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8E534D">
        <w:rPr>
          <w:bCs w:val="0"/>
          <w:sz w:val="24"/>
          <w:szCs w:val="24"/>
        </w:rPr>
        <w:t>___________</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w:t>
      </w:r>
      <w:r w:rsidR="003F5EB9">
        <w:rPr>
          <w:b w:val="0"/>
          <w:bCs w:val="0"/>
          <w:sz w:val="24"/>
          <w:szCs w:val="24"/>
        </w:rPr>
        <w:t>Москва</w:t>
      </w:r>
      <w:r w:rsidR="00EC2C8D" w:rsidRPr="0095021B">
        <w:rPr>
          <w:b w:val="0"/>
          <w:bCs w:val="0"/>
          <w:sz w:val="24"/>
          <w:szCs w:val="24"/>
        </w:rPr>
        <w:t xml:space="preserve">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6F34B7">
        <w:rPr>
          <w:b w:val="0"/>
          <w:bCs w:val="0"/>
          <w:sz w:val="24"/>
          <w:szCs w:val="24"/>
        </w:rPr>
        <w:t>декабря</w:t>
      </w:r>
      <w:r w:rsidR="00F744F8" w:rsidRPr="00F744F8">
        <w:rPr>
          <w:b w:val="0"/>
          <w:bCs w:val="0"/>
          <w:sz w:val="24"/>
          <w:szCs w:val="24"/>
        </w:rPr>
        <w:t xml:space="preserve"> 201</w:t>
      </w:r>
      <w:r w:rsidR="00E935E5">
        <w:rPr>
          <w:b w:val="0"/>
          <w:bCs w:val="0"/>
          <w:sz w:val="24"/>
          <w:szCs w:val="24"/>
        </w:rPr>
        <w:t>8</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w:t>
      </w:r>
      <w:r w:rsidR="008E534D" w:rsidRPr="00D749A2">
        <w:rPr>
          <w:sz w:val="24"/>
          <w:szCs w:val="24"/>
        </w:rPr>
        <w:t>в лице своего филиала Среднерусского банка</w:t>
      </w:r>
      <w:r w:rsidR="008E534D">
        <w:rPr>
          <w:sz w:val="24"/>
          <w:szCs w:val="24"/>
        </w:rPr>
        <w:t xml:space="preserve"> </w:t>
      </w:r>
      <w:r w:rsidR="008E534D" w:rsidRPr="00D749A2">
        <w:rPr>
          <w:sz w:val="24"/>
          <w:szCs w:val="24"/>
        </w:rPr>
        <w:t>в лице </w:t>
      </w:r>
      <w:r w:rsidR="00E12BB0" w:rsidRPr="00E12BB0">
        <w:rPr>
          <w:color w:val="000000"/>
          <w:sz w:val="24"/>
          <w:szCs w:val="24"/>
        </w:rPr>
        <w:t>________________________</w:t>
      </w:r>
      <w:r w:rsidR="008E534D" w:rsidRPr="00D749A2">
        <w:rPr>
          <w:sz w:val="24"/>
          <w:szCs w:val="24"/>
        </w:rPr>
        <w:t xml:space="preserve">, действующего на основании </w:t>
      </w:r>
      <w:r w:rsidR="00E12BB0" w:rsidRPr="00E12BB0">
        <w:rPr>
          <w:color w:val="000000"/>
          <w:sz w:val="24"/>
          <w:szCs w:val="24"/>
        </w:rPr>
        <w:t>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roofErr w:type="gramEnd"/>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880AA8">
      <w:pPr>
        <w:spacing w:line="276" w:lineRule="auto"/>
        <w:ind w:firstLine="720"/>
        <w:jc w:val="both"/>
        <w:rPr>
          <w:sz w:val="24"/>
          <w:szCs w:val="24"/>
        </w:rPr>
      </w:pPr>
      <w:proofErr w:type="gramStart"/>
      <w:r w:rsidRPr="002368A4">
        <w:rPr>
          <w:sz w:val="24"/>
          <w:szCs w:val="24"/>
        </w:rPr>
        <w:t xml:space="preserve">- что ознакомлен 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w:t>
      </w:r>
      <w:r w:rsidR="008E534D">
        <w:rPr>
          <w:sz w:val="24"/>
          <w:szCs w:val="24"/>
        </w:rPr>
        <w:t xml:space="preserve">и </w:t>
      </w:r>
      <w:r w:rsidR="008E534D" w:rsidRPr="002368A4">
        <w:rPr>
          <w:sz w:val="24"/>
          <w:szCs w:val="24"/>
        </w:rPr>
        <w:t xml:space="preserve">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2216/101101336/005/15/1 от 17.06.</w:t>
      </w:r>
      <w:r w:rsidR="008E534D">
        <w:rPr>
          <w:sz w:val="24"/>
          <w:szCs w:val="24"/>
        </w:rPr>
        <w:t>2015</w:t>
      </w:r>
      <w:r w:rsidR="008E534D" w:rsidRPr="008F6FD9">
        <w:rPr>
          <w:sz w:val="24"/>
          <w:szCs w:val="24"/>
        </w:rPr>
        <w:t xml:space="preserve"> (с учетом всех дополнительных соглашений к нему, действующих на дату заключения договора уступки прав (требований)</w:t>
      </w:r>
      <w:r w:rsidR="008E534D">
        <w:rPr>
          <w:sz w:val="24"/>
          <w:szCs w:val="24"/>
        </w:rPr>
        <w:t>)</w:t>
      </w:r>
      <w:r w:rsidRPr="00AC6242">
        <w:rPr>
          <w:sz w:val="24"/>
          <w:szCs w:val="24"/>
        </w:rPr>
        <w:t>;</w:t>
      </w:r>
      <w:proofErr w:type="gramEnd"/>
    </w:p>
    <w:p w:rsidR="004E5910" w:rsidRPr="00FB2B34" w:rsidRDefault="004E5910" w:rsidP="00FB2B34">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w:t>
      </w:r>
      <w:r w:rsidR="00AC6242" w:rsidRPr="00FB2B34">
        <w:rPr>
          <w:sz w:val="24"/>
          <w:szCs w:val="24"/>
        </w:rPr>
        <w:t>условиями</w:t>
      </w:r>
      <w:r w:rsidR="00FB2B34" w:rsidRPr="00FB2B34">
        <w:rPr>
          <w:sz w:val="24"/>
          <w:szCs w:val="24"/>
        </w:rPr>
        <w:t xml:space="preserve"> </w:t>
      </w:r>
      <w:r w:rsidR="00FB2B34" w:rsidRPr="00FB2B34">
        <w:rPr>
          <w:color w:val="000000"/>
          <w:sz w:val="24"/>
          <w:szCs w:val="24"/>
        </w:rPr>
        <w:t xml:space="preserve">договора ипотеки № </w:t>
      </w:r>
      <w:r w:rsidR="00FB2B34" w:rsidRPr="00FB2B34">
        <w:rPr>
          <w:sz w:val="24"/>
          <w:szCs w:val="24"/>
        </w:rPr>
        <w:t xml:space="preserve">00080012/12021000и01 от </w:t>
      </w:r>
      <w:r w:rsidR="00FB2B34" w:rsidRPr="00FB2B34">
        <w:rPr>
          <w:bCs/>
          <w:sz w:val="24"/>
          <w:szCs w:val="24"/>
        </w:rPr>
        <w:t xml:space="preserve">25.10.2012 </w:t>
      </w:r>
      <w:r w:rsidR="00FB2B34" w:rsidRPr="00FB2B34">
        <w:rPr>
          <w:sz w:val="24"/>
          <w:szCs w:val="24"/>
        </w:rPr>
        <w:t>с ООО «Будьте счастливы</w:t>
      </w:r>
      <w:proofErr w:type="gramStart"/>
      <w:r w:rsidR="00FB2B34" w:rsidRPr="00FB2B34">
        <w:rPr>
          <w:sz w:val="24"/>
          <w:szCs w:val="24"/>
        </w:rPr>
        <w:t xml:space="preserve"> !</w:t>
      </w:r>
      <w:proofErr w:type="gramEnd"/>
      <w:r w:rsidR="00FB2B34" w:rsidRPr="00FB2B34">
        <w:rPr>
          <w:sz w:val="24"/>
          <w:szCs w:val="24"/>
        </w:rPr>
        <w:t xml:space="preserve">» (ИНН 7717573664); </w:t>
      </w:r>
      <w:r w:rsidR="00FB2B34" w:rsidRPr="00FB2B34">
        <w:rPr>
          <w:color w:val="000000"/>
          <w:sz w:val="24"/>
          <w:szCs w:val="24"/>
        </w:rPr>
        <w:t xml:space="preserve">договора поручительства № </w:t>
      </w:r>
      <w:r w:rsidR="00FB2B34" w:rsidRPr="00FB2B34">
        <w:rPr>
          <w:sz w:val="24"/>
          <w:szCs w:val="24"/>
        </w:rPr>
        <w:t xml:space="preserve">00080012/12021000п01 от </w:t>
      </w:r>
      <w:r w:rsidR="00FB2B34" w:rsidRPr="00FB2B34">
        <w:rPr>
          <w:bCs/>
          <w:sz w:val="24"/>
          <w:szCs w:val="24"/>
        </w:rPr>
        <w:t>26.07.2012</w:t>
      </w:r>
      <w:r w:rsidR="00FB2B34" w:rsidRPr="00FB2B34">
        <w:rPr>
          <w:color w:val="000000"/>
          <w:sz w:val="24"/>
          <w:szCs w:val="24"/>
        </w:rPr>
        <w:t xml:space="preserve"> </w:t>
      </w:r>
      <w:proofErr w:type="gramStart"/>
      <w:r w:rsidR="00FB2B34" w:rsidRPr="00FB2B34">
        <w:rPr>
          <w:color w:val="000000"/>
          <w:sz w:val="24"/>
          <w:szCs w:val="24"/>
        </w:rPr>
        <w:t>с</w:t>
      </w:r>
      <w:proofErr w:type="gramEnd"/>
      <w:r w:rsidR="00FB2B34" w:rsidRPr="00FB2B34">
        <w:rPr>
          <w:color w:val="000000"/>
          <w:sz w:val="24"/>
          <w:szCs w:val="24"/>
        </w:rPr>
        <w:t xml:space="preserve"> </w:t>
      </w:r>
      <w:proofErr w:type="gramStart"/>
      <w:r w:rsidR="00FB2B34" w:rsidRPr="00FB2B34">
        <w:rPr>
          <w:color w:val="000000"/>
          <w:sz w:val="24"/>
          <w:szCs w:val="24"/>
        </w:rPr>
        <w:t>Макарычев</w:t>
      </w:r>
      <w:proofErr w:type="gramEnd"/>
      <w:r w:rsidR="00FB2B34" w:rsidRPr="00FB2B34">
        <w:rPr>
          <w:color w:val="000000"/>
          <w:sz w:val="24"/>
          <w:szCs w:val="24"/>
        </w:rPr>
        <w:t xml:space="preserve"> А.Ф.</w:t>
      </w:r>
      <w:r w:rsidR="00FB2B34" w:rsidRPr="00FB2B34">
        <w:rPr>
          <w:sz w:val="24"/>
          <w:szCs w:val="24"/>
        </w:rPr>
        <w:t xml:space="preserve"> (ИНН 772801448352), с учётом дополнительного соглашения № 1 от 29.11.2012</w:t>
      </w:r>
      <w:r w:rsidR="00FB2B34" w:rsidRPr="00FB2B34">
        <w:rPr>
          <w:color w:val="000000"/>
          <w:sz w:val="24"/>
          <w:szCs w:val="24"/>
        </w:rPr>
        <w:t>;</w:t>
      </w:r>
      <w:r w:rsidR="00FB2B34" w:rsidRPr="00FB2B34">
        <w:rPr>
          <w:sz w:val="24"/>
          <w:szCs w:val="24"/>
        </w:rPr>
        <w:t xml:space="preserve"> договора поручительства № 00080012/12021000п02 от 26.07.2012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29.11.2012</w:t>
      </w:r>
      <w:r w:rsidR="00FB2B34" w:rsidRPr="00FB2B34">
        <w:rPr>
          <w:color w:val="000000"/>
          <w:sz w:val="24"/>
          <w:szCs w:val="24"/>
        </w:rPr>
        <w:t>;</w:t>
      </w:r>
      <w:r w:rsidR="00FB2B34" w:rsidRPr="00FB2B34">
        <w:rPr>
          <w:sz w:val="24"/>
          <w:szCs w:val="24"/>
        </w:rPr>
        <w:t xml:space="preserve"> </w:t>
      </w:r>
      <w:proofErr w:type="spellStart"/>
      <w:r w:rsidR="00FB2B34" w:rsidRPr="00FB2B34">
        <w:rPr>
          <w:sz w:val="24"/>
          <w:szCs w:val="24"/>
        </w:rPr>
        <w:t>договорапоручительства</w:t>
      </w:r>
      <w:proofErr w:type="spellEnd"/>
      <w:r w:rsidR="00FB2B34" w:rsidRPr="00FB2B34">
        <w:rPr>
          <w:sz w:val="24"/>
          <w:szCs w:val="24"/>
        </w:rPr>
        <w:t xml:space="preserve"> № 22/101101336/005/15П01 от </w:t>
      </w:r>
      <w:r w:rsidR="00FB2B34" w:rsidRPr="00FB2B34">
        <w:rPr>
          <w:bCs/>
          <w:sz w:val="24"/>
          <w:szCs w:val="24"/>
        </w:rPr>
        <w:t>17.06.2015</w:t>
      </w:r>
      <w:r w:rsidR="00FB2B34" w:rsidRPr="00FB2B34">
        <w:rPr>
          <w:sz w:val="24"/>
          <w:szCs w:val="24"/>
        </w:rPr>
        <w:t xml:space="preserve"> с Макарычева С.Е. (</w:t>
      </w:r>
      <w:r w:rsidR="00FB2B34" w:rsidRPr="00FB2B34">
        <w:rPr>
          <w:bCs/>
          <w:caps/>
          <w:sz w:val="24"/>
          <w:szCs w:val="24"/>
        </w:rPr>
        <w:t>ИНН 773401992143</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w:t>
      </w:r>
      <w:r w:rsidR="00FB2B34" w:rsidRPr="00FB2B34">
        <w:rPr>
          <w:color w:val="000000"/>
          <w:sz w:val="24"/>
          <w:szCs w:val="24"/>
        </w:rPr>
        <w:t xml:space="preserve">№ </w:t>
      </w:r>
      <w:r w:rsidR="00FB2B34" w:rsidRPr="00FB2B34">
        <w:rPr>
          <w:sz w:val="24"/>
          <w:szCs w:val="24"/>
        </w:rPr>
        <w:t xml:space="preserve">22/101101336/005/15П02 от </w:t>
      </w:r>
      <w:r w:rsidR="00FB2B34" w:rsidRPr="00FB2B34">
        <w:rPr>
          <w:bCs/>
          <w:sz w:val="24"/>
          <w:szCs w:val="24"/>
        </w:rPr>
        <w:t>17.06.2015</w:t>
      </w:r>
      <w:r w:rsidR="00FB2B34" w:rsidRPr="00FB2B34">
        <w:rPr>
          <w:sz w:val="24"/>
          <w:szCs w:val="24"/>
        </w:rPr>
        <w:t xml:space="preserve">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22/101101336/005/15П03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22/101101336/005/15П04 от 09.09.2015 с ООО «ФУДМАРКЕТ» (ИНН </w:t>
      </w:r>
      <w:r w:rsidR="00FB2B34" w:rsidRPr="00FB2B34">
        <w:rPr>
          <w:color w:val="000000"/>
          <w:sz w:val="24"/>
          <w:szCs w:val="24"/>
        </w:rPr>
        <w:t>7717290553)</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22/101101336/005/17П05 от 21.04.2017 с ООО «Сити Энтертэйнмент» (ИНН </w:t>
      </w:r>
      <w:r w:rsidR="00FB2B34" w:rsidRPr="00FB2B34">
        <w:rPr>
          <w:rStyle w:val="reg-code"/>
          <w:color w:val="000000"/>
          <w:sz w:val="24"/>
          <w:szCs w:val="24"/>
        </w:rPr>
        <w:t>7717679879</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ипотеки № 22/101101336/005/15И01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 с учётом дополнительных соглашений: № 1 от 10.09.2015, № 1 от 20.04.2017 и № 3 от 21.04.2017</w:t>
      </w:r>
      <w:r w:rsidR="00FB2B34" w:rsidRPr="00FB2B34">
        <w:rPr>
          <w:color w:val="000000"/>
          <w:sz w:val="24"/>
          <w:szCs w:val="24"/>
        </w:rPr>
        <w:t>;</w:t>
      </w:r>
      <w:r w:rsidR="00FB2B34" w:rsidRPr="00FB2B34">
        <w:rPr>
          <w:sz w:val="24"/>
          <w:szCs w:val="24"/>
        </w:rPr>
        <w:t xml:space="preserve"> договора ипотеки № 22/101101336/005/15И02 от 17.06.2015 с ООО «Будьте счастливы</w:t>
      </w:r>
      <w:proofErr w:type="gramStart"/>
      <w:r w:rsidR="00FB2B34" w:rsidRPr="00FB2B34">
        <w:rPr>
          <w:sz w:val="24"/>
          <w:szCs w:val="24"/>
        </w:rPr>
        <w:t xml:space="preserve"> !</w:t>
      </w:r>
      <w:proofErr w:type="gramEnd"/>
      <w:r w:rsidR="00FB2B34" w:rsidRPr="00FB2B34">
        <w:rPr>
          <w:sz w:val="24"/>
          <w:szCs w:val="24"/>
        </w:rPr>
        <w:t>» (ИНН 7717573664), с учётом дополнительных соглашений: № 1 от 10.09.2015, № 1 от 20.04.2017 и № 3 от 21.04.2017</w:t>
      </w:r>
      <w:r w:rsidR="003B5D11" w:rsidRPr="00FB2B34">
        <w:rPr>
          <w:sz w:val="24"/>
          <w:szCs w:val="24"/>
        </w:rPr>
        <w:t xml:space="preserve"> </w:t>
      </w:r>
      <w:r w:rsidR="00AC6242" w:rsidRPr="00FB2B34">
        <w:rPr>
          <w:sz w:val="24"/>
          <w:szCs w:val="24"/>
        </w:rPr>
        <w:t xml:space="preserve">(далее – </w:t>
      </w:r>
      <w:r w:rsidR="003B5D11" w:rsidRPr="00FB2B34">
        <w:rPr>
          <w:sz w:val="24"/>
          <w:szCs w:val="24"/>
        </w:rPr>
        <w:t>Обеспечительные</w:t>
      </w:r>
      <w:r w:rsidR="00AC6242" w:rsidRPr="00FB2B34">
        <w:rPr>
          <w:sz w:val="24"/>
          <w:szCs w:val="24"/>
        </w:rPr>
        <w:t xml:space="preserve"> договоры);</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proofErr w:type="gramStart"/>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xml:space="preserve">. 61.2, 61.3 </w:t>
      </w:r>
      <w:r w:rsidRPr="002368A4">
        <w:rPr>
          <w:sz w:val="24"/>
          <w:szCs w:val="24"/>
        </w:rPr>
        <w:lastRenderedPageBreak/>
        <w:t>Федерального закона от 26.10.2002 № 127-ФЗ «О несостоятельности (банкротстве)», что права (требования), вытекающие из указанных сделок</w:t>
      </w:r>
      <w:proofErr w:type="gramEnd"/>
      <w:r w:rsidRPr="002368A4">
        <w:rPr>
          <w:sz w:val="24"/>
          <w:szCs w:val="24"/>
        </w:rPr>
        <w:t>,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FB2B34" w:rsidP="00EA777F">
      <w:pPr>
        <w:pStyle w:val="21"/>
        <w:spacing w:line="276" w:lineRule="auto"/>
        <w:ind w:firstLine="709"/>
        <w:rPr>
          <w:sz w:val="24"/>
          <w:szCs w:val="24"/>
        </w:rPr>
      </w:pPr>
      <w:r w:rsidRPr="00FB2B34">
        <w:rPr>
          <w:sz w:val="24"/>
          <w:szCs w:val="24"/>
        </w:rPr>
        <w:t>1.1. ЦЕДЕНТ уступает ЦЕССИОНАРИЮ права (требования) ПАО Сбербанк по кредитным обязательствам ООО «Будьте счастливы</w:t>
      </w:r>
      <w:proofErr w:type="gramStart"/>
      <w:r w:rsidRPr="00FB2B34">
        <w:rPr>
          <w:sz w:val="24"/>
          <w:szCs w:val="24"/>
        </w:rPr>
        <w:t xml:space="preserve"> !</w:t>
      </w:r>
      <w:proofErr w:type="gramEnd"/>
      <w:r w:rsidRPr="00FB2B34">
        <w:rPr>
          <w:sz w:val="24"/>
          <w:szCs w:val="24"/>
        </w:rPr>
        <w:t xml:space="preserve">» </w:t>
      </w:r>
      <w:proofErr w:type="gramStart"/>
      <w:r w:rsidRPr="00FB2B34">
        <w:rPr>
          <w:sz w:val="24"/>
          <w:szCs w:val="24"/>
        </w:rPr>
        <w:t>(ИНН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по кредитным обязательствам ИП Макарычев А.Ф. (ИНН 772801448352), вытекающие из договора об открытии невозобновляемой кредитной линии № 2216/101101336/005/15/1 от 17.06.2015 с учетом всех дополнительных соглашений к</w:t>
      </w:r>
      <w:proofErr w:type="gramEnd"/>
      <w:r w:rsidRPr="00FB2B34">
        <w:rPr>
          <w:sz w:val="24"/>
          <w:szCs w:val="24"/>
        </w:rPr>
        <w:t xml:space="preserve"> нему, действующих на дату заключения договора уступки прав (требований) (далее – Кредитные договоры) в общей сумме 114 208 111 руб. 81 коп.</w:t>
      </w:r>
    </w:p>
    <w:p w:rsidR="003F5668" w:rsidRDefault="002F0CC8" w:rsidP="003F5668">
      <w:pPr>
        <w:pStyle w:val="21"/>
        <w:spacing w:line="276" w:lineRule="auto"/>
        <w:ind w:firstLine="709"/>
        <w:rPr>
          <w:sz w:val="24"/>
          <w:szCs w:val="24"/>
        </w:rPr>
      </w:pPr>
      <w:r w:rsidRPr="007715D7">
        <w:rPr>
          <w:sz w:val="24"/>
          <w:szCs w:val="24"/>
        </w:rPr>
        <w:t>ЦЕДЕНТ также полностью уступает ЦЕССИОНАРИЮ права (требования), вытекающие из договоров, заключенных в обеспе</w:t>
      </w:r>
      <w:r w:rsidR="003F5668">
        <w:rPr>
          <w:sz w:val="24"/>
          <w:szCs w:val="24"/>
        </w:rPr>
        <w:t>чение исполнения обязательств:</w:t>
      </w:r>
    </w:p>
    <w:p w:rsidR="003F5668" w:rsidRPr="00A764CD" w:rsidRDefault="003F5668" w:rsidP="003F5668">
      <w:pPr>
        <w:pStyle w:val="21"/>
        <w:spacing w:line="276" w:lineRule="auto"/>
        <w:ind w:firstLine="709"/>
        <w:rPr>
          <w:sz w:val="24"/>
          <w:szCs w:val="24"/>
        </w:rPr>
      </w:pPr>
      <w:r w:rsidRPr="00A764CD">
        <w:rPr>
          <w:sz w:val="24"/>
          <w:szCs w:val="24"/>
        </w:rPr>
        <w:t>1.1.1. по договору об открытии невозобновляемой кредитной линии № 00080012/12021000 от 26.07.2012 (ООО «Будьте счастливы</w:t>
      </w:r>
      <w:proofErr w:type="gramStart"/>
      <w:r w:rsidRPr="00A764CD">
        <w:rPr>
          <w:sz w:val="24"/>
          <w:szCs w:val="24"/>
        </w:rPr>
        <w:t xml:space="preserve"> !</w:t>
      </w:r>
      <w:proofErr w:type="gramEnd"/>
      <w:r w:rsidRPr="00A764CD">
        <w:rPr>
          <w:sz w:val="24"/>
          <w:szCs w:val="24"/>
        </w:rPr>
        <w:t xml:space="preserve">» </w:t>
      </w:r>
      <w:proofErr w:type="gramStart"/>
      <w:r w:rsidRPr="00A764CD">
        <w:rPr>
          <w:sz w:val="24"/>
          <w:szCs w:val="24"/>
        </w:rPr>
        <w:t>(ИНН 7717573664)):</w:t>
      </w:r>
      <w:proofErr w:type="gramEnd"/>
    </w:p>
    <w:p w:rsidR="003F5668" w:rsidRPr="00A764CD" w:rsidRDefault="003F5668" w:rsidP="003F5668">
      <w:pPr>
        <w:jc w:val="both"/>
        <w:outlineLvl w:val="0"/>
        <w:rPr>
          <w:sz w:val="24"/>
          <w:szCs w:val="24"/>
        </w:rPr>
      </w:pPr>
      <w:r w:rsidRPr="00A764CD">
        <w:rPr>
          <w:color w:val="000000"/>
          <w:sz w:val="24"/>
          <w:szCs w:val="24"/>
        </w:rPr>
        <w:t>1.1.</w:t>
      </w:r>
      <w:r w:rsidR="00A764CD">
        <w:rPr>
          <w:color w:val="000000"/>
          <w:sz w:val="24"/>
          <w:szCs w:val="24"/>
        </w:rPr>
        <w:t>1.1.</w:t>
      </w:r>
      <w:r w:rsidRPr="00A764CD">
        <w:rPr>
          <w:color w:val="000000"/>
          <w:sz w:val="24"/>
          <w:szCs w:val="24"/>
        </w:rPr>
        <w:t xml:space="preserve"> из Договора ипотеки № </w:t>
      </w:r>
      <w:r w:rsidRPr="00A764CD">
        <w:rPr>
          <w:sz w:val="24"/>
          <w:szCs w:val="24"/>
        </w:rPr>
        <w:t xml:space="preserve">00080012/12021000и01 от </w:t>
      </w:r>
      <w:r w:rsidRPr="00A764CD">
        <w:rPr>
          <w:bCs/>
          <w:sz w:val="24"/>
          <w:szCs w:val="24"/>
        </w:rPr>
        <w:t>25.10.2012</w:t>
      </w:r>
      <w:r w:rsidRPr="00A764CD">
        <w:rPr>
          <w:sz w:val="24"/>
          <w:szCs w:val="24"/>
        </w:rPr>
        <w:t>с ООО «Будьте счастливы</w:t>
      </w:r>
      <w:proofErr w:type="gramStart"/>
      <w:r w:rsidRPr="00A764CD">
        <w:rPr>
          <w:sz w:val="24"/>
          <w:szCs w:val="24"/>
        </w:rPr>
        <w:t xml:space="preserve"> !</w:t>
      </w:r>
      <w:proofErr w:type="gramEnd"/>
      <w:r w:rsidRPr="00A764CD">
        <w:rPr>
          <w:sz w:val="24"/>
          <w:szCs w:val="24"/>
        </w:rPr>
        <w:t>» (ИНН 7717573664);</w:t>
      </w:r>
    </w:p>
    <w:p w:rsidR="003F5668" w:rsidRPr="00A764CD" w:rsidRDefault="003F5668" w:rsidP="003F5668">
      <w:pPr>
        <w:jc w:val="both"/>
        <w:outlineLvl w:val="0"/>
        <w:rPr>
          <w:sz w:val="24"/>
          <w:szCs w:val="24"/>
        </w:rPr>
      </w:pPr>
      <w:r w:rsidRPr="00A764CD">
        <w:rPr>
          <w:color w:val="000000"/>
          <w:sz w:val="24"/>
          <w:szCs w:val="24"/>
        </w:rPr>
        <w:t>1.</w:t>
      </w:r>
      <w:r w:rsidR="00A764CD">
        <w:rPr>
          <w:color w:val="000000"/>
          <w:sz w:val="24"/>
          <w:szCs w:val="24"/>
        </w:rPr>
        <w:t>1.1.</w:t>
      </w:r>
      <w:r w:rsidRPr="00A764CD">
        <w:rPr>
          <w:color w:val="000000"/>
          <w:sz w:val="24"/>
          <w:szCs w:val="24"/>
        </w:rPr>
        <w:t xml:space="preserve">2. из Договора поручительства № </w:t>
      </w:r>
      <w:r w:rsidRPr="00A764CD">
        <w:rPr>
          <w:sz w:val="24"/>
          <w:szCs w:val="24"/>
        </w:rPr>
        <w:t xml:space="preserve">00080012/12021000п01 от </w:t>
      </w:r>
      <w:r w:rsidRPr="00A764CD">
        <w:rPr>
          <w:bCs/>
          <w:sz w:val="24"/>
          <w:szCs w:val="24"/>
        </w:rPr>
        <w:t>26.07.2012</w:t>
      </w:r>
      <w:r w:rsidRPr="00A764CD">
        <w:rPr>
          <w:color w:val="000000"/>
          <w:sz w:val="24"/>
          <w:szCs w:val="24"/>
        </w:rPr>
        <w:t xml:space="preserve"> </w:t>
      </w:r>
      <w:proofErr w:type="gramStart"/>
      <w:r w:rsidRPr="00A764CD">
        <w:rPr>
          <w:color w:val="000000"/>
          <w:sz w:val="24"/>
          <w:szCs w:val="24"/>
        </w:rPr>
        <w:t>с</w:t>
      </w:r>
      <w:proofErr w:type="gramEnd"/>
      <w:r w:rsidRPr="00A764CD">
        <w:rPr>
          <w:color w:val="000000"/>
          <w:sz w:val="24"/>
          <w:szCs w:val="24"/>
        </w:rPr>
        <w:t xml:space="preserve"> </w:t>
      </w:r>
      <w:proofErr w:type="gramStart"/>
      <w:r w:rsidRPr="00A764CD">
        <w:rPr>
          <w:color w:val="000000"/>
          <w:sz w:val="24"/>
          <w:szCs w:val="24"/>
        </w:rPr>
        <w:t>Макарычев</w:t>
      </w:r>
      <w:proofErr w:type="gramEnd"/>
      <w:r w:rsidRPr="00A764CD">
        <w:rPr>
          <w:color w:val="000000"/>
          <w:sz w:val="24"/>
          <w:szCs w:val="24"/>
        </w:rPr>
        <w:t xml:space="preserve"> А.Ф.</w:t>
      </w:r>
      <w:r w:rsidRPr="00A764CD">
        <w:rPr>
          <w:sz w:val="24"/>
          <w:szCs w:val="24"/>
        </w:rPr>
        <w:t xml:space="preserve"> (ИНН 772801448352), с учётом дополнительного соглашения № 1 от 29.11.2012</w:t>
      </w:r>
      <w:r w:rsidRPr="00A764CD">
        <w:rPr>
          <w:color w:val="000000"/>
          <w:sz w:val="24"/>
          <w:szCs w:val="24"/>
        </w:rPr>
        <w:t>;</w:t>
      </w:r>
    </w:p>
    <w:p w:rsidR="003F5668" w:rsidRPr="00A764CD" w:rsidRDefault="003F5668" w:rsidP="003F5668">
      <w:pPr>
        <w:jc w:val="both"/>
        <w:outlineLvl w:val="0"/>
        <w:rPr>
          <w:sz w:val="24"/>
          <w:szCs w:val="24"/>
        </w:rPr>
      </w:pPr>
      <w:r w:rsidRPr="00A764CD">
        <w:rPr>
          <w:sz w:val="24"/>
          <w:szCs w:val="24"/>
        </w:rPr>
        <w:t>1.</w:t>
      </w:r>
      <w:r w:rsidR="00A764CD">
        <w:rPr>
          <w:sz w:val="24"/>
          <w:szCs w:val="24"/>
        </w:rPr>
        <w:t>1.1.</w:t>
      </w:r>
      <w:r w:rsidRPr="00A764CD">
        <w:rPr>
          <w:sz w:val="24"/>
          <w:szCs w:val="24"/>
        </w:rPr>
        <w:t xml:space="preserve">3. </w:t>
      </w:r>
      <w:r w:rsidRPr="00A764CD">
        <w:rPr>
          <w:color w:val="000000"/>
          <w:sz w:val="24"/>
          <w:szCs w:val="24"/>
        </w:rPr>
        <w:t xml:space="preserve">из Договора </w:t>
      </w:r>
      <w:r w:rsidRPr="00A764CD">
        <w:rPr>
          <w:sz w:val="24"/>
          <w:szCs w:val="24"/>
        </w:rPr>
        <w:t>поручительства № 00080012/12021000п02 от 26.07.2012 с ООО «УК «</w:t>
      </w:r>
      <w:proofErr w:type="spellStart"/>
      <w:r w:rsidRPr="00A764CD">
        <w:rPr>
          <w:sz w:val="24"/>
          <w:szCs w:val="24"/>
        </w:rPr>
        <w:t>Кодокан</w:t>
      </w:r>
      <w:proofErr w:type="spellEnd"/>
      <w:r w:rsidRPr="00A764CD">
        <w:rPr>
          <w:sz w:val="24"/>
          <w:szCs w:val="24"/>
        </w:rPr>
        <w:t>» (</w:t>
      </w:r>
      <w:r w:rsidRPr="00A764CD">
        <w:rPr>
          <w:rStyle w:val="code-label"/>
          <w:color w:val="000000"/>
          <w:sz w:val="24"/>
          <w:szCs w:val="24"/>
        </w:rPr>
        <w:t>ИНН</w:t>
      </w:r>
      <w:r w:rsidRPr="00A764CD">
        <w:rPr>
          <w:color w:val="000000"/>
          <w:sz w:val="24"/>
          <w:szCs w:val="24"/>
        </w:rPr>
        <w:t xml:space="preserve"> </w:t>
      </w:r>
      <w:r w:rsidRPr="00A764CD">
        <w:rPr>
          <w:rStyle w:val="reg-code"/>
          <w:color w:val="000000"/>
          <w:sz w:val="24"/>
          <w:szCs w:val="24"/>
        </w:rPr>
        <w:t>7717532192)</w:t>
      </w:r>
      <w:r w:rsidRPr="00A764CD">
        <w:rPr>
          <w:sz w:val="24"/>
          <w:szCs w:val="24"/>
        </w:rPr>
        <w:t>, с учётом дополнительного соглашения № 1 от 29.11.2012</w:t>
      </w:r>
      <w:r w:rsidRPr="00A764CD">
        <w:rPr>
          <w:color w:val="000000"/>
          <w:sz w:val="24"/>
          <w:szCs w:val="24"/>
        </w:rPr>
        <w:t>;</w:t>
      </w:r>
    </w:p>
    <w:p w:rsidR="003F5668" w:rsidRPr="00A764CD" w:rsidRDefault="003F5668" w:rsidP="003F5668">
      <w:pPr>
        <w:ind w:firstLine="709"/>
        <w:jc w:val="both"/>
        <w:outlineLvl w:val="0"/>
        <w:rPr>
          <w:sz w:val="24"/>
          <w:szCs w:val="24"/>
        </w:rPr>
      </w:pPr>
      <w:r w:rsidRPr="00A764CD">
        <w:rPr>
          <w:sz w:val="24"/>
          <w:szCs w:val="24"/>
        </w:rPr>
        <w:t>1.1.2. по договору об открытии невозобновляемой кредитной линии № 2216/101101336/005/15/1 от 17.06.2015 (ИП Макарычев А.Ф. (ИНН 772801448352)):</w:t>
      </w:r>
    </w:p>
    <w:p w:rsidR="003F5668" w:rsidRPr="00A764CD" w:rsidRDefault="00A764CD" w:rsidP="003F5668">
      <w:pPr>
        <w:jc w:val="both"/>
        <w:outlineLvl w:val="0"/>
        <w:rPr>
          <w:sz w:val="24"/>
          <w:szCs w:val="24"/>
        </w:rPr>
      </w:pPr>
      <w:r>
        <w:rPr>
          <w:color w:val="000000"/>
          <w:sz w:val="24"/>
          <w:szCs w:val="24"/>
        </w:rPr>
        <w:t>1</w:t>
      </w:r>
      <w:r w:rsidR="003F5668" w:rsidRPr="00A764CD">
        <w:rPr>
          <w:sz w:val="24"/>
          <w:szCs w:val="24"/>
        </w:rPr>
        <w:t>.</w:t>
      </w:r>
      <w:r>
        <w:rPr>
          <w:sz w:val="24"/>
          <w:szCs w:val="24"/>
        </w:rPr>
        <w:t>1.2</w:t>
      </w:r>
      <w:r w:rsidR="003F5668" w:rsidRPr="00A764CD">
        <w:rPr>
          <w:sz w:val="24"/>
          <w:szCs w:val="24"/>
        </w:rPr>
        <w:t>.</w:t>
      </w:r>
      <w:r>
        <w:rPr>
          <w:sz w:val="24"/>
          <w:szCs w:val="24"/>
        </w:rPr>
        <w:t>1.</w:t>
      </w:r>
      <w:r w:rsidR="003F5668"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 xml:space="preserve">поручительства № 22/101101336/005/15П01 от </w:t>
      </w:r>
      <w:r w:rsidR="003F5668" w:rsidRPr="00A764CD">
        <w:rPr>
          <w:bCs/>
          <w:sz w:val="24"/>
          <w:szCs w:val="24"/>
        </w:rPr>
        <w:t>17.06.2015</w:t>
      </w:r>
      <w:r w:rsidR="003F5668" w:rsidRPr="00A764CD">
        <w:rPr>
          <w:sz w:val="24"/>
          <w:szCs w:val="24"/>
        </w:rPr>
        <w:t xml:space="preserve"> с Макарычева С.Е. (</w:t>
      </w:r>
      <w:r w:rsidR="003F5668" w:rsidRPr="00A764CD">
        <w:rPr>
          <w:bCs/>
          <w:caps/>
          <w:sz w:val="24"/>
          <w:szCs w:val="24"/>
        </w:rPr>
        <w:t>ИНН 773401992143</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2.</w:t>
      </w:r>
      <w:r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 xml:space="preserve">поручительства </w:t>
      </w:r>
      <w:r w:rsidR="003F5668" w:rsidRPr="00A764CD">
        <w:rPr>
          <w:color w:val="000000"/>
          <w:sz w:val="24"/>
          <w:szCs w:val="24"/>
        </w:rPr>
        <w:t xml:space="preserve">№ </w:t>
      </w:r>
      <w:r w:rsidR="003F5668" w:rsidRPr="00A764CD">
        <w:rPr>
          <w:sz w:val="24"/>
          <w:szCs w:val="24"/>
        </w:rPr>
        <w:t xml:space="preserve">22/101101336/005/15П02 от </w:t>
      </w:r>
      <w:r w:rsidR="003F5668" w:rsidRPr="00A764CD">
        <w:rPr>
          <w:bCs/>
          <w:sz w:val="24"/>
          <w:szCs w:val="24"/>
        </w:rPr>
        <w:t>17.06.2015</w:t>
      </w:r>
      <w:r w:rsidR="003F5668" w:rsidRPr="00A764CD">
        <w:rPr>
          <w:sz w:val="24"/>
          <w:szCs w:val="24"/>
        </w:rPr>
        <w:t xml:space="preserve"> с ООО «УК «</w:t>
      </w:r>
      <w:proofErr w:type="spellStart"/>
      <w:r w:rsidR="003F5668" w:rsidRPr="00A764CD">
        <w:rPr>
          <w:sz w:val="24"/>
          <w:szCs w:val="24"/>
        </w:rPr>
        <w:t>Кодокан</w:t>
      </w:r>
      <w:proofErr w:type="spellEnd"/>
      <w:r w:rsidR="003F5668" w:rsidRPr="00A764CD">
        <w:rPr>
          <w:sz w:val="24"/>
          <w:szCs w:val="24"/>
        </w:rPr>
        <w:t>» (</w:t>
      </w:r>
      <w:r w:rsidR="003F5668" w:rsidRPr="00A764CD">
        <w:rPr>
          <w:rStyle w:val="code-label"/>
          <w:color w:val="000000"/>
          <w:sz w:val="24"/>
          <w:szCs w:val="24"/>
        </w:rPr>
        <w:t>ИНН</w:t>
      </w:r>
      <w:r w:rsidR="003F5668" w:rsidRPr="00A764CD">
        <w:rPr>
          <w:color w:val="000000"/>
          <w:sz w:val="24"/>
          <w:szCs w:val="24"/>
        </w:rPr>
        <w:t xml:space="preserve"> </w:t>
      </w:r>
      <w:r w:rsidR="003F5668" w:rsidRPr="00A764CD">
        <w:rPr>
          <w:rStyle w:val="reg-code"/>
          <w:color w:val="000000"/>
          <w:sz w:val="24"/>
          <w:szCs w:val="24"/>
        </w:rPr>
        <w:t>7717532192)</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3.</w:t>
      </w:r>
      <w:r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поручительства № 22/101101336/005/15П03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4. </w:t>
      </w:r>
      <w:r w:rsidR="003F5668" w:rsidRPr="00A764CD">
        <w:rPr>
          <w:color w:val="000000"/>
          <w:sz w:val="24"/>
          <w:szCs w:val="24"/>
        </w:rPr>
        <w:t xml:space="preserve">из Договора </w:t>
      </w:r>
      <w:r w:rsidR="003F5668" w:rsidRPr="00A764CD">
        <w:rPr>
          <w:sz w:val="24"/>
          <w:szCs w:val="24"/>
        </w:rPr>
        <w:t xml:space="preserve">поручительства № 22/101101336/005/15П04 от 09.09.2015 с ООО «ФУДМАРКЕТ» (ИНН </w:t>
      </w:r>
      <w:r w:rsidR="003F5668" w:rsidRPr="00A764CD">
        <w:rPr>
          <w:color w:val="000000"/>
          <w:sz w:val="24"/>
          <w:szCs w:val="24"/>
        </w:rPr>
        <w:t>7717290553)</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5. </w:t>
      </w:r>
      <w:r w:rsidR="003F5668" w:rsidRPr="00A764CD">
        <w:rPr>
          <w:color w:val="000000"/>
          <w:sz w:val="24"/>
          <w:szCs w:val="24"/>
        </w:rPr>
        <w:t xml:space="preserve">из Договора </w:t>
      </w:r>
      <w:r w:rsidR="003F5668" w:rsidRPr="00A764CD">
        <w:rPr>
          <w:sz w:val="24"/>
          <w:szCs w:val="24"/>
        </w:rPr>
        <w:t xml:space="preserve">поручительства № 22/101101336/005/17П05 от 21.04.2017 с ООО «Сити Энтертэйнмент» (ИНН </w:t>
      </w:r>
      <w:r w:rsidR="003F5668" w:rsidRPr="00A764CD">
        <w:rPr>
          <w:rStyle w:val="reg-code"/>
          <w:color w:val="000000"/>
          <w:sz w:val="24"/>
          <w:szCs w:val="24"/>
        </w:rPr>
        <w:t>7717679879</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lastRenderedPageBreak/>
        <w:t>1</w:t>
      </w:r>
      <w:r w:rsidRPr="00A764CD">
        <w:rPr>
          <w:sz w:val="24"/>
          <w:szCs w:val="24"/>
        </w:rPr>
        <w:t>.</w:t>
      </w:r>
      <w:r>
        <w:rPr>
          <w:sz w:val="24"/>
          <w:szCs w:val="24"/>
        </w:rPr>
        <w:t>1.2</w:t>
      </w:r>
      <w:r w:rsidRPr="00A764CD">
        <w:rPr>
          <w:sz w:val="24"/>
          <w:szCs w:val="24"/>
        </w:rPr>
        <w:t>.</w:t>
      </w:r>
      <w:r w:rsidR="003F5668" w:rsidRPr="00A764CD">
        <w:rPr>
          <w:sz w:val="24"/>
          <w:szCs w:val="24"/>
        </w:rPr>
        <w:t xml:space="preserve">6. </w:t>
      </w:r>
      <w:r w:rsidR="003F5668" w:rsidRPr="00A764CD">
        <w:rPr>
          <w:color w:val="000000"/>
          <w:sz w:val="24"/>
          <w:szCs w:val="24"/>
        </w:rPr>
        <w:t xml:space="preserve">из Договора </w:t>
      </w:r>
      <w:r w:rsidR="003F5668" w:rsidRPr="00A764CD">
        <w:rPr>
          <w:sz w:val="24"/>
          <w:szCs w:val="24"/>
        </w:rPr>
        <w:t>ипотеки № 22/101101336/005/15И01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 с учётом дополнительных соглашений: № 1 от 10.09.2015, № 1 от 20.04.2017 и № 3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sidR="003F5668" w:rsidRPr="00A764CD">
        <w:rPr>
          <w:sz w:val="24"/>
          <w:szCs w:val="24"/>
        </w:rPr>
        <w:t xml:space="preserve">7. </w:t>
      </w:r>
      <w:r w:rsidR="003F5668" w:rsidRPr="00A764CD">
        <w:rPr>
          <w:color w:val="000000"/>
          <w:sz w:val="24"/>
          <w:szCs w:val="24"/>
        </w:rPr>
        <w:t xml:space="preserve">из Договора </w:t>
      </w:r>
      <w:r w:rsidR="003F5668" w:rsidRPr="00A764CD">
        <w:rPr>
          <w:sz w:val="24"/>
          <w:szCs w:val="24"/>
        </w:rPr>
        <w:t>ипотеки № 22/101101336/005/15И02 от 17.06.2015 с ООО «Будьте счастливы</w:t>
      </w:r>
      <w:proofErr w:type="gramStart"/>
      <w:r w:rsidR="003F5668" w:rsidRPr="00A764CD">
        <w:rPr>
          <w:sz w:val="24"/>
          <w:szCs w:val="24"/>
        </w:rPr>
        <w:t xml:space="preserve"> !</w:t>
      </w:r>
      <w:proofErr w:type="gramEnd"/>
      <w:r w:rsidR="003F5668" w:rsidRPr="00A764CD">
        <w:rPr>
          <w:sz w:val="24"/>
          <w:szCs w:val="24"/>
        </w:rPr>
        <w:t>» (ИНН 7717573664), с учётом дополнительных соглашений: № 1 от 10.09.2015, № 1 от 20.04.2017 и № 3 от 21.04.2017</w:t>
      </w:r>
      <w:r w:rsidR="003F5668" w:rsidRPr="00A764CD">
        <w:rPr>
          <w:color w:val="000000"/>
          <w:sz w:val="24"/>
          <w:szCs w:val="24"/>
        </w:rPr>
        <w:t>.</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proofErr w:type="gramStart"/>
      <w:r w:rsidR="004E5910" w:rsidRPr="00C654F6">
        <w:rPr>
          <w:sz w:val="24"/>
          <w:szCs w:val="24"/>
        </w:rPr>
        <w:t>С</w:t>
      </w:r>
      <w:proofErr w:type="gramEnd"/>
      <w:r w:rsidR="004E5910" w:rsidRPr="00C654F6">
        <w:rPr>
          <w:sz w:val="24"/>
          <w:szCs w:val="24"/>
        </w:rPr>
        <w:t xml:space="preserve"> </w:t>
      </w:r>
      <w:proofErr w:type="gramStart"/>
      <w:r w:rsidR="00C654F6" w:rsidRPr="00C654F6">
        <w:rPr>
          <w:sz w:val="24"/>
          <w:szCs w:val="24"/>
        </w:rPr>
        <w:t>о</w:t>
      </w:r>
      <w:r w:rsidR="00C61910" w:rsidRPr="00C654F6">
        <w:rPr>
          <w:sz w:val="24"/>
          <w:szCs w:val="24"/>
        </w:rPr>
        <w:t>бщая</w:t>
      </w:r>
      <w:proofErr w:type="gramEnd"/>
      <w:r w:rsidR="00C61910" w:rsidRPr="00C654F6">
        <w:rPr>
          <w:sz w:val="24"/>
          <w:szCs w:val="24"/>
        </w:rPr>
        <w:t xml:space="preserve">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по Кредитн</w:t>
      </w:r>
      <w:r w:rsidR="003F5668">
        <w:rPr>
          <w:sz w:val="24"/>
          <w:szCs w:val="24"/>
        </w:rPr>
        <w:t>ым</w:t>
      </w:r>
      <w:r w:rsidR="00352055">
        <w:rPr>
          <w:sz w:val="24"/>
          <w:szCs w:val="24"/>
        </w:rPr>
        <w:t xml:space="preserve"> договор</w:t>
      </w:r>
      <w:r w:rsidR="003F5668">
        <w:rPr>
          <w:sz w:val="24"/>
          <w:szCs w:val="24"/>
        </w:rPr>
        <w:t>ам</w:t>
      </w:r>
      <w:r w:rsidR="00352055">
        <w:rPr>
          <w:sz w:val="24"/>
          <w:szCs w:val="24"/>
        </w:rPr>
        <w:t xml:space="preserve"> </w:t>
      </w:r>
      <w:r w:rsidR="00DD2C75">
        <w:rPr>
          <w:sz w:val="24"/>
          <w:szCs w:val="24"/>
        </w:rPr>
        <w:t xml:space="preserve">по состоянию </w:t>
      </w:r>
      <w:r w:rsidR="00DD2C75" w:rsidRPr="00470555">
        <w:rPr>
          <w:sz w:val="24"/>
          <w:szCs w:val="24"/>
        </w:rPr>
        <w:t xml:space="preserve">на </w:t>
      </w:r>
      <w:r w:rsidR="003F5668">
        <w:rPr>
          <w:sz w:val="24"/>
          <w:szCs w:val="24"/>
        </w:rPr>
        <w:t>28.09.2018</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3F5668" w:rsidRPr="00A81C93">
        <w:rPr>
          <w:sz w:val="24"/>
          <w:szCs w:val="24"/>
        </w:rPr>
        <w:t>114 208 111 руб. (</w:t>
      </w:r>
      <w:r w:rsidR="00A81C93">
        <w:rPr>
          <w:sz w:val="24"/>
          <w:szCs w:val="24"/>
        </w:rPr>
        <w:t>С</w:t>
      </w:r>
      <w:r w:rsidR="003F5668" w:rsidRPr="00A81C93">
        <w:rPr>
          <w:sz w:val="24"/>
          <w:szCs w:val="24"/>
        </w:rPr>
        <w:t xml:space="preserve">то четырнадцать миллионов двести восемь тысяч сто одиннадцать) руб. </w:t>
      </w:r>
      <w:r w:rsidR="00A81C93">
        <w:rPr>
          <w:sz w:val="24"/>
          <w:szCs w:val="24"/>
        </w:rPr>
        <w:t>81</w:t>
      </w:r>
      <w:r w:rsidR="003F5668" w:rsidRPr="00A81C93">
        <w:rPr>
          <w:sz w:val="24"/>
          <w:szCs w:val="24"/>
        </w:rPr>
        <w:t xml:space="preserve"> коп.</w:t>
      </w:r>
      <w:r w:rsidR="00532A96" w:rsidRPr="00C654F6">
        <w:rPr>
          <w:sz w:val="24"/>
          <w:szCs w:val="24"/>
        </w:rPr>
        <w:t>, в том числе:</w:t>
      </w:r>
    </w:p>
    <w:p w:rsidR="003F5668" w:rsidRDefault="003F5668" w:rsidP="00A834F5">
      <w:pPr>
        <w:overflowPunct w:val="0"/>
        <w:adjustRightInd w:val="0"/>
        <w:spacing w:line="276" w:lineRule="auto"/>
        <w:ind w:firstLine="709"/>
        <w:jc w:val="both"/>
        <w:rPr>
          <w:sz w:val="24"/>
          <w:szCs w:val="24"/>
        </w:rPr>
      </w:pPr>
      <w:r>
        <w:rPr>
          <w:sz w:val="24"/>
          <w:szCs w:val="24"/>
        </w:rPr>
        <w:t xml:space="preserve">1.2.1. </w:t>
      </w:r>
      <w:r w:rsidRPr="008E4281">
        <w:rPr>
          <w:sz w:val="24"/>
          <w:szCs w:val="24"/>
        </w:rPr>
        <w:t>по договору об открытии невозобновляемой кредитной линии № 00080012/12021000 от 26.07.2012</w:t>
      </w:r>
      <w:r w:rsidRPr="003F5668">
        <w:rPr>
          <w:sz w:val="24"/>
          <w:szCs w:val="24"/>
        </w:rPr>
        <w:t xml:space="preserve"> </w:t>
      </w:r>
      <w:r>
        <w:rPr>
          <w:sz w:val="24"/>
          <w:szCs w:val="24"/>
        </w:rPr>
        <w:t>(</w:t>
      </w:r>
      <w:r w:rsidRPr="008E4281">
        <w:rPr>
          <w:sz w:val="24"/>
          <w:szCs w:val="24"/>
        </w:rPr>
        <w:t>ООО «Будьте счастливы</w:t>
      </w:r>
      <w:proofErr w:type="gramStart"/>
      <w:r w:rsidRPr="008E4281">
        <w:rPr>
          <w:sz w:val="24"/>
          <w:szCs w:val="24"/>
        </w:rPr>
        <w:t xml:space="preserve"> !</w:t>
      </w:r>
      <w:proofErr w:type="gramEnd"/>
      <w:r w:rsidRPr="008E4281">
        <w:rPr>
          <w:sz w:val="24"/>
          <w:szCs w:val="24"/>
        </w:rPr>
        <w:t>»</w:t>
      </w:r>
      <w:r w:rsidRPr="008E4281">
        <w:rPr>
          <w:b/>
          <w:sz w:val="24"/>
          <w:szCs w:val="24"/>
        </w:rPr>
        <w:t xml:space="preserve"> </w:t>
      </w:r>
      <w:proofErr w:type="gramStart"/>
      <w:r w:rsidRPr="008E4281">
        <w:rPr>
          <w:sz w:val="24"/>
          <w:szCs w:val="24"/>
        </w:rPr>
        <w:t>(ИНН 7717573664)</w:t>
      </w:r>
      <w:r>
        <w:rPr>
          <w:sz w:val="24"/>
          <w:szCs w:val="24"/>
        </w:rPr>
        <w:t>):</w:t>
      </w:r>
      <w:proofErr w:type="gramEnd"/>
    </w:p>
    <w:p w:rsidR="00A834F5" w:rsidRDefault="00A834F5" w:rsidP="00A834F5">
      <w:pPr>
        <w:overflowPunct w:val="0"/>
        <w:adjustRightInd w:val="0"/>
        <w:spacing w:line="276" w:lineRule="auto"/>
        <w:ind w:firstLine="709"/>
        <w:jc w:val="both"/>
        <w:rPr>
          <w:sz w:val="24"/>
          <w:szCs w:val="24"/>
        </w:rPr>
      </w:pPr>
      <w:r w:rsidRPr="00A834F5">
        <w:rPr>
          <w:sz w:val="24"/>
          <w:szCs w:val="24"/>
        </w:rPr>
        <w:t xml:space="preserve">- просроченная задолженность по основному долгу – </w:t>
      </w:r>
      <w:r w:rsidR="003F5668" w:rsidRPr="00A81C93">
        <w:rPr>
          <w:sz w:val="24"/>
          <w:szCs w:val="24"/>
        </w:rPr>
        <w:t>18 595 300</w:t>
      </w:r>
      <w:r w:rsidRPr="00A834F5">
        <w:rPr>
          <w:sz w:val="24"/>
          <w:szCs w:val="24"/>
        </w:rPr>
        <w:t xml:space="preserve"> руб.;</w:t>
      </w:r>
    </w:p>
    <w:p w:rsidR="003F5668" w:rsidRPr="00A81C93" w:rsidRDefault="003F5668" w:rsidP="00A834F5">
      <w:pPr>
        <w:overflowPunct w:val="0"/>
        <w:adjustRightInd w:val="0"/>
        <w:spacing w:line="276" w:lineRule="auto"/>
        <w:ind w:firstLine="709"/>
        <w:jc w:val="both"/>
        <w:rPr>
          <w:sz w:val="24"/>
          <w:szCs w:val="24"/>
        </w:rPr>
      </w:pPr>
      <w:r>
        <w:rPr>
          <w:sz w:val="24"/>
          <w:szCs w:val="24"/>
        </w:rPr>
        <w:t xml:space="preserve">- задолженность по процентам - </w:t>
      </w:r>
      <w:r w:rsidRPr="00A81C93">
        <w:rPr>
          <w:sz w:val="24"/>
          <w:szCs w:val="24"/>
        </w:rPr>
        <w:t>773 744,84 руб.;</w:t>
      </w:r>
    </w:p>
    <w:p w:rsidR="003F5668" w:rsidRPr="00A834F5" w:rsidRDefault="003F5668" w:rsidP="00A834F5">
      <w:pPr>
        <w:overflowPunct w:val="0"/>
        <w:adjustRightInd w:val="0"/>
        <w:spacing w:line="276" w:lineRule="auto"/>
        <w:ind w:firstLine="709"/>
        <w:jc w:val="both"/>
        <w:rPr>
          <w:sz w:val="24"/>
          <w:szCs w:val="24"/>
        </w:rPr>
      </w:pPr>
      <w:r w:rsidRPr="00A81C93">
        <w:rPr>
          <w:sz w:val="24"/>
          <w:szCs w:val="24"/>
        </w:rPr>
        <w:t xml:space="preserve">- задолженность по неустойкам - 109 488,52 </w:t>
      </w:r>
      <w:proofErr w:type="spellStart"/>
      <w:r w:rsidRPr="00A81C93">
        <w:rPr>
          <w:sz w:val="24"/>
          <w:szCs w:val="24"/>
        </w:rPr>
        <w:t>руб</w:t>
      </w:r>
      <w:proofErr w:type="spellEnd"/>
      <w:r w:rsidRPr="00A81C93">
        <w:rPr>
          <w:sz w:val="24"/>
          <w:szCs w:val="24"/>
        </w:rPr>
        <w:t>;</w:t>
      </w:r>
    </w:p>
    <w:p w:rsidR="003F5668" w:rsidRPr="008E4281" w:rsidRDefault="003F5668" w:rsidP="003F5668">
      <w:pPr>
        <w:ind w:firstLine="709"/>
        <w:jc w:val="both"/>
        <w:outlineLvl w:val="0"/>
        <w:rPr>
          <w:sz w:val="24"/>
          <w:szCs w:val="24"/>
        </w:rPr>
      </w:pPr>
      <w:r>
        <w:rPr>
          <w:sz w:val="24"/>
          <w:szCs w:val="24"/>
        </w:rPr>
        <w:t xml:space="preserve">1.2.2. </w:t>
      </w:r>
      <w:r w:rsidRPr="008E4281">
        <w:rPr>
          <w:sz w:val="24"/>
          <w:szCs w:val="24"/>
        </w:rPr>
        <w:t>по договору об открытии невозобновляемой кредитной линии № 2216/101101336/005/15/1 от 17.06.2015</w:t>
      </w:r>
      <w:r w:rsidRPr="003F5668">
        <w:rPr>
          <w:sz w:val="24"/>
          <w:szCs w:val="24"/>
        </w:rPr>
        <w:t xml:space="preserve"> </w:t>
      </w:r>
      <w:r>
        <w:rPr>
          <w:sz w:val="24"/>
          <w:szCs w:val="24"/>
        </w:rPr>
        <w:t>(</w:t>
      </w:r>
      <w:r w:rsidRPr="008E4281">
        <w:rPr>
          <w:sz w:val="24"/>
          <w:szCs w:val="24"/>
        </w:rPr>
        <w:t>ИП Макарычев А.Ф. (ИНН 772801448352)</w:t>
      </w:r>
      <w:r>
        <w:rPr>
          <w:sz w:val="24"/>
          <w:szCs w:val="24"/>
        </w:rPr>
        <w:t>)</w:t>
      </w:r>
      <w:r w:rsidRPr="008E4281">
        <w:rPr>
          <w:sz w:val="24"/>
          <w:szCs w:val="24"/>
        </w:rPr>
        <w:t>:</w:t>
      </w:r>
    </w:p>
    <w:p w:rsidR="003F5668" w:rsidRDefault="003F5668" w:rsidP="00A81C93">
      <w:pPr>
        <w:ind w:firstLine="709"/>
        <w:jc w:val="both"/>
        <w:outlineLvl w:val="0"/>
        <w:rPr>
          <w:sz w:val="24"/>
          <w:szCs w:val="24"/>
        </w:rPr>
      </w:pPr>
      <w:r w:rsidRPr="00A834F5">
        <w:rPr>
          <w:sz w:val="24"/>
          <w:szCs w:val="24"/>
        </w:rPr>
        <w:t xml:space="preserve">- просроченная задолженность по основному долгу – </w:t>
      </w:r>
      <w:r w:rsidRPr="00A81C93">
        <w:rPr>
          <w:sz w:val="24"/>
          <w:szCs w:val="24"/>
        </w:rPr>
        <w:t xml:space="preserve">88 244 765,49 </w:t>
      </w:r>
      <w:r w:rsidRPr="00A834F5">
        <w:rPr>
          <w:sz w:val="24"/>
          <w:szCs w:val="24"/>
        </w:rPr>
        <w:t>руб.;</w:t>
      </w:r>
    </w:p>
    <w:p w:rsidR="003F5668" w:rsidRPr="00A81C93" w:rsidRDefault="003F5668" w:rsidP="00A81C93">
      <w:pPr>
        <w:ind w:firstLine="709"/>
        <w:jc w:val="both"/>
        <w:outlineLvl w:val="0"/>
        <w:rPr>
          <w:sz w:val="24"/>
          <w:szCs w:val="24"/>
        </w:rPr>
      </w:pPr>
      <w:r>
        <w:rPr>
          <w:sz w:val="24"/>
          <w:szCs w:val="24"/>
        </w:rPr>
        <w:t xml:space="preserve">- задолженность по процентам - </w:t>
      </w:r>
      <w:r w:rsidRPr="00A81C93">
        <w:rPr>
          <w:sz w:val="24"/>
          <w:szCs w:val="24"/>
        </w:rPr>
        <w:t>5 996 295,75 руб.;</w:t>
      </w:r>
    </w:p>
    <w:p w:rsidR="003F5668" w:rsidRPr="00A81C93" w:rsidRDefault="003F5668" w:rsidP="00A81C93">
      <w:pPr>
        <w:ind w:firstLine="709"/>
        <w:jc w:val="both"/>
        <w:outlineLvl w:val="0"/>
        <w:rPr>
          <w:sz w:val="24"/>
          <w:szCs w:val="24"/>
        </w:rPr>
      </w:pPr>
      <w:r w:rsidRPr="00A81C93">
        <w:rPr>
          <w:sz w:val="24"/>
          <w:szCs w:val="24"/>
        </w:rPr>
        <w:t>- третейский сбор - 483 212 руб.;</w:t>
      </w:r>
    </w:p>
    <w:p w:rsidR="003F5668" w:rsidRPr="00A81C93" w:rsidRDefault="003F5668" w:rsidP="00A81C93">
      <w:pPr>
        <w:ind w:firstLine="709"/>
        <w:jc w:val="both"/>
        <w:outlineLvl w:val="0"/>
        <w:rPr>
          <w:sz w:val="24"/>
          <w:szCs w:val="24"/>
        </w:rPr>
      </w:pPr>
      <w:r w:rsidRPr="00A81C93">
        <w:rPr>
          <w:sz w:val="24"/>
          <w:szCs w:val="24"/>
        </w:rPr>
        <w:t>- задолженность по неустойкам - 3 055,21 руб.;</w:t>
      </w:r>
    </w:p>
    <w:p w:rsidR="003F5668" w:rsidRPr="00A81C93" w:rsidRDefault="003F5668" w:rsidP="00A81C93">
      <w:pPr>
        <w:ind w:firstLine="709"/>
        <w:jc w:val="both"/>
        <w:outlineLvl w:val="0"/>
        <w:rPr>
          <w:sz w:val="24"/>
          <w:szCs w:val="24"/>
        </w:rPr>
      </w:pPr>
      <w:r w:rsidRPr="00A81C93">
        <w:rPr>
          <w:sz w:val="24"/>
          <w:szCs w:val="24"/>
        </w:rPr>
        <w:t>- государственная пошлина – 2 250 руб.</w:t>
      </w:r>
    </w:p>
    <w:p w:rsidR="003F5668" w:rsidRPr="00470555" w:rsidRDefault="003F5668" w:rsidP="00A834F5">
      <w:pPr>
        <w:overflowPunct w:val="0"/>
        <w:adjustRightInd w:val="0"/>
        <w:spacing w:line="276" w:lineRule="auto"/>
        <w:ind w:firstLine="709"/>
        <w:jc w:val="both"/>
        <w:rPr>
          <w:sz w:val="24"/>
          <w:szCs w:val="24"/>
        </w:rPr>
      </w:pP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A764CD">
        <w:rPr>
          <w:bCs/>
          <w:sz w:val="24"/>
          <w:szCs w:val="24"/>
        </w:rPr>
        <w:t>е</w:t>
      </w:r>
      <w:r w:rsidRPr="004D3F8B">
        <w:rPr>
          <w:bCs/>
          <w:sz w:val="24"/>
          <w:szCs w:val="24"/>
        </w:rPr>
        <w:t xml:space="preserve"> договор</w:t>
      </w:r>
      <w:r w:rsidR="00A764CD">
        <w:rPr>
          <w:bCs/>
          <w:sz w:val="24"/>
          <w:szCs w:val="24"/>
        </w:rPr>
        <w:t>ы</w:t>
      </w:r>
      <w:r w:rsidRPr="004D3F8B">
        <w:rPr>
          <w:bCs/>
          <w:sz w:val="24"/>
          <w:szCs w:val="24"/>
        </w:rPr>
        <w:t>, указанны</w:t>
      </w:r>
      <w:r w:rsidR="00A764CD">
        <w:rPr>
          <w:bCs/>
          <w:sz w:val="24"/>
          <w:szCs w:val="24"/>
        </w:rPr>
        <w:t>е</w:t>
      </w:r>
      <w:r w:rsidRPr="004D3F8B">
        <w:rPr>
          <w:bCs/>
          <w:sz w:val="24"/>
          <w:szCs w:val="24"/>
        </w:rPr>
        <w:t xml:space="preserve"> в п.1.1. настоящего Договора, явля</w:t>
      </w:r>
      <w:r w:rsidR="00A764CD">
        <w:rPr>
          <w:bCs/>
          <w:sz w:val="24"/>
          <w:szCs w:val="24"/>
        </w:rPr>
        <w:t>ю</w:t>
      </w:r>
      <w:r w:rsidRPr="004D3F8B">
        <w:rPr>
          <w:bCs/>
          <w:sz w:val="24"/>
          <w:szCs w:val="24"/>
        </w:rPr>
        <w:t>тся недействительным</w:t>
      </w:r>
      <w:r w:rsidR="00A764CD">
        <w:rPr>
          <w:bCs/>
          <w:sz w:val="24"/>
          <w:szCs w:val="24"/>
        </w:rPr>
        <w:t>и</w:t>
      </w:r>
      <w:r w:rsidRPr="004D3F8B">
        <w:rPr>
          <w:bCs/>
          <w:sz w:val="24"/>
          <w:szCs w:val="24"/>
        </w:rPr>
        <w:t xml:space="preserve"> или незаключенным</w:t>
      </w:r>
      <w:r w:rsidR="00A764CD">
        <w:rPr>
          <w:bCs/>
          <w:sz w:val="24"/>
          <w:szCs w:val="24"/>
        </w:rPr>
        <w:t>и</w:t>
      </w:r>
      <w:r w:rsidRPr="004D3F8B">
        <w:rPr>
          <w:bCs/>
          <w:sz w:val="24"/>
          <w:szCs w:val="24"/>
        </w:rPr>
        <w:t>,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ОМ в полном объеме</w:t>
      </w:r>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w:t>
      </w:r>
      <w:r w:rsidR="00D20C30" w:rsidRPr="004D3F8B">
        <w:rPr>
          <w:b w:val="0"/>
          <w:bCs w:val="0"/>
          <w:sz w:val="24"/>
          <w:szCs w:val="24"/>
        </w:rPr>
        <w:t xml:space="preserve">Уступка прав (требований) по Договору происходит в момент </w:t>
      </w:r>
      <w:r w:rsidR="00D20C30">
        <w:rPr>
          <w:b w:val="0"/>
          <w:bCs w:val="0"/>
          <w:sz w:val="24"/>
          <w:szCs w:val="24"/>
        </w:rPr>
        <w:t>заключения настоящего Договора</w:t>
      </w:r>
      <w:r w:rsidR="002D33DD" w:rsidRPr="004D3F8B">
        <w:rPr>
          <w:b w:val="0"/>
          <w:bCs w:val="0"/>
          <w:sz w:val="24"/>
          <w:szCs w:val="24"/>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w:t>
      </w:r>
      <w:proofErr w:type="gramStart"/>
      <w:r w:rsidRPr="004D3F8B">
        <w:rPr>
          <w:b w:val="0"/>
          <w:bCs w:val="0"/>
          <w:sz w:val="24"/>
          <w:szCs w:val="24"/>
        </w:rPr>
        <w:t xml:space="preserve">с даты </w:t>
      </w:r>
      <w:r>
        <w:rPr>
          <w:b w:val="0"/>
          <w:bCs w:val="0"/>
          <w:sz w:val="24"/>
          <w:szCs w:val="24"/>
        </w:rPr>
        <w:t>заключения</w:t>
      </w:r>
      <w:proofErr w:type="gramEnd"/>
      <w:r>
        <w:rPr>
          <w:b w:val="0"/>
          <w:bCs w:val="0"/>
          <w:sz w:val="24"/>
          <w:szCs w:val="24"/>
        </w:rPr>
        <w:t xml:space="preserve">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Pr="00A764CD" w:rsidRDefault="00D20C30" w:rsidP="00D20C30">
      <w:pPr>
        <w:pStyle w:val="23"/>
        <w:spacing w:line="276" w:lineRule="auto"/>
        <w:ind w:firstLine="709"/>
        <w:jc w:val="both"/>
        <w:rPr>
          <w:b w:val="0"/>
          <w:bCs w:val="0"/>
          <w:sz w:val="24"/>
          <w:szCs w:val="24"/>
        </w:rPr>
      </w:pPr>
      <w:r w:rsidRPr="004D3F8B">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отношении ЦЕДЕНТА считаются </w:t>
      </w:r>
      <w:r w:rsidRPr="004D3F8B">
        <w:rPr>
          <w:b w:val="0"/>
          <w:bCs w:val="0"/>
          <w:sz w:val="24"/>
          <w:szCs w:val="24"/>
        </w:rPr>
        <w:lastRenderedPageBreak/>
        <w:t>прекращенными</w:t>
      </w:r>
      <w:r>
        <w:rPr>
          <w:b w:val="0"/>
          <w:bCs w:val="0"/>
          <w:sz w:val="24"/>
          <w:szCs w:val="24"/>
        </w:rPr>
        <w:t>,</w:t>
      </w:r>
      <w:r w:rsidRPr="004D3F8B">
        <w:rPr>
          <w:b w:val="0"/>
          <w:bCs w:val="0"/>
          <w:sz w:val="24"/>
          <w:szCs w:val="24"/>
        </w:rPr>
        <w:t xml:space="preserve"> </w:t>
      </w:r>
      <w:proofErr w:type="gramStart"/>
      <w:r w:rsidRPr="004D3F8B">
        <w:rPr>
          <w:b w:val="0"/>
          <w:bCs w:val="0"/>
          <w:sz w:val="24"/>
          <w:szCs w:val="24"/>
        </w:rPr>
        <w:t>с даты поступления</w:t>
      </w:r>
      <w:proofErr w:type="gramEnd"/>
      <w:r w:rsidRPr="004D3F8B">
        <w:rPr>
          <w:b w:val="0"/>
          <w:bCs w:val="0"/>
          <w:sz w:val="24"/>
          <w:szCs w:val="24"/>
        </w:rPr>
        <w:t xml:space="preserve"> денежных средств на счет ЦЕДЕНТА в сумме, указанной в п.2.1 </w:t>
      </w:r>
      <w:r w:rsidRPr="00A764CD">
        <w:rPr>
          <w:b w:val="0"/>
          <w:bCs w:val="0"/>
          <w:sz w:val="24"/>
          <w:szCs w:val="24"/>
        </w:rPr>
        <w:t>Договора, в полном объеме.</w:t>
      </w:r>
      <w:r w:rsidR="00CB1C99" w:rsidRPr="00A764CD">
        <w:rPr>
          <w:b w:val="0"/>
          <w:bCs w:val="0"/>
          <w:sz w:val="24"/>
          <w:szCs w:val="24"/>
        </w:rPr>
        <w:t xml:space="preserve"> </w:t>
      </w:r>
    </w:p>
    <w:p w:rsidR="00352055" w:rsidRPr="00A764CD" w:rsidRDefault="00A9472F" w:rsidP="009C76DB">
      <w:pPr>
        <w:spacing w:line="276" w:lineRule="auto"/>
        <w:ind w:firstLine="708"/>
        <w:jc w:val="both"/>
        <w:rPr>
          <w:bCs/>
          <w:sz w:val="24"/>
          <w:szCs w:val="24"/>
        </w:rPr>
      </w:pPr>
      <w:r w:rsidRPr="00A764CD">
        <w:rPr>
          <w:bCs/>
          <w:sz w:val="24"/>
          <w:szCs w:val="24"/>
        </w:rPr>
        <w:t xml:space="preserve">2.7. </w:t>
      </w:r>
      <w:r w:rsidR="00352055" w:rsidRPr="00A764CD">
        <w:rPr>
          <w:bCs/>
          <w:sz w:val="24"/>
          <w:szCs w:val="24"/>
        </w:rPr>
        <w:t xml:space="preserve">ЦЕССИОНАРИЮ известно о том, что в отношении ДОЛЖНИКА </w:t>
      </w:r>
      <w:r w:rsidR="009C76DB" w:rsidRPr="00A764CD">
        <w:rPr>
          <w:bCs/>
          <w:sz w:val="24"/>
          <w:szCs w:val="24"/>
        </w:rPr>
        <w:t>и поручителей возбуждены дела о банкротстве</w:t>
      </w:r>
      <w:r w:rsidR="00352055" w:rsidRPr="00A764CD">
        <w:rPr>
          <w:bCs/>
          <w:sz w:val="24"/>
          <w:szCs w:val="24"/>
        </w:rPr>
        <w:t>.</w:t>
      </w:r>
    </w:p>
    <w:p w:rsidR="00352055" w:rsidRPr="00A764CD" w:rsidRDefault="00352055" w:rsidP="00A764CD">
      <w:pPr>
        <w:pStyle w:val="a3"/>
        <w:spacing w:after="0" w:line="240" w:lineRule="auto"/>
        <w:ind w:left="0" w:firstLine="426"/>
        <w:jc w:val="both"/>
        <w:outlineLvl w:val="0"/>
        <w:rPr>
          <w:rFonts w:ascii="Times New Roman" w:hAnsi="Times New Roman"/>
          <w:sz w:val="24"/>
          <w:szCs w:val="24"/>
        </w:rPr>
      </w:pPr>
      <w:r w:rsidRPr="00A764CD">
        <w:rPr>
          <w:rFonts w:ascii="Times New Roman" w:hAnsi="Times New Roman"/>
          <w:bCs/>
          <w:sz w:val="24"/>
          <w:szCs w:val="24"/>
        </w:rPr>
        <w:t>ЦЕССИОНАРИЙ подтверждает, что он ознакомлен с текущим состоянием процедур банкротства</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дело № А40-7481/2018 о несостоятельности </w:t>
      </w:r>
      <w:r w:rsidR="00A764CD" w:rsidRPr="00A764CD">
        <w:rPr>
          <w:rFonts w:ascii="Times New Roman" w:hAnsi="Times New Roman"/>
          <w:sz w:val="24"/>
          <w:szCs w:val="24"/>
        </w:rPr>
        <w:t>ООО «Будьте счастливы</w:t>
      </w:r>
      <w:proofErr w:type="gramStart"/>
      <w:r w:rsidR="00A764CD" w:rsidRPr="00A764CD">
        <w:rPr>
          <w:rFonts w:ascii="Times New Roman" w:hAnsi="Times New Roman"/>
          <w:sz w:val="24"/>
          <w:szCs w:val="24"/>
        </w:rPr>
        <w:t xml:space="preserve"> !</w:t>
      </w:r>
      <w:proofErr w:type="gramEnd"/>
      <w:r w:rsidR="00A764CD" w:rsidRPr="00A764CD">
        <w:rPr>
          <w:rFonts w:ascii="Times New Roman" w:hAnsi="Times New Roman"/>
          <w:sz w:val="24"/>
          <w:szCs w:val="24"/>
        </w:rPr>
        <w:t xml:space="preserve">», </w:t>
      </w:r>
      <w:r w:rsidR="00A764CD" w:rsidRPr="00A764CD">
        <w:rPr>
          <w:rFonts w:ascii="Times New Roman" w:hAnsi="Times New Roman"/>
          <w:bCs/>
          <w:sz w:val="24"/>
          <w:szCs w:val="24"/>
          <w:lang w:eastAsia="ru-RU"/>
        </w:rPr>
        <w:t>дело № А40-70751/2018</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о несостоятельности </w:t>
      </w:r>
      <w:r w:rsidR="00A764CD" w:rsidRPr="00A764CD">
        <w:rPr>
          <w:rFonts w:ascii="Times New Roman" w:hAnsi="Times New Roman"/>
          <w:sz w:val="24"/>
          <w:szCs w:val="24"/>
        </w:rPr>
        <w:t>ИП Макарычев А.Ф.)</w:t>
      </w:r>
      <w:r w:rsidR="00A764CD" w:rsidRPr="00A764CD">
        <w:rPr>
          <w:rFonts w:ascii="Times New Roman" w:hAnsi="Times New Roman"/>
          <w:bCs/>
          <w:sz w:val="24"/>
          <w:szCs w:val="24"/>
          <w:lang w:eastAsia="ru-RU"/>
        </w:rPr>
        <w:t xml:space="preserve"> </w:t>
      </w:r>
      <w:r w:rsidRPr="00A764CD">
        <w:rPr>
          <w:rFonts w:ascii="Times New Roman" w:hAnsi="Times New Roman"/>
          <w:bCs/>
          <w:sz w:val="24"/>
          <w:szCs w:val="24"/>
        </w:rPr>
        <w:t>и исполнительного производства ДОЛЖНИКА и лиц, предоставивших обеспечение по обязательствам ДОЛЖНИКА, сведения о которых, по состоянию на дату заключения настоящего договора, размещены в общедоступных источниках: в картотеке арбитражных дел (</w:t>
      </w:r>
      <w:hyperlink r:id="rId9" w:history="1">
        <w:proofErr w:type="spellStart"/>
        <w:r w:rsidRPr="00A764CD">
          <w:rPr>
            <w:rStyle w:val="ae"/>
            <w:rFonts w:ascii="Times New Roman" w:hAnsi="Times New Roman"/>
            <w:bCs/>
            <w:color w:val="auto"/>
            <w:sz w:val="24"/>
            <w:szCs w:val="24"/>
            <w:lang w:val="en-US"/>
          </w:rPr>
          <w:t>kad</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arbitr</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xml:space="preserve">), в Едином федеральном </w:t>
      </w:r>
      <w:proofErr w:type="gramStart"/>
      <w:r w:rsidRPr="00A764CD">
        <w:rPr>
          <w:rFonts w:ascii="Times New Roman" w:hAnsi="Times New Roman"/>
          <w:bCs/>
          <w:sz w:val="24"/>
          <w:szCs w:val="24"/>
        </w:rPr>
        <w:t>реестре</w:t>
      </w:r>
      <w:proofErr w:type="gramEnd"/>
      <w:r w:rsidRPr="00A764CD">
        <w:rPr>
          <w:rFonts w:ascii="Times New Roman" w:hAnsi="Times New Roman"/>
          <w:bCs/>
          <w:sz w:val="24"/>
          <w:szCs w:val="24"/>
        </w:rPr>
        <w:t xml:space="preserve"> сведений о банкротстве (</w:t>
      </w:r>
      <w:hyperlink r:id="rId10" w:history="1">
        <w:proofErr w:type="spellStart"/>
        <w:r w:rsidRPr="00A764CD">
          <w:rPr>
            <w:rStyle w:val="ae"/>
            <w:rFonts w:ascii="Times New Roman" w:hAnsi="Times New Roman"/>
            <w:bCs/>
            <w:color w:val="auto"/>
            <w:sz w:val="24"/>
            <w:szCs w:val="24"/>
            <w:lang w:val="en-US"/>
          </w:rPr>
          <w:t>bankrot</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fedresurs</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xml:space="preserve">) и </w:t>
      </w:r>
      <w:r w:rsidRPr="00A764CD">
        <w:rPr>
          <w:rFonts w:ascii="Times New Roman" w:hAnsi="Times New Roman"/>
          <w:sz w:val="24"/>
          <w:szCs w:val="24"/>
        </w:rPr>
        <w:t>газете «Коммерсантъ» (</w:t>
      </w:r>
      <w:hyperlink r:id="rId11" w:history="1">
        <w:proofErr w:type="spellStart"/>
        <w:r w:rsidRPr="00A764CD">
          <w:rPr>
            <w:rStyle w:val="ae"/>
            <w:rFonts w:ascii="Times New Roman" w:hAnsi="Times New Roman"/>
            <w:color w:val="auto"/>
            <w:sz w:val="24"/>
            <w:szCs w:val="24"/>
            <w:lang w:val="en-US"/>
          </w:rPr>
          <w:t>kommersant</w:t>
        </w:r>
        <w:proofErr w:type="spellEnd"/>
        <w:r w:rsidRPr="00A764CD">
          <w:rPr>
            <w:rStyle w:val="ae"/>
            <w:rFonts w:ascii="Times New Roman" w:hAnsi="Times New Roman"/>
            <w:color w:val="auto"/>
            <w:sz w:val="24"/>
            <w:szCs w:val="24"/>
          </w:rPr>
          <w:t>.</w:t>
        </w:r>
        <w:proofErr w:type="spellStart"/>
        <w:r w:rsidRPr="00A764CD">
          <w:rPr>
            <w:rStyle w:val="ae"/>
            <w:rFonts w:ascii="Times New Roman" w:hAnsi="Times New Roman"/>
            <w:color w:val="auto"/>
            <w:sz w:val="24"/>
            <w:szCs w:val="24"/>
            <w:lang w:val="en-US"/>
          </w:rPr>
          <w:t>ru</w:t>
        </w:r>
        <w:proofErr w:type="spellEnd"/>
      </w:hyperlink>
      <w:r w:rsidRPr="00A764CD">
        <w:rPr>
          <w:rFonts w:ascii="Times New Roman" w:hAnsi="Times New Roman"/>
          <w:sz w:val="24"/>
          <w:szCs w:val="24"/>
        </w:rPr>
        <w:t>)</w:t>
      </w:r>
      <w:r w:rsidR="00103F07" w:rsidRPr="00A764CD">
        <w:rPr>
          <w:rFonts w:ascii="Times New Roman" w:hAnsi="Times New Roman"/>
          <w:sz w:val="24"/>
          <w:szCs w:val="24"/>
        </w:rPr>
        <w:t>, официальном</w:t>
      </w:r>
      <w:r w:rsidRPr="00A764CD">
        <w:rPr>
          <w:rFonts w:ascii="Times New Roman" w:hAnsi="Times New Roman"/>
          <w:sz w:val="24"/>
          <w:szCs w:val="24"/>
        </w:rPr>
        <w:t xml:space="preserve"> сайте ФССП России </w:t>
      </w:r>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fssprus</w:t>
      </w:r>
      <w:proofErr w:type="spellEnd"/>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ru</w:t>
      </w:r>
      <w:proofErr w:type="spellEnd"/>
      <w:r w:rsidRPr="00A764CD">
        <w:rPr>
          <w:rFonts w:ascii="Times New Roman" w:hAnsi="Times New Roman"/>
          <w:sz w:val="24"/>
          <w:szCs w:val="24"/>
        </w:rPr>
        <w:t>).</w:t>
      </w:r>
    </w:p>
    <w:p w:rsidR="00CB1C99" w:rsidRPr="00A764CD" w:rsidRDefault="00CB1C99" w:rsidP="00CB1C99">
      <w:pPr>
        <w:pStyle w:val="23"/>
        <w:spacing w:line="276" w:lineRule="auto"/>
        <w:ind w:firstLine="709"/>
        <w:jc w:val="both"/>
        <w:rPr>
          <w:b w:val="0"/>
          <w:bCs w:val="0"/>
          <w:sz w:val="24"/>
          <w:szCs w:val="24"/>
        </w:rPr>
      </w:pPr>
      <w:r w:rsidRPr="00A764CD">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A764CD">
        <w:rPr>
          <w:b w:val="0"/>
          <w:bCs w:val="0"/>
          <w:sz w:val="24"/>
          <w:szCs w:val="24"/>
        </w:rPr>
        <w:t>2.</w:t>
      </w:r>
      <w:r w:rsidR="00CB1C99" w:rsidRPr="00A764CD">
        <w:rPr>
          <w:b w:val="0"/>
          <w:bCs w:val="0"/>
          <w:sz w:val="24"/>
          <w:szCs w:val="24"/>
        </w:rPr>
        <w:t>8</w:t>
      </w:r>
      <w:r w:rsidRPr="00A764CD">
        <w:rPr>
          <w:b w:val="0"/>
          <w:bCs w:val="0"/>
          <w:sz w:val="24"/>
          <w:szCs w:val="24"/>
        </w:rPr>
        <w:t xml:space="preserve">. ЦЕССИОНАРИЙ обязан совершить в течение </w:t>
      </w:r>
      <w:r w:rsidR="00BA71C4" w:rsidRPr="00A764CD">
        <w:rPr>
          <w:b w:val="0"/>
          <w:bCs w:val="0"/>
          <w:sz w:val="24"/>
          <w:szCs w:val="24"/>
        </w:rPr>
        <w:t>45</w:t>
      </w:r>
      <w:r w:rsidRPr="00A764CD">
        <w:rPr>
          <w:b w:val="0"/>
          <w:bCs w:val="0"/>
          <w:sz w:val="24"/>
          <w:szCs w:val="24"/>
        </w:rPr>
        <w:t xml:space="preserve"> </w:t>
      </w:r>
      <w:r w:rsidR="00BA71C4" w:rsidRPr="00A764CD">
        <w:rPr>
          <w:b w:val="0"/>
          <w:bCs w:val="0"/>
          <w:sz w:val="24"/>
          <w:szCs w:val="24"/>
        </w:rPr>
        <w:t>(сорока пяти)</w:t>
      </w:r>
      <w:r w:rsidRPr="00A764CD">
        <w:rPr>
          <w:b w:val="0"/>
          <w:bCs w:val="0"/>
          <w:sz w:val="24"/>
          <w:szCs w:val="24"/>
        </w:rPr>
        <w:t xml:space="preserve"> рабочих дней с момента уступки прав (требований) фактические</w:t>
      </w:r>
      <w:r w:rsidRPr="004D3F8B">
        <w:rPr>
          <w:b w:val="0"/>
          <w:bCs w:val="0"/>
          <w:sz w:val="24"/>
          <w:szCs w:val="24"/>
        </w:rPr>
        <w:t xml:space="preserve">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оговору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3.2.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D20C30">
        <w:rPr>
          <w:b w:val="0"/>
          <w:bCs w:val="0"/>
          <w:sz w:val="24"/>
          <w:szCs w:val="24"/>
        </w:rPr>
        <w:t xml:space="preserve"> в случае</w:t>
      </w:r>
      <w:proofErr w:type="gramStart"/>
      <w:r w:rsidRPr="00D20C30">
        <w:rPr>
          <w:b w:val="0"/>
          <w:bCs w:val="0"/>
          <w:sz w:val="24"/>
          <w:szCs w:val="24"/>
        </w:rPr>
        <w:t>,</w:t>
      </w:r>
      <w:proofErr w:type="gramEnd"/>
      <w:r w:rsidRPr="00D20C30">
        <w:rPr>
          <w:b w:val="0"/>
          <w:bCs w:val="0"/>
          <w:sz w:val="24"/>
          <w:szCs w:val="24"/>
        </w:rPr>
        <w:t xml:space="preserve"> если по каким-либо причинам уступаемые права будут признаны недействительными, и определя</w:t>
      </w:r>
      <w:r w:rsidR="00B31529">
        <w:rPr>
          <w:b w:val="0"/>
          <w:bCs w:val="0"/>
          <w:sz w:val="24"/>
          <w:szCs w:val="24"/>
        </w:rPr>
        <w:t>ют в объеме, не превышающим 100 </w:t>
      </w:r>
      <w:r w:rsidRPr="00D20C30">
        <w:rPr>
          <w:b w:val="0"/>
          <w:bCs w:val="0"/>
          <w:sz w:val="24"/>
          <w:szCs w:val="24"/>
        </w:rPr>
        <w:t>000 рублей.</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случае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lastRenderedPageBreak/>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20C30">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20C30">
        <w:rPr>
          <w:b w:val="0"/>
          <w:bCs w:val="0"/>
          <w:sz w:val="24"/>
          <w:szCs w:val="24"/>
        </w:rPr>
        <w:t>недействительными</w:t>
      </w:r>
      <w:proofErr w:type="gramEnd"/>
      <w:r w:rsidRPr="00D20C30">
        <w:rPr>
          <w:b w:val="0"/>
          <w:bCs w:val="0"/>
          <w:sz w:val="24"/>
          <w:szCs w:val="24"/>
        </w:rPr>
        <w:t>/незаконными/неправомерными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xml:space="preserve">, а также в случаях, если, несмотря на </w:t>
      </w:r>
      <w:r w:rsidRPr="004D3F8B">
        <w:rPr>
          <w:color w:val="000000" w:themeColor="text1"/>
          <w:sz w:val="24"/>
          <w:szCs w:val="24"/>
        </w:rPr>
        <w:lastRenderedPageBreak/>
        <w:t>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B07FDD" w:rsidRPr="00B07FDD" w:rsidRDefault="002D33DD" w:rsidP="00B07FDD">
      <w:pPr>
        <w:spacing w:line="276" w:lineRule="auto"/>
        <w:ind w:firstLine="709"/>
        <w:jc w:val="both"/>
        <w:rPr>
          <w:sz w:val="24"/>
          <w:szCs w:val="24"/>
        </w:rPr>
      </w:pPr>
      <w:r w:rsidRPr="00B07FDD">
        <w:rPr>
          <w:sz w:val="24"/>
          <w:szCs w:val="24"/>
        </w:rPr>
        <w:t>Публичное</w:t>
      </w:r>
      <w:r w:rsidR="00A341CF" w:rsidRPr="00B07FDD">
        <w:rPr>
          <w:sz w:val="24"/>
          <w:szCs w:val="24"/>
        </w:rPr>
        <w:t xml:space="preserve"> акционерное общество «Сбербанк России»</w:t>
      </w:r>
    </w:p>
    <w:p w:rsidR="00B07FDD" w:rsidRPr="00B07FDD" w:rsidRDefault="00B07FDD" w:rsidP="00B07FDD">
      <w:pPr>
        <w:spacing w:line="276" w:lineRule="auto"/>
        <w:ind w:firstLine="709"/>
        <w:jc w:val="both"/>
        <w:rPr>
          <w:sz w:val="24"/>
          <w:szCs w:val="24"/>
        </w:rPr>
      </w:pPr>
      <w:r w:rsidRPr="00B07FDD">
        <w:rPr>
          <w:color w:val="000000"/>
          <w:sz w:val="24"/>
          <w:szCs w:val="24"/>
        </w:rPr>
        <w:t>Среднерусский банк ПАО Сбербанк</w:t>
      </w:r>
      <w:r w:rsidRPr="00B07FDD">
        <w:rPr>
          <w:sz w:val="24"/>
          <w:szCs w:val="24"/>
        </w:rPr>
        <w:t xml:space="preserve"> </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Юридический адрес ПАО Сбербанк: Россия, </w:t>
      </w:r>
      <w:smartTag w:uri="urn:schemas-microsoft-com:office:smarttags" w:element="metricconverter">
        <w:smartTagPr>
          <w:attr w:name="ProductID" w:val="117997, г"/>
        </w:smartTagPr>
        <w:r w:rsidRPr="00B07FDD">
          <w:rPr>
            <w:color w:val="000000"/>
            <w:sz w:val="24"/>
            <w:szCs w:val="24"/>
          </w:rPr>
          <w:t>117997, г</w:t>
        </w:r>
      </w:smartTag>
      <w:r w:rsidRPr="00B07FDD">
        <w:rPr>
          <w:color w:val="000000"/>
          <w:sz w:val="24"/>
          <w:szCs w:val="24"/>
        </w:rPr>
        <w:t>. Москва, ул. Вавилова, д. 19,</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Почтовый адрес плательщика: </w:t>
      </w:r>
      <w:smartTag w:uri="urn:schemas-microsoft-com:office:smarttags" w:element="metricconverter">
        <w:smartTagPr>
          <w:attr w:name="ProductID" w:val="109544, г"/>
        </w:smartTagPr>
        <w:r w:rsidRPr="00B07FDD">
          <w:rPr>
            <w:color w:val="000000"/>
            <w:sz w:val="24"/>
            <w:szCs w:val="24"/>
          </w:rPr>
          <w:t>109544, г</w:t>
        </w:r>
      </w:smartTag>
      <w:r w:rsidRPr="00B07FDD">
        <w:rPr>
          <w:color w:val="000000"/>
          <w:sz w:val="24"/>
          <w:szCs w:val="24"/>
        </w:rPr>
        <w:t>. Москва, ул. Большая Андроньевская, д.8,</w:t>
      </w:r>
    </w:p>
    <w:p w:rsidR="00B07FDD" w:rsidRPr="00B07FDD" w:rsidRDefault="00B07FDD" w:rsidP="00B07FDD">
      <w:pPr>
        <w:spacing w:line="276" w:lineRule="auto"/>
        <w:ind w:firstLine="709"/>
        <w:jc w:val="both"/>
        <w:rPr>
          <w:sz w:val="24"/>
          <w:szCs w:val="24"/>
        </w:rPr>
      </w:pPr>
      <w:r w:rsidRPr="00B07FDD">
        <w:rPr>
          <w:sz w:val="24"/>
          <w:szCs w:val="24"/>
        </w:rPr>
        <w:t xml:space="preserve">ИНН /КПП </w:t>
      </w:r>
      <w:r w:rsidRPr="00B07FDD">
        <w:rPr>
          <w:color w:val="000000"/>
          <w:sz w:val="24"/>
          <w:szCs w:val="24"/>
        </w:rPr>
        <w:t>7707083893</w:t>
      </w:r>
      <w:r w:rsidRPr="00B07FDD">
        <w:rPr>
          <w:sz w:val="24"/>
          <w:szCs w:val="24"/>
        </w:rPr>
        <w:t>/</w:t>
      </w:r>
      <w:r w:rsidRPr="00B07FDD">
        <w:rPr>
          <w:color w:val="000000"/>
          <w:sz w:val="24"/>
          <w:szCs w:val="24"/>
        </w:rPr>
        <w:t>773643002,</w:t>
      </w:r>
    </w:p>
    <w:p w:rsidR="00B07FDD" w:rsidRPr="00B07FDD" w:rsidRDefault="00B07FDD" w:rsidP="00B07FDD">
      <w:pPr>
        <w:spacing w:line="276" w:lineRule="auto"/>
        <w:ind w:firstLine="709"/>
        <w:jc w:val="both"/>
        <w:rPr>
          <w:sz w:val="24"/>
          <w:szCs w:val="24"/>
        </w:rPr>
      </w:pPr>
      <w:r w:rsidRPr="00B07FDD">
        <w:rPr>
          <w:sz w:val="24"/>
          <w:szCs w:val="24"/>
        </w:rPr>
        <w:t>БИК 044525225</w:t>
      </w:r>
    </w:p>
    <w:p w:rsidR="00B07FDD" w:rsidRPr="00B07FDD" w:rsidRDefault="00B07FDD" w:rsidP="00B07FDD">
      <w:pPr>
        <w:spacing w:line="276" w:lineRule="auto"/>
        <w:ind w:firstLine="709"/>
        <w:jc w:val="both"/>
        <w:rPr>
          <w:sz w:val="24"/>
          <w:szCs w:val="24"/>
        </w:rPr>
      </w:pPr>
      <w:proofErr w:type="gramStart"/>
      <w:r w:rsidRPr="00B07FDD">
        <w:rPr>
          <w:sz w:val="24"/>
          <w:szCs w:val="24"/>
        </w:rPr>
        <w:t>Р</w:t>
      </w:r>
      <w:proofErr w:type="gramEnd"/>
      <w:r w:rsidRPr="00B07FDD">
        <w:rPr>
          <w:sz w:val="24"/>
          <w:szCs w:val="24"/>
        </w:rPr>
        <w:t xml:space="preserve">/с </w:t>
      </w:r>
      <w:r w:rsidRPr="00B07FDD">
        <w:rPr>
          <w:color w:val="000000"/>
          <w:sz w:val="24"/>
          <w:szCs w:val="24"/>
        </w:rPr>
        <w:t>30301810900006004000,</w:t>
      </w:r>
    </w:p>
    <w:p w:rsidR="00B07FDD" w:rsidRPr="00B07FDD" w:rsidRDefault="00B07FDD" w:rsidP="00B07FDD">
      <w:pPr>
        <w:spacing w:line="276" w:lineRule="auto"/>
        <w:ind w:firstLine="709"/>
        <w:jc w:val="both"/>
        <w:rPr>
          <w:sz w:val="24"/>
          <w:szCs w:val="24"/>
        </w:rPr>
      </w:pPr>
      <w:r w:rsidRPr="00B07FDD">
        <w:rPr>
          <w:sz w:val="24"/>
          <w:szCs w:val="24"/>
        </w:rPr>
        <w:t xml:space="preserve">К/с </w:t>
      </w:r>
      <w:r w:rsidRPr="00B07FDD">
        <w:rPr>
          <w:color w:val="000000"/>
          <w:sz w:val="24"/>
          <w:szCs w:val="24"/>
        </w:rPr>
        <w:t>30101810400000000225</w:t>
      </w:r>
    </w:p>
    <w:p w:rsidR="00B07FDD" w:rsidRPr="00B07FDD" w:rsidRDefault="00B07FDD" w:rsidP="00B07FDD">
      <w:pPr>
        <w:spacing w:line="276" w:lineRule="auto"/>
        <w:ind w:firstLine="709"/>
        <w:jc w:val="both"/>
        <w:rPr>
          <w:sz w:val="24"/>
          <w:szCs w:val="24"/>
        </w:rPr>
      </w:pPr>
      <w:r w:rsidRPr="00B07FDD">
        <w:rPr>
          <w:color w:val="000000"/>
          <w:sz w:val="24"/>
          <w:szCs w:val="24"/>
        </w:rPr>
        <w:t>в Главном управлении Центрального банка Российской Федерации по Центральному федеральному округу г. Москва (ГУ Банка России по ЦФО)</w:t>
      </w:r>
    </w:p>
    <w:p w:rsidR="001A7AF8" w:rsidRPr="004D3F8B" w:rsidRDefault="001A7AF8" w:rsidP="00014F6B">
      <w:pPr>
        <w:spacing w:line="276" w:lineRule="auto"/>
        <w:ind w:firstLine="709"/>
        <w:jc w:val="both"/>
        <w:rPr>
          <w:sz w:val="24"/>
          <w:szCs w:val="24"/>
        </w:rPr>
      </w:pP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w:t>
      </w:r>
      <w:r w:rsidR="00B07FDD">
        <w:rPr>
          <w:sz w:val="24"/>
          <w:szCs w:val="24"/>
        </w:rPr>
        <w:t>495</w:t>
      </w:r>
      <w:r w:rsidRPr="004D3F8B">
        <w:rPr>
          <w:sz w:val="24"/>
          <w:szCs w:val="24"/>
        </w:rPr>
        <w:t xml:space="preserve">) </w:t>
      </w:r>
      <w:r w:rsidR="00B07FDD">
        <w:rPr>
          <w:sz w:val="24"/>
          <w:szCs w:val="24"/>
        </w:rPr>
        <w:t>781</w:t>
      </w:r>
      <w:r w:rsidRPr="004D3F8B">
        <w:rPr>
          <w:sz w:val="24"/>
          <w:szCs w:val="24"/>
        </w:rPr>
        <w:t>-</w:t>
      </w:r>
      <w:r w:rsidR="00B07FDD">
        <w:rPr>
          <w:sz w:val="24"/>
          <w:szCs w:val="24"/>
        </w:rPr>
        <w:t>14</w:t>
      </w:r>
      <w:r w:rsidRPr="004D3F8B">
        <w:rPr>
          <w:sz w:val="24"/>
          <w:szCs w:val="24"/>
        </w:rPr>
        <w:t>-</w:t>
      </w:r>
      <w:r w:rsidR="00B07FDD">
        <w:rPr>
          <w:sz w:val="24"/>
          <w:szCs w:val="24"/>
        </w:rPr>
        <w:t>70</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EB4C9D">
            <w:pPr>
              <w:spacing w:line="252" w:lineRule="auto"/>
              <w:ind w:left="142" w:firstLine="566"/>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23"/>
        <w:widowControl w:val="0"/>
        <w:ind w:right="567"/>
        <w:jc w:val="center"/>
        <w:rPr>
          <w:b w:val="0"/>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lastRenderedPageBreak/>
        <w:br w:type="page"/>
      </w:r>
    </w:p>
    <w:p w:rsidR="00B643A3" w:rsidRPr="002E5401"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A764CD">
        <w:rPr>
          <w:b/>
          <w:iCs/>
          <w:sz w:val="24"/>
          <w:szCs w:val="24"/>
          <w:u w:val="single"/>
        </w:rPr>
        <w:t>__________</w:t>
      </w:r>
      <w:r w:rsidRPr="002E5401">
        <w:rPr>
          <w:b/>
          <w:iCs/>
          <w:sz w:val="24"/>
          <w:szCs w:val="24"/>
          <w:u w:val="single"/>
        </w:rPr>
        <w:t>/</w:t>
      </w:r>
      <w:proofErr w:type="gramStart"/>
      <w:r w:rsidRPr="002E5401">
        <w:rPr>
          <w:b/>
          <w:iCs/>
          <w:sz w:val="24"/>
          <w:szCs w:val="24"/>
          <w:u w:val="single"/>
        </w:rPr>
        <w:t>Ц</w:t>
      </w:r>
      <w:proofErr w:type="gramEnd"/>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6F34B7">
        <w:rPr>
          <w:b/>
          <w:sz w:val="24"/>
          <w:szCs w:val="24"/>
          <w:u w:val="single"/>
        </w:rPr>
        <w:t>декабря</w:t>
      </w:r>
      <w:r w:rsidR="002E5401">
        <w:rPr>
          <w:b/>
          <w:sz w:val="24"/>
          <w:szCs w:val="24"/>
          <w:u w:val="single"/>
        </w:rPr>
        <w:t xml:space="preserve"> 201</w:t>
      </w:r>
      <w:r w:rsidR="009C76DB">
        <w:rPr>
          <w:b/>
          <w:sz w:val="24"/>
          <w:szCs w:val="24"/>
          <w:u w:val="single"/>
        </w:rPr>
        <w:t>8</w:t>
      </w:r>
    </w:p>
    <w:p w:rsidR="00782447" w:rsidRPr="002A17B6" w:rsidRDefault="00FD7314" w:rsidP="008078C2">
      <w:pPr>
        <w:spacing w:line="276" w:lineRule="auto"/>
        <w:ind w:firstLine="709"/>
        <w:jc w:val="both"/>
        <w:rPr>
          <w:sz w:val="24"/>
          <w:szCs w:val="24"/>
        </w:rPr>
      </w:pPr>
      <w:proofErr w:type="gramStart"/>
      <w:r w:rsidRPr="00C406E7">
        <w:rPr>
          <w:b/>
          <w:sz w:val="24"/>
          <w:szCs w:val="24"/>
        </w:rPr>
        <w:t>Публичное акционерное общество «Сбербанк России»</w:t>
      </w:r>
      <w:r w:rsidRPr="0095021B">
        <w:rPr>
          <w:sz w:val="24"/>
          <w:szCs w:val="24"/>
        </w:rPr>
        <w:t xml:space="preserve">, именуемое в дальнейшем «ЦЕДЕНТ», </w:t>
      </w:r>
      <w:r w:rsidRPr="00D749A2">
        <w:rPr>
          <w:sz w:val="24"/>
          <w:szCs w:val="24"/>
        </w:rPr>
        <w:t>в лице своего филиала Среднерусского банка</w:t>
      </w:r>
      <w:r>
        <w:rPr>
          <w:sz w:val="24"/>
          <w:szCs w:val="24"/>
        </w:rPr>
        <w:t xml:space="preserve"> </w:t>
      </w:r>
      <w:r w:rsidRPr="00D749A2">
        <w:rPr>
          <w:sz w:val="24"/>
          <w:szCs w:val="24"/>
        </w:rPr>
        <w:t>в лице </w:t>
      </w:r>
      <w:r w:rsidR="00E12BB0" w:rsidRPr="00E12BB0">
        <w:rPr>
          <w:color w:val="000000"/>
          <w:sz w:val="24"/>
          <w:szCs w:val="24"/>
        </w:rPr>
        <w:t>_____________________________</w:t>
      </w:r>
      <w:r w:rsidRPr="00D749A2">
        <w:rPr>
          <w:sz w:val="24"/>
          <w:szCs w:val="24"/>
        </w:rPr>
        <w:t xml:space="preserve">, действующего на основании </w:t>
      </w:r>
      <w:r w:rsidR="00E12BB0" w:rsidRPr="00E12BB0">
        <w:rPr>
          <w:color w:val="000000"/>
          <w:sz w:val="24"/>
          <w:szCs w:val="24"/>
        </w:rPr>
        <w:t>___________________________________</w:t>
      </w:r>
      <w:r w:rsidRPr="00146E8B">
        <w:rPr>
          <w:iCs/>
          <w:sz w:val="24"/>
          <w:szCs w:val="24"/>
        </w:rPr>
        <w:t>, с одной стороны</w:t>
      </w:r>
      <w:r w:rsidR="00E91CBC" w:rsidRPr="00556588">
        <w:rPr>
          <w:sz w:val="24"/>
          <w:szCs w:val="24"/>
        </w:rPr>
        <w:t xml:space="preserve">, </w:t>
      </w:r>
      <w:r w:rsidR="00524D76">
        <w:rPr>
          <w:sz w:val="24"/>
          <w:szCs w:val="24"/>
        </w:rPr>
        <w:t xml:space="preserve">и </w:t>
      </w:r>
      <w:r w:rsidR="009C76DB">
        <w:rPr>
          <w:sz w:val="24"/>
          <w:szCs w:val="24"/>
        </w:rPr>
        <w:t>____________________________________</w:t>
      </w:r>
      <w:r w:rsidR="00E91CBC" w:rsidRPr="00556588">
        <w:rPr>
          <w:sz w:val="24"/>
          <w:szCs w:val="24"/>
        </w:rPr>
        <w:t>, именуем</w:t>
      </w:r>
      <w:r w:rsidR="009C76DB">
        <w:rPr>
          <w:sz w:val="24"/>
          <w:szCs w:val="24"/>
        </w:rPr>
        <w:t>ый</w:t>
      </w:r>
      <w:r w:rsidR="00E91CBC"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roofErr w:type="gramEnd"/>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95021B" w:rsidRDefault="009C76DB" w:rsidP="00FD7314">
            <w:pPr>
              <w:spacing w:line="252" w:lineRule="auto"/>
              <w:ind w:left="142"/>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A764CD">
        <w:rPr>
          <w:b w:val="0"/>
          <w:iCs/>
          <w:sz w:val="20"/>
          <w:szCs w:val="20"/>
        </w:rPr>
        <w:t>____________</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 </w:t>
      </w:r>
      <w:r w:rsidR="006F34B7">
        <w:rPr>
          <w:b w:val="0"/>
          <w:iCs/>
          <w:sz w:val="20"/>
          <w:szCs w:val="20"/>
        </w:rPr>
        <w:t>декабря</w:t>
      </w:r>
      <w:r w:rsidRPr="00B4497C">
        <w:rPr>
          <w:b w:val="0"/>
          <w:iCs/>
          <w:sz w:val="20"/>
          <w:szCs w:val="20"/>
        </w:rPr>
        <w:t xml:space="preserve"> 201</w:t>
      </w:r>
      <w:r w:rsidR="00524D76" w:rsidRPr="00B4497C">
        <w:rPr>
          <w:b w:val="0"/>
          <w:iCs/>
          <w:sz w:val="20"/>
          <w:szCs w:val="20"/>
        </w:rPr>
        <w:t xml:space="preserve">8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A764CD">
        <w:rPr>
          <w:b/>
          <w:iCs/>
          <w:sz w:val="24"/>
          <w:szCs w:val="24"/>
        </w:rPr>
        <w:t>__________</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6F34B7">
        <w:rPr>
          <w:b/>
          <w:iCs/>
          <w:sz w:val="24"/>
          <w:szCs w:val="24"/>
        </w:rPr>
        <w:t>декабря</w:t>
      </w:r>
      <w:r w:rsidRPr="00573CDC">
        <w:rPr>
          <w:b/>
          <w:iCs/>
          <w:sz w:val="24"/>
          <w:szCs w:val="24"/>
        </w:rPr>
        <w:t xml:space="preserve"> 201</w:t>
      </w:r>
      <w:r w:rsidR="00524D76">
        <w:rPr>
          <w:b/>
          <w:iCs/>
          <w:sz w:val="24"/>
          <w:szCs w:val="24"/>
        </w:rPr>
        <w:t xml:space="preserve">8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 xml:space="preserve">г. </w:t>
      </w:r>
      <w:r w:rsidR="00A764CD">
        <w:rPr>
          <w:sz w:val="24"/>
          <w:szCs w:val="24"/>
        </w:rPr>
        <w:t>Москва</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6F34B7">
        <w:rPr>
          <w:iCs/>
          <w:sz w:val="24"/>
          <w:szCs w:val="24"/>
        </w:rPr>
        <w:t>декабря</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FD7314" w:rsidRDefault="00A764CD" w:rsidP="008078C2">
      <w:pPr>
        <w:spacing w:line="276" w:lineRule="auto"/>
        <w:ind w:firstLine="709"/>
        <w:jc w:val="both"/>
        <w:rPr>
          <w:sz w:val="24"/>
          <w:szCs w:val="24"/>
        </w:rPr>
      </w:pPr>
      <w:r w:rsidRPr="00FD7314">
        <w:rPr>
          <w:b/>
          <w:sz w:val="24"/>
          <w:szCs w:val="24"/>
        </w:rPr>
        <w:t>Публичное акционерное общество «Сбербанк России»</w:t>
      </w:r>
      <w:r w:rsidRPr="00FD7314">
        <w:rPr>
          <w:sz w:val="24"/>
          <w:szCs w:val="24"/>
        </w:rPr>
        <w:t>, именуемое в дальнейшем «ЦЕДЕНТ», в лице своего филиала Среднерусского банка в лице </w:t>
      </w:r>
      <w:r w:rsidR="00E12BB0" w:rsidRPr="00E12BB0">
        <w:rPr>
          <w:color w:val="000000"/>
          <w:sz w:val="24"/>
          <w:szCs w:val="24"/>
        </w:rPr>
        <w:t>_________________________________</w:t>
      </w:r>
      <w:r w:rsidRPr="00FD7314">
        <w:rPr>
          <w:sz w:val="24"/>
          <w:szCs w:val="24"/>
        </w:rPr>
        <w:t xml:space="preserve">, действующего на основании </w:t>
      </w:r>
      <w:r w:rsidR="00E12BB0" w:rsidRPr="00E12BB0">
        <w:rPr>
          <w:color w:val="000000"/>
          <w:sz w:val="24"/>
          <w:szCs w:val="24"/>
        </w:rPr>
        <w:t>_________________________________</w:t>
      </w:r>
      <w:r w:rsidRPr="00FD7314">
        <w:rPr>
          <w:iCs/>
          <w:sz w:val="24"/>
          <w:szCs w:val="24"/>
        </w:rPr>
        <w:t>, с одной стороны</w:t>
      </w:r>
      <w:r w:rsidR="00B52171" w:rsidRPr="00FD7314">
        <w:rPr>
          <w:sz w:val="24"/>
          <w:szCs w:val="24"/>
        </w:rPr>
        <w:t xml:space="preserve">, </w:t>
      </w:r>
      <w:r w:rsidR="00524D76" w:rsidRPr="00FD7314">
        <w:rPr>
          <w:sz w:val="24"/>
          <w:szCs w:val="24"/>
        </w:rPr>
        <w:t xml:space="preserve">и </w:t>
      </w:r>
      <w:r w:rsidR="009C76DB" w:rsidRPr="00FD7314">
        <w:rPr>
          <w:sz w:val="24"/>
          <w:szCs w:val="24"/>
        </w:rPr>
        <w:t>________________________________</w:t>
      </w:r>
      <w:r w:rsidR="00B52171" w:rsidRPr="00FD7314">
        <w:rPr>
          <w:sz w:val="24"/>
          <w:szCs w:val="24"/>
        </w:rPr>
        <w:t>, именуем</w:t>
      </w:r>
      <w:r w:rsidR="009C76DB" w:rsidRPr="00FD7314">
        <w:rPr>
          <w:sz w:val="24"/>
          <w:szCs w:val="24"/>
        </w:rPr>
        <w:t>ый</w:t>
      </w:r>
      <w:r w:rsidR="00B52171" w:rsidRPr="00FD7314">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Pr="00FD7314" w:rsidRDefault="00B52171" w:rsidP="008078C2">
      <w:pPr>
        <w:pStyle w:val="a3"/>
        <w:spacing w:after="0"/>
        <w:ind w:left="0" w:firstLine="709"/>
        <w:jc w:val="both"/>
        <w:rPr>
          <w:rFonts w:ascii="Times New Roman" w:hAnsi="Times New Roman"/>
          <w:sz w:val="24"/>
          <w:szCs w:val="24"/>
          <w:lang w:eastAsia="ru-RU"/>
        </w:rPr>
      </w:pPr>
      <w:r w:rsidRPr="00FD7314">
        <w:rPr>
          <w:rFonts w:ascii="Times New Roman" w:hAnsi="Times New Roman"/>
          <w:iCs/>
          <w:sz w:val="24"/>
          <w:szCs w:val="24"/>
          <w:lang w:eastAsia="ru-RU"/>
        </w:rPr>
        <w:t xml:space="preserve">В соответствии с условиями Договора уступки прав (требований) № </w:t>
      </w:r>
      <w:r w:rsidR="00A764CD" w:rsidRPr="00FD7314">
        <w:rPr>
          <w:rFonts w:ascii="Times New Roman" w:hAnsi="Times New Roman"/>
          <w:iCs/>
          <w:sz w:val="24"/>
          <w:szCs w:val="24"/>
        </w:rPr>
        <w:t>__________</w:t>
      </w:r>
      <w:r w:rsidRPr="00FD7314">
        <w:rPr>
          <w:rFonts w:ascii="Times New Roman" w:hAnsi="Times New Roman"/>
          <w:iCs/>
          <w:sz w:val="24"/>
          <w:szCs w:val="24"/>
        </w:rPr>
        <w:t>/</w:t>
      </w:r>
      <w:proofErr w:type="gramStart"/>
      <w:r w:rsidRPr="00FD7314">
        <w:rPr>
          <w:rFonts w:ascii="Times New Roman" w:hAnsi="Times New Roman"/>
          <w:iCs/>
          <w:sz w:val="24"/>
          <w:szCs w:val="24"/>
        </w:rPr>
        <w:t>Ц</w:t>
      </w:r>
      <w:proofErr w:type="gramEnd"/>
      <w:r w:rsidRPr="00FD7314">
        <w:rPr>
          <w:rFonts w:ascii="Times New Roman" w:hAnsi="Times New Roman"/>
          <w:iCs/>
          <w:sz w:val="24"/>
          <w:szCs w:val="24"/>
          <w:lang w:eastAsia="ru-RU"/>
        </w:rPr>
        <w:t xml:space="preserve">, ЦЕДЕНТ передает, а ЦЕССИОНАРИЙ принимает следующие документы, </w:t>
      </w:r>
      <w:r w:rsidRPr="00FD7314">
        <w:rPr>
          <w:rFonts w:ascii="Times New Roman" w:hAnsi="Times New Roman"/>
          <w:sz w:val="24"/>
          <w:szCs w:val="24"/>
          <w:lang w:eastAsia="ru-RU"/>
        </w:rPr>
        <w:t xml:space="preserve">подтверждающие права (требования) </w:t>
      </w:r>
      <w:r w:rsidR="00A764CD" w:rsidRPr="00FD7314">
        <w:rPr>
          <w:rFonts w:ascii="Times New Roman" w:hAnsi="Times New Roman"/>
          <w:sz w:val="24"/>
          <w:szCs w:val="24"/>
          <w:lang w:eastAsia="ru-RU"/>
        </w:rPr>
        <w:t xml:space="preserve">ПАО Сбербанк </w:t>
      </w:r>
      <w:r w:rsidRPr="00FD7314">
        <w:rPr>
          <w:rFonts w:ascii="Times New Roman" w:hAnsi="Times New Roman"/>
          <w:sz w:val="24"/>
          <w:szCs w:val="24"/>
          <w:lang w:eastAsia="ru-RU"/>
        </w:rPr>
        <w:t xml:space="preserve">к </w:t>
      </w:r>
      <w:r w:rsidR="00A764CD" w:rsidRPr="00FD7314">
        <w:rPr>
          <w:rFonts w:ascii="Times New Roman" w:hAnsi="Times New Roman"/>
          <w:sz w:val="24"/>
          <w:szCs w:val="24"/>
        </w:rPr>
        <w:t xml:space="preserve">ООО «Будьте счастливы !» </w:t>
      </w:r>
      <w:proofErr w:type="gramStart"/>
      <w:r w:rsidR="00A764CD" w:rsidRPr="00FD7314">
        <w:rPr>
          <w:rFonts w:ascii="Times New Roman" w:hAnsi="Times New Roman"/>
          <w:sz w:val="24"/>
          <w:szCs w:val="24"/>
        </w:rPr>
        <w:t>(ИНН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к ИП Макарычев А.Ф. (ИНН 772801448352), вытекающие из договора об открытии невозобновляемой кредитной линии № 2216/101101336/005/15/1 от 17.06.2015 с учетом всех дополнительных соглашений к нему, действующих</w:t>
      </w:r>
      <w:proofErr w:type="gramEnd"/>
      <w:r w:rsidR="00A764CD" w:rsidRPr="00FD7314">
        <w:rPr>
          <w:rFonts w:ascii="Times New Roman" w:hAnsi="Times New Roman"/>
          <w:sz w:val="24"/>
          <w:szCs w:val="24"/>
        </w:rPr>
        <w:t xml:space="preserve"> на дату заключения договора уступки прав (требований)</w:t>
      </w:r>
      <w:r w:rsidRPr="00FD7314">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07FDD" w:rsidRDefault="00B07FDD" w:rsidP="00B07FDD">
      <w:pPr>
        <w:pStyle w:val="30"/>
        <w:tabs>
          <w:tab w:val="left" w:pos="0"/>
        </w:tabs>
        <w:spacing w:line="276" w:lineRule="auto"/>
        <w:ind w:left="709" w:right="0"/>
        <w:rPr>
          <w:b w:val="0"/>
          <w:bCs w:val="0"/>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bookmarkStart w:id="0" w:name="_GoBack"/>
            <w:bookmarkEnd w:id="0"/>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B07FDD">
            <w:pPr>
              <w:spacing w:line="252" w:lineRule="auto"/>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30"/>
        <w:tabs>
          <w:tab w:val="left" w:pos="0"/>
        </w:tabs>
        <w:spacing w:line="276" w:lineRule="auto"/>
        <w:ind w:right="0"/>
        <w:rPr>
          <w:b w:val="0"/>
          <w:bCs w:val="0"/>
        </w:rPr>
      </w:pPr>
    </w:p>
    <w:sectPr w:rsidR="00B07FDD"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2C" w:rsidRDefault="0052312C">
      <w:r>
        <w:separator/>
      </w:r>
    </w:p>
  </w:endnote>
  <w:endnote w:type="continuationSeparator" w:id="0">
    <w:p w:rsidR="0052312C" w:rsidRDefault="005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A764CD">
      <w:rPr>
        <w:sz w:val="18"/>
        <w:szCs w:val="18"/>
      </w:rPr>
      <w:t>_________</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2C" w:rsidRDefault="0052312C">
      <w:r>
        <w:separator/>
      </w:r>
    </w:p>
  </w:footnote>
  <w:footnote w:type="continuationSeparator" w:id="0">
    <w:p w:rsidR="0052312C" w:rsidRDefault="0052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E12BB0">
          <w:rPr>
            <w:noProof/>
            <w:sz w:val="18"/>
            <w:szCs w:val="18"/>
          </w:rPr>
          <w:t>9</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0E8C"/>
    <w:rsid w:val="003C253C"/>
    <w:rsid w:val="003C2EBA"/>
    <w:rsid w:val="003C32FB"/>
    <w:rsid w:val="003C4822"/>
    <w:rsid w:val="003C4ACF"/>
    <w:rsid w:val="003C62E0"/>
    <w:rsid w:val="003D3C55"/>
    <w:rsid w:val="003D5A0F"/>
    <w:rsid w:val="003D7658"/>
    <w:rsid w:val="003E1E71"/>
    <w:rsid w:val="003F1084"/>
    <w:rsid w:val="003F14B2"/>
    <w:rsid w:val="003F1D3C"/>
    <w:rsid w:val="003F5668"/>
    <w:rsid w:val="003F5EB9"/>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12C"/>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6418"/>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34B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534D"/>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377B0"/>
    <w:rsid w:val="00A47D64"/>
    <w:rsid w:val="00A53F2E"/>
    <w:rsid w:val="00A57E83"/>
    <w:rsid w:val="00A605A9"/>
    <w:rsid w:val="00A6156A"/>
    <w:rsid w:val="00A63D45"/>
    <w:rsid w:val="00A70662"/>
    <w:rsid w:val="00A71065"/>
    <w:rsid w:val="00A728E8"/>
    <w:rsid w:val="00A73EAC"/>
    <w:rsid w:val="00A74399"/>
    <w:rsid w:val="00A764CD"/>
    <w:rsid w:val="00A77974"/>
    <w:rsid w:val="00A80F64"/>
    <w:rsid w:val="00A81C93"/>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E6D55"/>
    <w:rsid w:val="00AF1C4A"/>
    <w:rsid w:val="00AF744D"/>
    <w:rsid w:val="00B032E9"/>
    <w:rsid w:val="00B04ABF"/>
    <w:rsid w:val="00B04BD0"/>
    <w:rsid w:val="00B05046"/>
    <w:rsid w:val="00B05BB2"/>
    <w:rsid w:val="00B07360"/>
    <w:rsid w:val="00B07909"/>
    <w:rsid w:val="00B079A0"/>
    <w:rsid w:val="00B07FDD"/>
    <w:rsid w:val="00B11504"/>
    <w:rsid w:val="00B1174C"/>
    <w:rsid w:val="00B120A0"/>
    <w:rsid w:val="00B16A25"/>
    <w:rsid w:val="00B17670"/>
    <w:rsid w:val="00B176F9"/>
    <w:rsid w:val="00B21D9D"/>
    <w:rsid w:val="00B228D8"/>
    <w:rsid w:val="00B243EF"/>
    <w:rsid w:val="00B25140"/>
    <w:rsid w:val="00B27BE2"/>
    <w:rsid w:val="00B31529"/>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0B0"/>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2BB0"/>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2B34"/>
    <w:rsid w:val="00FB6B49"/>
    <w:rsid w:val="00FC0F23"/>
    <w:rsid w:val="00FC154C"/>
    <w:rsid w:val="00FC1E95"/>
    <w:rsid w:val="00FC306B"/>
    <w:rsid w:val="00FC4053"/>
    <w:rsid w:val="00FD06B7"/>
    <w:rsid w:val="00FD229E"/>
    <w:rsid w:val="00FD3C22"/>
    <w:rsid w:val="00FD427C"/>
    <w:rsid w:val="00FD50D6"/>
    <w:rsid w:val="00FD7314"/>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31A6-71C8-44BE-87D2-9CECBEF3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Пятлин Александр Андреевич</cp:lastModifiedBy>
  <cp:revision>3</cp:revision>
  <cp:lastPrinted>2018-06-27T13:04:00Z</cp:lastPrinted>
  <dcterms:created xsi:type="dcterms:W3CDTF">2018-11-22T11:08:00Z</dcterms:created>
  <dcterms:modified xsi:type="dcterms:W3CDTF">2018-11-22T11:24:00Z</dcterms:modified>
</cp:coreProperties>
</file>