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AAC" w:rsidRDefault="00342AAC" w:rsidP="00342AAC">
      <w:pPr>
        <w:pStyle w:val="2"/>
        <w:widowControl w:val="0"/>
        <w:ind w:right="567" w:firstLine="720"/>
        <w:jc w:val="center"/>
        <w:rPr>
          <w:color w:val="FF0000"/>
          <w:sz w:val="22"/>
          <w:szCs w:val="22"/>
        </w:rPr>
      </w:pPr>
      <w:r>
        <w:rPr>
          <w:sz w:val="22"/>
          <w:szCs w:val="22"/>
        </w:rPr>
        <w:t xml:space="preserve">ДОГОВОР УСТУПКИ ПРАВ (ТРЕБОВАНИЙ) № </w:t>
      </w:r>
      <w:r w:rsidR="006E3E63">
        <w:rPr>
          <w:sz w:val="24"/>
          <w:szCs w:val="24"/>
        </w:rPr>
        <w:t>5230/2018/</w:t>
      </w:r>
      <w:r w:rsidR="000A61C4" w:rsidRPr="000A61C4">
        <w:rPr>
          <w:sz w:val="24"/>
          <w:szCs w:val="24"/>
        </w:rPr>
        <w:t>_______</w:t>
      </w:r>
      <w:r w:rsidR="005B3D0B" w:rsidRPr="00E67D1B">
        <w:rPr>
          <w:sz w:val="24"/>
          <w:szCs w:val="24"/>
        </w:rPr>
        <w:t>/ДЦ</w:t>
      </w:r>
    </w:p>
    <w:p w:rsidR="00342AAC" w:rsidRDefault="00342AAC" w:rsidP="00342AAC">
      <w:pPr>
        <w:pStyle w:val="a3"/>
        <w:widowControl w:val="0"/>
        <w:rPr>
          <w:b w:val="0"/>
          <w:bCs w:val="0"/>
          <w:sz w:val="22"/>
          <w:szCs w:val="22"/>
        </w:rPr>
      </w:pPr>
    </w:p>
    <w:p w:rsidR="00342AAC" w:rsidRDefault="00342AAC" w:rsidP="00342AAC">
      <w:pPr>
        <w:pStyle w:val="2"/>
        <w:widowControl w:val="0"/>
        <w:tabs>
          <w:tab w:val="right" w:pos="9354"/>
        </w:tabs>
        <w:rPr>
          <w:b w:val="0"/>
          <w:bCs w:val="0"/>
          <w:sz w:val="24"/>
          <w:szCs w:val="24"/>
        </w:rPr>
      </w:pPr>
      <w:r>
        <w:rPr>
          <w:b w:val="0"/>
          <w:bCs w:val="0"/>
          <w:sz w:val="24"/>
          <w:szCs w:val="24"/>
        </w:rPr>
        <w:t xml:space="preserve"> г. Ставропо</w:t>
      </w:r>
      <w:r w:rsidR="00A7074D">
        <w:rPr>
          <w:b w:val="0"/>
          <w:bCs w:val="0"/>
          <w:sz w:val="24"/>
          <w:szCs w:val="24"/>
        </w:rPr>
        <w:t>ль</w:t>
      </w:r>
      <w:r w:rsidR="00A7074D">
        <w:rPr>
          <w:b w:val="0"/>
          <w:bCs w:val="0"/>
          <w:sz w:val="24"/>
          <w:szCs w:val="24"/>
        </w:rPr>
        <w:tab/>
        <w:t xml:space="preserve">             «___» </w:t>
      </w:r>
      <w:r w:rsidR="000A61C4">
        <w:rPr>
          <w:b w:val="0"/>
          <w:bCs w:val="0"/>
          <w:sz w:val="24"/>
          <w:szCs w:val="24"/>
        </w:rPr>
        <w:t>декабря</w:t>
      </w:r>
      <w:r>
        <w:rPr>
          <w:b w:val="0"/>
          <w:bCs w:val="0"/>
          <w:sz w:val="24"/>
          <w:szCs w:val="24"/>
        </w:rPr>
        <w:t xml:space="preserve"> 2018 г.</w:t>
      </w:r>
    </w:p>
    <w:p w:rsidR="00342AAC" w:rsidRPr="00C5677C" w:rsidRDefault="00342AAC" w:rsidP="00342AAC">
      <w:pPr>
        <w:pStyle w:val="2"/>
        <w:widowControl w:val="0"/>
        <w:tabs>
          <w:tab w:val="right" w:pos="9354"/>
        </w:tabs>
        <w:rPr>
          <w:rFonts w:eastAsia="Calibri"/>
          <w:b w:val="0"/>
          <w:bCs w:val="0"/>
          <w:sz w:val="24"/>
          <w:szCs w:val="24"/>
        </w:rPr>
      </w:pPr>
    </w:p>
    <w:p w:rsidR="00342AAC" w:rsidRPr="00C5677C" w:rsidRDefault="00342AAC" w:rsidP="00342AAC">
      <w:pPr>
        <w:autoSpaceDE w:val="0"/>
        <w:autoSpaceDN w:val="0"/>
        <w:ind w:firstLine="708"/>
        <w:jc w:val="both"/>
        <w:rPr>
          <w:rFonts w:eastAsia="Calibri"/>
        </w:rPr>
      </w:pPr>
      <w:proofErr w:type="gramStart"/>
      <w:r w:rsidRPr="00C5677C">
        <w:rPr>
          <w:rFonts w:eastAsia="Calibri"/>
        </w:rPr>
        <w:t>Публичное акционерное общество «Сбербанк России», именуемое в дальнейшем «ЦЕДЕНТ», в лице заместителя управляющего Ставропольским отделением №5230</w:t>
      </w:r>
      <w:r w:rsidR="00C5677C" w:rsidRPr="00C5677C">
        <w:rPr>
          <w:rFonts w:eastAsia="Calibri"/>
        </w:rPr>
        <w:t xml:space="preserve"> ПАО Сбербанк</w:t>
      </w:r>
      <w:r w:rsidRPr="00C5677C">
        <w:rPr>
          <w:rFonts w:eastAsia="Calibri"/>
        </w:rPr>
        <w:t xml:space="preserve"> Баклановой Елены Юрьевны, действующей на основании Устава Банка, Положения о Ставропольском отделении № 5230 </w:t>
      </w:r>
      <w:r w:rsidR="00C5677C" w:rsidRPr="00C5677C">
        <w:rPr>
          <w:rFonts w:eastAsia="Calibri"/>
        </w:rPr>
        <w:t xml:space="preserve">ПАО Сбербанк </w:t>
      </w:r>
      <w:r w:rsidRPr="00C5677C">
        <w:rPr>
          <w:rFonts w:eastAsia="Calibri"/>
        </w:rPr>
        <w:t xml:space="preserve">и доверенности № ЮЗБ/575-Д от 11.10.2018, с одной стороны, и </w:t>
      </w:r>
      <w:r w:rsidR="000A61C4">
        <w:rPr>
          <w:rFonts w:eastAsia="Calibri"/>
        </w:rPr>
        <w:t>______________________________</w:t>
      </w:r>
      <w:r w:rsidRPr="00C5677C">
        <w:rPr>
          <w:rFonts w:eastAsia="Calibri"/>
        </w:rPr>
        <w:t>, именуемый в дальнейшем «ЦЕССИОНАРИЙ», с другой стороны, далее совместно именуемые «Стороны», заключили настоящий договор, (именуем</w:t>
      </w:r>
      <w:r w:rsidR="00597D53">
        <w:rPr>
          <w:rFonts w:eastAsia="Calibri"/>
        </w:rPr>
        <w:t>ый</w:t>
      </w:r>
      <w:r w:rsidRPr="00C5677C">
        <w:rPr>
          <w:rFonts w:eastAsia="Calibri"/>
        </w:rPr>
        <w:t xml:space="preserve"> в дальнейшем</w:t>
      </w:r>
      <w:proofErr w:type="gramEnd"/>
      <w:r w:rsidRPr="00C5677C">
        <w:rPr>
          <w:rFonts w:eastAsia="Calibri"/>
        </w:rPr>
        <w:t xml:space="preserve"> </w:t>
      </w:r>
      <w:proofErr w:type="gramStart"/>
      <w:r w:rsidRPr="00C5677C">
        <w:rPr>
          <w:rFonts w:eastAsia="Calibri"/>
        </w:rPr>
        <w:t>Договор), о нижеследующем:</w:t>
      </w:r>
      <w:proofErr w:type="gramEnd"/>
    </w:p>
    <w:p w:rsidR="00342AAC" w:rsidRDefault="00342AAC" w:rsidP="00342AAC">
      <w:pPr>
        <w:widowControl w:val="0"/>
        <w:ind w:firstLine="709"/>
        <w:jc w:val="both"/>
        <w:rPr>
          <w:sz w:val="22"/>
          <w:szCs w:val="22"/>
        </w:rPr>
      </w:pPr>
    </w:p>
    <w:p w:rsidR="00342AAC" w:rsidRDefault="00342AAC" w:rsidP="00342AAC">
      <w:pPr>
        <w:widowControl w:val="0"/>
        <w:numPr>
          <w:ilvl w:val="0"/>
          <w:numId w:val="1"/>
        </w:numPr>
        <w:tabs>
          <w:tab w:val="left" w:pos="284"/>
        </w:tabs>
        <w:ind w:left="0" w:firstLine="0"/>
        <w:jc w:val="center"/>
        <w:rPr>
          <w:b/>
        </w:rPr>
      </w:pPr>
      <w:r>
        <w:rPr>
          <w:b/>
        </w:rPr>
        <w:t>Предмет Договора</w:t>
      </w:r>
    </w:p>
    <w:p w:rsidR="00FA5F81" w:rsidRDefault="00342AAC" w:rsidP="00342AAC">
      <w:pPr>
        <w:pStyle w:val="21"/>
        <w:widowControl w:val="0"/>
        <w:numPr>
          <w:ilvl w:val="1"/>
          <w:numId w:val="2"/>
        </w:numPr>
        <w:tabs>
          <w:tab w:val="right" w:pos="1276"/>
        </w:tabs>
        <w:ind w:left="0" w:firstLine="708"/>
        <w:rPr>
          <w:sz w:val="24"/>
          <w:szCs w:val="24"/>
        </w:rPr>
      </w:pPr>
      <w:proofErr w:type="gramStart"/>
      <w:r w:rsidRPr="000A61C4">
        <w:rPr>
          <w:sz w:val="24"/>
          <w:szCs w:val="24"/>
        </w:rPr>
        <w:t xml:space="preserve">ЦЕДЕНТ уступает ЦЕССИОНАРИЮ </w:t>
      </w:r>
      <w:r w:rsidR="000A61C4" w:rsidRPr="000A61C4">
        <w:rPr>
          <w:sz w:val="24"/>
          <w:szCs w:val="24"/>
        </w:rPr>
        <w:t xml:space="preserve">часть прав (требований), вытекающих из договора об открытии ВКЛ № 031200179/0137 от 13.11.2012 </w:t>
      </w:r>
      <w:r w:rsidR="00597D53">
        <w:rPr>
          <w:sz w:val="24"/>
          <w:szCs w:val="24"/>
        </w:rPr>
        <w:t xml:space="preserve">со всеми дополнительными соглашениями, </w:t>
      </w:r>
      <w:r w:rsidR="000A61C4" w:rsidRPr="000A61C4">
        <w:rPr>
          <w:rFonts w:eastAsia="Calibri"/>
          <w:sz w:val="24"/>
          <w:szCs w:val="24"/>
        </w:rPr>
        <w:t xml:space="preserve">заключенного между ОАО «Сбербанк России» (ИНН 7707083893) и ООО «СК «Возрождение» </w:t>
      </w:r>
      <w:r w:rsidR="000A61C4" w:rsidRPr="000A61C4">
        <w:rPr>
          <w:sz w:val="24"/>
          <w:szCs w:val="24"/>
        </w:rPr>
        <w:t>(далее – Кредитный договор), действующего на дату заключения договора уступки прав (требований), в объеме задолженности по основному долгу в размере 28 766 020,15 руб. с одновременной уступкой части прав (требований</w:t>
      </w:r>
      <w:proofErr w:type="gramEnd"/>
      <w:r w:rsidR="000A61C4" w:rsidRPr="000A61C4">
        <w:rPr>
          <w:sz w:val="24"/>
          <w:szCs w:val="24"/>
        </w:rPr>
        <w:t>), в объеме, пропорциональном уступаемой задолженности, по договорам, заключенным в обеспечение исполнения обязательств должником по кредитному договору, действующим на дату заключения договора уступки прав (требований), а именно:</w:t>
      </w:r>
    </w:p>
    <w:p w:rsidR="005D41FA" w:rsidRPr="005D41FA" w:rsidRDefault="005D41FA" w:rsidP="005D41FA">
      <w:pPr>
        <w:pStyle w:val="a6"/>
        <w:numPr>
          <w:ilvl w:val="0"/>
          <w:numId w:val="6"/>
        </w:numPr>
        <w:spacing w:after="0" w:line="240" w:lineRule="auto"/>
        <w:jc w:val="both"/>
        <w:rPr>
          <w:rFonts w:ascii="Times New Roman" w:hAnsi="Times New Roman" w:cs="Times New Roman"/>
          <w:sz w:val="24"/>
          <w:szCs w:val="24"/>
        </w:rPr>
      </w:pPr>
      <w:r w:rsidRPr="005D41FA">
        <w:rPr>
          <w:rFonts w:ascii="Times New Roman" w:hAnsi="Times New Roman" w:cs="Times New Roman"/>
          <w:sz w:val="24"/>
          <w:szCs w:val="24"/>
        </w:rPr>
        <w:t xml:space="preserve">Договора поручительства № 031200179/0137-1 от 13.11.2012 г., заключенного с </w:t>
      </w:r>
      <w:proofErr w:type="gramStart"/>
      <w:r w:rsidRPr="005D41FA">
        <w:rPr>
          <w:rFonts w:ascii="Times New Roman" w:hAnsi="Times New Roman" w:cs="Times New Roman"/>
          <w:sz w:val="24"/>
          <w:szCs w:val="24"/>
        </w:rPr>
        <w:t>Усовым</w:t>
      </w:r>
      <w:proofErr w:type="gramEnd"/>
      <w:r w:rsidRPr="005D41FA">
        <w:rPr>
          <w:rFonts w:ascii="Times New Roman" w:hAnsi="Times New Roman" w:cs="Times New Roman"/>
          <w:sz w:val="24"/>
          <w:szCs w:val="24"/>
        </w:rPr>
        <w:t xml:space="preserve"> В.С.;</w:t>
      </w:r>
    </w:p>
    <w:p w:rsidR="005D41FA" w:rsidRPr="005D41FA" w:rsidRDefault="005D41FA" w:rsidP="005D41FA">
      <w:pPr>
        <w:pStyle w:val="a6"/>
        <w:numPr>
          <w:ilvl w:val="0"/>
          <w:numId w:val="6"/>
        </w:numPr>
        <w:spacing w:after="0" w:line="240" w:lineRule="auto"/>
        <w:jc w:val="both"/>
        <w:rPr>
          <w:rFonts w:ascii="Times New Roman" w:hAnsi="Times New Roman" w:cs="Times New Roman"/>
          <w:sz w:val="24"/>
          <w:szCs w:val="24"/>
        </w:rPr>
      </w:pPr>
      <w:r w:rsidRPr="005D41FA">
        <w:rPr>
          <w:rFonts w:ascii="Times New Roman" w:hAnsi="Times New Roman" w:cs="Times New Roman"/>
          <w:sz w:val="24"/>
          <w:szCs w:val="24"/>
        </w:rPr>
        <w:t xml:space="preserve">Договора поручительства № 031200179/0137-2 от 13.11.2012 г., заключенного с </w:t>
      </w:r>
      <w:proofErr w:type="spellStart"/>
      <w:r w:rsidRPr="005D41FA">
        <w:rPr>
          <w:rFonts w:ascii="Times New Roman" w:hAnsi="Times New Roman" w:cs="Times New Roman"/>
          <w:sz w:val="24"/>
          <w:szCs w:val="24"/>
        </w:rPr>
        <w:t>Щегольковым</w:t>
      </w:r>
      <w:proofErr w:type="spellEnd"/>
      <w:r w:rsidRPr="005D41FA">
        <w:rPr>
          <w:rFonts w:ascii="Times New Roman" w:hAnsi="Times New Roman" w:cs="Times New Roman"/>
          <w:sz w:val="24"/>
          <w:szCs w:val="24"/>
        </w:rPr>
        <w:t xml:space="preserve"> А.И.;  </w:t>
      </w:r>
    </w:p>
    <w:p w:rsidR="005D41FA" w:rsidRPr="005D41FA" w:rsidRDefault="005D41FA" w:rsidP="005D41FA">
      <w:pPr>
        <w:pStyle w:val="a6"/>
        <w:numPr>
          <w:ilvl w:val="0"/>
          <w:numId w:val="6"/>
        </w:numPr>
        <w:spacing w:after="0" w:line="240" w:lineRule="auto"/>
        <w:jc w:val="both"/>
        <w:rPr>
          <w:rFonts w:ascii="Times New Roman" w:hAnsi="Times New Roman" w:cs="Times New Roman"/>
          <w:sz w:val="24"/>
          <w:szCs w:val="24"/>
        </w:rPr>
      </w:pPr>
      <w:r w:rsidRPr="005D41FA">
        <w:rPr>
          <w:rFonts w:ascii="Times New Roman" w:hAnsi="Times New Roman" w:cs="Times New Roman"/>
          <w:sz w:val="24"/>
          <w:szCs w:val="24"/>
        </w:rPr>
        <w:t xml:space="preserve">Договора поручительства № 031200179/0137-3 от 13.11.2012 г., заключенного с </w:t>
      </w:r>
      <w:proofErr w:type="spellStart"/>
      <w:r w:rsidRPr="005D41FA">
        <w:rPr>
          <w:rFonts w:ascii="Times New Roman" w:hAnsi="Times New Roman" w:cs="Times New Roman"/>
          <w:sz w:val="24"/>
          <w:szCs w:val="24"/>
        </w:rPr>
        <w:t>Щегольковым</w:t>
      </w:r>
      <w:proofErr w:type="spellEnd"/>
      <w:r w:rsidRPr="005D41FA">
        <w:rPr>
          <w:rFonts w:ascii="Times New Roman" w:hAnsi="Times New Roman" w:cs="Times New Roman"/>
          <w:sz w:val="24"/>
          <w:szCs w:val="24"/>
        </w:rPr>
        <w:t xml:space="preserve"> А.И.</w:t>
      </w:r>
    </w:p>
    <w:p w:rsidR="005D41FA" w:rsidRPr="005D41FA" w:rsidRDefault="005D41FA" w:rsidP="005D41FA">
      <w:pPr>
        <w:pStyle w:val="a6"/>
        <w:numPr>
          <w:ilvl w:val="0"/>
          <w:numId w:val="6"/>
        </w:numPr>
        <w:spacing w:after="0" w:line="240" w:lineRule="auto"/>
        <w:jc w:val="both"/>
        <w:rPr>
          <w:rFonts w:ascii="Times New Roman" w:hAnsi="Times New Roman" w:cs="Times New Roman"/>
          <w:sz w:val="24"/>
          <w:szCs w:val="24"/>
        </w:rPr>
      </w:pPr>
      <w:r w:rsidRPr="005D41FA">
        <w:rPr>
          <w:rFonts w:ascii="Times New Roman" w:hAnsi="Times New Roman" w:cs="Times New Roman"/>
          <w:sz w:val="24"/>
          <w:szCs w:val="24"/>
        </w:rPr>
        <w:t>Договора поручительства № 031200179/0137-4 от 13.11.2012 г., заключенного с Малявиным С.В.;</w:t>
      </w:r>
    </w:p>
    <w:p w:rsidR="005D41FA" w:rsidRPr="005D41FA" w:rsidRDefault="005D41FA" w:rsidP="005D41FA">
      <w:pPr>
        <w:pStyle w:val="a6"/>
        <w:numPr>
          <w:ilvl w:val="0"/>
          <w:numId w:val="6"/>
        </w:numPr>
        <w:spacing w:after="0" w:line="240" w:lineRule="auto"/>
        <w:jc w:val="both"/>
        <w:rPr>
          <w:rFonts w:ascii="Times New Roman" w:hAnsi="Times New Roman" w:cs="Times New Roman"/>
          <w:sz w:val="24"/>
          <w:szCs w:val="24"/>
        </w:rPr>
      </w:pPr>
      <w:r w:rsidRPr="005D41FA">
        <w:rPr>
          <w:rFonts w:ascii="Times New Roman" w:hAnsi="Times New Roman" w:cs="Times New Roman"/>
          <w:sz w:val="24"/>
          <w:szCs w:val="24"/>
        </w:rPr>
        <w:t>Договора поручительства № 031200179/0137-5 от 29.11.2012 г., заключенного с Савченко А.Н.;</w:t>
      </w:r>
    </w:p>
    <w:p w:rsidR="005D41FA" w:rsidRPr="005D41FA" w:rsidRDefault="005D41FA" w:rsidP="005D41FA">
      <w:pPr>
        <w:pStyle w:val="a6"/>
        <w:numPr>
          <w:ilvl w:val="0"/>
          <w:numId w:val="6"/>
        </w:numPr>
        <w:spacing w:after="0" w:line="240" w:lineRule="auto"/>
        <w:jc w:val="both"/>
        <w:rPr>
          <w:rFonts w:ascii="Times New Roman" w:hAnsi="Times New Roman" w:cs="Times New Roman"/>
          <w:bCs/>
          <w:sz w:val="24"/>
          <w:szCs w:val="24"/>
        </w:rPr>
      </w:pPr>
      <w:r w:rsidRPr="005D41FA">
        <w:rPr>
          <w:rFonts w:ascii="Times New Roman" w:hAnsi="Times New Roman" w:cs="Times New Roman"/>
          <w:sz w:val="24"/>
          <w:szCs w:val="24"/>
        </w:rPr>
        <w:t xml:space="preserve">Договора ипотеки № 031200179/0137-2 от 26.12.2012 г.,  заключенного с </w:t>
      </w:r>
      <w:proofErr w:type="spellStart"/>
      <w:r w:rsidRPr="005D41FA">
        <w:rPr>
          <w:rFonts w:ascii="Times New Roman" w:hAnsi="Times New Roman" w:cs="Times New Roman"/>
          <w:bCs/>
          <w:sz w:val="24"/>
          <w:szCs w:val="24"/>
        </w:rPr>
        <w:t>Бобро</w:t>
      </w:r>
      <w:proofErr w:type="spellEnd"/>
      <w:r w:rsidRPr="005D41FA">
        <w:rPr>
          <w:rFonts w:ascii="Times New Roman" w:hAnsi="Times New Roman" w:cs="Times New Roman"/>
          <w:bCs/>
          <w:sz w:val="24"/>
          <w:szCs w:val="24"/>
        </w:rPr>
        <w:t xml:space="preserve"> С.Н., </w:t>
      </w:r>
      <w:proofErr w:type="spellStart"/>
      <w:r w:rsidRPr="005D41FA">
        <w:rPr>
          <w:rFonts w:ascii="Times New Roman" w:hAnsi="Times New Roman" w:cs="Times New Roman"/>
          <w:bCs/>
          <w:sz w:val="24"/>
          <w:szCs w:val="24"/>
        </w:rPr>
        <w:t>Гатиным</w:t>
      </w:r>
      <w:proofErr w:type="spellEnd"/>
      <w:r w:rsidRPr="005D41FA">
        <w:rPr>
          <w:rFonts w:ascii="Times New Roman" w:hAnsi="Times New Roman" w:cs="Times New Roman"/>
          <w:bCs/>
          <w:sz w:val="24"/>
          <w:szCs w:val="24"/>
        </w:rPr>
        <w:t xml:space="preserve"> С.Б., </w:t>
      </w:r>
      <w:proofErr w:type="spellStart"/>
      <w:r w:rsidRPr="005D41FA">
        <w:rPr>
          <w:rFonts w:ascii="Times New Roman" w:hAnsi="Times New Roman" w:cs="Times New Roman"/>
          <w:bCs/>
          <w:sz w:val="24"/>
          <w:szCs w:val="24"/>
        </w:rPr>
        <w:t>Зазулиным</w:t>
      </w:r>
      <w:proofErr w:type="spellEnd"/>
      <w:r w:rsidRPr="005D41FA">
        <w:rPr>
          <w:rFonts w:ascii="Times New Roman" w:hAnsi="Times New Roman" w:cs="Times New Roman"/>
          <w:bCs/>
          <w:sz w:val="24"/>
          <w:szCs w:val="24"/>
        </w:rPr>
        <w:t xml:space="preserve"> С.А., </w:t>
      </w:r>
      <w:proofErr w:type="spellStart"/>
      <w:r w:rsidRPr="005D41FA">
        <w:rPr>
          <w:rFonts w:ascii="Times New Roman" w:hAnsi="Times New Roman" w:cs="Times New Roman"/>
          <w:bCs/>
          <w:sz w:val="24"/>
          <w:szCs w:val="24"/>
        </w:rPr>
        <w:t>Корнушенко</w:t>
      </w:r>
      <w:proofErr w:type="spellEnd"/>
      <w:r w:rsidRPr="005D41FA">
        <w:rPr>
          <w:rFonts w:ascii="Times New Roman" w:hAnsi="Times New Roman" w:cs="Times New Roman"/>
          <w:bCs/>
          <w:sz w:val="24"/>
          <w:szCs w:val="24"/>
        </w:rPr>
        <w:t xml:space="preserve"> А.Н., </w:t>
      </w:r>
      <w:proofErr w:type="gramStart"/>
      <w:r w:rsidRPr="005D41FA">
        <w:rPr>
          <w:rFonts w:ascii="Times New Roman" w:hAnsi="Times New Roman" w:cs="Times New Roman"/>
          <w:bCs/>
          <w:sz w:val="24"/>
          <w:szCs w:val="24"/>
        </w:rPr>
        <w:t>Пшеничным</w:t>
      </w:r>
      <w:proofErr w:type="gramEnd"/>
      <w:r w:rsidRPr="005D41FA">
        <w:rPr>
          <w:rFonts w:ascii="Times New Roman" w:hAnsi="Times New Roman" w:cs="Times New Roman"/>
          <w:bCs/>
          <w:sz w:val="24"/>
          <w:szCs w:val="24"/>
        </w:rPr>
        <w:t xml:space="preserve"> А. И.;</w:t>
      </w:r>
    </w:p>
    <w:p w:rsidR="005D41FA" w:rsidRPr="005D41FA" w:rsidRDefault="005D41FA" w:rsidP="005D41FA">
      <w:pPr>
        <w:pStyle w:val="a6"/>
        <w:numPr>
          <w:ilvl w:val="0"/>
          <w:numId w:val="6"/>
        </w:numPr>
        <w:spacing w:after="0" w:line="240" w:lineRule="auto"/>
        <w:jc w:val="both"/>
        <w:rPr>
          <w:rFonts w:ascii="Times New Roman" w:hAnsi="Times New Roman" w:cs="Times New Roman"/>
          <w:bCs/>
          <w:sz w:val="24"/>
          <w:szCs w:val="24"/>
        </w:rPr>
      </w:pPr>
      <w:r w:rsidRPr="005D41FA">
        <w:rPr>
          <w:rFonts w:ascii="Times New Roman" w:hAnsi="Times New Roman" w:cs="Times New Roman"/>
          <w:sz w:val="24"/>
          <w:szCs w:val="24"/>
        </w:rPr>
        <w:t xml:space="preserve">Договора ипотеки № 031200179/0137-3 от 26.12.2012 г. заключенного с </w:t>
      </w:r>
      <w:proofErr w:type="spellStart"/>
      <w:r w:rsidRPr="005D41FA">
        <w:rPr>
          <w:rFonts w:ascii="Times New Roman" w:hAnsi="Times New Roman" w:cs="Times New Roman"/>
          <w:bCs/>
          <w:sz w:val="24"/>
          <w:szCs w:val="24"/>
        </w:rPr>
        <w:t>Бобро</w:t>
      </w:r>
      <w:proofErr w:type="spellEnd"/>
      <w:r w:rsidRPr="005D41FA">
        <w:rPr>
          <w:rFonts w:ascii="Times New Roman" w:hAnsi="Times New Roman" w:cs="Times New Roman"/>
          <w:bCs/>
          <w:sz w:val="24"/>
          <w:szCs w:val="24"/>
        </w:rPr>
        <w:t xml:space="preserve"> С.Н., </w:t>
      </w:r>
      <w:proofErr w:type="spellStart"/>
      <w:r w:rsidRPr="005D41FA">
        <w:rPr>
          <w:rFonts w:ascii="Times New Roman" w:hAnsi="Times New Roman" w:cs="Times New Roman"/>
          <w:bCs/>
          <w:sz w:val="24"/>
          <w:szCs w:val="24"/>
        </w:rPr>
        <w:t>Гатиным</w:t>
      </w:r>
      <w:proofErr w:type="spellEnd"/>
      <w:r w:rsidRPr="005D41FA">
        <w:rPr>
          <w:rFonts w:ascii="Times New Roman" w:hAnsi="Times New Roman" w:cs="Times New Roman"/>
          <w:bCs/>
          <w:sz w:val="24"/>
          <w:szCs w:val="24"/>
        </w:rPr>
        <w:t xml:space="preserve"> С.Б., </w:t>
      </w:r>
      <w:proofErr w:type="spellStart"/>
      <w:r w:rsidRPr="005D41FA">
        <w:rPr>
          <w:rFonts w:ascii="Times New Roman" w:hAnsi="Times New Roman" w:cs="Times New Roman"/>
          <w:bCs/>
          <w:sz w:val="24"/>
          <w:szCs w:val="24"/>
        </w:rPr>
        <w:t>Зазулиным</w:t>
      </w:r>
      <w:proofErr w:type="spellEnd"/>
      <w:r w:rsidRPr="005D41FA">
        <w:rPr>
          <w:rFonts w:ascii="Times New Roman" w:hAnsi="Times New Roman" w:cs="Times New Roman"/>
          <w:bCs/>
          <w:sz w:val="24"/>
          <w:szCs w:val="24"/>
        </w:rPr>
        <w:t xml:space="preserve"> С.А., </w:t>
      </w:r>
      <w:proofErr w:type="spellStart"/>
      <w:r w:rsidRPr="005D41FA">
        <w:rPr>
          <w:rFonts w:ascii="Times New Roman" w:hAnsi="Times New Roman" w:cs="Times New Roman"/>
          <w:bCs/>
          <w:sz w:val="24"/>
          <w:szCs w:val="24"/>
        </w:rPr>
        <w:t>Корнушенко</w:t>
      </w:r>
      <w:proofErr w:type="spellEnd"/>
      <w:r w:rsidRPr="005D41FA">
        <w:rPr>
          <w:rFonts w:ascii="Times New Roman" w:hAnsi="Times New Roman" w:cs="Times New Roman"/>
          <w:bCs/>
          <w:sz w:val="24"/>
          <w:szCs w:val="24"/>
        </w:rPr>
        <w:t xml:space="preserve"> А.Н., </w:t>
      </w:r>
      <w:proofErr w:type="gramStart"/>
      <w:r w:rsidRPr="005D41FA">
        <w:rPr>
          <w:rFonts w:ascii="Times New Roman" w:hAnsi="Times New Roman" w:cs="Times New Roman"/>
          <w:bCs/>
          <w:sz w:val="24"/>
          <w:szCs w:val="24"/>
        </w:rPr>
        <w:t>Пшеничным</w:t>
      </w:r>
      <w:proofErr w:type="gramEnd"/>
      <w:r w:rsidRPr="005D41FA">
        <w:rPr>
          <w:rFonts w:ascii="Times New Roman" w:hAnsi="Times New Roman" w:cs="Times New Roman"/>
          <w:bCs/>
          <w:sz w:val="24"/>
          <w:szCs w:val="24"/>
        </w:rPr>
        <w:t xml:space="preserve"> А. И. </w:t>
      </w:r>
    </w:p>
    <w:p w:rsidR="005D41FA" w:rsidRPr="005D41FA" w:rsidRDefault="005D41FA" w:rsidP="00162928">
      <w:pPr>
        <w:pStyle w:val="a6"/>
        <w:numPr>
          <w:ilvl w:val="1"/>
          <w:numId w:val="2"/>
        </w:numPr>
        <w:spacing w:after="0" w:line="240" w:lineRule="auto"/>
        <w:ind w:left="0" w:firstLine="709"/>
        <w:jc w:val="both"/>
        <w:rPr>
          <w:rFonts w:ascii="Times New Roman" w:hAnsi="Times New Roman" w:cs="Times New Roman"/>
          <w:sz w:val="24"/>
          <w:szCs w:val="24"/>
        </w:rPr>
      </w:pPr>
      <w:proofErr w:type="gramStart"/>
      <w:r w:rsidRPr="005D41FA">
        <w:rPr>
          <w:rFonts w:ascii="Times New Roman" w:hAnsi="Times New Roman" w:cs="Times New Roman"/>
          <w:sz w:val="24"/>
          <w:szCs w:val="24"/>
        </w:rPr>
        <w:t xml:space="preserve">Права (требования) в объеме уступаемых прав (требований) по кредитному договору и договорам обеспечения, </w:t>
      </w:r>
      <w:proofErr w:type="spellStart"/>
      <w:r w:rsidRPr="005D41FA">
        <w:rPr>
          <w:rFonts w:ascii="Times New Roman" w:hAnsi="Times New Roman" w:cs="Times New Roman"/>
          <w:sz w:val="24"/>
          <w:szCs w:val="24"/>
        </w:rPr>
        <w:t>установлены</w:t>
      </w:r>
      <w:r w:rsidR="001F33AD">
        <w:rPr>
          <w:rFonts w:ascii="Times New Roman" w:hAnsi="Times New Roman" w:cs="Times New Roman"/>
          <w:sz w:val="24"/>
          <w:szCs w:val="24"/>
        </w:rPr>
        <w:t>е</w:t>
      </w:r>
      <w:proofErr w:type="spellEnd"/>
      <w:r w:rsidRPr="005D41FA">
        <w:rPr>
          <w:rFonts w:ascii="Times New Roman" w:hAnsi="Times New Roman" w:cs="Times New Roman"/>
          <w:sz w:val="24"/>
          <w:szCs w:val="24"/>
        </w:rPr>
        <w:t xml:space="preserve"> решением третейского суда от 08.10.2014 г. по делу № Т-СТП/14-1874 об обращении взыскания на заложенное имущество, взыскании задолженности по кредитным договорам, определением Арбитражного суда Ставропольского края по делу № А63-5383/2018 от 06.08.2018 о признании обоснованными требований банка к </w:t>
      </w:r>
      <w:proofErr w:type="spellStart"/>
      <w:r w:rsidRPr="005D41FA">
        <w:rPr>
          <w:rFonts w:ascii="Times New Roman" w:hAnsi="Times New Roman" w:cs="Times New Roman"/>
          <w:sz w:val="24"/>
          <w:szCs w:val="24"/>
        </w:rPr>
        <w:t>Щеголькову</w:t>
      </w:r>
      <w:proofErr w:type="spellEnd"/>
      <w:r w:rsidRPr="005D41FA">
        <w:rPr>
          <w:rFonts w:ascii="Times New Roman" w:hAnsi="Times New Roman" w:cs="Times New Roman"/>
          <w:sz w:val="24"/>
          <w:szCs w:val="24"/>
        </w:rPr>
        <w:t xml:space="preserve"> А.И. и включении их  в реестр</w:t>
      </w:r>
      <w:proofErr w:type="gramEnd"/>
      <w:r w:rsidRPr="005D41FA">
        <w:rPr>
          <w:rFonts w:ascii="Times New Roman" w:hAnsi="Times New Roman" w:cs="Times New Roman"/>
          <w:sz w:val="24"/>
          <w:szCs w:val="24"/>
        </w:rPr>
        <w:t xml:space="preserve"> требований кредиторов, вступивших в законную силу, и вынесенных в пользу Цедента в рамках взыскания задолженности по вышеуказанному Кредитному договору на дату заключения договора/договоров уступки прав (требований).</w:t>
      </w:r>
    </w:p>
    <w:p w:rsidR="005D41FA" w:rsidRPr="005D41FA" w:rsidRDefault="005D41FA" w:rsidP="00162928">
      <w:pPr>
        <w:pStyle w:val="a6"/>
        <w:numPr>
          <w:ilvl w:val="1"/>
          <w:numId w:val="2"/>
        </w:numPr>
        <w:spacing w:after="0" w:line="240" w:lineRule="auto"/>
        <w:ind w:left="0" w:firstLine="709"/>
        <w:jc w:val="both"/>
        <w:rPr>
          <w:rFonts w:ascii="Times New Roman" w:hAnsi="Times New Roman" w:cs="Times New Roman"/>
          <w:sz w:val="24"/>
          <w:szCs w:val="24"/>
        </w:rPr>
      </w:pPr>
      <w:r w:rsidRPr="005D41FA">
        <w:rPr>
          <w:rFonts w:ascii="Times New Roman" w:hAnsi="Times New Roman" w:cs="Times New Roman"/>
          <w:sz w:val="24"/>
          <w:szCs w:val="24"/>
        </w:rPr>
        <w:t>Права (требования) к ООО «СК «Возрождение»  по иным обеспечительным договорам (договор ипотеки № 031200179/0137-1 от 30.11.2012,  договор залога №  031200179/0137 от 13.11.2012) не подлежат передаче.</w:t>
      </w:r>
    </w:p>
    <w:p w:rsidR="00342AAC" w:rsidRPr="005D41FA" w:rsidRDefault="00342AAC" w:rsidP="001F33AD">
      <w:pPr>
        <w:ind w:firstLine="708"/>
        <w:jc w:val="both"/>
      </w:pPr>
    </w:p>
    <w:p w:rsidR="00342AAC" w:rsidRDefault="00342AAC" w:rsidP="00162928">
      <w:pPr>
        <w:pStyle w:val="a6"/>
        <w:numPr>
          <w:ilvl w:val="1"/>
          <w:numId w:val="2"/>
        </w:numPr>
        <w:spacing w:after="0" w:line="240" w:lineRule="auto"/>
        <w:ind w:left="0" w:firstLine="709"/>
        <w:jc w:val="both"/>
        <w:rPr>
          <w:rFonts w:ascii="Times New Roman" w:hAnsi="Times New Roman" w:cs="Times New Roman"/>
          <w:sz w:val="24"/>
          <w:szCs w:val="24"/>
        </w:rPr>
      </w:pPr>
      <w:r w:rsidRPr="005D41FA">
        <w:rPr>
          <w:rFonts w:ascii="Times New Roman" w:hAnsi="Times New Roman" w:cs="Times New Roman"/>
          <w:sz w:val="24"/>
          <w:szCs w:val="24"/>
        </w:rPr>
        <w:t>В период действия настоящего Договора возможно уменьшение объема уступаемых прав (требований), в том числе, вследствие частичного гашения суммы долга.</w:t>
      </w:r>
    </w:p>
    <w:p w:rsidR="001F33AD" w:rsidRPr="00162928" w:rsidRDefault="001F33AD" w:rsidP="00162928">
      <w:pPr>
        <w:pStyle w:val="a6"/>
        <w:rPr>
          <w:rFonts w:ascii="Times New Roman" w:hAnsi="Times New Roman" w:cs="Times New Roman"/>
          <w:sz w:val="24"/>
          <w:szCs w:val="24"/>
        </w:rPr>
      </w:pPr>
    </w:p>
    <w:p w:rsidR="00342AAC" w:rsidRDefault="00342AAC" w:rsidP="00342AAC">
      <w:pPr>
        <w:widowControl w:val="0"/>
        <w:numPr>
          <w:ilvl w:val="0"/>
          <w:numId w:val="1"/>
        </w:numPr>
        <w:tabs>
          <w:tab w:val="left" w:pos="284"/>
        </w:tabs>
        <w:ind w:left="0" w:firstLine="0"/>
        <w:jc w:val="center"/>
        <w:rPr>
          <w:b/>
        </w:rPr>
      </w:pPr>
      <w:r>
        <w:rPr>
          <w:b/>
        </w:rPr>
        <w:t>Обязанности Сторон</w:t>
      </w:r>
    </w:p>
    <w:p w:rsidR="00342AAC" w:rsidRDefault="001434BB" w:rsidP="001434BB">
      <w:pPr>
        <w:pStyle w:val="2"/>
        <w:numPr>
          <w:ilvl w:val="1"/>
          <w:numId w:val="1"/>
        </w:numPr>
        <w:tabs>
          <w:tab w:val="left" w:pos="142"/>
        </w:tabs>
        <w:ind w:left="567" w:firstLine="0"/>
        <w:jc w:val="both"/>
        <w:rPr>
          <w:b w:val="0"/>
          <w:bCs w:val="0"/>
          <w:sz w:val="24"/>
          <w:szCs w:val="24"/>
        </w:rPr>
      </w:pPr>
      <w:r>
        <w:rPr>
          <w:b w:val="0"/>
          <w:bCs w:val="0"/>
          <w:sz w:val="24"/>
          <w:szCs w:val="24"/>
        </w:rPr>
        <w:lastRenderedPageBreak/>
        <w:t xml:space="preserve"> </w:t>
      </w:r>
      <w:r w:rsidR="00342AAC">
        <w:rPr>
          <w:b w:val="0"/>
          <w:bCs w:val="0"/>
          <w:sz w:val="24"/>
          <w:szCs w:val="24"/>
        </w:rPr>
        <w:t xml:space="preserve">Стороны определили стоимость уступаемых прав (требований) в сумме </w:t>
      </w:r>
      <w:r>
        <w:rPr>
          <w:b w:val="0"/>
          <w:bCs w:val="0"/>
          <w:sz w:val="24"/>
          <w:szCs w:val="24"/>
        </w:rPr>
        <w:t>___________________</w:t>
      </w:r>
      <w:r w:rsidR="00B167E6">
        <w:rPr>
          <w:b w:val="0"/>
          <w:bCs w:val="0"/>
          <w:sz w:val="24"/>
          <w:szCs w:val="24"/>
        </w:rPr>
        <w:t xml:space="preserve"> </w:t>
      </w:r>
      <w:r w:rsidR="00B167E6" w:rsidRPr="00ED179D">
        <w:rPr>
          <w:b w:val="0"/>
          <w:bCs w:val="0"/>
          <w:sz w:val="24"/>
          <w:szCs w:val="24"/>
        </w:rPr>
        <w:t>рублей</w:t>
      </w:r>
      <w:proofErr w:type="gramStart"/>
      <w:r w:rsidR="00B167E6" w:rsidRPr="00ED179D">
        <w:rPr>
          <w:sz w:val="22"/>
          <w:szCs w:val="22"/>
        </w:rPr>
        <w:t xml:space="preserve"> </w:t>
      </w:r>
      <w:r w:rsidR="00342AAC" w:rsidRPr="00ED179D">
        <w:rPr>
          <w:sz w:val="22"/>
          <w:szCs w:val="22"/>
        </w:rPr>
        <w:t>(</w:t>
      </w:r>
      <w:r>
        <w:rPr>
          <w:sz w:val="22"/>
          <w:szCs w:val="22"/>
        </w:rPr>
        <w:t>_________________________________</w:t>
      </w:r>
      <w:r w:rsidR="00441EB1">
        <w:rPr>
          <w:b w:val="0"/>
          <w:bCs w:val="0"/>
          <w:sz w:val="24"/>
          <w:szCs w:val="24"/>
        </w:rPr>
        <w:t>)</w:t>
      </w:r>
      <w:r w:rsidR="00342AAC">
        <w:rPr>
          <w:b w:val="0"/>
          <w:bCs w:val="0"/>
          <w:sz w:val="24"/>
          <w:szCs w:val="24"/>
        </w:rPr>
        <w:t>.</w:t>
      </w:r>
      <w:proofErr w:type="gramEnd"/>
    </w:p>
    <w:p w:rsidR="00342AAC" w:rsidRDefault="00342AAC" w:rsidP="00342AAC">
      <w:pPr>
        <w:pStyle w:val="2"/>
        <w:numPr>
          <w:ilvl w:val="1"/>
          <w:numId w:val="1"/>
        </w:numPr>
        <w:tabs>
          <w:tab w:val="left" w:pos="993"/>
        </w:tabs>
        <w:ind w:left="0" w:firstLine="567"/>
        <w:jc w:val="both"/>
        <w:rPr>
          <w:b w:val="0"/>
          <w:bCs w:val="0"/>
          <w:sz w:val="24"/>
          <w:szCs w:val="24"/>
        </w:rPr>
      </w:pPr>
      <w:r>
        <w:rPr>
          <w:b w:val="0"/>
          <w:bCs w:val="0"/>
          <w:sz w:val="24"/>
          <w:szCs w:val="24"/>
        </w:rPr>
        <w:t xml:space="preserve">Стоимость уступаемых по настоящему Договору прав (требований) в сумме </w:t>
      </w:r>
      <w:r w:rsidR="001434BB">
        <w:rPr>
          <w:b w:val="0"/>
          <w:bCs w:val="0"/>
          <w:sz w:val="24"/>
          <w:szCs w:val="24"/>
        </w:rPr>
        <w:t>______________________</w:t>
      </w:r>
      <w:r w:rsidR="004C273A">
        <w:rPr>
          <w:b w:val="0"/>
          <w:bCs w:val="0"/>
          <w:sz w:val="24"/>
          <w:szCs w:val="24"/>
        </w:rPr>
        <w:t xml:space="preserve"> рублей</w:t>
      </w:r>
      <w:proofErr w:type="gramStart"/>
      <w:r w:rsidR="004C273A">
        <w:rPr>
          <w:b w:val="0"/>
          <w:bCs w:val="0"/>
          <w:sz w:val="24"/>
          <w:szCs w:val="24"/>
        </w:rPr>
        <w:t xml:space="preserve"> </w:t>
      </w:r>
      <w:r>
        <w:rPr>
          <w:sz w:val="22"/>
          <w:szCs w:val="22"/>
        </w:rPr>
        <w:t>(</w:t>
      </w:r>
      <w:r w:rsidR="001434BB">
        <w:rPr>
          <w:sz w:val="22"/>
          <w:szCs w:val="22"/>
        </w:rPr>
        <w:t>________________________________________</w:t>
      </w:r>
      <w:r w:rsidR="004C273A">
        <w:rPr>
          <w:b w:val="0"/>
          <w:bCs w:val="0"/>
          <w:sz w:val="24"/>
          <w:szCs w:val="24"/>
        </w:rPr>
        <w:t>)</w:t>
      </w:r>
      <w:r>
        <w:rPr>
          <w:b w:val="0"/>
          <w:bCs w:val="0"/>
          <w:sz w:val="24"/>
          <w:szCs w:val="24"/>
        </w:rPr>
        <w:t xml:space="preserve"> </w:t>
      </w:r>
      <w:proofErr w:type="gramEnd"/>
      <w:r>
        <w:rPr>
          <w:b w:val="0"/>
          <w:bCs w:val="0"/>
          <w:sz w:val="24"/>
          <w:szCs w:val="24"/>
        </w:rPr>
        <w:t>ЦЕССИОНАРИЙ обязуется в течение 5 рабочих дней с даты подписания настоящего Договора перечислить на счет ЦЕДЕНТА указанный в п.6.1 Договора.</w:t>
      </w:r>
    </w:p>
    <w:p w:rsidR="00342AAC" w:rsidRDefault="00342AAC" w:rsidP="00342AAC">
      <w:pPr>
        <w:pStyle w:val="2"/>
        <w:ind w:firstLine="567"/>
        <w:jc w:val="both"/>
        <w:rPr>
          <w:b w:val="0"/>
          <w:bCs w:val="0"/>
          <w:sz w:val="24"/>
          <w:szCs w:val="24"/>
        </w:rPr>
      </w:pPr>
      <w:r>
        <w:rPr>
          <w:bCs w:val="0"/>
          <w:sz w:val="24"/>
          <w:szCs w:val="24"/>
        </w:rPr>
        <w:t>2.3.</w:t>
      </w:r>
      <w:r>
        <w:rPr>
          <w:b w:val="0"/>
          <w:bCs w:val="0"/>
          <w:sz w:val="24"/>
          <w:szCs w:val="24"/>
        </w:rPr>
        <w:t xml:space="preserve"> Указанная в п.2.1 сумма выплачивается ЦЕССИОНАРИЕМ ЦЕДЕНТУ в течение 5 рабочих дней </w:t>
      </w:r>
      <w:proofErr w:type="gramStart"/>
      <w:r>
        <w:rPr>
          <w:b w:val="0"/>
          <w:bCs w:val="0"/>
          <w:sz w:val="24"/>
          <w:szCs w:val="24"/>
        </w:rPr>
        <w:t>с даты подписания</w:t>
      </w:r>
      <w:proofErr w:type="gramEnd"/>
      <w:r>
        <w:rPr>
          <w:b w:val="0"/>
          <w:bCs w:val="0"/>
          <w:sz w:val="24"/>
          <w:szCs w:val="24"/>
        </w:rPr>
        <w:t xml:space="preserve">  Договора единовременно.</w:t>
      </w:r>
    </w:p>
    <w:p w:rsidR="00342AAC" w:rsidRDefault="00342AAC" w:rsidP="00342AAC">
      <w:pPr>
        <w:pStyle w:val="2"/>
        <w:ind w:firstLine="567"/>
        <w:jc w:val="both"/>
        <w:rPr>
          <w:b w:val="0"/>
          <w:bCs w:val="0"/>
          <w:sz w:val="24"/>
          <w:szCs w:val="24"/>
        </w:rPr>
      </w:pPr>
      <w:r>
        <w:rPr>
          <w:bCs w:val="0"/>
          <w:sz w:val="24"/>
          <w:szCs w:val="24"/>
        </w:rPr>
        <w:t>2.4.</w:t>
      </w:r>
      <w:r>
        <w:rPr>
          <w:b w:val="0"/>
          <w:bCs w:val="0"/>
          <w:sz w:val="24"/>
          <w:szCs w:val="24"/>
        </w:rPr>
        <w:t xml:space="preserve"> Уступка прав (требований) по Договору происходит в момент поступления от ЦЕССИОНАРИЯ денежных сре</w:t>
      </w:r>
      <w:proofErr w:type="gramStart"/>
      <w:r>
        <w:rPr>
          <w:b w:val="0"/>
          <w:bCs w:val="0"/>
          <w:sz w:val="24"/>
          <w:szCs w:val="24"/>
        </w:rPr>
        <w:t>дств в с</w:t>
      </w:r>
      <w:proofErr w:type="gramEnd"/>
      <w:r>
        <w:rPr>
          <w:b w:val="0"/>
          <w:bCs w:val="0"/>
          <w:sz w:val="24"/>
          <w:szCs w:val="24"/>
        </w:rPr>
        <w:t>умме, указанной в п.2.1 Договора, в полном объеме на счет ЦЕДЕНТА, указанный в п.6.1  Договора.</w:t>
      </w:r>
    </w:p>
    <w:p w:rsidR="00342AAC" w:rsidRDefault="00342AAC" w:rsidP="001434BB">
      <w:pPr>
        <w:pStyle w:val="2"/>
        <w:widowControl w:val="0"/>
        <w:tabs>
          <w:tab w:val="left" w:pos="993"/>
        </w:tabs>
        <w:jc w:val="both"/>
        <w:rPr>
          <w:b w:val="0"/>
          <w:bCs w:val="0"/>
          <w:sz w:val="24"/>
          <w:szCs w:val="24"/>
        </w:rPr>
      </w:pPr>
      <w:r>
        <w:rPr>
          <w:b w:val="0"/>
          <w:bCs w:val="0"/>
          <w:sz w:val="24"/>
          <w:szCs w:val="24"/>
        </w:rPr>
        <w:t xml:space="preserve">          </w:t>
      </w:r>
      <w:r>
        <w:rPr>
          <w:bCs w:val="0"/>
          <w:sz w:val="24"/>
          <w:szCs w:val="24"/>
        </w:rPr>
        <w:t>2.5.</w:t>
      </w:r>
      <w:r>
        <w:rPr>
          <w:b w:val="0"/>
          <w:bCs w:val="0"/>
          <w:sz w:val="24"/>
          <w:szCs w:val="24"/>
        </w:rPr>
        <w:t xml:space="preserve"> В течение 10 (десяти) рабочих дней </w:t>
      </w:r>
      <w:proofErr w:type="gramStart"/>
      <w:r>
        <w:rPr>
          <w:b w:val="0"/>
          <w:bCs w:val="0"/>
          <w:sz w:val="24"/>
          <w:szCs w:val="24"/>
        </w:rPr>
        <w:t>с даты подписания</w:t>
      </w:r>
      <w:proofErr w:type="gramEnd"/>
      <w:r>
        <w:rPr>
          <w:b w:val="0"/>
          <w:bCs w:val="0"/>
          <w:sz w:val="24"/>
          <w:szCs w:val="24"/>
        </w:rPr>
        <w:t xml:space="preserve"> Договора, ЦЕДЕНТ обязуется передать ЦЕССИОНАРИЮ по Акту приема-передачи документы, </w:t>
      </w:r>
      <w:r w:rsidRPr="00F0755A">
        <w:rPr>
          <w:b w:val="0"/>
          <w:bCs w:val="0"/>
          <w:sz w:val="24"/>
          <w:szCs w:val="24"/>
        </w:rPr>
        <w:t>подтверждающие уступаемые права (требования), согласно перечн</w:t>
      </w:r>
      <w:r w:rsidR="00F0755A" w:rsidRPr="00F0755A">
        <w:rPr>
          <w:b w:val="0"/>
          <w:bCs w:val="0"/>
          <w:sz w:val="24"/>
          <w:szCs w:val="24"/>
        </w:rPr>
        <w:t>ю, содержащемуся в Приложении</w:t>
      </w:r>
      <w:r w:rsidR="00F0755A">
        <w:rPr>
          <w:b w:val="0"/>
          <w:bCs w:val="0"/>
          <w:sz w:val="24"/>
          <w:szCs w:val="24"/>
        </w:rPr>
        <w:t xml:space="preserve"> №1</w:t>
      </w:r>
      <w:r>
        <w:rPr>
          <w:b w:val="0"/>
          <w:bCs w:val="0"/>
          <w:sz w:val="24"/>
          <w:szCs w:val="24"/>
        </w:rPr>
        <w:t>, которое является неотъемлемой частью Договора.</w:t>
      </w:r>
    </w:p>
    <w:p w:rsidR="00342AAC" w:rsidRDefault="00342AAC" w:rsidP="00342AAC">
      <w:pPr>
        <w:pStyle w:val="2"/>
        <w:widowControl w:val="0"/>
        <w:tabs>
          <w:tab w:val="left" w:pos="1276"/>
        </w:tabs>
        <w:jc w:val="both"/>
        <w:rPr>
          <w:b w:val="0"/>
          <w:bCs w:val="0"/>
          <w:sz w:val="24"/>
          <w:szCs w:val="24"/>
        </w:rPr>
      </w:pPr>
      <w:r>
        <w:rPr>
          <w:bCs w:val="0"/>
          <w:sz w:val="24"/>
          <w:szCs w:val="24"/>
        </w:rPr>
        <w:t xml:space="preserve">          2.6.</w:t>
      </w:r>
      <w:r>
        <w:rPr>
          <w:b w:val="0"/>
          <w:bCs w:val="0"/>
          <w:sz w:val="24"/>
          <w:szCs w:val="24"/>
        </w:rPr>
        <w:t xml:space="preserve"> В течение 5 (пяти) рабочих дней с даты поступления денежных сре</w:t>
      </w:r>
      <w:proofErr w:type="gramStart"/>
      <w:r>
        <w:rPr>
          <w:b w:val="0"/>
          <w:bCs w:val="0"/>
          <w:sz w:val="24"/>
          <w:szCs w:val="24"/>
        </w:rPr>
        <w:t>дств в сч</w:t>
      </w:r>
      <w:proofErr w:type="gramEnd"/>
      <w:r>
        <w:rPr>
          <w:b w:val="0"/>
          <w:bCs w:val="0"/>
          <w:sz w:val="24"/>
          <w:szCs w:val="24"/>
        </w:rPr>
        <w:t>ет оплаты стоимости уступаемых прав по Договору, ЦЕДЕНТ обязуется уведомить заказным письмом ДОЛЖНИКА о совершенной уступке прав (требований) ЦЕССИОНАРИЮ и предоставить ЦЕССИОНАРИЮ копию такого уведомления.</w:t>
      </w:r>
    </w:p>
    <w:p w:rsidR="00342AAC" w:rsidRDefault="00342AAC" w:rsidP="00342AAC">
      <w:pPr>
        <w:pStyle w:val="2"/>
        <w:widowControl w:val="0"/>
        <w:tabs>
          <w:tab w:val="left" w:pos="1276"/>
        </w:tabs>
        <w:ind w:left="708"/>
        <w:jc w:val="both"/>
        <w:rPr>
          <w:b w:val="0"/>
          <w:bCs w:val="0"/>
          <w:sz w:val="24"/>
          <w:szCs w:val="24"/>
        </w:rPr>
      </w:pPr>
    </w:p>
    <w:p w:rsidR="00342AAC" w:rsidRDefault="00342AAC" w:rsidP="00342AAC">
      <w:pPr>
        <w:widowControl w:val="0"/>
        <w:numPr>
          <w:ilvl w:val="0"/>
          <w:numId w:val="1"/>
        </w:numPr>
        <w:tabs>
          <w:tab w:val="left" w:pos="284"/>
        </w:tabs>
        <w:ind w:left="0" w:firstLine="0"/>
        <w:jc w:val="center"/>
        <w:rPr>
          <w:b/>
        </w:rPr>
      </w:pPr>
      <w:r>
        <w:rPr>
          <w:b/>
        </w:rPr>
        <w:t>Ответственность Сторон</w:t>
      </w:r>
    </w:p>
    <w:p w:rsidR="00342AAC" w:rsidRDefault="00342AAC" w:rsidP="00342AAC">
      <w:pPr>
        <w:pStyle w:val="2"/>
        <w:widowControl w:val="0"/>
        <w:tabs>
          <w:tab w:val="left" w:pos="1276"/>
        </w:tabs>
        <w:jc w:val="both"/>
        <w:rPr>
          <w:b w:val="0"/>
          <w:bCs w:val="0"/>
          <w:sz w:val="24"/>
          <w:szCs w:val="24"/>
        </w:rPr>
      </w:pPr>
      <w:r>
        <w:rPr>
          <w:b w:val="0"/>
          <w:bCs w:val="0"/>
          <w:sz w:val="24"/>
          <w:szCs w:val="24"/>
        </w:rPr>
        <w:t xml:space="preserve">           </w:t>
      </w:r>
      <w:r>
        <w:rPr>
          <w:bCs w:val="0"/>
          <w:sz w:val="24"/>
          <w:szCs w:val="24"/>
        </w:rPr>
        <w:t>3.1.</w:t>
      </w:r>
      <w:r>
        <w:rPr>
          <w:b w:val="0"/>
          <w:bCs w:val="0"/>
          <w:sz w:val="24"/>
          <w:szCs w:val="24"/>
        </w:rPr>
        <w:t xml:space="preserve"> За неисполнение или ненадлежащее исполнение Договора Стороны несут ответственность в соответствии с действующим законодательством Российской Федерации.</w:t>
      </w:r>
    </w:p>
    <w:p w:rsidR="00342AAC" w:rsidRDefault="00342AAC" w:rsidP="00342AAC">
      <w:pPr>
        <w:jc w:val="both"/>
      </w:pPr>
      <w:r>
        <w:rPr>
          <w:b/>
        </w:rPr>
        <w:t xml:space="preserve">           3.2.</w:t>
      </w:r>
      <w:r>
        <w:t xml:space="preserve"> </w:t>
      </w:r>
      <w:proofErr w:type="gramStart"/>
      <w:r>
        <w:t xml:space="preserve">Банк не несет ответственности перед </w:t>
      </w:r>
      <w:r w:rsidR="000F6F5A">
        <w:t xml:space="preserve">ЦЕССИОНАРИЕМ </w:t>
      </w:r>
      <w:r>
        <w:t>за недействительность переданного ему требования по договору, при условии, что такая недействительность вызвана обстоятельствами, о которых Банк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roofErr w:type="gramEnd"/>
      <w:r>
        <w:t xml:space="preserve">  </w:t>
      </w:r>
      <w:proofErr w:type="gramStart"/>
      <w:r>
        <w:t>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w:t>
      </w:r>
      <w:r>
        <w:rPr>
          <w:b/>
          <w:bCs/>
          <w:color w:val="FF0000"/>
        </w:rPr>
        <w:t xml:space="preserve"> </w:t>
      </w:r>
      <w:r>
        <w:t>что права (требования), вытекающие из указанных сделок, являются действительными, настоящим согласно положениям ст. 15</w:t>
      </w:r>
      <w:proofErr w:type="gramEnd"/>
      <w:r>
        <w:t xml:space="preserve">, ст. 390, ст.404 Гражданского кодекса Российской Федерации, ЦЕССИОНАРИЙ и ЦЕДЕНТ устанавливают предел ответственности ЦЕДЕНТА в случае, если по каким-либо причинам уступаемые права будут признаны недействительными, и определяют в объеме, не превышающим 10 000 </w:t>
      </w:r>
      <w:r w:rsidR="008274B6">
        <w:t>(Десяти</w:t>
      </w:r>
      <w:r w:rsidR="00441EB1">
        <w:t xml:space="preserve"> тысяч) </w:t>
      </w:r>
      <w:r>
        <w:t>рублей.</w:t>
      </w:r>
    </w:p>
    <w:p w:rsidR="00342AAC" w:rsidRDefault="00342AAC" w:rsidP="00342AAC">
      <w:pPr>
        <w:pStyle w:val="2"/>
        <w:widowControl w:val="0"/>
        <w:tabs>
          <w:tab w:val="left" w:pos="1276"/>
        </w:tabs>
        <w:jc w:val="both"/>
        <w:rPr>
          <w:b w:val="0"/>
          <w:bCs w:val="0"/>
          <w:sz w:val="24"/>
          <w:szCs w:val="24"/>
        </w:rPr>
      </w:pPr>
      <w:r>
        <w:rPr>
          <w:b w:val="0"/>
          <w:bCs w:val="0"/>
          <w:sz w:val="24"/>
          <w:szCs w:val="24"/>
        </w:rPr>
        <w:t xml:space="preserve">           </w:t>
      </w:r>
      <w:r>
        <w:rPr>
          <w:bCs w:val="0"/>
          <w:sz w:val="24"/>
          <w:szCs w:val="24"/>
        </w:rPr>
        <w:t>3.3.</w:t>
      </w:r>
      <w:r>
        <w:rPr>
          <w:b w:val="0"/>
          <w:bCs w:val="0"/>
          <w:sz w:val="24"/>
          <w:szCs w:val="24"/>
        </w:rPr>
        <w:t xml:space="preserve">  ЦЕССИОНАРИЙ в порядке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w:t>
      </w:r>
      <w:r w:rsidR="008274B6">
        <w:rPr>
          <w:b w:val="0"/>
          <w:bCs w:val="0"/>
          <w:sz w:val="24"/>
          <w:szCs w:val="24"/>
        </w:rPr>
        <w:t xml:space="preserve"> (Двадцати) </w:t>
      </w:r>
      <w:r>
        <w:rPr>
          <w:b w:val="0"/>
          <w:bCs w:val="0"/>
          <w:sz w:val="24"/>
          <w:szCs w:val="24"/>
        </w:rPr>
        <w:t>% от цены сделки.</w:t>
      </w:r>
    </w:p>
    <w:p w:rsidR="00342AAC" w:rsidRDefault="00342AAC" w:rsidP="00342AAC">
      <w:pPr>
        <w:pStyle w:val="2"/>
        <w:widowControl w:val="0"/>
        <w:tabs>
          <w:tab w:val="left" w:pos="1276"/>
        </w:tabs>
        <w:jc w:val="both"/>
        <w:rPr>
          <w:b w:val="0"/>
          <w:bCs w:val="0"/>
          <w:sz w:val="22"/>
          <w:szCs w:val="22"/>
        </w:rPr>
      </w:pPr>
    </w:p>
    <w:p w:rsidR="00342AAC" w:rsidRDefault="00342AAC" w:rsidP="00342AAC">
      <w:pPr>
        <w:widowControl w:val="0"/>
        <w:numPr>
          <w:ilvl w:val="0"/>
          <w:numId w:val="1"/>
        </w:numPr>
        <w:tabs>
          <w:tab w:val="left" w:pos="284"/>
        </w:tabs>
        <w:ind w:left="0" w:firstLine="0"/>
        <w:jc w:val="center"/>
        <w:rPr>
          <w:b/>
        </w:rPr>
      </w:pPr>
      <w:r>
        <w:rPr>
          <w:b/>
        </w:rPr>
        <w:t>Срок действия Договора</w:t>
      </w:r>
    </w:p>
    <w:p w:rsidR="00342AAC" w:rsidRDefault="00342AAC" w:rsidP="00342AAC">
      <w:pPr>
        <w:pStyle w:val="2"/>
        <w:widowControl w:val="0"/>
        <w:numPr>
          <w:ilvl w:val="1"/>
          <w:numId w:val="1"/>
        </w:numPr>
        <w:tabs>
          <w:tab w:val="left" w:pos="1276"/>
        </w:tabs>
        <w:ind w:left="0" w:firstLine="708"/>
        <w:jc w:val="both"/>
        <w:rPr>
          <w:b w:val="0"/>
          <w:bCs w:val="0"/>
          <w:sz w:val="24"/>
          <w:szCs w:val="24"/>
        </w:rPr>
      </w:pPr>
      <w:r>
        <w:rPr>
          <w:b w:val="0"/>
          <w:bCs w:val="0"/>
          <w:sz w:val="24"/>
          <w:szCs w:val="24"/>
        </w:rPr>
        <w:t>Договор вступает в силу с момента его подписания Сторонами и действует до момента его исполнения Сторонами.</w:t>
      </w:r>
    </w:p>
    <w:p w:rsidR="00342AAC" w:rsidRDefault="00342AAC" w:rsidP="00342AAC">
      <w:pPr>
        <w:pStyle w:val="2"/>
        <w:widowControl w:val="0"/>
        <w:numPr>
          <w:ilvl w:val="1"/>
          <w:numId w:val="1"/>
        </w:numPr>
        <w:tabs>
          <w:tab w:val="left" w:pos="1276"/>
        </w:tabs>
        <w:ind w:left="0" w:firstLine="708"/>
        <w:jc w:val="both"/>
        <w:rPr>
          <w:b w:val="0"/>
          <w:bCs w:val="0"/>
          <w:sz w:val="24"/>
          <w:szCs w:val="24"/>
        </w:rPr>
      </w:pPr>
      <w:r>
        <w:rPr>
          <w:b w:val="0"/>
          <w:sz w:val="24"/>
          <w:szCs w:val="24"/>
        </w:rPr>
        <w:t>Изменение объема уступаемых прав требования по настоящему Договору, в том числе их уменьшение, утрата предмета залога, не может являться основанием для расторжения настоящего Договора по инициативе ЦЕССИОНАРИЯ.</w:t>
      </w:r>
    </w:p>
    <w:p w:rsidR="00342AAC" w:rsidRDefault="00342AAC" w:rsidP="00342AAC">
      <w:pPr>
        <w:pStyle w:val="2"/>
        <w:widowControl w:val="0"/>
        <w:tabs>
          <w:tab w:val="left" w:pos="1276"/>
        </w:tabs>
        <w:ind w:left="708"/>
        <w:jc w:val="both"/>
        <w:rPr>
          <w:b w:val="0"/>
          <w:bCs w:val="0"/>
          <w:sz w:val="22"/>
          <w:szCs w:val="22"/>
        </w:rPr>
      </w:pPr>
    </w:p>
    <w:p w:rsidR="00342AAC" w:rsidRDefault="00342AAC" w:rsidP="00342AAC">
      <w:pPr>
        <w:widowControl w:val="0"/>
        <w:numPr>
          <w:ilvl w:val="0"/>
          <w:numId w:val="1"/>
        </w:numPr>
        <w:tabs>
          <w:tab w:val="left" w:pos="284"/>
        </w:tabs>
        <w:ind w:left="0" w:firstLine="0"/>
        <w:jc w:val="center"/>
        <w:rPr>
          <w:b/>
        </w:rPr>
      </w:pPr>
      <w:r>
        <w:rPr>
          <w:b/>
        </w:rPr>
        <w:t>Прочие условия</w:t>
      </w:r>
    </w:p>
    <w:p w:rsidR="00342AAC" w:rsidRPr="001434BB" w:rsidRDefault="00342AAC" w:rsidP="00271596">
      <w:pPr>
        <w:pStyle w:val="2"/>
        <w:widowControl w:val="0"/>
        <w:numPr>
          <w:ilvl w:val="1"/>
          <w:numId w:val="1"/>
        </w:numPr>
        <w:tabs>
          <w:tab w:val="left" w:pos="1276"/>
        </w:tabs>
        <w:ind w:left="0" w:firstLine="709"/>
        <w:jc w:val="both"/>
        <w:rPr>
          <w:b w:val="0"/>
          <w:bCs w:val="0"/>
          <w:sz w:val="24"/>
          <w:szCs w:val="24"/>
        </w:rPr>
      </w:pPr>
      <w:r w:rsidRPr="001434BB">
        <w:rPr>
          <w:b w:val="0"/>
          <w:bCs w:val="0"/>
          <w:sz w:val="24"/>
          <w:szCs w:val="24"/>
        </w:rPr>
        <w:t>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п.4.1 Договора.</w:t>
      </w:r>
    </w:p>
    <w:p w:rsidR="002F40F3" w:rsidRPr="002F40F3" w:rsidRDefault="00FE4E38" w:rsidP="00271596">
      <w:pPr>
        <w:pStyle w:val="2"/>
        <w:widowControl w:val="0"/>
        <w:numPr>
          <w:ilvl w:val="1"/>
          <w:numId w:val="1"/>
        </w:numPr>
        <w:tabs>
          <w:tab w:val="left" w:pos="1276"/>
        </w:tabs>
        <w:ind w:left="0" w:firstLine="708"/>
        <w:jc w:val="both"/>
        <w:rPr>
          <w:b w:val="0"/>
          <w:sz w:val="24"/>
          <w:szCs w:val="24"/>
        </w:rPr>
      </w:pPr>
      <w:r w:rsidRPr="00FE4E38">
        <w:rPr>
          <w:sz w:val="24"/>
          <w:szCs w:val="24"/>
        </w:rPr>
        <w:lastRenderedPageBreak/>
        <w:t xml:space="preserve"> </w:t>
      </w:r>
      <w:r w:rsidR="00342AAC" w:rsidRPr="002F40F3">
        <w:rPr>
          <w:b w:val="0"/>
          <w:sz w:val="24"/>
          <w:szCs w:val="24"/>
        </w:rPr>
        <w:t xml:space="preserve">ЦЕССИОНАРИЙ гарантирует, </w:t>
      </w:r>
      <w:r w:rsidR="002F40F3" w:rsidRPr="002F40F3">
        <w:rPr>
          <w:b w:val="0"/>
          <w:sz w:val="24"/>
          <w:szCs w:val="24"/>
        </w:rPr>
        <w:t>что:</w:t>
      </w:r>
    </w:p>
    <w:p w:rsidR="002F40F3" w:rsidRPr="002F40F3" w:rsidRDefault="002F40F3" w:rsidP="00162928">
      <w:pPr>
        <w:pStyle w:val="2"/>
        <w:widowControl w:val="0"/>
        <w:numPr>
          <w:ilvl w:val="0"/>
          <w:numId w:val="11"/>
        </w:numPr>
        <w:ind w:left="0" w:firstLine="360"/>
        <w:jc w:val="both"/>
        <w:rPr>
          <w:b w:val="0"/>
          <w:bCs w:val="0"/>
          <w:sz w:val="24"/>
          <w:szCs w:val="24"/>
        </w:rPr>
      </w:pPr>
      <w:r w:rsidRPr="002F40F3">
        <w:rPr>
          <w:b w:val="0"/>
          <w:bCs w:val="0"/>
          <w:sz w:val="24"/>
          <w:szCs w:val="24"/>
        </w:rPr>
        <w:t>провел все необходимые и достаточные действия, которые позволили ему убедиться в действительности передаваемых прав;</w:t>
      </w:r>
    </w:p>
    <w:p w:rsidR="00FE4E38" w:rsidRPr="002F40F3" w:rsidRDefault="002F40F3" w:rsidP="00162928">
      <w:pPr>
        <w:pStyle w:val="a6"/>
        <w:numPr>
          <w:ilvl w:val="0"/>
          <w:numId w:val="11"/>
        </w:numPr>
        <w:spacing w:after="0" w:line="240" w:lineRule="auto"/>
        <w:ind w:left="0" w:firstLine="426"/>
        <w:jc w:val="both"/>
        <w:rPr>
          <w:rFonts w:ascii="Times New Roman" w:hAnsi="Times New Roman" w:cs="Times New Roman"/>
          <w:sz w:val="24"/>
          <w:szCs w:val="24"/>
        </w:rPr>
      </w:pPr>
      <w:proofErr w:type="gramStart"/>
      <w:r w:rsidRPr="002F40F3">
        <w:rPr>
          <w:rFonts w:ascii="Times New Roman" w:hAnsi="Times New Roman" w:cs="Times New Roman"/>
          <w:sz w:val="24"/>
          <w:szCs w:val="24"/>
        </w:rPr>
        <w:t>ознакомился с документами, связанными с заключением и исполнением Кредитного договора, а также сделок, заключенных в обеспечение Кредитного договора, и пришел к выводу, что Кредитный договор и сделки, заключенные в обеспечение исполнения обязательств ДОЛЖНИКА, являются действительными и надлежащим образом заключенными сделками, в том числе не имеют оснований к оспариванию в соответствии со ст.ст.61.2, 61.3 Федерального закона от 26.10.2002 № 127-ФЗ</w:t>
      </w:r>
      <w:proofErr w:type="gramEnd"/>
      <w:r w:rsidRPr="002F40F3">
        <w:rPr>
          <w:rFonts w:ascii="Times New Roman" w:hAnsi="Times New Roman" w:cs="Times New Roman"/>
          <w:sz w:val="24"/>
          <w:szCs w:val="24"/>
        </w:rPr>
        <w:t xml:space="preserve"> «О несостоятельности (банкротстве)», что права (требования), вытекающие из указанных сделок, являются действительными.</w:t>
      </w:r>
    </w:p>
    <w:p w:rsidR="001434BB" w:rsidRPr="00A94C17" w:rsidRDefault="001434BB" w:rsidP="00162928">
      <w:pPr>
        <w:pStyle w:val="a6"/>
        <w:numPr>
          <w:ilvl w:val="1"/>
          <w:numId w:val="1"/>
        </w:numPr>
        <w:tabs>
          <w:tab w:val="left" w:pos="709"/>
        </w:tabs>
        <w:spacing w:after="0" w:line="240" w:lineRule="auto"/>
        <w:ind w:left="0" w:firstLine="709"/>
        <w:jc w:val="both"/>
        <w:rPr>
          <w:rFonts w:ascii="Times New Roman" w:hAnsi="Times New Roman" w:cs="Times New Roman"/>
          <w:color w:val="000000" w:themeColor="text1"/>
          <w:sz w:val="24"/>
          <w:szCs w:val="24"/>
        </w:rPr>
      </w:pPr>
      <w:r w:rsidRPr="00A94C17">
        <w:rPr>
          <w:rFonts w:ascii="Times New Roman" w:hAnsi="Times New Roman" w:cs="Times New Roman"/>
          <w:color w:val="000000" w:themeColor="text1"/>
          <w:sz w:val="24"/>
          <w:szCs w:val="24"/>
        </w:rPr>
        <w:t xml:space="preserve">Условия </w:t>
      </w:r>
      <w:proofErr w:type="spellStart"/>
      <w:r w:rsidRPr="00A94C17">
        <w:rPr>
          <w:rFonts w:ascii="Times New Roman" w:hAnsi="Times New Roman" w:cs="Times New Roman"/>
          <w:color w:val="000000" w:themeColor="text1"/>
          <w:sz w:val="24"/>
          <w:szCs w:val="24"/>
        </w:rPr>
        <w:t>межкредиторского</w:t>
      </w:r>
      <w:proofErr w:type="spellEnd"/>
      <w:r w:rsidRPr="00A94C17">
        <w:rPr>
          <w:rFonts w:ascii="Times New Roman" w:hAnsi="Times New Roman" w:cs="Times New Roman"/>
          <w:color w:val="000000" w:themeColor="text1"/>
          <w:sz w:val="24"/>
          <w:szCs w:val="24"/>
        </w:rPr>
        <w:t xml:space="preserve"> соглашения при частичной продаже (реализации) прав (требований):</w:t>
      </w:r>
    </w:p>
    <w:p w:rsidR="001434BB" w:rsidRPr="001434BB" w:rsidRDefault="001434BB" w:rsidP="00271596">
      <w:pPr>
        <w:contextualSpacing/>
        <w:jc w:val="both"/>
        <w:rPr>
          <w:color w:val="000000" w:themeColor="text1"/>
        </w:rPr>
      </w:pPr>
      <w:r w:rsidRPr="001434BB">
        <w:rPr>
          <w:color w:val="000000" w:themeColor="text1"/>
        </w:rPr>
        <w:t xml:space="preserve">В соответствии с </w:t>
      </w:r>
      <w:hyperlink r:id="rId8" w:history="1">
        <w:r w:rsidRPr="001434BB">
          <w:rPr>
            <w:color w:val="000000" w:themeColor="text1"/>
          </w:rPr>
          <w:t>п. 1 ст. 309.1</w:t>
        </w:r>
      </w:hyperlink>
      <w:r w:rsidRPr="001434BB">
        <w:rPr>
          <w:color w:val="000000" w:themeColor="text1"/>
        </w:rPr>
        <w:t xml:space="preserve"> ГК РФ, </w:t>
      </w:r>
      <w:r w:rsidR="00271596">
        <w:rPr>
          <w:color w:val="000000" w:themeColor="text1"/>
        </w:rPr>
        <w:t>ЦЕДЕНТ</w:t>
      </w:r>
      <w:r w:rsidRPr="001434BB">
        <w:rPr>
          <w:color w:val="000000" w:themeColor="text1"/>
        </w:rPr>
        <w:t xml:space="preserve"> и </w:t>
      </w:r>
      <w:r w:rsidR="00271596">
        <w:rPr>
          <w:color w:val="000000" w:themeColor="text1"/>
        </w:rPr>
        <w:t>ЦЕССИОНАРИЙ</w:t>
      </w:r>
      <w:r w:rsidRPr="001434BB">
        <w:rPr>
          <w:color w:val="000000" w:themeColor="text1"/>
        </w:rPr>
        <w:t xml:space="preserve"> договорились о следующем порядке удовлетворения их требований к</w:t>
      </w:r>
      <w:r w:rsidR="00271596">
        <w:rPr>
          <w:color w:val="000000" w:themeColor="text1"/>
        </w:rPr>
        <w:t xml:space="preserve"> ДОЛЖНИКУ</w:t>
      </w:r>
      <w:r w:rsidRPr="001434BB">
        <w:rPr>
          <w:color w:val="000000" w:themeColor="text1"/>
        </w:rPr>
        <w:t xml:space="preserve"> (Однородным требованиям):</w:t>
      </w:r>
    </w:p>
    <w:p w:rsidR="001434BB" w:rsidRPr="001434BB" w:rsidRDefault="001434BB" w:rsidP="00271596">
      <w:pPr>
        <w:widowControl w:val="0"/>
        <w:autoSpaceDE w:val="0"/>
        <w:autoSpaceDN w:val="0"/>
        <w:adjustRightInd w:val="0"/>
        <w:jc w:val="both"/>
        <w:rPr>
          <w:rFonts w:eastAsiaTheme="minorEastAsia"/>
          <w:color w:val="000000" w:themeColor="text1"/>
        </w:rPr>
      </w:pPr>
      <w:r w:rsidRPr="001434BB">
        <w:rPr>
          <w:rFonts w:eastAsiaTheme="minorEastAsia"/>
          <w:color w:val="000000" w:themeColor="text1"/>
        </w:rPr>
        <w:t>-</w:t>
      </w:r>
      <w:r w:rsidR="00271596">
        <w:rPr>
          <w:rFonts w:eastAsiaTheme="minorEastAsia"/>
          <w:color w:val="000000" w:themeColor="text1"/>
        </w:rPr>
        <w:t xml:space="preserve"> ЦЕССИОНАРИЙ</w:t>
      </w:r>
      <w:r w:rsidRPr="001434BB">
        <w:rPr>
          <w:rFonts w:eastAsiaTheme="minorEastAsia"/>
          <w:color w:val="000000" w:themeColor="text1"/>
        </w:rPr>
        <w:t xml:space="preserve"> имеет право на получение удовлетворения своих требований по Однородным обязательствам за счет имущества </w:t>
      </w:r>
      <w:r w:rsidR="00271596">
        <w:rPr>
          <w:rFonts w:eastAsiaTheme="minorEastAsia"/>
          <w:color w:val="000000" w:themeColor="text1"/>
        </w:rPr>
        <w:t>ДОЛЖНИКА</w:t>
      </w:r>
      <w:r w:rsidRPr="001434BB">
        <w:rPr>
          <w:rFonts w:eastAsiaTheme="minorEastAsia"/>
          <w:color w:val="000000" w:themeColor="text1"/>
        </w:rPr>
        <w:t xml:space="preserve"> и лиц, предоставивших обеспечение, только после полного исполнения требований </w:t>
      </w:r>
      <w:r w:rsidR="001A4EBD">
        <w:rPr>
          <w:rFonts w:eastAsiaTheme="minorEastAsia"/>
          <w:color w:val="000000" w:themeColor="text1"/>
        </w:rPr>
        <w:t>ЦЕДЕНТА</w:t>
      </w:r>
      <w:r w:rsidRPr="001434BB">
        <w:rPr>
          <w:rFonts w:eastAsiaTheme="minorEastAsia"/>
          <w:color w:val="000000" w:themeColor="text1"/>
        </w:rPr>
        <w:t xml:space="preserve"> по Однородным обязательствам.</w:t>
      </w:r>
    </w:p>
    <w:p w:rsidR="00674AC3" w:rsidRPr="00674AC3" w:rsidRDefault="001434BB" w:rsidP="001A4EBD">
      <w:pPr>
        <w:widowControl w:val="0"/>
        <w:autoSpaceDE w:val="0"/>
        <w:autoSpaceDN w:val="0"/>
        <w:adjustRightInd w:val="0"/>
        <w:jc w:val="both"/>
        <w:rPr>
          <w:rFonts w:eastAsiaTheme="minorEastAsia"/>
          <w:color w:val="000000" w:themeColor="text1"/>
        </w:rPr>
      </w:pPr>
      <w:bookmarkStart w:id="0" w:name="Par37"/>
      <w:bookmarkEnd w:id="0"/>
      <w:r w:rsidRPr="001434BB">
        <w:rPr>
          <w:rFonts w:eastAsiaTheme="minorEastAsia"/>
          <w:color w:val="000000" w:themeColor="text1"/>
        </w:rPr>
        <w:t xml:space="preserve">- Исполнение, полученное от </w:t>
      </w:r>
      <w:r w:rsidR="001A4EBD">
        <w:rPr>
          <w:rFonts w:eastAsiaTheme="minorEastAsia"/>
          <w:color w:val="000000" w:themeColor="text1"/>
        </w:rPr>
        <w:t>ДОЛЖНИКА ЦЕССИОНАРИЕМ</w:t>
      </w:r>
      <w:r w:rsidRPr="001434BB">
        <w:rPr>
          <w:rFonts w:eastAsiaTheme="minorEastAsia"/>
          <w:color w:val="000000" w:themeColor="text1"/>
        </w:rPr>
        <w:t xml:space="preserve"> в нарушение условий настоящего соглашения, подлежит передаче </w:t>
      </w:r>
      <w:r w:rsidR="001A4EBD">
        <w:rPr>
          <w:rFonts w:eastAsiaTheme="minorEastAsia"/>
          <w:color w:val="000000" w:themeColor="text1"/>
        </w:rPr>
        <w:t>ЦЕДЕНТУ</w:t>
      </w:r>
      <w:r w:rsidRPr="001434BB">
        <w:rPr>
          <w:rFonts w:eastAsiaTheme="minorEastAsia"/>
          <w:color w:val="000000" w:themeColor="text1"/>
        </w:rPr>
        <w:t>, не позднее 5 рабочих дней со дня получения исполнения от Должника. К Стороне по Договору, которая передала полученное от Должника исполнение другой Стороне, переходит требование последнего к Должнику в соответствующей части.</w:t>
      </w:r>
    </w:p>
    <w:p w:rsidR="002F40F3" w:rsidRDefault="002F40F3" w:rsidP="00162928">
      <w:pPr>
        <w:ind w:firstLine="709"/>
        <w:jc w:val="both"/>
      </w:pPr>
      <w:r>
        <w:rPr>
          <w:b/>
        </w:rPr>
        <w:t xml:space="preserve"> </w:t>
      </w:r>
      <w:r w:rsidR="00342AAC" w:rsidRPr="002F40F3">
        <w:rPr>
          <w:b/>
        </w:rPr>
        <w:t>5.</w:t>
      </w:r>
      <w:r w:rsidR="00A94C17">
        <w:rPr>
          <w:b/>
        </w:rPr>
        <w:t>4</w:t>
      </w:r>
      <w:r w:rsidR="00342AAC" w:rsidRPr="00FE4E38">
        <w:t xml:space="preserve">. ЦЕССИОНАРИЙ ознакомлен, в том числе </w:t>
      </w:r>
      <w:proofErr w:type="gramStart"/>
      <w:r w:rsidR="00342AAC" w:rsidRPr="00FE4E38">
        <w:t>с</w:t>
      </w:r>
      <w:proofErr w:type="gramEnd"/>
      <w:r w:rsidR="00342AAC" w:rsidRPr="00FE4E38">
        <w:t>:</w:t>
      </w:r>
      <w:r w:rsidR="00FE4E38" w:rsidRPr="00FE4E38">
        <w:t xml:space="preserve"> </w:t>
      </w:r>
    </w:p>
    <w:p w:rsidR="002F40F3" w:rsidRPr="002F40F3" w:rsidRDefault="002F40F3" w:rsidP="00162928">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 xml:space="preserve">Договором об открытии ВКЛ № 031200179/0137 от 13.11.2012 г. </w:t>
      </w:r>
      <w:r w:rsidRPr="002F40F3">
        <w:rPr>
          <w:rFonts w:ascii="Times New Roman" w:eastAsia="Calibri" w:hAnsi="Times New Roman" w:cs="Times New Roman"/>
          <w:sz w:val="24"/>
          <w:szCs w:val="24"/>
        </w:rPr>
        <w:t>заключенн</w:t>
      </w:r>
      <w:r w:rsidR="001A4EBD">
        <w:rPr>
          <w:rFonts w:ascii="Times New Roman" w:eastAsia="Calibri" w:hAnsi="Times New Roman" w:cs="Times New Roman"/>
          <w:sz w:val="24"/>
          <w:szCs w:val="24"/>
        </w:rPr>
        <w:t>ым</w:t>
      </w:r>
      <w:r w:rsidRPr="002F40F3">
        <w:rPr>
          <w:rFonts w:ascii="Times New Roman" w:eastAsia="Calibri" w:hAnsi="Times New Roman" w:cs="Times New Roman"/>
          <w:sz w:val="24"/>
          <w:szCs w:val="24"/>
        </w:rPr>
        <w:t xml:space="preserve"> между ОАО «Сбербанк России» (ИНН 7707083893) </w:t>
      </w:r>
      <w:proofErr w:type="gramStart"/>
      <w:r w:rsidRPr="002F40F3">
        <w:rPr>
          <w:rFonts w:ascii="Times New Roman" w:eastAsia="Calibri" w:hAnsi="Times New Roman" w:cs="Times New Roman"/>
          <w:sz w:val="24"/>
          <w:szCs w:val="24"/>
        </w:rPr>
        <w:t>и ООО</w:t>
      </w:r>
      <w:proofErr w:type="gramEnd"/>
      <w:r w:rsidRPr="002F40F3">
        <w:rPr>
          <w:rFonts w:ascii="Times New Roman" w:eastAsia="Calibri" w:hAnsi="Times New Roman" w:cs="Times New Roman"/>
          <w:sz w:val="24"/>
          <w:szCs w:val="24"/>
        </w:rPr>
        <w:t xml:space="preserve"> «СК «Возрождение»</w:t>
      </w:r>
    </w:p>
    <w:p w:rsidR="00FE4E38" w:rsidRPr="002F40F3" w:rsidRDefault="00FE4E38" w:rsidP="00162928">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031200179/0137-1 от 13.11.2012 г., заключенн</w:t>
      </w:r>
      <w:r w:rsidR="001A4EBD">
        <w:rPr>
          <w:rFonts w:ascii="Times New Roman" w:hAnsi="Times New Roman" w:cs="Times New Roman"/>
          <w:sz w:val="24"/>
          <w:szCs w:val="24"/>
        </w:rPr>
        <w:t>ым</w:t>
      </w:r>
      <w:r w:rsidRPr="002F40F3">
        <w:rPr>
          <w:rFonts w:ascii="Times New Roman" w:hAnsi="Times New Roman" w:cs="Times New Roman"/>
          <w:sz w:val="24"/>
          <w:szCs w:val="24"/>
        </w:rPr>
        <w:t xml:space="preserve"> </w:t>
      </w:r>
      <w:proofErr w:type="gramStart"/>
      <w:r w:rsidRPr="002F40F3">
        <w:rPr>
          <w:rFonts w:ascii="Times New Roman" w:hAnsi="Times New Roman" w:cs="Times New Roman"/>
          <w:sz w:val="24"/>
          <w:szCs w:val="24"/>
        </w:rPr>
        <w:t>с</w:t>
      </w:r>
      <w:proofErr w:type="gramEnd"/>
      <w:r w:rsidRPr="002F40F3">
        <w:rPr>
          <w:rFonts w:ascii="Times New Roman" w:hAnsi="Times New Roman" w:cs="Times New Roman"/>
          <w:sz w:val="24"/>
          <w:szCs w:val="24"/>
        </w:rPr>
        <w:t xml:space="preserve"> Усовым В.С.;</w:t>
      </w:r>
    </w:p>
    <w:p w:rsidR="00FE4E38" w:rsidRPr="002F40F3" w:rsidRDefault="00FE4E38" w:rsidP="00162928">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031200179/0137-2 от 13.11.2012 г., заключенн</w:t>
      </w:r>
      <w:r w:rsidR="001A4EBD">
        <w:rPr>
          <w:rFonts w:ascii="Times New Roman" w:hAnsi="Times New Roman" w:cs="Times New Roman"/>
          <w:sz w:val="24"/>
          <w:szCs w:val="24"/>
        </w:rPr>
        <w:t>ым</w:t>
      </w:r>
      <w:r w:rsidRPr="002F40F3">
        <w:rPr>
          <w:rFonts w:ascii="Times New Roman" w:hAnsi="Times New Roman" w:cs="Times New Roman"/>
          <w:sz w:val="24"/>
          <w:szCs w:val="24"/>
        </w:rPr>
        <w:t xml:space="preserve"> с </w:t>
      </w:r>
      <w:proofErr w:type="spellStart"/>
      <w:r w:rsidRPr="002F40F3">
        <w:rPr>
          <w:rFonts w:ascii="Times New Roman" w:hAnsi="Times New Roman" w:cs="Times New Roman"/>
          <w:sz w:val="24"/>
          <w:szCs w:val="24"/>
        </w:rPr>
        <w:t>Щегольковым</w:t>
      </w:r>
      <w:proofErr w:type="spellEnd"/>
      <w:r w:rsidRPr="002F40F3">
        <w:rPr>
          <w:rFonts w:ascii="Times New Roman" w:hAnsi="Times New Roman" w:cs="Times New Roman"/>
          <w:sz w:val="24"/>
          <w:szCs w:val="24"/>
        </w:rPr>
        <w:t xml:space="preserve"> А.И.;  </w:t>
      </w:r>
    </w:p>
    <w:p w:rsidR="00FE4E38" w:rsidRPr="002F40F3" w:rsidRDefault="00FE4E38" w:rsidP="00162928">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031200179/0137-3 от 13.11.2012 г., заключенн</w:t>
      </w:r>
      <w:r w:rsidR="001A4EBD">
        <w:rPr>
          <w:rFonts w:ascii="Times New Roman" w:hAnsi="Times New Roman" w:cs="Times New Roman"/>
          <w:sz w:val="24"/>
          <w:szCs w:val="24"/>
        </w:rPr>
        <w:t>ым</w:t>
      </w:r>
      <w:r w:rsidRPr="002F40F3">
        <w:rPr>
          <w:rFonts w:ascii="Times New Roman" w:hAnsi="Times New Roman" w:cs="Times New Roman"/>
          <w:sz w:val="24"/>
          <w:szCs w:val="24"/>
        </w:rPr>
        <w:t xml:space="preserve"> с </w:t>
      </w:r>
      <w:proofErr w:type="spellStart"/>
      <w:r w:rsidRPr="002F40F3">
        <w:rPr>
          <w:rFonts w:ascii="Times New Roman" w:hAnsi="Times New Roman" w:cs="Times New Roman"/>
          <w:sz w:val="24"/>
          <w:szCs w:val="24"/>
        </w:rPr>
        <w:t>Щегольковым</w:t>
      </w:r>
      <w:proofErr w:type="spellEnd"/>
      <w:r w:rsidRPr="002F40F3">
        <w:rPr>
          <w:rFonts w:ascii="Times New Roman" w:hAnsi="Times New Roman" w:cs="Times New Roman"/>
          <w:sz w:val="24"/>
          <w:szCs w:val="24"/>
        </w:rPr>
        <w:t xml:space="preserve"> А.И.</w:t>
      </w:r>
    </w:p>
    <w:p w:rsidR="00FE4E38" w:rsidRPr="002F40F3" w:rsidRDefault="00FE4E38" w:rsidP="00162928">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031200179/0137-4 от 13.11.2012 г., заключенн</w:t>
      </w:r>
      <w:r w:rsidR="001A4EBD">
        <w:rPr>
          <w:rFonts w:ascii="Times New Roman" w:hAnsi="Times New Roman" w:cs="Times New Roman"/>
          <w:sz w:val="24"/>
          <w:szCs w:val="24"/>
        </w:rPr>
        <w:t>ым</w:t>
      </w:r>
      <w:r w:rsidRPr="002F40F3">
        <w:rPr>
          <w:rFonts w:ascii="Times New Roman" w:hAnsi="Times New Roman" w:cs="Times New Roman"/>
          <w:sz w:val="24"/>
          <w:szCs w:val="24"/>
        </w:rPr>
        <w:t xml:space="preserve"> с Малявиным С.В.;</w:t>
      </w:r>
    </w:p>
    <w:p w:rsidR="00FE4E38" w:rsidRPr="002F40F3" w:rsidRDefault="00FE4E38" w:rsidP="00162928">
      <w:pPr>
        <w:pStyle w:val="a6"/>
        <w:numPr>
          <w:ilvl w:val="0"/>
          <w:numId w:val="10"/>
        </w:numPr>
        <w:spacing w:after="0" w:line="240" w:lineRule="auto"/>
        <w:ind w:left="0" w:firstLine="360"/>
        <w:jc w:val="both"/>
        <w:rPr>
          <w:rFonts w:ascii="Times New Roman" w:hAnsi="Times New Roman" w:cs="Times New Roman"/>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поручительства № 031200179/0137-5 от 29.11.2012 г., заключенн</w:t>
      </w:r>
      <w:r w:rsidR="001A4EBD">
        <w:rPr>
          <w:rFonts w:ascii="Times New Roman" w:hAnsi="Times New Roman" w:cs="Times New Roman"/>
          <w:sz w:val="24"/>
          <w:szCs w:val="24"/>
        </w:rPr>
        <w:t>ым</w:t>
      </w:r>
      <w:r w:rsidRPr="002F40F3">
        <w:rPr>
          <w:rFonts w:ascii="Times New Roman" w:hAnsi="Times New Roman" w:cs="Times New Roman"/>
          <w:sz w:val="24"/>
          <w:szCs w:val="24"/>
        </w:rPr>
        <w:t xml:space="preserve"> с Савченко А.Н.;</w:t>
      </w:r>
    </w:p>
    <w:p w:rsidR="00FE4E38" w:rsidRPr="002F40F3" w:rsidRDefault="00FE4E38" w:rsidP="00162928">
      <w:pPr>
        <w:pStyle w:val="a6"/>
        <w:numPr>
          <w:ilvl w:val="0"/>
          <w:numId w:val="10"/>
        </w:numPr>
        <w:spacing w:after="0" w:line="240" w:lineRule="auto"/>
        <w:ind w:left="0" w:firstLine="360"/>
        <w:jc w:val="both"/>
        <w:rPr>
          <w:rFonts w:ascii="Times New Roman" w:hAnsi="Times New Roman" w:cs="Times New Roman"/>
          <w:bCs/>
          <w:sz w:val="24"/>
          <w:szCs w:val="24"/>
        </w:rPr>
      </w:pPr>
      <w:r w:rsidRPr="002F40F3">
        <w:rPr>
          <w:rFonts w:ascii="Times New Roman" w:hAnsi="Times New Roman" w:cs="Times New Roman"/>
          <w:sz w:val="24"/>
          <w:szCs w:val="24"/>
        </w:rPr>
        <w:t>Договор</w:t>
      </w:r>
      <w:r w:rsidR="00FC7E94">
        <w:rPr>
          <w:rFonts w:ascii="Times New Roman" w:hAnsi="Times New Roman" w:cs="Times New Roman"/>
          <w:sz w:val="24"/>
          <w:szCs w:val="24"/>
        </w:rPr>
        <w:t>ом</w:t>
      </w:r>
      <w:r w:rsidRPr="002F40F3">
        <w:rPr>
          <w:rFonts w:ascii="Times New Roman" w:hAnsi="Times New Roman" w:cs="Times New Roman"/>
          <w:sz w:val="24"/>
          <w:szCs w:val="24"/>
        </w:rPr>
        <w:t xml:space="preserve"> ипотеки № 031200179/0137-2 от 26.12.2012 г.,  заключенн</w:t>
      </w:r>
      <w:r w:rsidR="0080676F">
        <w:rPr>
          <w:rFonts w:ascii="Times New Roman" w:hAnsi="Times New Roman" w:cs="Times New Roman"/>
          <w:sz w:val="24"/>
          <w:szCs w:val="24"/>
        </w:rPr>
        <w:t>ым</w:t>
      </w:r>
      <w:r w:rsidRPr="002F40F3">
        <w:rPr>
          <w:rFonts w:ascii="Times New Roman" w:hAnsi="Times New Roman" w:cs="Times New Roman"/>
          <w:sz w:val="24"/>
          <w:szCs w:val="24"/>
        </w:rPr>
        <w:t xml:space="preserve"> с </w:t>
      </w:r>
      <w:proofErr w:type="spellStart"/>
      <w:r w:rsidRPr="002F40F3">
        <w:rPr>
          <w:rFonts w:ascii="Times New Roman" w:hAnsi="Times New Roman" w:cs="Times New Roman"/>
          <w:bCs/>
          <w:sz w:val="24"/>
          <w:szCs w:val="24"/>
        </w:rPr>
        <w:t>Бобро</w:t>
      </w:r>
      <w:proofErr w:type="spellEnd"/>
      <w:r w:rsidRPr="002F40F3">
        <w:rPr>
          <w:rFonts w:ascii="Times New Roman" w:hAnsi="Times New Roman" w:cs="Times New Roman"/>
          <w:bCs/>
          <w:sz w:val="24"/>
          <w:szCs w:val="24"/>
        </w:rPr>
        <w:t xml:space="preserve"> С.Н., </w:t>
      </w:r>
      <w:proofErr w:type="spellStart"/>
      <w:r w:rsidRPr="002F40F3">
        <w:rPr>
          <w:rFonts w:ascii="Times New Roman" w:hAnsi="Times New Roman" w:cs="Times New Roman"/>
          <w:bCs/>
          <w:sz w:val="24"/>
          <w:szCs w:val="24"/>
        </w:rPr>
        <w:t>Гатиным</w:t>
      </w:r>
      <w:proofErr w:type="spellEnd"/>
      <w:r w:rsidRPr="002F40F3">
        <w:rPr>
          <w:rFonts w:ascii="Times New Roman" w:hAnsi="Times New Roman" w:cs="Times New Roman"/>
          <w:bCs/>
          <w:sz w:val="24"/>
          <w:szCs w:val="24"/>
        </w:rPr>
        <w:t xml:space="preserve"> С.Б., </w:t>
      </w:r>
      <w:proofErr w:type="spellStart"/>
      <w:r w:rsidRPr="002F40F3">
        <w:rPr>
          <w:rFonts w:ascii="Times New Roman" w:hAnsi="Times New Roman" w:cs="Times New Roman"/>
          <w:bCs/>
          <w:sz w:val="24"/>
          <w:szCs w:val="24"/>
        </w:rPr>
        <w:t>Зазулиным</w:t>
      </w:r>
      <w:proofErr w:type="spellEnd"/>
      <w:r w:rsidRPr="002F40F3">
        <w:rPr>
          <w:rFonts w:ascii="Times New Roman" w:hAnsi="Times New Roman" w:cs="Times New Roman"/>
          <w:bCs/>
          <w:sz w:val="24"/>
          <w:szCs w:val="24"/>
        </w:rPr>
        <w:t xml:space="preserve"> С.А., </w:t>
      </w:r>
      <w:proofErr w:type="spellStart"/>
      <w:r w:rsidRPr="002F40F3">
        <w:rPr>
          <w:rFonts w:ascii="Times New Roman" w:hAnsi="Times New Roman" w:cs="Times New Roman"/>
          <w:bCs/>
          <w:sz w:val="24"/>
          <w:szCs w:val="24"/>
        </w:rPr>
        <w:t>Корнушенко</w:t>
      </w:r>
      <w:proofErr w:type="spellEnd"/>
      <w:r w:rsidRPr="002F40F3">
        <w:rPr>
          <w:rFonts w:ascii="Times New Roman" w:hAnsi="Times New Roman" w:cs="Times New Roman"/>
          <w:bCs/>
          <w:sz w:val="24"/>
          <w:szCs w:val="24"/>
        </w:rPr>
        <w:t xml:space="preserve"> А.Н., Пшеничным А. И.;</w:t>
      </w:r>
    </w:p>
    <w:p w:rsidR="00342AAC" w:rsidRPr="002F40F3" w:rsidRDefault="00FE4E38" w:rsidP="00162928">
      <w:pPr>
        <w:pStyle w:val="2"/>
        <w:widowControl w:val="0"/>
        <w:numPr>
          <w:ilvl w:val="0"/>
          <w:numId w:val="10"/>
        </w:numPr>
        <w:ind w:left="0" w:firstLine="426"/>
        <w:jc w:val="both"/>
        <w:rPr>
          <w:b w:val="0"/>
          <w:bCs w:val="0"/>
          <w:sz w:val="24"/>
          <w:szCs w:val="24"/>
        </w:rPr>
      </w:pPr>
      <w:r w:rsidRPr="002F40F3">
        <w:rPr>
          <w:b w:val="0"/>
          <w:sz w:val="24"/>
          <w:szCs w:val="24"/>
        </w:rPr>
        <w:t>Договор</w:t>
      </w:r>
      <w:r w:rsidR="00FC7E94">
        <w:rPr>
          <w:b w:val="0"/>
          <w:sz w:val="24"/>
          <w:szCs w:val="24"/>
        </w:rPr>
        <w:t>ом</w:t>
      </w:r>
      <w:r w:rsidRPr="002F40F3">
        <w:rPr>
          <w:b w:val="0"/>
          <w:sz w:val="24"/>
          <w:szCs w:val="24"/>
        </w:rPr>
        <w:t xml:space="preserve"> ипотеки № 031200179/0137-3 от 26.12.2012 г. заключенн</w:t>
      </w:r>
      <w:r w:rsidR="0080676F">
        <w:rPr>
          <w:b w:val="0"/>
          <w:sz w:val="24"/>
          <w:szCs w:val="24"/>
        </w:rPr>
        <w:t>ым</w:t>
      </w:r>
      <w:r w:rsidRPr="002F40F3">
        <w:rPr>
          <w:b w:val="0"/>
          <w:sz w:val="24"/>
          <w:szCs w:val="24"/>
        </w:rPr>
        <w:t xml:space="preserve"> с </w:t>
      </w:r>
      <w:proofErr w:type="spellStart"/>
      <w:r w:rsidRPr="002F40F3">
        <w:rPr>
          <w:b w:val="0"/>
          <w:sz w:val="24"/>
          <w:szCs w:val="24"/>
        </w:rPr>
        <w:t>Бобро</w:t>
      </w:r>
      <w:proofErr w:type="spellEnd"/>
      <w:r w:rsidRPr="002F40F3">
        <w:rPr>
          <w:b w:val="0"/>
          <w:sz w:val="24"/>
          <w:szCs w:val="24"/>
        </w:rPr>
        <w:t xml:space="preserve"> С.Н., </w:t>
      </w:r>
      <w:proofErr w:type="spellStart"/>
      <w:r w:rsidRPr="002F40F3">
        <w:rPr>
          <w:b w:val="0"/>
          <w:sz w:val="24"/>
          <w:szCs w:val="24"/>
        </w:rPr>
        <w:t>Гатиным</w:t>
      </w:r>
      <w:proofErr w:type="spellEnd"/>
      <w:r w:rsidRPr="002F40F3">
        <w:rPr>
          <w:b w:val="0"/>
          <w:sz w:val="24"/>
          <w:szCs w:val="24"/>
        </w:rPr>
        <w:t xml:space="preserve"> С.Б., </w:t>
      </w:r>
      <w:proofErr w:type="spellStart"/>
      <w:r w:rsidRPr="002F40F3">
        <w:rPr>
          <w:b w:val="0"/>
          <w:sz w:val="24"/>
          <w:szCs w:val="24"/>
        </w:rPr>
        <w:t>Зазулиным</w:t>
      </w:r>
      <w:proofErr w:type="spellEnd"/>
      <w:r w:rsidRPr="002F40F3">
        <w:rPr>
          <w:b w:val="0"/>
          <w:sz w:val="24"/>
          <w:szCs w:val="24"/>
        </w:rPr>
        <w:t xml:space="preserve"> С.А., </w:t>
      </w:r>
      <w:proofErr w:type="spellStart"/>
      <w:r w:rsidRPr="002F40F3">
        <w:rPr>
          <w:b w:val="0"/>
          <w:sz w:val="24"/>
          <w:szCs w:val="24"/>
        </w:rPr>
        <w:t>Корнушенко</w:t>
      </w:r>
      <w:proofErr w:type="spellEnd"/>
      <w:r w:rsidRPr="002F40F3">
        <w:rPr>
          <w:b w:val="0"/>
          <w:sz w:val="24"/>
          <w:szCs w:val="24"/>
        </w:rPr>
        <w:t xml:space="preserve"> А.Н., Пшеничным А. И.</w:t>
      </w:r>
    </w:p>
    <w:p w:rsidR="00FC7E94" w:rsidRDefault="00342AAC" w:rsidP="00271596">
      <w:pPr>
        <w:ind w:firstLine="567"/>
        <w:jc w:val="both"/>
      </w:pPr>
      <w:r w:rsidRPr="00FC7E94">
        <w:rPr>
          <w:b/>
          <w:bCs/>
        </w:rPr>
        <w:t xml:space="preserve">         5.</w:t>
      </w:r>
      <w:r w:rsidR="002E25B9">
        <w:rPr>
          <w:b/>
          <w:bCs/>
        </w:rPr>
        <w:t>5</w:t>
      </w:r>
      <w:r w:rsidR="002F40F3" w:rsidRPr="00FC7E94">
        <w:t xml:space="preserve">       Ц</w:t>
      </w:r>
      <w:r w:rsidR="007D24E2">
        <w:t>ЕССИОНАРИЙ</w:t>
      </w:r>
      <w:r w:rsidR="002F40F3" w:rsidRPr="00FC7E94">
        <w:t xml:space="preserve"> уведомлен о</w:t>
      </w:r>
      <w:r w:rsidR="00FC7E94">
        <w:t xml:space="preserve"> том, что:</w:t>
      </w:r>
    </w:p>
    <w:p w:rsidR="002F40F3" w:rsidRPr="00FC7E94" w:rsidRDefault="00FC7E94" w:rsidP="00162928">
      <w:pPr>
        <w:pStyle w:val="a6"/>
        <w:numPr>
          <w:ilvl w:val="0"/>
          <w:numId w:val="10"/>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В отношении </w:t>
      </w:r>
      <w:r w:rsidR="002F40F3" w:rsidRPr="00FC7E94">
        <w:rPr>
          <w:rFonts w:ascii="Times New Roman" w:hAnsi="Times New Roman" w:cs="Times New Roman"/>
          <w:sz w:val="24"/>
          <w:szCs w:val="24"/>
        </w:rPr>
        <w:t xml:space="preserve">поручителя ООО «СК «Возрождение» </w:t>
      </w:r>
      <w:proofErr w:type="spellStart"/>
      <w:r w:rsidR="002F40F3" w:rsidRPr="00FC7E94">
        <w:rPr>
          <w:rFonts w:ascii="Times New Roman" w:hAnsi="Times New Roman" w:cs="Times New Roman"/>
          <w:sz w:val="24"/>
          <w:szCs w:val="24"/>
        </w:rPr>
        <w:t>Щеголькова</w:t>
      </w:r>
      <w:proofErr w:type="spellEnd"/>
      <w:r w:rsidR="002F40F3" w:rsidRPr="00FC7E94">
        <w:rPr>
          <w:rFonts w:ascii="Times New Roman" w:hAnsi="Times New Roman" w:cs="Times New Roman"/>
          <w:sz w:val="24"/>
          <w:szCs w:val="24"/>
        </w:rPr>
        <w:t xml:space="preserve"> А.И.  (дело № А63-5383/2018)</w:t>
      </w:r>
      <w:r>
        <w:rPr>
          <w:rFonts w:ascii="Times New Roman" w:hAnsi="Times New Roman" w:cs="Times New Roman"/>
          <w:sz w:val="24"/>
          <w:szCs w:val="24"/>
        </w:rPr>
        <w:t xml:space="preserve"> возбуждена процедура банкротства</w:t>
      </w:r>
      <w:r w:rsidR="0080676F">
        <w:rPr>
          <w:rFonts w:ascii="Times New Roman" w:hAnsi="Times New Roman" w:cs="Times New Roman"/>
          <w:sz w:val="24"/>
          <w:szCs w:val="24"/>
        </w:rPr>
        <w:t>, в рамках которо</w:t>
      </w:r>
      <w:r w:rsidR="007D24E2">
        <w:rPr>
          <w:rFonts w:ascii="Times New Roman" w:hAnsi="Times New Roman" w:cs="Times New Roman"/>
          <w:sz w:val="24"/>
          <w:szCs w:val="24"/>
        </w:rPr>
        <w:t>й</w:t>
      </w:r>
      <w:r w:rsidR="0080676F">
        <w:rPr>
          <w:rFonts w:ascii="Times New Roman" w:hAnsi="Times New Roman" w:cs="Times New Roman"/>
          <w:sz w:val="24"/>
          <w:szCs w:val="24"/>
        </w:rPr>
        <w:t xml:space="preserve"> </w:t>
      </w:r>
      <w:r w:rsidR="002F40F3" w:rsidRPr="00FC7E94">
        <w:rPr>
          <w:rFonts w:ascii="Times New Roman" w:hAnsi="Times New Roman" w:cs="Times New Roman"/>
          <w:sz w:val="24"/>
          <w:szCs w:val="24"/>
        </w:rPr>
        <w:t xml:space="preserve">  Арбитражным судом Ставропольского края 06.08.2018г. введена процедура реструктуризации долгов на срок до 22.11.2018 г.;</w:t>
      </w:r>
    </w:p>
    <w:p w:rsidR="002F40F3" w:rsidRPr="00FE4E38" w:rsidRDefault="002F40F3" w:rsidP="00162928">
      <w:pPr>
        <w:pStyle w:val="a6"/>
        <w:numPr>
          <w:ilvl w:val="0"/>
          <w:numId w:val="8"/>
        </w:numPr>
        <w:tabs>
          <w:tab w:val="left" w:pos="284"/>
        </w:tabs>
        <w:spacing w:after="0" w:line="240" w:lineRule="auto"/>
        <w:ind w:left="0" w:firstLine="533"/>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7D24E2">
        <w:rPr>
          <w:rFonts w:ascii="Times New Roman" w:hAnsi="Times New Roman" w:cs="Times New Roman"/>
          <w:sz w:val="24"/>
          <w:szCs w:val="24"/>
        </w:rPr>
        <w:t>ЦЕССИОНАРИЙ</w:t>
      </w:r>
      <w:r w:rsidR="00911EE1">
        <w:rPr>
          <w:rFonts w:ascii="Times New Roman" w:hAnsi="Times New Roman" w:cs="Times New Roman"/>
          <w:sz w:val="24"/>
          <w:szCs w:val="24"/>
        </w:rPr>
        <w:t xml:space="preserve"> </w:t>
      </w:r>
      <w:r w:rsidRPr="00FE4E38">
        <w:rPr>
          <w:rFonts w:ascii="Times New Roman" w:hAnsi="Times New Roman" w:cs="Times New Roman"/>
          <w:sz w:val="24"/>
          <w:szCs w:val="24"/>
        </w:rPr>
        <w:t xml:space="preserve">уведомлен, что в отношении заемщика ООО «СК «Возрождение», поручителей и залогодателей, Усова В.С., </w:t>
      </w:r>
      <w:proofErr w:type="spellStart"/>
      <w:r w:rsidRPr="00FE4E38">
        <w:rPr>
          <w:rFonts w:ascii="Times New Roman" w:hAnsi="Times New Roman" w:cs="Times New Roman"/>
          <w:sz w:val="24"/>
          <w:szCs w:val="24"/>
        </w:rPr>
        <w:t>Щеголькова</w:t>
      </w:r>
      <w:proofErr w:type="spellEnd"/>
      <w:r w:rsidRPr="00FE4E38">
        <w:rPr>
          <w:rFonts w:ascii="Times New Roman" w:hAnsi="Times New Roman" w:cs="Times New Roman"/>
          <w:sz w:val="24"/>
          <w:szCs w:val="24"/>
        </w:rPr>
        <w:t xml:space="preserve"> А.И., Малявина С.В., </w:t>
      </w:r>
      <w:proofErr w:type="spellStart"/>
      <w:r w:rsidRPr="00FE4E38">
        <w:rPr>
          <w:rFonts w:ascii="Times New Roman" w:hAnsi="Times New Roman" w:cs="Times New Roman"/>
          <w:sz w:val="24"/>
          <w:szCs w:val="24"/>
        </w:rPr>
        <w:t>Бобро</w:t>
      </w:r>
      <w:proofErr w:type="spellEnd"/>
      <w:r w:rsidRPr="00FE4E38">
        <w:rPr>
          <w:rFonts w:ascii="Times New Roman" w:hAnsi="Times New Roman" w:cs="Times New Roman"/>
          <w:sz w:val="24"/>
          <w:szCs w:val="24"/>
        </w:rPr>
        <w:t xml:space="preserve"> С.Н., </w:t>
      </w:r>
      <w:proofErr w:type="spellStart"/>
      <w:r w:rsidRPr="00FE4E38">
        <w:rPr>
          <w:rFonts w:ascii="Times New Roman" w:hAnsi="Times New Roman" w:cs="Times New Roman"/>
          <w:sz w:val="24"/>
          <w:szCs w:val="24"/>
        </w:rPr>
        <w:t>Гатина</w:t>
      </w:r>
      <w:proofErr w:type="spellEnd"/>
      <w:r w:rsidRPr="00FE4E38">
        <w:rPr>
          <w:rFonts w:ascii="Times New Roman" w:hAnsi="Times New Roman" w:cs="Times New Roman"/>
          <w:sz w:val="24"/>
          <w:szCs w:val="24"/>
        </w:rPr>
        <w:t xml:space="preserve"> С. Б., </w:t>
      </w:r>
      <w:proofErr w:type="spellStart"/>
      <w:r w:rsidRPr="00FE4E38">
        <w:rPr>
          <w:rFonts w:ascii="Times New Roman" w:hAnsi="Times New Roman" w:cs="Times New Roman"/>
          <w:sz w:val="24"/>
          <w:szCs w:val="24"/>
        </w:rPr>
        <w:t>Зазулина</w:t>
      </w:r>
      <w:proofErr w:type="spellEnd"/>
      <w:r w:rsidRPr="00FE4E38">
        <w:rPr>
          <w:rFonts w:ascii="Times New Roman" w:hAnsi="Times New Roman" w:cs="Times New Roman"/>
          <w:sz w:val="24"/>
          <w:szCs w:val="24"/>
        </w:rPr>
        <w:t xml:space="preserve"> С.А. </w:t>
      </w:r>
      <w:proofErr w:type="spellStart"/>
      <w:r w:rsidRPr="00FE4E38">
        <w:rPr>
          <w:rFonts w:ascii="Times New Roman" w:hAnsi="Times New Roman" w:cs="Times New Roman"/>
          <w:sz w:val="24"/>
          <w:szCs w:val="24"/>
        </w:rPr>
        <w:t>Корнушенко</w:t>
      </w:r>
      <w:proofErr w:type="spellEnd"/>
      <w:r w:rsidRPr="00FE4E38">
        <w:rPr>
          <w:rFonts w:ascii="Times New Roman" w:hAnsi="Times New Roman" w:cs="Times New Roman"/>
          <w:sz w:val="24"/>
          <w:szCs w:val="24"/>
        </w:rPr>
        <w:t xml:space="preserve"> А.Н., Пшеничного А.И. в Промышленном районном ОСП г. Ставрополя УФССП по СК судебным приставом-исполнителем </w:t>
      </w:r>
      <w:proofErr w:type="spellStart"/>
      <w:r w:rsidRPr="00FE4E38">
        <w:rPr>
          <w:rFonts w:ascii="Times New Roman" w:hAnsi="Times New Roman" w:cs="Times New Roman"/>
          <w:sz w:val="24"/>
          <w:szCs w:val="24"/>
        </w:rPr>
        <w:t>Близнюком</w:t>
      </w:r>
      <w:proofErr w:type="spellEnd"/>
      <w:r w:rsidRPr="00FE4E38">
        <w:rPr>
          <w:rFonts w:ascii="Times New Roman" w:hAnsi="Times New Roman" w:cs="Times New Roman"/>
          <w:sz w:val="24"/>
          <w:szCs w:val="24"/>
        </w:rPr>
        <w:t xml:space="preserve"> Я.А. вынесены Постановления о возбуждении исполнительных производств, объединенные в сводные исполнительные</w:t>
      </w:r>
      <w:proofErr w:type="gramEnd"/>
      <w:r w:rsidRPr="00FE4E38">
        <w:rPr>
          <w:rFonts w:ascii="Times New Roman" w:hAnsi="Times New Roman" w:cs="Times New Roman"/>
          <w:sz w:val="24"/>
          <w:szCs w:val="24"/>
        </w:rPr>
        <w:t xml:space="preserve"> производства № 42289/18/26039СВ и 42293/18/26039СВ;</w:t>
      </w:r>
    </w:p>
    <w:p w:rsidR="002F40F3" w:rsidRPr="00FE4E38" w:rsidRDefault="002F40F3" w:rsidP="00162928">
      <w:pPr>
        <w:pStyle w:val="a6"/>
        <w:numPr>
          <w:ilvl w:val="0"/>
          <w:numId w:val="8"/>
        </w:numPr>
        <w:tabs>
          <w:tab w:val="left" w:pos="0"/>
        </w:tabs>
        <w:spacing w:after="0" w:line="240" w:lineRule="auto"/>
        <w:ind w:left="0" w:firstLine="360"/>
        <w:jc w:val="both"/>
        <w:rPr>
          <w:rFonts w:ascii="Times New Roman" w:hAnsi="Times New Roman" w:cs="Times New Roman"/>
          <w:sz w:val="24"/>
          <w:szCs w:val="24"/>
        </w:rPr>
      </w:pPr>
      <w:r w:rsidRPr="00FE4E38">
        <w:rPr>
          <w:rFonts w:ascii="Times New Roman" w:hAnsi="Times New Roman" w:cs="Times New Roman"/>
          <w:sz w:val="24"/>
          <w:szCs w:val="24"/>
        </w:rPr>
        <w:t xml:space="preserve">       </w:t>
      </w:r>
      <w:r w:rsidR="007D24E2">
        <w:rPr>
          <w:rFonts w:ascii="Times New Roman" w:hAnsi="Times New Roman" w:cs="Times New Roman"/>
          <w:sz w:val="24"/>
          <w:szCs w:val="24"/>
        </w:rPr>
        <w:t>ЦЕССИОНАРИЙ</w:t>
      </w:r>
      <w:r w:rsidRPr="00FE4E38">
        <w:rPr>
          <w:rFonts w:ascii="Times New Roman" w:hAnsi="Times New Roman" w:cs="Times New Roman"/>
          <w:sz w:val="24"/>
          <w:szCs w:val="24"/>
        </w:rPr>
        <w:t xml:space="preserve"> уведомлен, что 11.07.2017 исполнительные производства  об обращении взыскания на принадлежащее на праве собственности  </w:t>
      </w:r>
      <w:proofErr w:type="spellStart"/>
      <w:r w:rsidRPr="00FE4E38">
        <w:rPr>
          <w:rFonts w:ascii="Times New Roman" w:hAnsi="Times New Roman" w:cs="Times New Roman"/>
          <w:sz w:val="24"/>
          <w:szCs w:val="24"/>
        </w:rPr>
        <w:t>Бобро</w:t>
      </w:r>
      <w:proofErr w:type="spellEnd"/>
      <w:r w:rsidRPr="00FE4E38">
        <w:rPr>
          <w:rFonts w:ascii="Times New Roman" w:hAnsi="Times New Roman" w:cs="Times New Roman"/>
          <w:sz w:val="24"/>
          <w:szCs w:val="24"/>
        </w:rPr>
        <w:t xml:space="preserve"> С.Н., </w:t>
      </w:r>
      <w:proofErr w:type="spellStart"/>
      <w:r w:rsidRPr="00FE4E38">
        <w:rPr>
          <w:rFonts w:ascii="Times New Roman" w:hAnsi="Times New Roman" w:cs="Times New Roman"/>
          <w:sz w:val="24"/>
          <w:szCs w:val="24"/>
        </w:rPr>
        <w:t>Гатину</w:t>
      </w:r>
      <w:proofErr w:type="spellEnd"/>
      <w:r w:rsidRPr="00FE4E38">
        <w:rPr>
          <w:rFonts w:ascii="Times New Roman" w:hAnsi="Times New Roman" w:cs="Times New Roman"/>
          <w:sz w:val="24"/>
          <w:szCs w:val="24"/>
        </w:rPr>
        <w:t xml:space="preserve"> С.Б., </w:t>
      </w:r>
      <w:proofErr w:type="gramStart"/>
      <w:r w:rsidRPr="00FE4E38">
        <w:rPr>
          <w:rFonts w:ascii="Times New Roman" w:hAnsi="Times New Roman" w:cs="Times New Roman"/>
          <w:sz w:val="24"/>
          <w:szCs w:val="24"/>
        </w:rPr>
        <w:lastRenderedPageBreak/>
        <w:t>Пшеничному</w:t>
      </w:r>
      <w:proofErr w:type="gramEnd"/>
      <w:r w:rsidRPr="00FE4E38">
        <w:rPr>
          <w:rFonts w:ascii="Times New Roman" w:hAnsi="Times New Roman" w:cs="Times New Roman"/>
          <w:sz w:val="24"/>
          <w:szCs w:val="24"/>
        </w:rPr>
        <w:t xml:space="preserve"> А.И., </w:t>
      </w:r>
      <w:proofErr w:type="spellStart"/>
      <w:r w:rsidRPr="00FE4E38">
        <w:rPr>
          <w:rFonts w:ascii="Times New Roman" w:hAnsi="Times New Roman" w:cs="Times New Roman"/>
          <w:sz w:val="24"/>
          <w:szCs w:val="24"/>
        </w:rPr>
        <w:t>Зазулину</w:t>
      </w:r>
      <w:proofErr w:type="spellEnd"/>
      <w:r w:rsidRPr="00FE4E38">
        <w:rPr>
          <w:rFonts w:ascii="Times New Roman" w:hAnsi="Times New Roman" w:cs="Times New Roman"/>
          <w:sz w:val="24"/>
          <w:szCs w:val="24"/>
        </w:rPr>
        <w:t xml:space="preserve"> С.А., </w:t>
      </w:r>
      <w:proofErr w:type="spellStart"/>
      <w:r w:rsidRPr="00FE4E38">
        <w:rPr>
          <w:rFonts w:ascii="Times New Roman" w:hAnsi="Times New Roman" w:cs="Times New Roman"/>
          <w:sz w:val="24"/>
          <w:szCs w:val="24"/>
        </w:rPr>
        <w:t>Корнушенко</w:t>
      </w:r>
      <w:proofErr w:type="spellEnd"/>
      <w:r w:rsidRPr="00FE4E38">
        <w:rPr>
          <w:rFonts w:ascii="Times New Roman" w:hAnsi="Times New Roman" w:cs="Times New Roman"/>
          <w:sz w:val="24"/>
          <w:szCs w:val="24"/>
        </w:rPr>
        <w:t xml:space="preserve"> А.Н. залоговое имущество оканчивались в связи с отзывом Банком исполнительного листа.</w:t>
      </w:r>
    </w:p>
    <w:p w:rsidR="002F40F3" w:rsidRPr="00FE4E38" w:rsidRDefault="007D24E2" w:rsidP="00271596">
      <w:pPr>
        <w:pStyle w:val="a6"/>
        <w:numPr>
          <w:ilvl w:val="0"/>
          <w:numId w:val="8"/>
        </w:numPr>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ЦЕССИОНАРИЙ</w:t>
      </w:r>
      <w:r w:rsidR="002F40F3" w:rsidRPr="00FE4E38">
        <w:rPr>
          <w:rFonts w:ascii="Times New Roman" w:hAnsi="Times New Roman" w:cs="Times New Roman"/>
          <w:sz w:val="24"/>
          <w:szCs w:val="24"/>
        </w:rPr>
        <w:t xml:space="preserve"> уведомлен, что в отношении поручителей и залогодателей ООО «СК «Возрождение» Савченко О.Н. и Савченко А.Н. ОСП по </w:t>
      </w:r>
      <w:proofErr w:type="spellStart"/>
      <w:r w:rsidR="002F40F3" w:rsidRPr="00FE4E38">
        <w:rPr>
          <w:rFonts w:ascii="Times New Roman" w:hAnsi="Times New Roman" w:cs="Times New Roman"/>
          <w:sz w:val="24"/>
          <w:szCs w:val="24"/>
        </w:rPr>
        <w:t>Городовиковскому</w:t>
      </w:r>
      <w:proofErr w:type="spellEnd"/>
      <w:r w:rsidR="002F40F3" w:rsidRPr="00FE4E38">
        <w:rPr>
          <w:rFonts w:ascii="Times New Roman" w:hAnsi="Times New Roman" w:cs="Times New Roman"/>
          <w:sz w:val="24"/>
          <w:szCs w:val="24"/>
        </w:rPr>
        <w:t xml:space="preserve"> и </w:t>
      </w:r>
      <w:proofErr w:type="spellStart"/>
      <w:r w:rsidR="002F40F3" w:rsidRPr="00FE4E38">
        <w:rPr>
          <w:rFonts w:ascii="Times New Roman" w:hAnsi="Times New Roman" w:cs="Times New Roman"/>
          <w:sz w:val="24"/>
          <w:szCs w:val="24"/>
        </w:rPr>
        <w:t>Яшалтинскому</w:t>
      </w:r>
      <w:proofErr w:type="spellEnd"/>
      <w:r w:rsidR="002F40F3" w:rsidRPr="00FE4E38">
        <w:rPr>
          <w:rFonts w:ascii="Times New Roman" w:hAnsi="Times New Roman" w:cs="Times New Roman"/>
          <w:sz w:val="24"/>
          <w:szCs w:val="24"/>
        </w:rPr>
        <w:t xml:space="preserve"> районам  исполнительные производства судебным приставом-исполнителем </w:t>
      </w:r>
      <w:proofErr w:type="spellStart"/>
      <w:r w:rsidR="002F40F3" w:rsidRPr="00FE4E38">
        <w:rPr>
          <w:rFonts w:ascii="Times New Roman" w:hAnsi="Times New Roman" w:cs="Times New Roman"/>
          <w:sz w:val="24"/>
          <w:szCs w:val="24"/>
        </w:rPr>
        <w:t>Халгаевым</w:t>
      </w:r>
      <w:proofErr w:type="spellEnd"/>
      <w:r w:rsidR="002F40F3" w:rsidRPr="00FE4E38">
        <w:rPr>
          <w:rFonts w:ascii="Times New Roman" w:hAnsi="Times New Roman" w:cs="Times New Roman"/>
          <w:sz w:val="24"/>
          <w:szCs w:val="24"/>
        </w:rPr>
        <w:t xml:space="preserve"> А.А. вынесены Постановления о возбуждении исполнительных производств.</w:t>
      </w:r>
    </w:p>
    <w:p w:rsidR="002F40F3" w:rsidRPr="00FE4E38" w:rsidRDefault="007D24E2" w:rsidP="00162928">
      <w:pPr>
        <w:pStyle w:val="a6"/>
        <w:numPr>
          <w:ilvl w:val="0"/>
          <w:numId w:val="8"/>
        </w:numPr>
        <w:tabs>
          <w:tab w:val="left" w:pos="284"/>
        </w:tabs>
        <w:spacing w:after="0" w:line="240" w:lineRule="auto"/>
        <w:ind w:left="0" w:firstLine="426"/>
        <w:jc w:val="both"/>
        <w:rPr>
          <w:rFonts w:ascii="Times New Roman" w:hAnsi="Times New Roman" w:cs="Times New Roman"/>
          <w:sz w:val="24"/>
          <w:szCs w:val="24"/>
        </w:rPr>
      </w:pPr>
      <w:r>
        <w:rPr>
          <w:rFonts w:ascii="Times New Roman" w:eastAsia="Calibri" w:hAnsi="Times New Roman" w:cs="Times New Roman"/>
          <w:sz w:val="24"/>
          <w:szCs w:val="24"/>
        </w:rPr>
        <w:t>ЦЕССИОНАРИЙ</w:t>
      </w:r>
      <w:r w:rsidR="002F40F3" w:rsidRPr="00FE4E38">
        <w:rPr>
          <w:rFonts w:ascii="Times New Roman" w:eastAsia="Calibri" w:hAnsi="Times New Roman" w:cs="Times New Roman"/>
          <w:sz w:val="24"/>
          <w:szCs w:val="24"/>
        </w:rPr>
        <w:t xml:space="preserve"> уведомлен, что в отношении залогодателя Савченко О.Н 23.06.2015 выдан исполнительный лист ФС 005412331, который был предъявлен Банком  </w:t>
      </w:r>
      <w:proofErr w:type="gramStart"/>
      <w:r w:rsidR="002F40F3" w:rsidRPr="00FE4E38">
        <w:rPr>
          <w:rFonts w:ascii="Times New Roman" w:eastAsia="Calibri" w:hAnsi="Times New Roman" w:cs="Times New Roman"/>
          <w:sz w:val="24"/>
          <w:szCs w:val="24"/>
        </w:rPr>
        <w:t>в</w:t>
      </w:r>
      <w:proofErr w:type="gramEnd"/>
      <w:r w:rsidR="002F40F3" w:rsidRPr="00FE4E38">
        <w:rPr>
          <w:rFonts w:ascii="Times New Roman" w:eastAsia="Calibri" w:hAnsi="Times New Roman" w:cs="Times New Roman"/>
          <w:sz w:val="24"/>
          <w:szCs w:val="24"/>
        </w:rPr>
        <w:t xml:space="preserve"> </w:t>
      </w:r>
      <w:proofErr w:type="gramStart"/>
      <w:r w:rsidR="002F40F3" w:rsidRPr="00FE4E38">
        <w:rPr>
          <w:rFonts w:ascii="Times New Roman" w:eastAsia="Calibri" w:hAnsi="Times New Roman" w:cs="Times New Roman"/>
          <w:sz w:val="24"/>
          <w:szCs w:val="24"/>
        </w:rPr>
        <w:t>ОСП</w:t>
      </w:r>
      <w:proofErr w:type="gramEnd"/>
      <w:r w:rsidR="002F40F3" w:rsidRPr="00FE4E38">
        <w:rPr>
          <w:rFonts w:ascii="Times New Roman" w:eastAsia="Calibri" w:hAnsi="Times New Roman" w:cs="Times New Roman"/>
          <w:sz w:val="24"/>
          <w:szCs w:val="24"/>
        </w:rPr>
        <w:t xml:space="preserve"> по </w:t>
      </w:r>
      <w:proofErr w:type="spellStart"/>
      <w:r w:rsidR="002F40F3" w:rsidRPr="00FE4E38">
        <w:rPr>
          <w:rFonts w:ascii="Times New Roman" w:eastAsia="Calibri" w:hAnsi="Times New Roman" w:cs="Times New Roman"/>
          <w:sz w:val="24"/>
          <w:szCs w:val="24"/>
        </w:rPr>
        <w:t>Городовиковскому</w:t>
      </w:r>
      <w:proofErr w:type="spellEnd"/>
      <w:r w:rsidR="002F40F3" w:rsidRPr="00FE4E38">
        <w:rPr>
          <w:rFonts w:ascii="Times New Roman" w:eastAsia="Calibri" w:hAnsi="Times New Roman" w:cs="Times New Roman"/>
          <w:sz w:val="24"/>
          <w:szCs w:val="24"/>
        </w:rPr>
        <w:t xml:space="preserve"> и </w:t>
      </w:r>
      <w:proofErr w:type="spellStart"/>
      <w:r w:rsidR="002F40F3" w:rsidRPr="00FE4E38">
        <w:rPr>
          <w:rFonts w:ascii="Times New Roman" w:eastAsia="Calibri" w:hAnsi="Times New Roman" w:cs="Times New Roman"/>
          <w:sz w:val="24"/>
          <w:szCs w:val="24"/>
        </w:rPr>
        <w:t>Яшалтинскому</w:t>
      </w:r>
      <w:proofErr w:type="spellEnd"/>
      <w:r w:rsidR="002F40F3" w:rsidRPr="00FE4E38">
        <w:rPr>
          <w:rFonts w:ascii="Times New Roman" w:eastAsia="Calibri" w:hAnsi="Times New Roman" w:cs="Times New Roman"/>
          <w:sz w:val="24"/>
          <w:szCs w:val="24"/>
        </w:rPr>
        <w:t xml:space="preserve"> районам УФССП России по Республике Калмыкия для возбуждения исполнительного производства.     Впоследствии исполнительное производство дважды 17.10.2017 и 30.07.2018 оканчивалось </w:t>
      </w:r>
      <w:r w:rsidR="002F40F3" w:rsidRPr="00FE4E38">
        <w:rPr>
          <w:rFonts w:ascii="Times New Roman" w:hAnsi="Times New Roman" w:cs="Times New Roman"/>
          <w:sz w:val="24"/>
          <w:szCs w:val="24"/>
        </w:rPr>
        <w:t>в связи с отзывом Банком исполнительного листа.</w:t>
      </w:r>
    </w:p>
    <w:p w:rsidR="002F40F3" w:rsidRPr="001434BB" w:rsidRDefault="007D24E2" w:rsidP="00162928">
      <w:pPr>
        <w:pStyle w:val="a6"/>
        <w:numPr>
          <w:ilvl w:val="0"/>
          <w:numId w:val="8"/>
        </w:numPr>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ЦЕССИОНАРИЙ</w:t>
      </w:r>
      <w:r w:rsidR="002F40F3" w:rsidRPr="001434BB">
        <w:rPr>
          <w:rFonts w:ascii="Times New Roman" w:hAnsi="Times New Roman" w:cs="Times New Roman"/>
          <w:sz w:val="24"/>
          <w:szCs w:val="24"/>
        </w:rPr>
        <w:t xml:space="preserve"> уведомлен, что в Верховном суде Республики Калмыкия 21.11.2018 рассмотрена  апелляционная жалоба Савченко А.Н. на решение </w:t>
      </w:r>
      <w:proofErr w:type="spellStart"/>
      <w:r w:rsidR="002F40F3" w:rsidRPr="001434BB">
        <w:rPr>
          <w:rFonts w:ascii="Times New Roman" w:hAnsi="Times New Roman" w:cs="Times New Roman"/>
          <w:sz w:val="24"/>
          <w:szCs w:val="24"/>
        </w:rPr>
        <w:t>Яшалтинского</w:t>
      </w:r>
      <w:proofErr w:type="spellEnd"/>
      <w:r w:rsidR="002F40F3" w:rsidRPr="001434BB">
        <w:rPr>
          <w:rFonts w:ascii="Times New Roman" w:hAnsi="Times New Roman" w:cs="Times New Roman"/>
          <w:sz w:val="24"/>
          <w:szCs w:val="24"/>
        </w:rPr>
        <w:t xml:space="preserve"> районного суда республики Калмыкия от 13.09.2018 по делу № 2а-261/2018, которым  отказано в удовлетворении административных исковых требований Савченко А.Н. к отделу судебных приставов по </w:t>
      </w:r>
      <w:proofErr w:type="spellStart"/>
      <w:r w:rsidR="002F40F3" w:rsidRPr="001434BB">
        <w:rPr>
          <w:rFonts w:ascii="Times New Roman" w:hAnsi="Times New Roman" w:cs="Times New Roman"/>
          <w:sz w:val="24"/>
          <w:szCs w:val="24"/>
        </w:rPr>
        <w:t>Городовиковскому</w:t>
      </w:r>
      <w:proofErr w:type="spellEnd"/>
      <w:r w:rsidR="002F40F3" w:rsidRPr="001434BB">
        <w:rPr>
          <w:rFonts w:ascii="Times New Roman" w:hAnsi="Times New Roman" w:cs="Times New Roman"/>
          <w:sz w:val="24"/>
          <w:szCs w:val="24"/>
        </w:rPr>
        <w:t xml:space="preserve"> и </w:t>
      </w:r>
      <w:proofErr w:type="spellStart"/>
      <w:r w:rsidR="002F40F3" w:rsidRPr="001434BB">
        <w:rPr>
          <w:rFonts w:ascii="Times New Roman" w:hAnsi="Times New Roman" w:cs="Times New Roman"/>
          <w:sz w:val="24"/>
          <w:szCs w:val="24"/>
        </w:rPr>
        <w:t>Яшалтинскому</w:t>
      </w:r>
      <w:proofErr w:type="spellEnd"/>
      <w:r w:rsidR="002F40F3" w:rsidRPr="001434BB">
        <w:rPr>
          <w:rFonts w:ascii="Times New Roman" w:hAnsi="Times New Roman" w:cs="Times New Roman"/>
          <w:sz w:val="24"/>
          <w:szCs w:val="24"/>
        </w:rPr>
        <w:t xml:space="preserve"> районам УФССП России по Республике Калмыкия о признании незаконным постановления судебного пристава-исполнителя о возбуждении</w:t>
      </w:r>
      <w:proofErr w:type="gramEnd"/>
      <w:r w:rsidR="002F40F3" w:rsidRPr="001434BB">
        <w:rPr>
          <w:rFonts w:ascii="Times New Roman" w:hAnsi="Times New Roman" w:cs="Times New Roman"/>
          <w:sz w:val="24"/>
          <w:szCs w:val="24"/>
        </w:rPr>
        <w:t xml:space="preserve"> исполнительного производства в связи с истечением сроков предъявления исполнительного листа. Апелляционная жалоба оставлена без удовлетворения.</w:t>
      </w:r>
    </w:p>
    <w:p w:rsidR="002F40F3" w:rsidRDefault="00235DA9" w:rsidP="00162928">
      <w:pPr>
        <w:pStyle w:val="a6"/>
        <w:numPr>
          <w:ilvl w:val="0"/>
          <w:numId w:val="8"/>
        </w:numPr>
        <w:spacing w:after="0" w:line="240" w:lineRule="auto"/>
        <w:ind w:left="0" w:firstLine="0"/>
        <w:jc w:val="both"/>
        <w:rPr>
          <w:rFonts w:ascii="Times New Roman" w:hAnsi="Times New Roman" w:cs="Times New Roman"/>
          <w:sz w:val="24"/>
          <w:szCs w:val="24"/>
        </w:rPr>
      </w:pPr>
      <w:proofErr w:type="gramStart"/>
      <w:r>
        <w:rPr>
          <w:rFonts w:ascii="Times New Roman" w:hAnsi="Times New Roman" w:cs="Times New Roman"/>
          <w:sz w:val="24"/>
          <w:szCs w:val="24"/>
        </w:rPr>
        <w:t>ЦЕССИОНАРИЙ</w:t>
      </w:r>
      <w:r w:rsidR="002F40F3" w:rsidRPr="00FE4E38">
        <w:rPr>
          <w:rFonts w:ascii="Times New Roman" w:hAnsi="Times New Roman" w:cs="Times New Roman"/>
          <w:sz w:val="24"/>
          <w:szCs w:val="24"/>
        </w:rPr>
        <w:t xml:space="preserve"> уведомлен, что недвижимое имущество (пять строений, принадлежащих Савченко Оксане Николаевне, здания крытого рынка на 100  торговых мест, кадастровый номер 08:12:110108:321, 08:12:110108:322, 08:12:110108:323, 08:12:110108:324, 08:12:110108:325), на которое за Банком признано право залога на основании  апелляционного определения судебной коллегии по гражданским делам Верховного суда по Республике</w:t>
      </w:r>
      <w:proofErr w:type="gramEnd"/>
      <w:r w:rsidR="002F40F3" w:rsidRPr="00FE4E38">
        <w:rPr>
          <w:rFonts w:ascii="Times New Roman" w:hAnsi="Times New Roman" w:cs="Times New Roman"/>
          <w:sz w:val="24"/>
          <w:szCs w:val="24"/>
        </w:rPr>
        <w:t xml:space="preserve"> Калмыкия от 06.09.2018 г. по делу № 33-722/2018</w:t>
      </w:r>
      <w:r w:rsidR="002F40F3" w:rsidRPr="00FE4E38">
        <w:rPr>
          <w:rFonts w:ascii="Times New Roman" w:hAnsi="Times New Roman" w:cs="Times New Roman"/>
          <w:b/>
          <w:sz w:val="24"/>
          <w:szCs w:val="24"/>
        </w:rPr>
        <w:t xml:space="preserve"> </w:t>
      </w:r>
      <w:r w:rsidR="002F40F3" w:rsidRPr="00FE4E38">
        <w:rPr>
          <w:rFonts w:ascii="Times New Roman" w:hAnsi="Times New Roman" w:cs="Times New Roman"/>
          <w:sz w:val="24"/>
          <w:szCs w:val="24"/>
        </w:rPr>
        <w:t xml:space="preserve">обременено залогом в пользу третьего лица </w:t>
      </w:r>
      <w:proofErr w:type="spellStart"/>
      <w:r w:rsidR="002F40F3" w:rsidRPr="00FE4E38">
        <w:rPr>
          <w:rFonts w:ascii="Times New Roman" w:hAnsi="Times New Roman" w:cs="Times New Roman"/>
          <w:sz w:val="24"/>
          <w:szCs w:val="24"/>
        </w:rPr>
        <w:t>Цохорова</w:t>
      </w:r>
      <w:proofErr w:type="spellEnd"/>
      <w:r w:rsidR="002F40F3" w:rsidRPr="00FE4E38">
        <w:rPr>
          <w:rFonts w:ascii="Times New Roman" w:hAnsi="Times New Roman" w:cs="Times New Roman"/>
          <w:sz w:val="24"/>
          <w:szCs w:val="24"/>
        </w:rPr>
        <w:t xml:space="preserve"> О.Н.  на основании договора залога от 30.07.2017.</w:t>
      </w:r>
    </w:p>
    <w:p w:rsidR="00521F60" w:rsidRPr="00FE4E38" w:rsidRDefault="00521F60" w:rsidP="00162928">
      <w:pPr>
        <w:pStyle w:val="a6"/>
        <w:numPr>
          <w:ilvl w:val="0"/>
          <w:numId w:val="8"/>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ЦЕССИОНАРИЙ уведомлен обо всех возбужденных в отношении заемщика, залогодателей и поручителей судебных, исполнительных производствах и подтверждает, что вся информация о стадии взыскания, обращения взыскания на заложенное имущество, ему известна и Цессионарий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w:t>
      </w:r>
      <w:proofErr w:type="gramStart"/>
      <w:r>
        <w:rPr>
          <w:rFonts w:ascii="Times New Roman" w:hAnsi="Times New Roman" w:cs="Times New Roman"/>
          <w:sz w:val="24"/>
          <w:szCs w:val="24"/>
        </w:rPr>
        <w:t>процедур</w:t>
      </w:r>
      <w:proofErr w:type="gramEnd"/>
      <w:r>
        <w:rPr>
          <w:rFonts w:ascii="Times New Roman" w:hAnsi="Times New Roman" w:cs="Times New Roman"/>
          <w:sz w:val="24"/>
          <w:szCs w:val="24"/>
        </w:rPr>
        <w:t xml:space="preserve"> и принимает риски, связанные с невозможностью удовлетворения требований. </w:t>
      </w:r>
    </w:p>
    <w:p w:rsidR="002F40F3" w:rsidRPr="001434BB" w:rsidRDefault="00235DA9" w:rsidP="00162928">
      <w:pPr>
        <w:pStyle w:val="a6"/>
        <w:numPr>
          <w:ilvl w:val="0"/>
          <w:numId w:val="8"/>
        </w:numPr>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ЦЕССИНАРИЙ</w:t>
      </w:r>
      <w:r w:rsidR="002F40F3" w:rsidRPr="001434BB">
        <w:rPr>
          <w:rFonts w:ascii="Times New Roman" w:hAnsi="Times New Roman" w:cs="Times New Roman"/>
          <w:sz w:val="24"/>
          <w:szCs w:val="24"/>
        </w:rPr>
        <w:t xml:space="preserve"> уведомлен и согласен с тем, что в период действия Договора цессии возможно уменьшение объема уступаемых прав (требований), в том числе вследствие частичного гашения суммы долга, утраты предмета залога.</w:t>
      </w:r>
      <w:proofErr w:type="gramEnd"/>
      <w:r w:rsidR="002F40F3" w:rsidRPr="001434BB">
        <w:rPr>
          <w:rFonts w:ascii="Times New Roman" w:hAnsi="Times New Roman" w:cs="Times New Roman"/>
          <w:sz w:val="24"/>
          <w:szCs w:val="24"/>
        </w:rPr>
        <w:t xml:space="preserve"> </w:t>
      </w:r>
      <w:r w:rsidR="00C71327">
        <w:rPr>
          <w:rFonts w:ascii="Times New Roman" w:hAnsi="Times New Roman" w:cs="Times New Roman"/>
          <w:sz w:val="24"/>
          <w:szCs w:val="24"/>
        </w:rPr>
        <w:t>При этом</w:t>
      </w:r>
      <w:proofErr w:type="gramStart"/>
      <w:r w:rsidR="00C71327">
        <w:rPr>
          <w:rFonts w:ascii="Times New Roman" w:hAnsi="Times New Roman" w:cs="Times New Roman"/>
          <w:sz w:val="24"/>
          <w:szCs w:val="24"/>
        </w:rPr>
        <w:t>,</w:t>
      </w:r>
      <w:proofErr w:type="gramEnd"/>
      <w:r w:rsidR="00C71327">
        <w:rPr>
          <w:rFonts w:ascii="Times New Roman" w:hAnsi="Times New Roman" w:cs="Times New Roman"/>
          <w:sz w:val="24"/>
          <w:szCs w:val="24"/>
        </w:rPr>
        <w:t xml:space="preserve"> изменение объема уступаемых прав требования по Договору цессии, в том числе их уменьшение, утрата предмета залога, не может являться основанием для расторжения договора цессии по инициативе ЦЕССИОНАРИЯ.</w:t>
      </w:r>
    </w:p>
    <w:p w:rsidR="002F40F3" w:rsidRPr="001434BB" w:rsidRDefault="00235DA9" w:rsidP="00162928">
      <w:pPr>
        <w:pStyle w:val="a6"/>
        <w:numPr>
          <w:ilvl w:val="0"/>
          <w:numId w:val="8"/>
        </w:numPr>
        <w:spacing w:after="0"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ЦЕССИОНАРИЙ</w:t>
      </w:r>
      <w:r w:rsidR="002F40F3" w:rsidRPr="001434BB">
        <w:rPr>
          <w:rFonts w:ascii="Times New Roman" w:hAnsi="Times New Roman" w:cs="Times New Roman"/>
          <w:sz w:val="24"/>
          <w:szCs w:val="24"/>
        </w:rPr>
        <w:t xml:space="preserve"> ознакомился с информацией о состоянии передаваемых прав по обеспечительным сделкам и заключает настоящий договор, осознавая и понимая юридически значимые обстоятельства и последствия, которые могут возникнуть в результате частичного отсутствия имущества. </w:t>
      </w:r>
    </w:p>
    <w:p w:rsidR="002F40F3" w:rsidRPr="001434BB" w:rsidRDefault="003172EB" w:rsidP="00162928">
      <w:pPr>
        <w:pStyle w:val="a6"/>
        <w:numPr>
          <w:ilvl w:val="0"/>
          <w:numId w:val="8"/>
        </w:numPr>
        <w:spacing w:after="0" w:line="240" w:lineRule="auto"/>
        <w:ind w:left="0"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Цессионарию известно </w:t>
      </w:r>
      <w:r w:rsidR="002F40F3" w:rsidRPr="001434BB">
        <w:rPr>
          <w:rFonts w:ascii="Times New Roman" w:hAnsi="Times New Roman" w:cs="Times New Roman"/>
          <w:sz w:val="24"/>
          <w:szCs w:val="24"/>
        </w:rPr>
        <w:t xml:space="preserve"> о возможности  обратиться к Банку за возмещением убытков, причиненных </w:t>
      </w:r>
      <w:r w:rsidR="00174EFD">
        <w:rPr>
          <w:rFonts w:ascii="Times New Roman" w:hAnsi="Times New Roman" w:cs="Times New Roman"/>
          <w:sz w:val="24"/>
          <w:szCs w:val="24"/>
        </w:rPr>
        <w:t>ЦЕССИОНАРИЮ</w:t>
      </w:r>
      <w:r w:rsidR="002F40F3" w:rsidRPr="001434BB">
        <w:rPr>
          <w:rFonts w:ascii="Times New Roman" w:hAnsi="Times New Roman" w:cs="Times New Roman"/>
          <w:sz w:val="24"/>
          <w:szCs w:val="24"/>
        </w:rPr>
        <w:t xml:space="preserve"> вследствие признания приобретенных им прав недействительными</w:t>
      </w:r>
      <w:r>
        <w:rPr>
          <w:rFonts w:ascii="Times New Roman" w:hAnsi="Times New Roman" w:cs="Times New Roman"/>
          <w:sz w:val="24"/>
          <w:szCs w:val="24"/>
        </w:rPr>
        <w:t>/прекращенными</w:t>
      </w:r>
      <w:r w:rsidR="002F40F3" w:rsidRPr="001434BB">
        <w:rPr>
          <w:rFonts w:ascii="Times New Roman" w:hAnsi="Times New Roman" w:cs="Times New Roman"/>
          <w:sz w:val="24"/>
          <w:szCs w:val="24"/>
        </w:rPr>
        <w:t xml:space="preserve">, в случае, если оспаривание прав осуществляется после совершения сделки цессии, только в случае, если </w:t>
      </w:r>
      <w:r>
        <w:rPr>
          <w:rFonts w:ascii="Times New Roman" w:hAnsi="Times New Roman" w:cs="Times New Roman"/>
          <w:sz w:val="24"/>
          <w:szCs w:val="24"/>
        </w:rPr>
        <w:t xml:space="preserve">оспаривание прав осуществляется после совершения сделки цессии и если </w:t>
      </w:r>
      <w:r w:rsidR="002F40F3" w:rsidRPr="001434BB">
        <w:rPr>
          <w:rFonts w:ascii="Times New Roman" w:hAnsi="Times New Roman" w:cs="Times New Roman"/>
          <w:sz w:val="24"/>
          <w:szCs w:val="24"/>
        </w:rPr>
        <w:t xml:space="preserve">сам </w:t>
      </w:r>
      <w:r w:rsidR="00174EFD">
        <w:rPr>
          <w:rFonts w:ascii="Times New Roman" w:hAnsi="Times New Roman" w:cs="Times New Roman"/>
          <w:sz w:val="24"/>
          <w:szCs w:val="24"/>
        </w:rPr>
        <w:t xml:space="preserve">ЦЕССИОНАРИЙ </w:t>
      </w:r>
      <w:r w:rsidR="002F40F3" w:rsidRPr="001434BB">
        <w:rPr>
          <w:rFonts w:ascii="Times New Roman" w:hAnsi="Times New Roman" w:cs="Times New Roman"/>
          <w:sz w:val="24"/>
          <w:szCs w:val="24"/>
        </w:rPr>
        <w:t>демонстрировал добросовестное поведение в рамках соответствующих судебных процессов, а именно, прямо или косвенно не способствовал признанию</w:t>
      </w:r>
      <w:proofErr w:type="gramEnd"/>
      <w:r w:rsidR="002F40F3" w:rsidRPr="001434BB">
        <w:rPr>
          <w:rFonts w:ascii="Times New Roman" w:hAnsi="Times New Roman" w:cs="Times New Roman"/>
          <w:sz w:val="24"/>
          <w:szCs w:val="24"/>
        </w:rPr>
        <w:t xml:space="preserve"> полученных им по цессии прав недействительными, а также обеспечил возможность Банку (в </w:t>
      </w:r>
      <w:proofErr w:type="spellStart"/>
      <w:r w:rsidR="002F40F3" w:rsidRPr="001434BB">
        <w:rPr>
          <w:rFonts w:ascii="Times New Roman" w:hAnsi="Times New Roman" w:cs="Times New Roman"/>
          <w:sz w:val="24"/>
          <w:szCs w:val="24"/>
        </w:rPr>
        <w:t>т.ч</w:t>
      </w:r>
      <w:proofErr w:type="spellEnd"/>
      <w:r w:rsidR="002F40F3" w:rsidRPr="001434BB">
        <w:rPr>
          <w:rFonts w:ascii="Times New Roman" w:hAnsi="Times New Roman" w:cs="Times New Roman"/>
          <w:sz w:val="24"/>
          <w:szCs w:val="24"/>
        </w:rPr>
        <w:t>.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rsidR="002F40F3" w:rsidRPr="001434BB" w:rsidRDefault="002F40F3" w:rsidP="002F40F3">
      <w:pPr>
        <w:pStyle w:val="a6"/>
        <w:numPr>
          <w:ilvl w:val="0"/>
          <w:numId w:val="8"/>
        </w:numPr>
        <w:spacing w:after="0" w:line="240" w:lineRule="auto"/>
        <w:ind w:left="34" w:firstLine="284"/>
        <w:jc w:val="both"/>
        <w:rPr>
          <w:rFonts w:ascii="Times New Roman" w:hAnsi="Times New Roman" w:cs="Times New Roman"/>
          <w:sz w:val="24"/>
          <w:szCs w:val="24"/>
        </w:rPr>
      </w:pPr>
      <w:r w:rsidRPr="001434BB">
        <w:rPr>
          <w:rFonts w:ascii="Times New Roman" w:hAnsi="Times New Roman" w:cs="Times New Roman"/>
          <w:sz w:val="24"/>
          <w:szCs w:val="24"/>
        </w:rPr>
        <w:lastRenderedPageBreak/>
        <w:t xml:space="preserve">  </w:t>
      </w:r>
      <w:r w:rsidR="00174EFD">
        <w:rPr>
          <w:rFonts w:ascii="Times New Roman" w:hAnsi="Times New Roman" w:cs="Times New Roman"/>
          <w:sz w:val="24"/>
          <w:szCs w:val="24"/>
        </w:rPr>
        <w:t>ЦЕССИОНАРИЙ</w:t>
      </w:r>
      <w:r w:rsidRPr="001434BB">
        <w:rPr>
          <w:rFonts w:ascii="Times New Roman" w:hAnsi="Times New Roman" w:cs="Times New Roman"/>
          <w:sz w:val="24"/>
          <w:szCs w:val="24"/>
        </w:rPr>
        <w:t xml:space="preserve"> провел все необходимые и достаточные действия, которые  позволили ему убедиться в  действительности передаваемых прав;</w:t>
      </w:r>
    </w:p>
    <w:p w:rsidR="002F40F3" w:rsidRPr="001434BB" w:rsidRDefault="002F40F3" w:rsidP="002F40F3">
      <w:pPr>
        <w:pStyle w:val="a6"/>
        <w:numPr>
          <w:ilvl w:val="0"/>
          <w:numId w:val="8"/>
        </w:numPr>
        <w:spacing w:after="0" w:line="240" w:lineRule="auto"/>
        <w:ind w:left="34" w:firstLine="284"/>
        <w:jc w:val="both"/>
        <w:rPr>
          <w:rFonts w:ascii="Times New Roman" w:hAnsi="Times New Roman" w:cs="Times New Roman"/>
          <w:sz w:val="24"/>
          <w:szCs w:val="24"/>
        </w:rPr>
      </w:pPr>
      <w:r w:rsidRPr="001434BB">
        <w:rPr>
          <w:rFonts w:ascii="Times New Roman" w:hAnsi="Times New Roman" w:cs="Times New Roman"/>
          <w:sz w:val="24"/>
          <w:szCs w:val="24"/>
        </w:rPr>
        <w:t>Цессионарий  осведомлен, что права требования по кредитному договору уступаются по частям тремя лотами</w:t>
      </w:r>
      <w:r w:rsidRPr="001434BB">
        <w:rPr>
          <w:rFonts w:ascii="Times New Roman" w:hAnsi="Times New Roman" w:cs="Times New Roman"/>
          <w:sz w:val="24"/>
          <w:szCs w:val="24"/>
        </w:rPr>
        <w:footnoteReference w:customMarkFollows="1" w:id="1"/>
        <w:t xml:space="preserve">[1] и согласен на приобретение права требования по кредитному договору в части, при этом не возражает, что иные части права требования могут быть приобретены другими лицами; </w:t>
      </w:r>
    </w:p>
    <w:p w:rsidR="002F40F3" w:rsidRDefault="002F40F3" w:rsidP="002F40F3">
      <w:pPr>
        <w:pStyle w:val="a6"/>
        <w:spacing w:after="0" w:line="240" w:lineRule="atLeast"/>
        <w:ind w:left="0"/>
        <w:jc w:val="both"/>
        <w:rPr>
          <w:rFonts w:ascii="Times New Roman" w:hAnsi="Times New Roman" w:cs="Times New Roman"/>
          <w:b/>
          <w:bCs/>
          <w:sz w:val="24"/>
          <w:szCs w:val="24"/>
          <w:lang w:eastAsia="ru-RU"/>
        </w:rPr>
      </w:pPr>
    </w:p>
    <w:p w:rsidR="00342AAC" w:rsidRPr="002F40F3" w:rsidRDefault="00FC7E94" w:rsidP="002F40F3">
      <w:pPr>
        <w:pStyle w:val="a6"/>
        <w:spacing w:after="0" w:line="240" w:lineRule="atLeast"/>
        <w:ind w:left="0"/>
        <w:jc w:val="both"/>
        <w:rPr>
          <w:rFonts w:ascii="Times New Roman" w:hAnsi="Times New Roman" w:cs="Times New Roman"/>
          <w:sz w:val="24"/>
          <w:szCs w:val="24"/>
        </w:rPr>
      </w:pPr>
      <w:r w:rsidRPr="00F430DD">
        <w:rPr>
          <w:rFonts w:ascii="Times New Roman" w:hAnsi="Times New Roman" w:cs="Times New Roman"/>
          <w:b/>
          <w:sz w:val="24"/>
          <w:szCs w:val="24"/>
        </w:rPr>
        <w:t xml:space="preserve">           5.</w:t>
      </w:r>
      <w:r w:rsidR="002E25B9">
        <w:rPr>
          <w:rFonts w:ascii="Times New Roman" w:hAnsi="Times New Roman" w:cs="Times New Roman"/>
          <w:b/>
          <w:sz w:val="24"/>
          <w:szCs w:val="24"/>
        </w:rPr>
        <w:t>6</w:t>
      </w:r>
      <w:r w:rsidRPr="00F430DD">
        <w:rPr>
          <w:rFonts w:ascii="Times New Roman" w:hAnsi="Times New Roman" w:cs="Times New Roman"/>
          <w:b/>
          <w:sz w:val="24"/>
          <w:szCs w:val="24"/>
        </w:rPr>
        <w:t>.</w:t>
      </w:r>
      <w:r>
        <w:rPr>
          <w:rFonts w:ascii="Times New Roman" w:hAnsi="Times New Roman" w:cs="Times New Roman"/>
          <w:sz w:val="24"/>
          <w:szCs w:val="24"/>
        </w:rPr>
        <w:t xml:space="preserve"> </w:t>
      </w:r>
      <w:r w:rsidR="00342AAC" w:rsidRPr="002F40F3">
        <w:rPr>
          <w:rFonts w:ascii="Times New Roman" w:hAnsi="Times New Roman" w:cs="Times New Roman"/>
          <w:sz w:val="24"/>
          <w:szCs w:val="24"/>
        </w:rPr>
        <w:t>Уступка прав (требований), указанных в п. 1.1.- 1.2. Договора, является основанием для производства Сторонами процессуального правопреемства по указанным выше процедурам банкротства и исполнительного производства.</w:t>
      </w:r>
    </w:p>
    <w:p w:rsidR="00342AAC" w:rsidRDefault="00342AAC" w:rsidP="00342AAC">
      <w:pPr>
        <w:pStyle w:val="21"/>
        <w:widowControl w:val="0"/>
        <w:rPr>
          <w:sz w:val="24"/>
          <w:szCs w:val="24"/>
        </w:rPr>
      </w:pPr>
      <w:r>
        <w:rPr>
          <w:b/>
          <w:sz w:val="24"/>
          <w:szCs w:val="24"/>
        </w:rPr>
        <w:t>5.</w:t>
      </w:r>
      <w:r w:rsidR="002E25B9">
        <w:rPr>
          <w:b/>
          <w:sz w:val="24"/>
          <w:szCs w:val="24"/>
        </w:rPr>
        <w:t>7</w:t>
      </w:r>
      <w:r>
        <w:rPr>
          <w:b/>
          <w:sz w:val="24"/>
          <w:szCs w:val="24"/>
        </w:rPr>
        <w:t>.</w:t>
      </w:r>
      <w:r>
        <w:rPr>
          <w:sz w:val="24"/>
          <w:szCs w:val="24"/>
        </w:rPr>
        <w:t xml:space="preserve"> </w:t>
      </w:r>
      <w:proofErr w:type="gramStart"/>
      <w:r>
        <w:rPr>
          <w:sz w:val="24"/>
          <w:szCs w:val="24"/>
        </w:rPr>
        <w:t>ЦЕССИОНАРИЙ принимает на себя риски, связанные с процедурами банкротства и исполнительного производства, возбужденными в отношении заемщика</w:t>
      </w:r>
      <w:r w:rsidR="002E25B9">
        <w:rPr>
          <w:sz w:val="24"/>
          <w:szCs w:val="24"/>
        </w:rPr>
        <w:t>,</w:t>
      </w:r>
      <w:r>
        <w:rPr>
          <w:sz w:val="24"/>
          <w:szCs w:val="24"/>
        </w:rPr>
        <w:t xml:space="preserve"> солидарн</w:t>
      </w:r>
      <w:r w:rsidR="002E25B9">
        <w:rPr>
          <w:sz w:val="24"/>
          <w:szCs w:val="24"/>
        </w:rPr>
        <w:t xml:space="preserve">ых </w:t>
      </w:r>
      <w:r>
        <w:rPr>
          <w:sz w:val="24"/>
          <w:szCs w:val="24"/>
        </w:rPr>
        <w:t xml:space="preserve"> поручител</w:t>
      </w:r>
      <w:r w:rsidR="002E25B9">
        <w:rPr>
          <w:sz w:val="24"/>
          <w:szCs w:val="24"/>
        </w:rPr>
        <w:t>ей и залогодателей.</w:t>
      </w:r>
      <w:proofErr w:type="gramEnd"/>
    </w:p>
    <w:p w:rsidR="00342AAC" w:rsidRDefault="00342AAC" w:rsidP="00FC7E94">
      <w:pPr>
        <w:ind w:firstLine="709"/>
        <w:jc w:val="both"/>
      </w:pPr>
      <w:r w:rsidRPr="00FC7E94">
        <w:rPr>
          <w:b/>
        </w:rPr>
        <w:t>5.</w:t>
      </w:r>
      <w:r w:rsidR="003172EB">
        <w:rPr>
          <w:b/>
        </w:rPr>
        <w:t>8</w:t>
      </w:r>
      <w:r w:rsidRPr="00FC7E94">
        <w:rPr>
          <w:b/>
        </w:rPr>
        <w:t>.</w:t>
      </w:r>
      <w:r w:rsidRPr="00FC7E94">
        <w:t xml:space="preserve"> </w:t>
      </w:r>
      <w:proofErr w:type="gramStart"/>
      <w:r w:rsidRPr="00FC7E94">
        <w:t xml:space="preserve">ЦЕССИОНАРИЙ ознакомился с информацией о состоянии передаваемых прав по обеспечительным сделкам и заключает настоящий договор, осознавая и понимая юридически значимые обстоятельства и последствия, которые могут возникнуть в результате как частичного, так и полного отсутствия в натуре имущества, являющегося предметом залога по </w:t>
      </w:r>
      <w:r w:rsidR="00FC7E94" w:rsidRPr="00FC7E94">
        <w:t>Договор</w:t>
      </w:r>
      <w:r w:rsidR="00FC7E94">
        <w:t>у</w:t>
      </w:r>
      <w:r w:rsidR="00FC7E94" w:rsidRPr="00FC7E94">
        <w:t xml:space="preserve"> ипотеки № 031200179/0137-2 от 26.12.2012 г.,  заключенно</w:t>
      </w:r>
      <w:r w:rsidR="002E25B9">
        <w:t>му</w:t>
      </w:r>
      <w:r w:rsidR="00FC7E94" w:rsidRPr="00FC7E94">
        <w:t xml:space="preserve"> с </w:t>
      </w:r>
      <w:proofErr w:type="spellStart"/>
      <w:r w:rsidR="00FC7E94" w:rsidRPr="00FC7E94">
        <w:rPr>
          <w:bCs/>
        </w:rPr>
        <w:t>Бобро</w:t>
      </w:r>
      <w:proofErr w:type="spellEnd"/>
      <w:r w:rsidR="00FC7E94" w:rsidRPr="00FC7E94">
        <w:rPr>
          <w:bCs/>
        </w:rPr>
        <w:t xml:space="preserve"> С.Н., </w:t>
      </w:r>
      <w:proofErr w:type="spellStart"/>
      <w:r w:rsidR="00FC7E94" w:rsidRPr="00FC7E94">
        <w:rPr>
          <w:bCs/>
        </w:rPr>
        <w:t>Гатиным</w:t>
      </w:r>
      <w:proofErr w:type="spellEnd"/>
      <w:r w:rsidR="00FC7E94" w:rsidRPr="00FC7E94">
        <w:rPr>
          <w:bCs/>
        </w:rPr>
        <w:t xml:space="preserve"> С.Б., </w:t>
      </w:r>
      <w:proofErr w:type="spellStart"/>
      <w:r w:rsidR="00FC7E94" w:rsidRPr="00FC7E94">
        <w:rPr>
          <w:bCs/>
        </w:rPr>
        <w:t>Зазулиным</w:t>
      </w:r>
      <w:proofErr w:type="spellEnd"/>
      <w:r w:rsidR="00FC7E94" w:rsidRPr="00FC7E94">
        <w:rPr>
          <w:bCs/>
        </w:rPr>
        <w:t xml:space="preserve"> С.А., </w:t>
      </w:r>
      <w:proofErr w:type="spellStart"/>
      <w:r w:rsidR="00FC7E94" w:rsidRPr="00FC7E94">
        <w:rPr>
          <w:bCs/>
        </w:rPr>
        <w:t>Корнушенко</w:t>
      </w:r>
      <w:proofErr w:type="spellEnd"/>
      <w:proofErr w:type="gramEnd"/>
      <w:r w:rsidR="00FC7E94" w:rsidRPr="00FC7E94">
        <w:rPr>
          <w:bCs/>
        </w:rPr>
        <w:t xml:space="preserve"> А.Н., </w:t>
      </w:r>
      <w:proofErr w:type="gramStart"/>
      <w:r w:rsidR="00FC7E94" w:rsidRPr="00FC7E94">
        <w:rPr>
          <w:bCs/>
        </w:rPr>
        <w:t>Пшеничным</w:t>
      </w:r>
      <w:proofErr w:type="gramEnd"/>
      <w:r w:rsidR="00FC7E94" w:rsidRPr="00FC7E94">
        <w:rPr>
          <w:bCs/>
        </w:rPr>
        <w:t xml:space="preserve"> А. И.</w:t>
      </w:r>
      <w:r w:rsidR="002E25B9">
        <w:rPr>
          <w:bCs/>
        </w:rPr>
        <w:t xml:space="preserve">, </w:t>
      </w:r>
      <w:r w:rsidR="00FC7E94">
        <w:rPr>
          <w:bCs/>
        </w:rPr>
        <w:t xml:space="preserve"> </w:t>
      </w:r>
      <w:r w:rsidR="00FC7E94" w:rsidRPr="005D41FA">
        <w:t>Договор</w:t>
      </w:r>
      <w:r w:rsidR="00FC7E94">
        <w:t>у</w:t>
      </w:r>
      <w:r w:rsidR="00FC7E94" w:rsidRPr="005D41FA">
        <w:t xml:space="preserve"> ипотеки № 031200179/0137-3 от 26.12.2012 г. заключенно</w:t>
      </w:r>
      <w:r w:rsidR="002E25B9">
        <w:t>му</w:t>
      </w:r>
      <w:r w:rsidR="00FC7E94" w:rsidRPr="005D41FA">
        <w:t xml:space="preserve"> с </w:t>
      </w:r>
      <w:proofErr w:type="spellStart"/>
      <w:r w:rsidR="00FC7E94" w:rsidRPr="005D41FA">
        <w:rPr>
          <w:bCs/>
        </w:rPr>
        <w:t>Бобро</w:t>
      </w:r>
      <w:proofErr w:type="spellEnd"/>
      <w:r w:rsidR="00FC7E94" w:rsidRPr="005D41FA">
        <w:rPr>
          <w:bCs/>
        </w:rPr>
        <w:t xml:space="preserve"> С.Н., </w:t>
      </w:r>
      <w:proofErr w:type="spellStart"/>
      <w:r w:rsidR="00FC7E94" w:rsidRPr="005D41FA">
        <w:rPr>
          <w:bCs/>
        </w:rPr>
        <w:t>Гатиным</w:t>
      </w:r>
      <w:proofErr w:type="spellEnd"/>
      <w:r w:rsidR="00FC7E94" w:rsidRPr="005D41FA">
        <w:rPr>
          <w:bCs/>
        </w:rPr>
        <w:t xml:space="preserve"> С.Б., </w:t>
      </w:r>
      <w:proofErr w:type="spellStart"/>
      <w:r w:rsidR="00FC7E94" w:rsidRPr="005D41FA">
        <w:rPr>
          <w:bCs/>
        </w:rPr>
        <w:t>Зазулиным</w:t>
      </w:r>
      <w:proofErr w:type="spellEnd"/>
      <w:r w:rsidR="00FC7E94" w:rsidRPr="005D41FA">
        <w:rPr>
          <w:bCs/>
        </w:rPr>
        <w:t xml:space="preserve"> С.А., </w:t>
      </w:r>
      <w:proofErr w:type="spellStart"/>
      <w:r w:rsidR="00FC7E94" w:rsidRPr="005D41FA">
        <w:rPr>
          <w:bCs/>
        </w:rPr>
        <w:t>Корнушенко</w:t>
      </w:r>
      <w:proofErr w:type="spellEnd"/>
      <w:r w:rsidR="00FC7E94" w:rsidRPr="005D41FA">
        <w:rPr>
          <w:bCs/>
        </w:rPr>
        <w:t xml:space="preserve"> А.Н., Пшеничным А. И.</w:t>
      </w:r>
      <w:r w:rsidR="00F45ED5">
        <w:rPr>
          <w:bCs/>
        </w:rPr>
        <w:t>,</w:t>
      </w:r>
      <w:r w:rsidR="00F430DD" w:rsidRPr="00F430DD">
        <w:rPr>
          <w:bCs/>
        </w:rPr>
        <w:t xml:space="preserve"> </w:t>
      </w:r>
      <w:r>
        <w:t xml:space="preserve">договору залога </w:t>
      </w:r>
      <w:r>
        <w:rPr>
          <w:bCs/>
        </w:rPr>
        <w:t>№ 031200025-1 от 14.02.2012 и по договору залога № 031200025-2 от 14.02.2012</w:t>
      </w:r>
      <w:r>
        <w:t xml:space="preserve">. </w:t>
      </w:r>
    </w:p>
    <w:p w:rsidR="00342AAC" w:rsidRDefault="00342AAC" w:rsidP="00342AAC">
      <w:pPr>
        <w:pStyle w:val="21"/>
        <w:widowControl w:val="0"/>
        <w:rPr>
          <w:sz w:val="24"/>
          <w:szCs w:val="24"/>
        </w:rPr>
      </w:pPr>
      <w:r>
        <w:rPr>
          <w:b/>
          <w:sz w:val="24"/>
          <w:szCs w:val="24"/>
        </w:rPr>
        <w:t>5.</w:t>
      </w:r>
      <w:r w:rsidR="003172EB">
        <w:rPr>
          <w:b/>
          <w:sz w:val="24"/>
          <w:szCs w:val="24"/>
        </w:rPr>
        <w:t>9</w:t>
      </w:r>
      <w:r>
        <w:rPr>
          <w:b/>
          <w:sz w:val="24"/>
          <w:szCs w:val="24"/>
        </w:rPr>
        <w:t>.</w:t>
      </w:r>
      <w:r>
        <w:rPr>
          <w:sz w:val="24"/>
          <w:szCs w:val="24"/>
        </w:rPr>
        <w:t xml:space="preserve"> При определении размера денежных средств, которые ЦЕССИОНАРИЙ </w:t>
      </w:r>
      <w:proofErr w:type="gramStart"/>
      <w:r w:rsidR="00CD4042">
        <w:rPr>
          <w:sz w:val="24"/>
          <w:szCs w:val="24"/>
        </w:rPr>
        <w:t>обязан</w:t>
      </w:r>
      <w:proofErr w:type="gramEnd"/>
      <w:r w:rsidR="00CD4042">
        <w:rPr>
          <w:sz w:val="24"/>
          <w:szCs w:val="24"/>
        </w:rPr>
        <w:t xml:space="preserve"> будет </w:t>
      </w:r>
      <w:r>
        <w:rPr>
          <w:sz w:val="24"/>
          <w:szCs w:val="24"/>
        </w:rPr>
        <w:t>перечисли</w:t>
      </w:r>
      <w:r w:rsidR="00CD4042">
        <w:rPr>
          <w:sz w:val="24"/>
          <w:szCs w:val="24"/>
        </w:rPr>
        <w:t>ть на основании настоящего Договора</w:t>
      </w:r>
      <w:r>
        <w:rPr>
          <w:sz w:val="24"/>
          <w:szCs w:val="24"/>
        </w:rPr>
        <w:t xml:space="preserve"> в счет оплаты уступаемых прав, ЦЕССИОНАРИЙ принимал во внимание финансовое состояние, состояние кредиторской и дебиторской задолженности, </w:t>
      </w:r>
      <w:proofErr w:type="spellStart"/>
      <w:r>
        <w:rPr>
          <w:sz w:val="24"/>
          <w:szCs w:val="24"/>
        </w:rPr>
        <w:t>забалансовые</w:t>
      </w:r>
      <w:proofErr w:type="spellEnd"/>
      <w:r>
        <w:rPr>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r w:rsidR="00CD4042">
        <w:rPr>
          <w:sz w:val="24"/>
          <w:szCs w:val="24"/>
        </w:rPr>
        <w:t xml:space="preserve"> и исполнительные производства в отношении Должников</w:t>
      </w:r>
      <w:r>
        <w:rPr>
          <w:sz w:val="24"/>
          <w:szCs w:val="24"/>
        </w:rPr>
        <w:t>.</w:t>
      </w:r>
    </w:p>
    <w:p w:rsidR="00342AAC" w:rsidRDefault="00342AAC" w:rsidP="00342AAC">
      <w:pPr>
        <w:pStyle w:val="21"/>
        <w:widowControl w:val="0"/>
        <w:rPr>
          <w:sz w:val="24"/>
          <w:szCs w:val="24"/>
        </w:rPr>
      </w:pPr>
      <w:r>
        <w:rPr>
          <w:b/>
          <w:sz w:val="24"/>
          <w:szCs w:val="24"/>
        </w:rPr>
        <w:t>5.</w:t>
      </w:r>
      <w:r w:rsidR="003172EB">
        <w:rPr>
          <w:b/>
          <w:sz w:val="24"/>
          <w:szCs w:val="24"/>
        </w:rPr>
        <w:t>10</w:t>
      </w:r>
      <w:r>
        <w:rPr>
          <w:b/>
          <w:sz w:val="24"/>
          <w:szCs w:val="24"/>
        </w:rPr>
        <w:t>.</w:t>
      </w:r>
      <w:r>
        <w:rPr>
          <w:sz w:val="24"/>
          <w:szCs w:val="24"/>
        </w:rPr>
        <w:t xml:space="preserve"> </w:t>
      </w:r>
      <w:proofErr w:type="gramStart"/>
      <w:r>
        <w:rPr>
          <w:sz w:val="24"/>
          <w:szCs w:val="24"/>
        </w:rPr>
        <w:t>С учетом всех вышеперечисленных обстоятельств, которые принимались во внимание ЦЕССИОНАРЕМ,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 ЦЕССИОНАРИЙ подтверждает, что размер платы, передаваемой ЦЕДЕНТУ по Договору, равноценен реальной рыночной стоимости уступаемых прав в текущей ситуации.</w:t>
      </w:r>
      <w:proofErr w:type="gramEnd"/>
    </w:p>
    <w:p w:rsidR="00342AAC" w:rsidRDefault="00342AAC" w:rsidP="00342AAC">
      <w:pPr>
        <w:pStyle w:val="21"/>
        <w:widowControl w:val="0"/>
        <w:rPr>
          <w:sz w:val="24"/>
          <w:szCs w:val="24"/>
        </w:rPr>
      </w:pPr>
      <w:r>
        <w:rPr>
          <w:b/>
          <w:sz w:val="24"/>
          <w:szCs w:val="24"/>
        </w:rPr>
        <w:t>5.1</w:t>
      </w:r>
      <w:r w:rsidR="003172EB">
        <w:rPr>
          <w:b/>
          <w:sz w:val="24"/>
          <w:szCs w:val="24"/>
        </w:rPr>
        <w:t>1</w:t>
      </w:r>
      <w:r>
        <w:rPr>
          <w:b/>
          <w:sz w:val="24"/>
          <w:szCs w:val="24"/>
        </w:rPr>
        <w:t>.</w:t>
      </w:r>
      <w:r>
        <w:rPr>
          <w:sz w:val="24"/>
          <w:szCs w:val="24"/>
        </w:rPr>
        <w:t xml:space="preserve"> ЦЕДЕНТ не отвечает перед ЦЕССИОНАРИЕМ за недействительность уступаемых прав в случае недобросовестного поведения ЦЕССИОНАРИЯ, если: </w:t>
      </w:r>
    </w:p>
    <w:p w:rsidR="00342AAC" w:rsidRDefault="00342AAC" w:rsidP="00342AAC">
      <w:pPr>
        <w:pStyle w:val="21"/>
        <w:widowControl w:val="0"/>
        <w:rPr>
          <w:sz w:val="24"/>
          <w:szCs w:val="24"/>
        </w:rPr>
      </w:pPr>
      <w:proofErr w:type="gramStart"/>
      <w:r>
        <w:rPr>
          <w:sz w:val="24"/>
          <w:szCs w:val="24"/>
        </w:rPr>
        <w:t>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Pr>
          <w:sz w:val="24"/>
          <w:szCs w:val="24"/>
        </w:rPr>
        <w:t xml:space="preserve"> и всех судебных процессах от всех и любых исков и требований, направленных на признание Уступаемых прав </w:t>
      </w:r>
      <w:proofErr w:type="gramStart"/>
      <w:r>
        <w:rPr>
          <w:sz w:val="24"/>
          <w:szCs w:val="24"/>
        </w:rPr>
        <w:t>недействительными</w:t>
      </w:r>
      <w:proofErr w:type="gramEnd"/>
      <w:r>
        <w:rPr>
          <w:sz w:val="24"/>
          <w:szCs w:val="24"/>
        </w:rPr>
        <w:t>/незаконными/неправомерными в целом либо в части; и</w:t>
      </w:r>
    </w:p>
    <w:p w:rsidR="00342AAC" w:rsidRDefault="00342AAC" w:rsidP="00342AAC">
      <w:pPr>
        <w:pStyle w:val="21"/>
        <w:widowControl w:val="0"/>
        <w:rPr>
          <w:sz w:val="24"/>
          <w:szCs w:val="24"/>
        </w:rPr>
      </w:pPr>
      <w:r>
        <w:rPr>
          <w:sz w:val="24"/>
          <w:szCs w:val="24"/>
        </w:rPr>
        <w:t xml:space="preserve">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342AAC" w:rsidRDefault="00342AAC" w:rsidP="00342AAC">
      <w:pPr>
        <w:pStyle w:val="21"/>
        <w:widowControl w:val="0"/>
        <w:rPr>
          <w:sz w:val="24"/>
          <w:szCs w:val="24"/>
        </w:rPr>
      </w:pPr>
      <w:r>
        <w:rPr>
          <w:sz w:val="24"/>
          <w:szCs w:val="24"/>
        </w:rPr>
        <w:t xml:space="preserve">Во избежание сомнений буллиты подпункта не заменяют и не исключают друг друга, но </w:t>
      </w:r>
      <w:r>
        <w:rPr>
          <w:sz w:val="24"/>
          <w:szCs w:val="24"/>
        </w:rPr>
        <w:lastRenderedPageBreak/>
        <w:t>применяются одновременно. 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342AAC" w:rsidRDefault="00342AAC" w:rsidP="00342AAC">
      <w:pPr>
        <w:pStyle w:val="21"/>
        <w:widowControl w:val="0"/>
        <w:rPr>
          <w:sz w:val="24"/>
          <w:szCs w:val="24"/>
        </w:rPr>
      </w:pPr>
      <w:r>
        <w:rPr>
          <w:b/>
          <w:sz w:val="24"/>
          <w:szCs w:val="24"/>
        </w:rPr>
        <w:t>5.1</w:t>
      </w:r>
      <w:r w:rsidR="00AA127E">
        <w:rPr>
          <w:b/>
          <w:sz w:val="24"/>
          <w:szCs w:val="24"/>
        </w:rPr>
        <w:t>2</w:t>
      </w:r>
      <w:r>
        <w:rPr>
          <w:b/>
          <w:sz w:val="24"/>
          <w:szCs w:val="24"/>
        </w:rPr>
        <w:t>.</w:t>
      </w:r>
      <w:r>
        <w:rPr>
          <w:sz w:val="24"/>
          <w:szCs w:val="24"/>
        </w:rPr>
        <w:t xml:space="preserve"> </w:t>
      </w:r>
      <w:proofErr w:type="gramStart"/>
      <w:r w:rsidR="00F45ED5">
        <w:rPr>
          <w:sz w:val="24"/>
          <w:szCs w:val="24"/>
        </w:rPr>
        <w:t>Ц</w:t>
      </w:r>
      <w:r>
        <w:rPr>
          <w:sz w:val="24"/>
          <w:szCs w:val="24"/>
        </w:rPr>
        <w:t>ЕДЕНТ не несет ответственности перед ЦЕССИОНАРЕМ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соответствии с настоящим Договором уступки прав (требований).</w:t>
      </w:r>
      <w:proofErr w:type="gramEnd"/>
    </w:p>
    <w:p w:rsidR="00342AAC" w:rsidRDefault="00342AAC" w:rsidP="00342AAC">
      <w:pPr>
        <w:pStyle w:val="2"/>
        <w:widowControl w:val="0"/>
        <w:tabs>
          <w:tab w:val="left" w:pos="1276"/>
        </w:tabs>
        <w:ind w:left="708"/>
        <w:jc w:val="both"/>
        <w:rPr>
          <w:b w:val="0"/>
          <w:sz w:val="24"/>
          <w:szCs w:val="24"/>
        </w:rPr>
      </w:pPr>
      <w:r>
        <w:rPr>
          <w:sz w:val="24"/>
          <w:szCs w:val="24"/>
        </w:rPr>
        <w:t>5.1</w:t>
      </w:r>
      <w:r w:rsidR="00AA127E">
        <w:rPr>
          <w:sz w:val="24"/>
          <w:szCs w:val="24"/>
        </w:rPr>
        <w:t>3</w:t>
      </w:r>
      <w:r>
        <w:rPr>
          <w:b w:val="0"/>
          <w:sz w:val="24"/>
          <w:szCs w:val="24"/>
        </w:rPr>
        <w:t xml:space="preserve">. </w:t>
      </w:r>
      <w:r w:rsidR="00F45ED5">
        <w:rPr>
          <w:b w:val="0"/>
          <w:sz w:val="24"/>
          <w:szCs w:val="24"/>
        </w:rPr>
        <w:t xml:space="preserve">        </w:t>
      </w:r>
      <w:r>
        <w:rPr>
          <w:b w:val="0"/>
          <w:sz w:val="24"/>
          <w:szCs w:val="24"/>
        </w:rPr>
        <w:t>ЦЕССИОНАРИЙ подтверждает, что:</w:t>
      </w:r>
    </w:p>
    <w:p w:rsidR="00342AAC" w:rsidRDefault="00342AAC" w:rsidP="00342AAC">
      <w:pPr>
        <w:pStyle w:val="2"/>
        <w:widowControl w:val="0"/>
        <w:ind w:firstLine="708"/>
        <w:jc w:val="both"/>
        <w:rPr>
          <w:b w:val="0"/>
          <w:bCs w:val="0"/>
          <w:sz w:val="24"/>
          <w:szCs w:val="24"/>
        </w:rPr>
      </w:pPr>
      <w:r>
        <w:rPr>
          <w:b w:val="0"/>
          <w:bCs w:val="0"/>
          <w:sz w:val="24"/>
          <w:szCs w:val="24"/>
        </w:rPr>
        <w:t>-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N 127-ФЗ «О несостоятельности (банкротстве)».</w:t>
      </w:r>
    </w:p>
    <w:p w:rsidR="00342AAC" w:rsidRDefault="00342AAC" w:rsidP="00342AAC">
      <w:pPr>
        <w:pStyle w:val="2"/>
        <w:widowControl w:val="0"/>
        <w:tabs>
          <w:tab w:val="left" w:pos="1276"/>
        </w:tabs>
        <w:jc w:val="both"/>
        <w:rPr>
          <w:b w:val="0"/>
          <w:sz w:val="24"/>
          <w:szCs w:val="24"/>
        </w:rPr>
      </w:pPr>
      <w:r>
        <w:rPr>
          <w:sz w:val="24"/>
          <w:szCs w:val="24"/>
        </w:rPr>
        <w:t xml:space="preserve">            5.1</w:t>
      </w:r>
      <w:r w:rsidR="00AA127E">
        <w:rPr>
          <w:sz w:val="24"/>
          <w:szCs w:val="24"/>
        </w:rPr>
        <w:t>4</w:t>
      </w:r>
      <w:r>
        <w:rPr>
          <w:sz w:val="24"/>
          <w:szCs w:val="24"/>
        </w:rPr>
        <w:t>.</w:t>
      </w:r>
      <w:r>
        <w:rPr>
          <w:b w:val="0"/>
          <w:sz w:val="24"/>
          <w:szCs w:val="24"/>
        </w:rPr>
        <w:t xml:space="preserve"> Уведомление или сообщение, направленное ЦЕССИОНАРИЮ,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342AAC" w:rsidRDefault="00342AAC" w:rsidP="00722E7C">
      <w:pPr>
        <w:widowControl w:val="0"/>
        <w:tabs>
          <w:tab w:val="left" w:pos="9639"/>
        </w:tabs>
        <w:ind w:firstLine="709"/>
        <w:jc w:val="both"/>
        <w:rPr>
          <w:color w:val="000000"/>
        </w:rPr>
      </w:pPr>
      <w:proofErr w:type="gramStart"/>
      <w:r>
        <w:rPr>
          <w:color w:val="000000"/>
        </w:rPr>
        <w:t xml:space="preserve">Уведомление или сообщение ЦЕДЕНТА считается доставленным </w:t>
      </w:r>
      <w:r>
        <w:t>ЦЕССИОНАРИЮ</w:t>
      </w:r>
      <w:r>
        <w:rPr>
          <w:color w:val="000000"/>
        </w:rPr>
        <w:t xml:space="preserve">  надлежащим образом, если оно получено </w:t>
      </w:r>
      <w:r>
        <w:t>ЦЕССИОНАРИЕМ</w:t>
      </w:r>
      <w:r>
        <w:rPr>
          <w:color w:val="000000"/>
        </w:rPr>
        <w:t>, а также в случаях, если,</w:t>
      </w:r>
      <w:r w:rsidR="00722E7C">
        <w:rPr>
          <w:color w:val="000000"/>
        </w:rPr>
        <w:br/>
      </w:r>
      <w:r>
        <w:rPr>
          <w:color w:val="000000"/>
        </w:rPr>
        <w:t xml:space="preserve">несмотря на направление уведомления (сообщения) ЦЕДЕНТОМ в соответствии с условиями Договора </w:t>
      </w:r>
      <w:r>
        <w:t>ЦЕССИОНАРИЙ</w:t>
      </w:r>
      <w:r>
        <w:rPr>
          <w:color w:val="000000"/>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Pr>
          <w:color w:val="000000"/>
        </w:rPr>
        <w:t xml:space="preserve"> проинформировал ЦЕДЕНТА. </w:t>
      </w:r>
      <w:proofErr w:type="gramStart"/>
      <w:r>
        <w:rPr>
          <w:color w:val="000000"/>
        </w:rPr>
        <w:t xml:space="preserve">Датой доставки уведомления или сообщения ЦЕДЕНТА считается дата его получения </w:t>
      </w:r>
      <w:r>
        <w:t>ЦЕССИОНАРИЕМ</w:t>
      </w:r>
      <w:r>
        <w:rPr>
          <w:color w:val="000000"/>
        </w:rPr>
        <w:t xml:space="preserve">, а при неявке </w:t>
      </w:r>
      <w:r>
        <w:t>ЦЕССИОНАРИЯ</w:t>
      </w:r>
      <w:r>
        <w:rPr>
          <w:color w:val="000000"/>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t>ЦЕССИОНАРИЮ</w:t>
      </w:r>
      <w:r>
        <w:rPr>
          <w:color w:val="000000"/>
        </w:rPr>
        <w:t xml:space="preserve">  требования ЦЕДЕНТА.</w:t>
      </w:r>
      <w:proofErr w:type="gramEnd"/>
    </w:p>
    <w:p w:rsidR="00342AAC" w:rsidRDefault="00342AAC" w:rsidP="00342AAC">
      <w:pPr>
        <w:pStyle w:val="a6"/>
        <w:widowControl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5.1</w:t>
      </w:r>
      <w:r w:rsidR="00AA127E">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Pr>
          <w:rFonts w:ascii="Times New Roman" w:hAnsi="Times New Roman" w:cs="Times New Roman"/>
          <w:sz w:val="24"/>
          <w:szCs w:val="24"/>
        </w:rPr>
        <w:t>незаключенности</w:t>
      </w:r>
      <w:proofErr w:type="spellEnd"/>
      <w:r>
        <w:rPr>
          <w:rFonts w:ascii="Times New Roman" w:hAnsi="Times New Roman" w:cs="Times New Roman"/>
          <w:sz w:val="24"/>
          <w:szCs w:val="24"/>
        </w:rPr>
        <w:t>, подлежат рассмотрению в соответствии с действующим процессуальным законодательством по месту нахождения ответчика.</w:t>
      </w:r>
    </w:p>
    <w:p w:rsidR="00342AAC" w:rsidRDefault="00342AAC" w:rsidP="00342AAC">
      <w:pPr>
        <w:pStyle w:val="a6"/>
        <w:widowControl w:val="0"/>
        <w:spacing w:after="0" w:line="240" w:lineRule="auto"/>
        <w:ind w:left="0" w:firstLine="567"/>
        <w:jc w:val="both"/>
        <w:rPr>
          <w:rFonts w:ascii="Times New Roman" w:hAnsi="Times New Roman" w:cs="Times New Roman"/>
          <w:b/>
          <w:sz w:val="24"/>
          <w:szCs w:val="24"/>
        </w:rPr>
      </w:pPr>
      <w:r>
        <w:rPr>
          <w:rFonts w:ascii="Times New Roman" w:hAnsi="Times New Roman" w:cs="Times New Roman"/>
          <w:b/>
          <w:sz w:val="24"/>
          <w:szCs w:val="24"/>
        </w:rPr>
        <w:t xml:space="preserve"> 5.1</w:t>
      </w:r>
      <w:r w:rsidR="00AA127E">
        <w:rPr>
          <w:rFonts w:ascii="Times New Roman" w:hAnsi="Times New Roman" w:cs="Times New Roman"/>
          <w:b/>
          <w:sz w:val="24"/>
          <w:szCs w:val="24"/>
        </w:rPr>
        <w:t>6</w:t>
      </w:r>
      <w:r>
        <w:rPr>
          <w:rFonts w:ascii="Times New Roman" w:hAnsi="Times New Roman" w:cs="Times New Roman"/>
          <w:b/>
          <w:sz w:val="24"/>
          <w:szCs w:val="24"/>
        </w:rPr>
        <w:t>.</w:t>
      </w:r>
      <w:r>
        <w:rPr>
          <w:rFonts w:ascii="Times New Roman" w:hAnsi="Times New Roman" w:cs="Times New Roman"/>
          <w:sz w:val="24"/>
          <w:szCs w:val="24"/>
        </w:rPr>
        <w:t xml:space="preserve"> Договор составлен в четырех подлинных экземплярах, имеющих одинаковую юридическую силу, при этом два экземпляра находятся у ЦЕДЕНТА и два - у ЦЕССИОНАРИЯ.</w:t>
      </w:r>
    </w:p>
    <w:p w:rsidR="00342AAC" w:rsidRDefault="00342AAC" w:rsidP="00342AAC">
      <w:pPr>
        <w:widowControl w:val="0"/>
        <w:ind w:left="142" w:firstLine="720"/>
        <w:jc w:val="both"/>
        <w:rPr>
          <w:sz w:val="22"/>
          <w:szCs w:val="22"/>
        </w:rPr>
      </w:pPr>
    </w:p>
    <w:p w:rsidR="00342AAC" w:rsidRDefault="00342AAC" w:rsidP="00342AAC">
      <w:pPr>
        <w:pStyle w:val="2"/>
        <w:widowControl w:val="0"/>
        <w:ind w:left="426"/>
        <w:jc w:val="center"/>
        <w:rPr>
          <w:sz w:val="24"/>
          <w:szCs w:val="24"/>
        </w:rPr>
      </w:pPr>
      <w:r>
        <w:rPr>
          <w:sz w:val="24"/>
          <w:szCs w:val="24"/>
        </w:rPr>
        <w:t>6. Адреса и реквизиты Сторон:</w:t>
      </w:r>
    </w:p>
    <w:p w:rsidR="00342AAC" w:rsidRDefault="00342AAC" w:rsidP="00342AAC">
      <w:pPr>
        <w:widowControl w:val="0"/>
        <w:jc w:val="both"/>
      </w:pPr>
      <w:r>
        <w:rPr>
          <w:b/>
        </w:rPr>
        <w:t>6.1.</w:t>
      </w:r>
      <w:r>
        <w:t xml:space="preserve"> </w:t>
      </w:r>
      <w:r>
        <w:rPr>
          <w:b/>
        </w:rPr>
        <w:t>ЦЕДЕНТ</w:t>
      </w:r>
      <w:r>
        <w:t>:</w:t>
      </w:r>
    </w:p>
    <w:p w:rsidR="00342AAC" w:rsidRDefault="00342AAC" w:rsidP="00342AAC">
      <w:pPr>
        <w:jc w:val="both"/>
        <w:rPr>
          <w:b/>
        </w:rPr>
      </w:pPr>
      <w:r>
        <w:rPr>
          <w:b/>
        </w:rPr>
        <w:t>Публичное акционерное общество «Сбербанк России»</w:t>
      </w:r>
    </w:p>
    <w:p w:rsidR="00342AAC" w:rsidRDefault="00342AAC" w:rsidP="00342AAC">
      <w:pPr>
        <w:widowControl w:val="0"/>
        <w:jc w:val="both"/>
      </w:pPr>
      <w:r>
        <w:t>Местонахождение: 117997, г. Москва, ул. Вавилова, дом 19</w:t>
      </w:r>
    </w:p>
    <w:p w:rsidR="00342AAC" w:rsidRDefault="00342AAC" w:rsidP="00342AAC">
      <w:pPr>
        <w:autoSpaceDE w:val="0"/>
        <w:autoSpaceDN w:val="0"/>
        <w:ind w:left="567" w:hanging="567"/>
        <w:jc w:val="both"/>
      </w:pPr>
      <w:r>
        <w:t xml:space="preserve">Почтовый адрес: 117997, г. Москва, ул. Вавилова, д. 19 </w:t>
      </w:r>
    </w:p>
    <w:p w:rsidR="00342AAC" w:rsidRDefault="00342AAC" w:rsidP="00342AAC">
      <w:pPr>
        <w:widowControl w:val="0"/>
        <w:jc w:val="both"/>
      </w:pPr>
      <w:r>
        <w:t xml:space="preserve">В лице Ставропольского отделения </w:t>
      </w:r>
      <w:r w:rsidR="00673C21">
        <w:t xml:space="preserve">№ 5230 </w:t>
      </w:r>
      <w:r>
        <w:t xml:space="preserve">ПАО Сбербанк </w:t>
      </w:r>
    </w:p>
    <w:p w:rsidR="00342AAC" w:rsidRDefault="00342AAC" w:rsidP="00342AAC">
      <w:pPr>
        <w:widowControl w:val="0"/>
        <w:jc w:val="both"/>
      </w:pPr>
      <w:r>
        <w:t>Почтовый адрес: 355035, г. Ставрополь, ул. Ленина, д. 361</w:t>
      </w:r>
    </w:p>
    <w:tbl>
      <w:tblPr>
        <w:tblW w:w="13560" w:type="dxa"/>
        <w:tblInd w:w="-15" w:type="dxa"/>
        <w:tblCellMar>
          <w:left w:w="0" w:type="dxa"/>
          <w:right w:w="0" w:type="dxa"/>
        </w:tblCellMar>
        <w:tblLook w:val="04A0" w:firstRow="1" w:lastRow="0" w:firstColumn="1" w:lastColumn="0" w:noHBand="0" w:noVBand="1"/>
      </w:tblPr>
      <w:tblGrid>
        <w:gridCol w:w="13560"/>
      </w:tblGrid>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r>
              <w:t>Банк получателя: СТАВРОПОЛЬСКОЕ ОТДЕЛЕНИЕ N5230 ПАО СБЕРБАНК</w:t>
            </w:r>
          </w:p>
        </w:tc>
      </w:tr>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proofErr w:type="gramStart"/>
            <w:r>
              <w:t>К</w:t>
            </w:r>
            <w:proofErr w:type="gramEnd"/>
            <w:r>
              <w:t>/счет банка получателя: №30101810907020000615</w:t>
            </w:r>
          </w:p>
        </w:tc>
      </w:tr>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r>
              <w:t>БИК банка получателя: 040702615</w:t>
            </w:r>
          </w:p>
        </w:tc>
      </w:tr>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r>
              <w:t xml:space="preserve">ИНН получателя: 7707083893 КПП:773601001 </w:t>
            </w:r>
          </w:p>
        </w:tc>
      </w:tr>
      <w:tr w:rsidR="00342AAC" w:rsidTr="00342AAC">
        <w:trPr>
          <w:trHeight w:val="300"/>
        </w:trPr>
        <w:tc>
          <w:tcPr>
            <w:tcW w:w="13560" w:type="dxa"/>
            <w:tcMar>
              <w:top w:w="0" w:type="dxa"/>
              <w:left w:w="108" w:type="dxa"/>
              <w:bottom w:w="0" w:type="dxa"/>
              <w:right w:w="108" w:type="dxa"/>
            </w:tcMar>
            <w:hideMark/>
          </w:tcPr>
          <w:p w:rsidR="00342AAC" w:rsidRDefault="00342AAC">
            <w:pPr>
              <w:autoSpaceDE w:val="0"/>
              <w:autoSpaceDN w:val="0"/>
              <w:ind w:left="567" w:hanging="567"/>
              <w:jc w:val="both"/>
            </w:pPr>
            <w:r>
              <w:t>Получатель: СТАВРОПОЛЬСКОЕ ОТДЕЛЕНИЕ N5230 ПАО СБЕРБАНК</w:t>
            </w:r>
          </w:p>
        </w:tc>
      </w:tr>
      <w:tr w:rsidR="00342AAC" w:rsidTr="00342AAC">
        <w:trPr>
          <w:trHeight w:val="300"/>
        </w:trPr>
        <w:tc>
          <w:tcPr>
            <w:tcW w:w="13560" w:type="dxa"/>
            <w:tcMar>
              <w:top w:w="0" w:type="dxa"/>
              <w:left w:w="108" w:type="dxa"/>
              <w:bottom w:w="0" w:type="dxa"/>
              <w:right w:w="108" w:type="dxa"/>
            </w:tcMar>
            <w:hideMark/>
          </w:tcPr>
          <w:p w:rsidR="00342AAC" w:rsidRDefault="00342AAC" w:rsidP="001C0716">
            <w:pPr>
              <w:autoSpaceDE w:val="0"/>
              <w:autoSpaceDN w:val="0"/>
              <w:ind w:left="567" w:hanging="567"/>
              <w:jc w:val="both"/>
            </w:pPr>
            <w:r>
              <w:t xml:space="preserve">Счет </w:t>
            </w:r>
            <w:r w:rsidR="001C0716">
              <w:t>_______________________________________</w:t>
            </w:r>
          </w:p>
        </w:tc>
      </w:tr>
    </w:tbl>
    <w:p w:rsidR="00342AAC" w:rsidRDefault="00342AAC" w:rsidP="005B3D0B">
      <w:pPr>
        <w:widowControl w:val="0"/>
        <w:jc w:val="both"/>
      </w:pPr>
      <w:r>
        <w:t xml:space="preserve">Назначение платежа: </w:t>
      </w:r>
      <w:r w:rsidR="005B3D0B" w:rsidRPr="0086035B">
        <w:t>«</w:t>
      </w:r>
      <w:r w:rsidR="005B3D0B">
        <w:t xml:space="preserve">оплата </w:t>
      </w:r>
      <w:r w:rsidR="005B3D0B" w:rsidRPr="0086035B">
        <w:t>по дого</w:t>
      </w:r>
      <w:r w:rsidR="005B3D0B">
        <w:t xml:space="preserve">вору уступки прав (требований)» </w:t>
      </w:r>
      <w:r w:rsidR="00A7074D">
        <w:rPr>
          <w:sz w:val="22"/>
          <w:szCs w:val="22"/>
        </w:rPr>
        <w:t xml:space="preserve">№ </w:t>
      </w:r>
      <w:r w:rsidR="006E3E63">
        <w:t>5230/2018/</w:t>
      </w:r>
      <w:r w:rsidR="001C0716">
        <w:t>_____</w:t>
      </w:r>
      <w:r w:rsidR="00A7074D" w:rsidRPr="00E67D1B">
        <w:t>/ДЦ</w:t>
      </w:r>
      <w:r w:rsidR="00A7074D">
        <w:t xml:space="preserve"> от «___» </w:t>
      </w:r>
      <w:r w:rsidR="001C0716">
        <w:t>__________</w:t>
      </w:r>
      <w:r w:rsidR="00A7074D">
        <w:t xml:space="preserve"> </w:t>
      </w:r>
      <w:r>
        <w:t>2018 г.</w:t>
      </w:r>
      <w:r w:rsidR="005B3D0B">
        <w:t>».</w:t>
      </w:r>
    </w:p>
    <w:p w:rsidR="00342AAC" w:rsidRPr="001C0716" w:rsidRDefault="00342AAC" w:rsidP="00342AAC">
      <w:pPr>
        <w:rPr>
          <w:lang w:val="en-US"/>
        </w:rPr>
      </w:pPr>
      <w:r>
        <w:rPr>
          <w:rFonts w:eastAsia="Calibri"/>
          <w:lang w:eastAsia="en-US"/>
        </w:rPr>
        <w:t>Тел</w:t>
      </w:r>
      <w:r>
        <w:rPr>
          <w:rFonts w:eastAsia="Calibri"/>
          <w:lang w:val="en-US" w:eastAsia="en-US"/>
        </w:rPr>
        <w:t>: +7 (9</w:t>
      </w:r>
      <w:r w:rsidR="001C0716" w:rsidRPr="001C0716">
        <w:rPr>
          <w:rFonts w:eastAsia="Calibri"/>
          <w:lang w:val="en-US" w:eastAsia="en-US"/>
        </w:rPr>
        <w:t>62</w:t>
      </w:r>
      <w:r>
        <w:rPr>
          <w:rFonts w:eastAsia="Calibri"/>
          <w:lang w:val="en-US" w:eastAsia="en-US"/>
        </w:rPr>
        <w:t>) 4</w:t>
      </w:r>
      <w:r w:rsidR="001C0716" w:rsidRPr="001C0716">
        <w:rPr>
          <w:rFonts w:eastAsia="Calibri"/>
          <w:lang w:val="en-US" w:eastAsia="en-US"/>
        </w:rPr>
        <w:t>51</w:t>
      </w:r>
      <w:r>
        <w:rPr>
          <w:rFonts w:eastAsia="Calibri"/>
          <w:lang w:val="en-US" w:eastAsia="en-US"/>
        </w:rPr>
        <w:t>-</w:t>
      </w:r>
      <w:r w:rsidR="001C0716" w:rsidRPr="001C0716">
        <w:rPr>
          <w:rFonts w:eastAsia="Calibri"/>
          <w:lang w:val="en-US" w:eastAsia="en-US"/>
        </w:rPr>
        <w:t>8</w:t>
      </w:r>
      <w:r>
        <w:rPr>
          <w:rFonts w:eastAsia="Calibri"/>
          <w:lang w:val="en-US" w:eastAsia="en-US"/>
        </w:rPr>
        <w:t>8-</w:t>
      </w:r>
      <w:r w:rsidR="001C0716" w:rsidRPr="001C0716">
        <w:rPr>
          <w:rFonts w:eastAsia="Calibri"/>
          <w:lang w:val="en-US" w:eastAsia="en-US"/>
        </w:rPr>
        <w:t>87</w:t>
      </w:r>
      <w:r>
        <w:rPr>
          <w:rFonts w:eastAsia="Calibri"/>
          <w:lang w:val="en-US" w:eastAsia="en-US"/>
        </w:rPr>
        <w:t xml:space="preserve">; E-mail: </w:t>
      </w:r>
      <w:r w:rsidR="001C0716">
        <w:rPr>
          <w:rFonts w:eastAsia="Calibri"/>
          <w:lang w:val="en-US" w:eastAsia="en-US"/>
        </w:rPr>
        <w:t>nvshuaeva</w:t>
      </w:r>
      <w:r>
        <w:rPr>
          <w:rFonts w:eastAsia="Calibri"/>
          <w:lang w:val="en-US" w:eastAsia="en-US"/>
        </w:rPr>
        <w:t>@sberbank.ru</w:t>
      </w:r>
      <w:r w:rsidR="001C0716" w:rsidRPr="001C0716">
        <w:rPr>
          <w:rFonts w:eastAsia="Calibri"/>
          <w:lang w:val="en-US" w:eastAsia="en-US"/>
        </w:rPr>
        <w:t>.</w:t>
      </w:r>
    </w:p>
    <w:tbl>
      <w:tblPr>
        <w:tblW w:w="0" w:type="auto"/>
        <w:tblLook w:val="04A0" w:firstRow="1" w:lastRow="0" w:firstColumn="1" w:lastColumn="0" w:noHBand="0" w:noVBand="1"/>
      </w:tblPr>
      <w:tblGrid>
        <w:gridCol w:w="4785"/>
        <w:gridCol w:w="4679"/>
        <w:gridCol w:w="106"/>
      </w:tblGrid>
      <w:tr w:rsidR="00342AAC" w:rsidTr="00342AAC">
        <w:trPr>
          <w:gridAfter w:val="1"/>
          <w:wAfter w:w="106" w:type="dxa"/>
        </w:trPr>
        <w:tc>
          <w:tcPr>
            <w:tcW w:w="9464" w:type="dxa"/>
            <w:gridSpan w:val="2"/>
          </w:tcPr>
          <w:p w:rsidR="00342AAC" w:rsidRDefault="00342AAC">
            <w:pPr>
              <w:widowControl w:val="0"/>
              <w:jc w:val="both"/>
              <w:rPr>
                <w:b/>
                <w:lang w:val="en-US"/>
              </w:rPr>
            </w:pPr>
          </w:p>
          <w:p w:rsidR="00342AAC" w:rsidRDefault="00342AAC">
            <w:pPr>
              <w:widowControl w:val="0"/>
              <w:jc w:val="both"/>
              <w:rPr>
                <w:b/>
              </w:rPr>
            </w:pPr>
            <w:r>
              <w:rPr>
                <w:b/>
              </w:rPr>
              <w:lastRenderedPageBreak/>
              <w:t>6.2. ЦЕССИОНАРИЙ</w:t>
            </w:r>
          </w:p>
          <w:p w:rsidR="00342AAC" w:rsidRDefault="001C0716">
            <w:pPr>
              <w:widowControl w:val="0"/>
              <w:jc w:val="both"/>
              <w:rPr>
                <w:b/>
              </w:rPr>
            </w:pPr>
            <w:r>
              <w:rPr>
                <w:b/>
              </w:rPr>
              <w:t>__________________________________________________</w:t>
            </w:r>
          </w:p>
        </w:tc>
      </w:tr>
      <w:tr w:rsidR="00342AAC" w:rsidTr="00342AAC">
        <w:trPr>
          <w:gridAfter w:val="1"/>
          <w:wAfter w:w="106" w:type="dxa"/>
        </w:trPr>
        <w:tc>
          <w:tcPr>
            <w:tcW w:w="9464" w:type="dxa"/>
            <w:gridSpan w:val="2"/>
          </w:tcPr>
          <w:p w:rsidR="00342AAC" w:rsidRDefault="00342AAC">
            <w:pPr>
              <w:autoSpaceDE w:val="0"/>
              <w:autoSpaceDN w:val="0"/>
              <w:jc w:val="both"/>
            </w:pPr>
            <w:r>
              <w:lastRenderedPageBreak/>
              <w:t xml:space="preserve">Адрес регистрации:  </w:t>
            </w:r>
            <w:r w:rsidR="001C0716">
              <w:t>_______________________________</w:t>
            </w:r>
          </w:p>
          <w:p w:rsidR="00342AAC" w:rsidRDefault="001C0716" w:rsidP="001C0716">
            <w:pPr>
              <w:autoSpaceDE w:val="0"/>
              <w:autoSpaceDN w:val="0"/>
              <w:jc w:val="both"/>
            </w:pPr>
            <w:r>
              <w:t>П</w:t>
            </w:r>
            <w:r w:rsidR="00342AAC">
              <w:t xml:space="preserve">аспорт </w:t>
            </w:r>
          </w:p>
        </w:tc>
      </w:tr>
      <w:tr w:rsidR="00342AAC" w:rsidTr="00342AAC">
        <w:tc>
          <w:tcPr>
            <w:tcW w:w="4785" w:type="dxa"/>
          </w:tcPr>
          <w:p w:rsidR="00342AAC" w:rsidRDefault="00342AAC">
            <w:pPr>
              <w:keepNext/>
              <w:tabs>
                <w:tab w:val="left" w:pos="5670"/>
                <w:tab w:val="left" w:pos="5700"/>
                <w:tab w:val="left" w:pos="5812"/>
              </w:tabs>
              <w:autoSpaceDE w:val="0"/>
              <w:autoSpaceDN w:val="0"/>
              <w:rPr>
                <w:sz w:val="22"/>
                <w:szCs w:val="22"/>
              </w:rPr>
            </w:pPr>
          </w:p>
        </w:tc>
        <w:tc>
          <w:tcPr>
            <w:tcW w:w="4785" w:type="dxa"/>
            <w:gridSpan w:val="2"/>
          </w:tcPr>
          <w:p w:rsidR="00342AAC" w:rsidRDefault="00342AAC">
            <w:pPr>
              <w:pStyle w:val="2"/>
              <w:widowControl w:val="0"/>
              <w:ind w:right="567" w:firstLine="720"/>
              <w:jc w:val="center"/>
              <w:rPr>
                <w:sz w:val="22"/>
                <w:szCs w:val="22"/>
                <w:vertAlign w:val="superscript"/>
              </w:rPr>
            </w:pPr>
          </w:p>
        </w:tc>
      </w:tr>
    </w:tbl>
    <w:p w:rsidR="00342AAC" w:rsidRDefault="00342AAC" w:rsidP="00342AAC">
      <w:pPr>
        <w:jc w:val="both"/>
      </w:pPr>
      <w:r>
        <w:t xml:space="preserve">                  ЦЕДЕНТ                                                                         ЦЕССИОНАРИЙ</w:t>
      </w:r>
    </w:p>
    <w:p w:rsidR="00342AAC" w:rsidRDefault="00342AAC" w:rsidP="00342AAC">
      <w:pPr>
        <w:jc w:val="both"/>
      </w:pPr>
    </w:p>
    <w:p w:rsidR="00342AAC" w:rsidRDefault="00342AAC" w:rsidP="00342AAC">
      <w:pPr>
        <w:jc w:val="both"/>
      </w:pPr>
      <w:r>
        <w:t>Заместитель управляющего</w:t>
      </w:r>
    </w:p>
    <w:p w:rsidR="00342AAC" w:rsidRDefault="00342AAC" w:rsidP="00342AAC">
      <w:pPr>
        <w:jc w:val="both"/>
      </w:pPr>
      <w:r>
        <w:t>Ставропольским отделением №5230</w:t>
      </w:r>
    </w:p>
    <w:p w:rsidR="00342AAC" w:rsidRDefault="00342AAC" w:rsidP="00342AAC">
      <w:pPr>
        <w:jc w:val="both"/>
      </w:pPr>
      <w:r>
        <w:t xml:space="preserve">ПАО Сбербанк                  </w:t>
      </w:r>
    </w:p>
    <w:p w:rsidR="00170232" w:rsidRPr="00BC542C" w:rsidRDefault="00342AAC" w:rsidP="000B46B0">
      <w:pPr>
        <w:jc w:val="both"/>
      </w:pPr>
      <w:r>
        <w:t xml:space="preserve"> ______________________Бакланова Е.Ю.       </w:t>
      </w:r>
      <w:r>
        <w:tab/>
        <w:t xml:space="preserve">                          ______</w:t>
      </w:r>
      <w:r w:rsidR="000B46B0">
        <w:t>______</w:t>
      </w:r>
      <w:r>
        <w:t>______</w:t>
      </w:r>
    </w:p>
    <w:p w:rsidR="006E3E63" w:rsidRPr="000B46B0" w:rsidRDefault="000B46B0" w:rsidP="001C0716">
      <w:pPr>
        <w:pStyle w:val="2"/>
        <w:pageBreakBefore/>
        <w:widowControl w:val="0"/>
        <w:tabs>
          <w:tab w:val="left" w:pos="9923"/>
        </w:tabs>
        <w:ind w:right="-284"/>
        <w:jc w:val="center"/>
        <w:rPr>
          <w:bCs w:val="0"/>
          <w:sz w:val="24"/>
          <w:szCs w:val="24"/>
        </w:rPr>
      </w:pPr>
      <w:r w:rsidRPr="000B46B0">
        <w:rPr>
          <w:bCs w:val="0"/>
          <w:sz w:val="24"/>
          <w:szCs w:val="24"/>
        </w:rPr>
        <w:lastRenderedPageBreak/>
        <w:t xml:space="preserve">                                                                                                                </w:t>
      </w:r>
      <w:r>
        <w:rPr>
          <w:bCs w:val="0"/>
          <w:sz w:val="24"/>
          <w:szCs w:val="24"/>
        </w:rPr>
        <w:t xml:space="preserve">       </w:t>
      </w:r>
      <w:r w:rsidRPr="000B46B0">
        <w:rPr>
          <w:bCs w:val="0"/>
          <w:sz w:val="24"/>
          <w:szCs w:val="24"/>
        </w:rPr>
        <w:t>П</w:t>
      </w:r>
      <w:r w:rsidR="006E3E63" w:rsidRPr="000B46B0">
        <w:rPr>
          <w:bCs w:val="0"/>
          <w:sz w:val="24"/>
          <w:szCs w:val="24"/>
        </w:rPr>
        <w:t xml:space="preserve">риложение № </w:t>
      </w:r>
      <w:r w:rsidR="008A39AF" w:rsidRPr="000B46B0">
        <w:rPr>
          <w:bCs w:val="0"/>
          <w:sz w:val="24"/>
          <w:szCs w:val="24"/>
        </w:rPr>
        <w:t>1</w:t>
      </w:r>
      <w:r w:rsidR="006E3E63" w:rsidRPr="000B46B0">
        <w:rPr>
          <w:bCs w:val="0"/>
          <w:sz w:val="24"/>
          <w:szCs w:val="24"/>
        </w:rPr>
        <w:t xml:space="preserve"> к </w:t>
      </w:r>
      <w:r w:rsidRPr="000B46B0">
        <w:rPr>
          <w:bCs w:val="0"/>
          <w:sz w:val="24"/>
          <w:szCs w:val="24"/>
        </w:rPr>
        <w:t xml:space="preserve">                                                     </w:t>
      </w:r>
      <w:r w:rsidR="006E3E63" w:rsidRPr="000B46B0">
        <w:rPr>
          <w:bCs w:val="0"/>
          <w:sz w:val="24"/>
          <w:szCs w:val="24"/>
        </w:rPr>
        <w:t>Договору уступки прав (требований) №</w:t>
      </w:r>
      <w:r w:rsidR="001C0716" w:rsidRPr="000B46B0">
        <w:rPr>
          <w:bCs w:val="0"/>
          <w:sz w:val="24"/>
          <w:szCs w:val="24"/>
        </w:rPr>
        <w:t xml:space="preserve"> </w:t>
      </w:r>
      <w:r w:rsidR="006E3E63" w:rsidRPr="000B46B0">
        <w:rPr>
          <w:bCs w:val="0"/>
          <w:sz w:val="24"/>
          <w:szCs w:val="24"/>
        </w:rPr>
        <w:t>5230/2018/</w:t>
      </w:r>
      <w:r w:rsidR="001C0716" w:rsidRPr="000B46B0">
        <w:rPr>
          <w:bCs w:val="0"/>
          <w:sz w:val="24"/>
          <w:szCs w:val="24"/>
        </w:rPr>
        <w:t>________</w:t>
      </w:r>
      <w:r w:rsidR="006E3E63" w:rsidRPr="000B46B0">
        <w:rPr>
          <w:bCs w:val="0"/>
          <w:sz w:val="24"/>
          <w:szCs w:val="24"/>
        </w:rPr>
        <w:t>/ДЦ от «</w:t>
      </w:r>
      <w:r w:rsidR="00721835" w:rsidRPr="000B46B0">
        <w:rPr>
          <w:bCs w:val="0"/>
          <w:sz w:val="24"/>
          <w:szCs w:val="24"/>
        </w:rPr>
        <w:t>_</w:t>
      </w:r>
      <w:r w:rsidR="006E3E63" w:rsidRPr="000B46B0">
        <w:rPr>
          <w:bCs w:val="0"/>
          <w:sz w:val="24"/>
          <w:szCs w:val="24"/>
        </w:rPr>
        <w:t>__» ноября 2018 г.</w:t>
      </w:r>
    </w:p>
    <w:p w:rsidR="001C0716" w:rsidRPr="000B46B0" w:rsidRDefault="001C0716" w:rsidP="00F52482">
      <w:pPr>
        <w:autoSpaceDE w:val="0"/>
        <w:autoSpaceDN w:val="0"/>
        <w:ind w:left="-142"/>
        <w:jc w:val="both"/>
      </w:pPr>
      <w:r w:rsidRPr="000B46B0">
        <w:t xml:space="preserve">                </w:t>
      </w:r>
    </w:p>
    <w:p w:rsidR="006E3E63" w:rsidRDefault="001C0716" w:rsidP="00F52482">
      <w:pPr>
        <w:autoSpaceDE w:val="0"/>
        <w:autoSpaceDN w:val="0"/>
        <w:ind w:left="-142"/>
        <w:jc w:val="both"/>
      </w:pPr>
      <w:r w:rsidRPr="000B46B0">
        <w:t xml:space="preserve">               </w:t>
      </w:r>
      <w:proofErr w:type="gramStart"/>
      <w:r w:rsidR="006E3E63" w:rsidRPr="000B46B0">
        <w:t xml:space="preserve">Публичное акционерное общество «Сбербанк России», именуемое в дальнейшем </w:t>
      </w:r>
      <w:r w:rsidR="00251FE6" w:rsidRPr="000B46B0">
        <w:t>«ЦЕДЕНТ», в лице заместителя управляющего Ставропольским отделением №5230</w:t>
      </w:r>
      <w:r w:rsidR="00C5677C" w:rsidRPr="000B46B0">
        <w:rPr>
          <w:lang w:eastAsia="en-US"/>
        </w:rPr>
        <w:t xml:space="preserve"> ПАО Сбербанк</w:t>
      </w:r>
      <w:r w:rsidR="00251FE6" w:rsidRPr="000B46B0">
        <w:t xml:space="preserve"> Баклановой Елены Юрьевны, действующей на основании Устава Банка, Положения о Ставропольском отделении № 5230 </w:t>
      </w:r>
      <w:r w:rsidR="00C5677C" w:rsidRPr="000B46B0">
        <w:rPr>
          <w:lang w:eastAsia="en-US"/>
        </w:rPr>
        <w:t xml:space="preserve">ПАО Сбербанк </w:t>
      </w:r>
      <w:r w:rsidR="00251FE6" w:rsidRPr="000B46B0">
        <w:t>и доверенности № ЮЗБ/575-Д от 11.10.2018</w:t>
      </w:r>
      <w:r w:rsidR="006E3E63" w:rsidRPr="000B46B0">
        <w:t xml:space="preserve">, с одной стороны, и </w:t>
      </w:r>
      <w:r w:rsidRPr="000B46B0">
        <w:t>___________________________</w:t>
      </w:r>
      <w:r w:rsidR="006E3E63" w:rsidRPr="000B46B0">
        <w:t xml:space="preserve">, именуемый в дальнейшем «ЦЕССИОНАРИЙ», паспорт серии </w:t>
      </w:r>
      <w:r w:rsidRPr="000B46B0">
        <w:t>_____________________________________</w:t>
      </w:r>
      <w:r w:rsidR="00F52482" w:rsidRPr="000B46B0">
        <w:t xml:space="preserve"> с другой стороны, </w:t>
      </w:r>
      <w:r w:rsidR="006E3E63" w:rsidRPr="000B46B0">
        <w:t>согласовали следующий Перечень документов, удостоверяющих уступаемые права (требования</w:t>
      </w:r>
      <w:proofErr w:type="gramEnd"/>
      <w:r w:rsidR="006E3E63" w:rsidRPr="000B46B0">
        <w:t>) и подлежащих передаче ЦЕССИОНАРИЮ:</w:t>
      </w:r>
    </w:p>
    <w:p w:rsidR="000B46B0" w:rsidRPr="000B46B0" w:rsidRDefault="000B46B0" w:rsidP="00F52482">
      <w:pPr>
        <w:autoSpaceDE w:val="0"/>
        <w:autoSpaceDN w:val="0"/>
        <w:ind w:left="-142"/>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214"/>
      </w:tblGrid>
      <w:tr w:rsidR="00BA339F" w:rsidRPr="000B46B0" w:rsidTr="000B46B0">
        <w:trPr>
          <w:trHeight w:val="219"/>
        </w:trPr>
        <w:tc>
          <w:tcPr>
            <w:tcW w:w="959" w:type="dxa"/>
            <w:tcBorders>
              <w:top w:val="single" w:sz="4" w:space="0" w:color="auto"/>
              <w:left w:val="single" w:sz="4" w:space="0" w:color="auto"/>
              <w:bottom w:val="single" w:sz="4" w:space="0" w:color="auto"/>
              <w:right w:val="single" w:sz="4" w:space="0" w:color="auto"/>
            </w:tcBorders>
            <w:hideMark/>
          </w:tcPr>
          <w:p w:rsidR="00BA339F" w:rsidRPr="000B46B0" w:rsidRDefault="00BA339F" w:rsidP="00F52482">
            <w:pPr>
              <w:pStyle w:val="a3"/>
              <w:jc w:val="right"/>
              <w:rPr>
                <w:b w:val="0"/>
                <w:bCs w:val="0"/>
                <w:sz w:val="24"/>
                <w:szCs w:val="24"/>
              </w:rPr>
            </w:pPr>
            <w:r w:rsidRPr="000B46B0">
              <w:rPr>
                <w:b w:val="0"/>
                <w:bCs w:val="0"/>
                <w:sz w:val="24"/>
                <w:szCs w:val="24"/>
              </w:rPr>
              <w:t xml:space="preserve">№ </w:t>
            </w:r>
            <w:proofErr w:type="gramStart"/>
            <w:r w:rsidRPr="000B46B0">
              <w:rPr>
                <w:b w:val="0"/>
                <w:bCs w:val="0"/>
                <w:sz w:val="24"/>
                <w:szCs w:val="24"/>
              </w:rPr>
              <w:t>п</w:t>
            </w:r>
            <w:proofErr w:type="gramEnd"/>
            <w:r w:rsidRPr="000B46B0">
              <w:rPr>
                <w:b w:val="0"/>
                <w:bCs w:val="0"/>
                <w:sz w:val="24"/>
                <w:szCs w:val="24"/>
              </w:rPr>
              <w:t>/п</w:t>
            </w:r>
          </w:p>
        </w:tc>
        <w:tc>
          <w:tcPr>
            <w:tcW w:w="9214" w:type="dxa"/>
            <w:tcBorders>
              <w:top w:val="single" w:sz="4" w:space="0" w:color="auto"/>
              <w:left w:val="single" w:sz="4" w:space="0" w:color="auto"/>
              <w:bottom w:val="single" w:sz="4" w:space="0" w:color="auto"/>
              <w:right w:val="single" w:sz="4" w:space="0" w:color="auto"/>
            </w:tcBorders>
            <w:hideMark/>
          </w:tcPr>
          <w:p w:rsidR="00BA339F" w:rsidRPr="000B46B0" w:rsidRDefault="00BA339F" w:rsidP="00F52482">
            <w:pPr>
              <w:pStyle w:val="a3"/>
              <w:rPr>
                <w:b w:val="0"/>
                <w:bCs w:val="0"/>
                <w:sz w:val="24"/>
                <w:szCs w:val="24"/>
              </w:rPr>
            </w:pPr>
            <w:r w:rsidRPr="000B46B0">
              <w:rPr>
                <w:b w:val="0"/>
                <w:bCs w:val="0"/>
                <w:sz w:val="24"/>
                <w:szCs w:val="24"/>
              </w:rPr>
              <w:t>Наименование документа</w:t>
            </w:r>
            <w:bookmarkStart w:id="1" w:name="_GoBack"/>
            <w:bookmarkEnd w:id="1"/>
          </w:p>
        </w:tc>
      </w:tr>
      <w:tr w:rsidR="001C0716" w:rsidRPr="000B46B0" w:rsidTr="000B46B0">
        <w:trPr>
          <w:trHeight w:val="794"/>
        </w:trPr>
        <w:tc>
          <w:tcPr>
            <w:tcW w:w="959" w:type="dxa"/>
            <w:tcBorders>
              <w:top w:val="single" w:sz="4" w:space="0" w:color="auto"/>
              <w:left w:val="single" w:sz="4" w:space="0" w:color="auto"/>
              <w:bottom w:val="single" w:sz="4" w:space="0" w:color="auto"/>
              <w:right w:val="single" w:sz="4" w:space="0" w:color="auto"/>
            </w:tcBorders>
            <w:hideMark/>
          </w:tcPr>
          <w:p w:rsidR="001C0716" w:rsidRPr="000B46B0" w:rsidRDefault="001C0716" w:rsidP="00F52482">
            <w:pPr>
              <w:pStyle w:val="a3"/>
              <w:jc w:val="right"/>
              <w:rPr>
                <w:b w:val="0"/>
                <w:bCs w:val="0"/>
                <w:sz w:val="24"/>
                <w:szCs w:val="24"/>
              </w:rPr>
            </w:pPr>
            <w:r w:rsidRPr="000B46B0">
              <w:rPr>
                <w:b w:val="0"/>
                <w:bCs w:val="0"/>
                <w:sz w:val="24"/>
                <w:szCs w:val="24"/>
              </w:rPr>
              <w:t>1</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autoSpaceDE w:val="0"/>
              <w:autoSpaceDN w:val="0"/>
              <w:jc w:val="both"/>
              <w:rPr>
                <w:color w:val="FF0000"/>
              </w:rPr>
            </w:pPr>
          </w:p>
          <w:p w:rsidR="001C0716" w:rsidRPr="000B46B0" w:rsidRDefault="001C0716" w:rsidP="002C0664">
            <w:pPr>
              <w:spacing w:after="200" w:line="276" w:lineRule="auto"/>
              <w:contextualSpacing/>
              <w:jc w:val="both"/>
              <w:rPr>
                <w:color w:val="FF0000"/>
              </w:rPr>
            </w:pPr>
            <w:r w:rsidRPr="000B46B0">
              <w:t>Договор об открытии возобновляемой кредитной линии № 031200179/0137 от 13.11.2012 г.</w:t>
            </w: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F52482">
            <w:pPr>
              <w:tabs>
                <w:tab w:val="left" w:pos="-142"/>
                <w:tab w:val="left" w:pos="360"/>
              </w:tabs>
              <w:ind w:firstLine="33"/>
              <w:jc w:val="right"/>
            </w:pPr>
            <w:r w:rsidRPr="000B46B0">
              <w:t>2</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pStyle w:val="ConsNonformat"/>
              <w:jc w:val="both"/>
              <w:rPr>
                <w:rFonts w:ascii="Times New Roman" w:hAnsi="Times New Roman" w:cs="Times New Roman"/>
                <w:sz w:val="24"/>
                <w:szCs w:val="24"/>
              </w:rPr>
            </w:pPr>
            <w:r w:rsidRPr="000B46B0">
              <w:rPr>
                <w:rFonts w:ascii="Times New Roman" w:hAnsi="Times New Roman" w:cs="Times New Roman"/>
                <w:sz w:val="24"/>
                <w:szCs w:val="24"/>
              </w:rPr>
              <w:t xml:space="preserve">Договор поручительства № 031200179/0137-1 от 13.11.2012 г., заключенный с </w:t>
            </w:r>
            <w:proofErr w:type="gramStart"/>
            <w:r w:rsidRPr="000B46B0">
              <w:rPr>
                <w:rFonts w:ascii="Times New Roman" w:hAnsi="Times New Roman" w:cs="Times New Roman"/>
                <w:sz w:val="24"/>
                <w:szCs w:val="24"/>
              </w:rPr>
              <w:t>Усовым</w:t>
            </w:r>
            <w:proofErr w:type="gramEnd"/>
            <w:r w:rsidRPr="000B46B0">
              <w:rPr>
                <w:rFonts w:ascii="Times New Roman" w:hAnsi="Times New Roman" w:cs="Times New Roman"/>
                <w:sz w:val="24"/>
                <w:szCs w:val="24"/>
              </w:rPr>
              <w:t xml:space="preserve"> В.С.</w:t>
            </w: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F52482">
            <w:pPr>
              <w:tabs>
                <w:tab w:val="left" w:pos="-142"/>
                <w:tab w:val="left" w:pos="360"/>
              </w:tabs>
              <w:ind w:firstLine="33"/>
              <w:jc w:val="right"/>
            </w:pPr>
            <w:r w:rsidRPr="000B46B0">
              <w:t>3</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keepNext/>
              <w:keepLines/>
              <w:tabs>
                <w:tab w:val="left" w:pos="1080"/>
              </w:tabs>
              <w:spacing w:line="252" w:lineRule="auto"/>
              <w:jc w:val="both"/>
            </w:pPr>
            <w:r w:rsidRPr="000B46B0">
              <w:t xml:space="preserve">Договор поручительства № 031200179/0137-2 от 13.11.2012 г., заключенного с </w:t>
            </w:r>
            <w:proofErr w:type="spellStart"/>
            <w:r w:rsidRPr="000B46B0">
              <w:t>Щегольковым</w:t>
            </w:r>
            <w:proofErr w:type="spellEnd"/>
            <w:r w:rsidRPr="000B46B0">
              <w:t xml:space="preserve"> А.И.</w:t>
            </w: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F52482">
            <w:pPr>
              <w:tabs>
                <w:tab w:val="left" w:pos="-142"/>
                <w:tab w:val="left" w:pos="360"/>
              </w:tabs>
              <w:ind w:firstLine="33"/>
              <w:jc w:val="right"/>
            </w:pPr>
            <w:r w:rsidRPr="000B46B0">
              <w:t>4</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jc w:val="both"/>
            </w:pPr>
            <w:r w:rsidRPr="000B46B0">
              <w:t xml:space="preserve">Договор поручительства № 031200179/0137-3 от 13.11.2012 г., заключенный с </w:t>
            </w:r>
            <w:proofErr w:type="spellStart"/>
            <w:r w:rsidRPr="000B46B0">
              <w:t>Щегольковым</w:t>
            </w:r>
            <w:proofErr w:type="spellEnd"/>
            <w:r w:rsidRPr="000B46B0">
              <w:t xml:space="preserve"> А.И.</w:t>
            </w:r>
          </w:p>
          <w:p w:rsidR="001C0716" w:rsidRPr="000B46B0" w:rsidRDefault="001C0716" w:rsidP="002C0664">
            <w:pPr>
              <w:keepNext/>
              <w:keepLines/>
              <w:tabs>
                <w:tab w:val="left" w:pos="1080"/>
              </w:tabs>
              <w:spacing w:line="252" w:lineRule="auto"/>
              <w:jc w:val="both"/>
            </w:pPr>
          </w:p>
        </w:tc>
      </w:tr>
      <w:tr w:rsidR="001C0716" w:rsidRPr="000B46B0" w:rsidTr="000B46B0">
        <w:trPr>
          <w:trHeight w:val="527"/>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F52482">
            <w:pPr>
              <w:tabs>
                <w:tab w:val="left" w:pos="-142"/>
                <w:tab w:val="left" w:pos="360"/>
              </w:tabs>
              <w:ind w:firstLine="33"/>
              <w:jc w:val="right"/>
              <w:rPr>
                <w:b/>
                <w:bCs/>
              </w:rPr>
            </w:pPr>
            <w:r w:rsidRPr="000B46B0">
              <w:rPr>
                <w:b/>
                <w:bCs/>
              </w:rPr>
              <w:t>5</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keepNext/>
              <w:keepLines/>
              <w:tabs>
                <w:tab w:val="left" w:pos="1080"/>
              </w:tabs>
              <w:spacing w:line="252" w:lineRule="auto"/>
              <w:jc w:val="both"/>
            </w:pPr>
            <w:r w:rsidRPr="000B46B0">
              <w:t>Договор поручительства № 031200179/0137-4 от 13.11.2012 г., заключенный с Малявиным С.В.</w:t>
            </w:r>
          </w:p>
        </w:tc>
      </w:tr>
      <w:tr w:rsidR="001C0716" w:rsidRPr="000B46B0" w:rsidTr="000B46B0">
        <w:tc>
          <w:tcPr>
            <w:tcW w:w="959" w:type="dxa"/>
            <w:tcBorders>
              <w:top w:val="single" w:sz="4" w:space="0" w:color="auto"/>
              <w:left w:val="single" w:sz="4" w:space="0" w:color="auto"/>
              <w:bottom w:val="single" w:sz="4" w:space="0" w:color="auto"/>
              <w:right w:val="single" w:sz="4" w:space="0" w:color="auto"/>
            </w:tcBorders>
            <w:hideMark/>
          </w:tcPr>
          <w:p w:rsidR="001C0716" w:rsidRPr="000B46B0" w:rsidRDefault="001C0716" w:rsidP="00F52482">
            <w:pPr>
              <w:pStyle w:val="a3"/>
              <w:jc w:val="right"/>
              <w:rPr>
                <w:b w:val="0"/>
                <w:bCs w:val="0"/>
                <w:sz w:val="24"/>
                <w:szCs w:val="24"/>
              </w:rPr>
            </w:pPr>
            <w:r w:rsidRPr="000B46B0">
              <w:rPr>
                <w:b w:val="0"/>
                <w:bCs w:val="0"/>
                <w:sz w:val="24"/>
                <w:szCs w:val="24"/>
              </w:rPr>
              <w:t>6</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jc w:val="both"/>
            </w:pPr>
            <w:r w:rsidRPr="000B46B0">
              <w:t>Договор поручительства № 031200179/0137-5 от 29.11.2012 г., заключенный с Савченко А.Н.</w:t>
            </w:r>
          </w:p>
          <w:p w:rsidR="001C0716" w:rsidRPr="000B46B0" w:rsidRDefault="001C0716" w:rsidP="002C0664">
            <w:pPr>
              <w:widowControl w:val="0"/>
              <w:autoSpaceDE w:val="0"/>
              <w:autoSpaceDN w:val="0"/>
              <w:contextualSpacing/>
              <w:jc w:val="both"/>
            </w:pPr>
          </w:p>
        </w:tc>
      </w:tr>
      <w:tr w:rsidR="001C0716" w:rsidRPr="000B46B0" w:rsidTr="000B46B0">
        <w:tc>
          <w:tcPr>
            <w:tcW w:w="959" w:type="dxa"/>
            <w:tcBorders>
              <w:top w:val="single" w:sz="4" w:space="0" w:color="auto"/>
              <w:left w:val="single" w:sz="4" w:space="0" w:color="auto"/>
              <w:bottom w:val="single" w:sz="4" w:space="0" w:color="auto"/>
              <w:right w:val="single" w:sz="4" w:space="0" w:color="auto"/>
            </w:tcBorders>
            <w:hideMark/>
          </w:tcPr>
          <w:p w:rsidR="001C0716" w:rsidRPr="000B46B0" w:rsidRDefault="001C0716" w:rsidP="00F52482">
            <w:pPr>
              <w:pStyle w:val="a3"/>
              <w:jc w:val="right"/>
              <w:rPr>
                <w:b w:val="0"/>
                <w:bCs w:val="0"/>
                <w:sz w:val="24"/>
                <w:szCs w:val="24"/>
              </w:rPr>
            </w:pPr>
            <w:r w:rsidRPr="000B46B0">
              <w:rPr>
                <w:b w:val="0"/>
                <w:bCs w:val="0"/>
                <w:sz w:val="24"/>
                <w:szCs w:val="24"/>
              </w:rPr>
              <w:t>7</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jc w:val="both"/>
              <w:rPr>
                <w:bCs/>
              </w:rPr>
            </w:pPr>
            <w:r w:rsidRPr="000B46B0">
              <w:t xml:space="preserve">Договор ипотеки № 031200179/0137-2 от 26.12.2012 г.,  заключенный с </w:t>
            </w:r>
            <w:proofErr w:type="spellStart"/>
            <w:r w:rsidRPr="000B46B0">
              <w:rPr>
                <w:bCs/>
              </w:rPr>
              <w:t>Бобро</w:t>
            </w:r>
            <w:proofErr w:type="spellEnd"/>
            <w:r w:rsidRPr="000B46B0">
              <w:rPr>
                <w:bCs/>
              </w:rPr>
              <w:t xml:space="preserve"> С.Н., </w:t>
            </w:r>
            <w:proofErr w:type="spellStart"/>
            <w:r w:rsidRPr="000B46B0">
              <w:rPr>
                <w:bCs/>
              </w:rPr>
              <w:t>Гатиным</w:t>
            </w:r>
            <w:proofErr w:type="spellEnd"/>
            <w:r w:rsidRPr="000B46B0">
              <w:rPr>
                <w:bCs/>
              </w:rPr>
              <w:t xml:space="preserve"> С.Б., </w:t>
            </w:r>
            <w:proofErr w:type="spellStart"/>
            <w:r w:rsidRPr="000B46B0">
              <w:rPr>
                <w:bCs/>
              </w:rPr>
              <w:t>Зазулиным</w:t>
            </w:r>
            <w:proofErr w:type="spellEnd"/>
            <w:r w:rsidRPr="000B46B0">
              <w:rPr>
                <w:bCs/>
              </w:rPr>
              <w:t xml:space="preserve"> С.А., </w:t>
            </w:r>
            <w:proofErr w:type="spellStart"/>
            <w:r w:rsidRPr="000B46B0">
              <w:rPr>
                <w:bCs/>
              </w:rPr>
              <w:t>Корнушенко</w:t>
            </w:r>
            <w:proofErr w:type="spellEnd"/>
            <w:r w:rsidRPr="000B46B0">
              <w:rPr>
                <w:bCs/>
              </w:rPr>
              <w:t xml:space="preserve"> А.Н., </w:t>
            </w:r>
            <w:proofErr w:type="gramStart"/>
            <w:r w:rsidRPr="000B46B0">
              <w:rPr>
                <w:bCs/>
              </w:rPr>
              <w:t>Пшеничным</w:t>
            </w:r>
            <w:proofErr w:type="gramEnd"/>
            <w:r w:rsidRPr="000B46B0">
              <w:rPr>
                <w:bCs/>
              </w:rPr>
              <w:t xml:space="preserve"> А. И.</w:t>
            </w:r>
          </w:p>
          <w:p w:rsidR="001C0716" w:rsidRPr="000B46B0" w:rsidRDefault="001C0716" w:rsidP="002C0664">
            <w:pPr>
              <w:jc w:val="both"/>
            </w:pPr>
          </w:p>
        </w:tc>
      </w:tr>
      <w:tr w:rsidR="001C0716" w:rsidRPr="000B46B0" w:rsidTr="000B46B0">
        <w:trPr>
          <w:trHeight w:val="252"/>
        </w:trPr>
        <w:tc>
          <w:tcPr>
            <w:tcW w:w="959" w:type="dxa"/>
            <w:tcBorders>
              <w:top w:val="single" w:sz="4" w:space="0" w:color="auto"/>
              <w:left w:val="single" w:sz="4" w:space="0" w:color="auto"/>
              <w:bottom w:val="single" w:sz="4" w:space="0" w:color="auto"/>
              <w:right w:val="single" w:sz="4" w:space="0" w:color="auto"/>
            </w:tcBorders>
          </w:tcPr>
          <w:p w:rsidR="001C0716" w:rsidRPr="000B46B0" w:rsidRDefault="001C0716" w:rsidP="00F52482">
            <w:pPr>
              <w:pStyle w:val="a3"/>
              <w:jc w:val="right"/>
              <w:rPr>
                <w:b w:val="0"/>
                <w:bCs w:val="0"/>
                <w:sz w:val="24"/>
                <w:szCs w:val="24"/>
              </w:rPr>
            </w:pPr>
            <w:r w:rsidRPr="000B46B0">
              <w:rPr>
                <w:b w:val="0"/>
                <w:bCs w:val="0"/>
                <w:sz w:val="24"/>
                <w:szCs w:val="24"/>
              </w:rPr>
              <w:t>8</w:t>
            </w:r>
          </w:p>
        </w:tc>
        <w:tc>
          <w:tcPr>
            <w:tcW w:w="9214" w:type="dxa"/>
            <w:tcBorders>
              <w:top w:val="single" w:sz="4" w:space="0" w:color="auto"/>
              <w:left w:val="single" w:sz="4" w:space="0" w:color="auto"/>
              <w:bottom w:val="single" w:sz="4" w:space="0" w:color="auto"/>
              <w:right w:val="single" w:sz="4" w:space="0" w:color="auto"/>
            </w:tcBorders>
          </w:tcPr>
          <w:p w:rsidR="001C0716" w:rsidRPr="000B46B0" w:rsidRDefault="001C0716" w:rsidP="002C0664">
            <w:pPr>
              <w:jc w:val="both"/>
              <w:rPr>
                <w:bCs/>
              </w:rPr>
            </w:pPr>
            <w:r w:rsidRPr="000B46B0">
              <w:t xml:space="preserve">Договор ипотеки № 031200179/0137-3 от 26.12.2012 г.,  заключенный с </w:t>
            </w:r>
            <w:proofErr w:type="spellStart"/>
            <w:r w:rsidRPr="000B46B0">
              <w:rPr>
                <w:bCs/>
              </w:rPr>
              <w:t>Бобро</w:t>
            </w:r>
            <w:proofErr w:type="spellEnd"/>
            <w:r w:rsidRPr="000B46B0">
              <w:rPr>
                <w:bCs/>
              </w:rPr>
              <w:t xml:space="preserve"> С.Н., </w:t>
            </w:r>
            <w:proofErr w:type="spellStart"/>
            <w:r w:rsidRPr="000B46B0">
              <w:rPr>
                <w:bCs/>
              </w:rPr>
              <w:t>Гатиным</w:t>
            </w:r>
            <w:proofErr w:type="spellEnd"/>
            <w:r w:rsidRPr="000B46B0">
              <w:rPr>
                <w:bCs/>
              </w:rPr>
              <w:t xml:space="preserve"> С.Б., </w:t>
            </w:r>
            <w:proofErr w:type="spellStart"/>
            <w:r w:rsidRPr="000B46B0">
              <w:rPr>
                <w:bCs/>
              </w:rPr>
              <w:t>Зазулиным</w:t>
            </w:r>
            <w:proofErr w:type="spellEnd"/>
            <w:r w:rsidRPr="000B46B0">
              <w:rPr>
                <w:bCs/>
              </w:rPr>
              <w:t xml:space="preserve"> С.А., </w:t>
            </w:r>
            <w:proofErr w:type="spellStart"/>
            <w:r w:rsidRPr="000B46B0">
              <w:rPr>
                <w:bCs/>
              </w:rPr>
              <w:t>Корнушенко</w:t>
            </w:r>
            <w:proofErr w:type="spellEnd"/>
            <w:r w:rsidRPr="000B46B0">
              <w:rPr>
                <w:bCs/>
              </w:rPr>
              <w:t xml:space="preserve"> А.Н., </w:t>
            </w:r>
            <w:proofErr w:type="gramStart"/>
            <w:r w:rsidRPr="000B46B0">
              <w:rPr>
                <w:bCs/>
              </w:rPr>
              <w:t>Пшеничным</w:t>
            </w:r>
            <w:proofErr w:type="gramEnd"/>
            <w:r w:rsidRPr="000B46B0">
              <w:rPr>
                <w:bCs/>
              </w:rPr>
              <w:t xml:space="preserve"> А. И.</w:t>
            </w:r>
          </w:p>
          <w:p w:rsidR="001C0716" w:rsidRPr="000B46B0" w:rsidRDefault="001C0716" w:rsidP="002C0664">
            <w:pPr>
              <w:widowControl w:val="0"/>
              <w:autoSpaceDE w:val="0"/>
              <w:autoSpaceDN w:val="0"/>
              <w:contextualSpacing/>
              <w:jc w:val="both"/>
            </w:pPr>
          </w:p>
        </w:tc>
      </w:tr>
    </w:tbl>
    <w:p w:rsidR="000B46B0" w:rsidRPr="000B46B0" w:rsidRDefault="000B46B0" w:rsidP="00F52482">
      <w:pPr>
        <w:jc w:val="both"/>
      </w:pPr>
    </w:p>
    <w:p w:rsidR="000B46B0" w:rsidRPr="000B46B0" w:rsidRDefault="000B46B0" w:rsidP="00F52482">
      <w:pPr>
        <w:jc w:val="both"/>
      </w:pPr>
    </w:p>
    <w:p w:rsidR="006E3E63" w:rsidRPr="000B46B0" w:rsidRDefault="006E3E63" w:rsidP="00F52482">
      <w:pPr>
        <w:jc w:val="both"/>
      </w:pPr>
      <w:r w:rsidRPr="000B46B0">
        <w:t>ЦЕДЕНТ                                                                         ЦЕССИОНАРИЙ</w:t>
      </w:r>
    </w:p>
    <w:p w:rsidR="006E3E63" w:rsidRPr="000B46B0" w:rsidRDefault="006E3E63" w:rsidP="00F52482">
      <w:pPr>
        <w:jc w:val="both"/>
      </w:pPr>
    </w:p>
    <w:p w:rsidR="006E3E63" w:rsidRPr="000B46B0" w:rsidRDefault="006E3E63" w:rsidP="00F52482">
      <w:pPr>
        <w:jc w:val="both"/>
      </w:pPr>
      <w:r w:rsidRPr="000B46B0">
        <w:t>Заместитель управляющего</w:t>
      </w:r>
    </w:p>
    <w:p w:rsidR="00F52482" w:rsidRPr="000B46B0" w:rsidRDefault="006E3E63" w:rsidP="00F52482">
      <w:pPr>
        <w:jc w:val="both"/>
      </w:pPr>
      <w:r w:rsidRPr="000B46B0">
        <w:t>Ставропольским отделением №5230</w:t>
      </w:r>
    </w:p>
    <w:p w:rsidR="006E3E63" w:rsidRPr="000B46B0" w:rsidRDefault="006E3E63" w:rsidP="00F52482">
      <w:pPr>
        <w:jc w:val="both"/>
      </w:pPr>
      <w:r w:rsidRPr="000B46B0">
        <w:t>ПАО Сбербанк</w:t>
      </w:r>
    </w:p>
    <w:p w:rsidR="006E3E63" w:rsidRPr="000B46B0" w:rsidRDefault="006E3E63" w:rsidP="00F52482">
      <w:pPr>
        <w:jc w:val="both"/>
      </w:pPr>
    </w:p>
    <w:p w:rsidR="00F52482" w:rsidRPr="000B46B0" w:rsidRDefault="00F52482" w:rsidP="00F52482">
      <w:pPr>
        <w:jc w:val="both"/>
      </w:pPr>
    </w:p>
    <w:p w:rsidR="00F52482" w:rsidRPr="000B46B0" w:rsidRDefault="00F52482" w:rsidP="00F52482">
      <w:pPr>
        <w:jc w:val="both"/>
      </w:pPr>
    </w:p>
    <w:p w:rsidR="006E3E63" w:rsidRPr="000B46B0" w:rsidRDefault="006E3E63" w:rsidP="00F52482">
      <w:pPr>
        <w:jc w:val="both"/>
      </w:pPr>
      <w:r w:rsidRPr="000B46B0">
        <w:t xml:space="preserve">______________________Бакланова Е.Ю.       </w:t>
      </w:r>
      <w:r w:rsidRPr="000B46B0">
        <w:tab/>
        <w:t xml:space="preserve">   ___________</w:t>
      </w:r>
      <w:r w:rsidR="000B46B0" w:rsidRPr="000B46B0">
        <w:t>____________</w:t>
      </w:r>
      <w:r w:rsidRPr="000B46B0">
        <w:t xml:space="preserve">_ </w:t>
      </w:r>
    </w:p>
    <w:p w:rsidR="006E3E63" w:rsidRPr="000B46B0" w:rsidRDefault="006E3E63" w:rsidP="00F52482">
      <w:pPr>
        <w:jc w:val="both"/>
      </w:pPr>
      <w:r w:rsidRPr="000B46B0">
        <w:t>М.П.</w:t>
      </w:r>
    </w:p>
    <w:p w:rsidR="00FF0BD6" w:rsidRPr="000B46B0" w:rsidRDefault="00FF0BD6" w:rsidP="00F52482">
      <w:pPr>
        <w:tabs>
          <w:tab w:val="left" w:pos="2420"/>
        </w:tabs>
        <w:jc w:val="both"/>
      </w:pPr>
    </w:p>
    <w:p w:rsidR="000B46B0" w:rsidRPr="000B46B0" w:rsidRDefault="000B46B0" w:rsidP="00F52482">
      <w:pPr>
        <w:tabs>
          <w:tab w:val="left" w:pos="2420"/>
        </w:tabs>
        <w:jc w:val="both"/>
      </w:pPr>
    </w:p>
    <w:p w:rsidR="000B46B0" w:rsidRPr="000B46B0" w:rsidRDefault="000B46B0" w:rsidP="00F52482">
      <w:pPr>
        <w:tabs>
          <w:tab w:val="left" w:pos="2420"/>
        </w:tabs>
        <w:jc w:val="both"/>
      </w:pPr>
    </w:p>
    <w:p w:rsidR="008A39AF" w:rsidRPr="000B46B0" w:rsidRDefault="008A39AF" w:rsidP="006E3E63">
      <w:pPr>
        <w:tabs>
          <w:tab w:val="left" w:pos="2420"/>
        </w:tabs>
      </w:pPr>
    </w:p>
    <w:sectPr w:rsidR="008A39AF" w:rsidRPr="000B46B0" w:rsidSect="000B46B0">
      <w:pgSz w:w="11906" w:h="16838"/>
      <w:pgMar w:top="851" w:right="566"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E7E" w:rsidRDefault="00023E7E" w:rsidP="001434BB">
      <w:r>
        <w:separator/>
      </w:r>
    </w:p>
  </w:endnote>
  <w:endnote w:type="continuationSeparator" w:id="0">
    <w:p w:rsidR="00023E7E" w:rsidRDefault="00023E7E" w:rsidP="0014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E7E" w:rsidRDefault="00023E7E" w:rsidP="001434BB">
      <w:r>
        <w:separator/>
      </w:r>
    </w:p>
  </w:footnote>
  <w:footnote w:type="continuationSeparator" w:id="0">
    <w:p w:rsidR="00023E7E" w:rsidRDefault="00023E7E" w:rsidP="001434BB">
      <w:r>
        <w:continuationSeparator/>
      </w:r>
    </w:p>
  </w:footnote>
  <w:footnote w:id="1">
    <w:p w:rsidR="002F40F3" w:rsidRDefault="002F40F3" w:rsidP="002F40F3">
      <w:pPr>
        <w:jc w:val="both"/>
        <w:rPr>
          <w:rFonts w:eastAsiaTheme="minorHAnsi"/>
          <w:sz w:val="20"/>
          <w:szCs w:val="20"/>
          <w:lang w:eastAsia="en-US"/>
        </w:rPr>
      </w:pPr>
      <w:r>
        <w:rPr>
          <w:rStyle w:val="ad"/>
          <w:sz w:val="20"/>
          <w:szCs w:val="20"/>
        </w:rPr>
        <w:t>[1]</w:t>
      </w:r>
      <w:r>
        <w:rPr>
          <w:sz w:val="20"/>
          <w:szCs w:val="20"/>
        </w:rPr>
        <w:t xml:space="preserve"> Указать идентифицирующие признаки лота выставленного на торги организатором. </w:t>
      </w:r>
    </w:p>
    <w:p w:rsidR="002F40F3" w:rsidRDefault="002F40F3" w:rsidP="002F40F3">
      <w:pPr>
        <w:jc w:val="both"/>
      </w:pPr>
    </w:p>
    <w:p w:rsidR="002F40F3" w:rsidRDefault="002F40F3" w:rsidP="002F40F3">
      <w:pPr>
        <w:pStyle w:val="ab"/>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117AA"/>
    <w:multiLevelType w:val="hybridMultilevel"/>
    <w:tmpl w:val="B288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BB5312"/>
    <w:multiLevelType w:val="multilevel"/>
    <w:tmpl w:val="776E5860"/>
    <w:lvl w:ilvl="0">
      <w:start w:val="1"/>
      <w:numFmt w:val="decimal"/>
      <w:lvlText w:val="%1."/>
      <w:lvlJc w:val="left"/>
      <w:pPr>
        <w:ind w:left="1080" w:hanging="360"/>
      </w:pPr>
      <w:rPr>
        <w:rFonts w:cs="Times New Roman"/>
      </w:rPr>
    </w:lvl>
    <w:lvl w:ilvl="1">
      <w:start w:val="1"/>
      <w:numFmt w:val="decimal"/>
      <w:isLgl/>
      <w:lvlText w:val="%1.%2."/>
      <w:lvlJc w:val="left"/>
      <w:pPr>
        <w:ind w:left="1424" w:hanging="1140"/>
      </w:pPr>
      <w:rPr>
        <w:rFonts w:cs="Times New Roman"/>
        <w:b/>
        <w:sz w:val="24"/>
        <w:szCs w:val="24"/>
      </w:rPr>
    </w:lvl>
    <w:lvl w:ilvl="2">
      <w:start w:val="1"/>
      <w:numFmt w:val="decimal"/>
      <w:isLgl/>
      <w:lvlText w:val="%1.%2.%3."/>
      <w:lvlJc w:val="left"/>
      <w:pPr>
        <w:ind w:left="1860" w:hanging="1140"/>
      </w:pPr>
      <w:rPr>
        <w:rFonts w:cs="Times New Roman"/>
        <w:b/>
      </w:rPr>
    </w:lvl>
    <w:lvl w:ilvl="3">
      <w:start w:val="1"/>
      <w:numFmt w:val="decimal"/>
      <w:isLgl/>
      <w:lvlText w:val="%1.%2.%3.%4."/>
      <w:lvlJc w:val="left"/>
      <w:pPr>
        <w:ind w:left="1860" w:hanging="1140"/>
      </w:pPr>
      <w:rPr>
        <w:rFonts w:cs="Times New Roman"/>
      </w:rPr>
    </w:lvl>
    <w:lvl w:ilvl="4">
      <w:start w:val="1"/>
      <w:numFmt w:val="decimal"/>
      <w:isLgl/>
      <w:lvlText w:val="%1.%2.%3.%4.%5."/>
      <w:lvlJc w:val="left"/>
      <w:pPr>
        <w:ind w:left="1860" w:hanging="1140"/>
      </w:pPr>
      <w:rPr>
        <w:rFonts w:cs="Times New Roman"/>
      </w:rPr>
    </w:lvl>
    <w:lvl w:ilvl="5">
      <w:start w:val="1"/>
      <w:numFmt w:val="decimal"/>
      <w:isLgl/>
      <w:lvlText w:val="%1.%2.%3.%4.%5.%6."/>
      <w:lvlJc w:val="left"/>
      <w:pPr>
        <w:ind w:left="1860" w:hanging="114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2">
    <w:nsid w:val="27D83136"/>
    <w:multiLevelType w:val="hybridMultilevel"/>
    <w:tmpl w:val="3DF2C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2A65DC"/>
    <w:multiLevelType w:val="hybridMultilevel"/>
    <w:tmpl w:val="C99AB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523BA7"/>
    <w:multiLevelType w:val="hybridMultilevel"/>
    <w:tmpl w:val="4EB839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0923EA"/>
    <w:multiLevelType w:val="multilevel"/>
    <w:tmpl w:val="66D0C502"/>
    <w:lvl w:ilvl="0">
      <w:start w:val="1"/>
      <w:numFmt w:val="decimal"/>
      <w:lvlText w:val="%1."/>
      <w:lvlJc w:val="left"/>
      <w:pPr>
        <w:ind w:left="1245" w:hanging="1245"/>
      </w:pPr>
      <w:rPr>
        <w:rFonts w:cs="Times New Roman"/>
      </w:rPr>
    </w:lvl>
    <w:lvl w:ilvl="1">
      <w:start w:val="1"/>
      <w:numFmt w:val="decimal"/>
      <w:lvlText w:val="%1.%2."/>
      <w:lvlJc w:val="left"/>
      <w:pPr>
        <w:ind w:left="1529" w:hanging="1245"/>
      </w:pPr>
      <w:rPr>
        <w:rFonts w:cs="Times New Roman"/>
        <w:b/>
        <w:color w:val="auto"/>
      </w:rPr>
    </w:lvl>
    <w:lvl w:ilvl="2">
      <w:start w:val="1"/>
      <w:numFmt w:val="decimal"/>
      <w:lvlText w:val="%1.%2.%3."/>
      <w:lvlJc w:val="left"/>
      <w:pPr>
        <w:ind w:left="2661" w:hanging="1245"/>
      </w:pPr>
      <w:rPr>
        <w:rFonts w:cs="Times New Roman"/>
      </w:rPr>
    </w:lvl>
    <w:lvl w:ilvl="3">
      <w:start w:val="1"/>
      <w:numFmt w:val="decimal"/>
      <w:lvlText w:val="%1.%2.%3.%4."/>
      <w:lvlJc w:val="left"/>
      <w:pPr>
        <w:ind w:left="3369" w:hanging="1245"/>
      </w:pPr>
      <w:rPr>
        <w:rFonts w:cs="Times New Roman"/>
      </w:rPr>
    </w:lvl>
    <w:lvl w:ilvl="4">
      <w:start w:val="1"/>
      <w:numFmt w:val="decimal"/>
      <w:lvlText w:val="%1.%2.%3.%4.%5."/>
      <w:lvlJc w:val="left"/>
      <w:pPr>
        <w:ind w:left="4077" w:hanging="1245"/>
      </w:pPr>
      <w:rPr>
        <w:rFonts w:cs="Times New Roman"/>
      </w:rPr>
    </w:lvl>
    <w:lvl w:ilvl="5">
      <w:start w:val="1"/>
      <w:numFmt w:val="decimal"/>
      <w:lvlText w:val="%1.%2.%3.%4.%5.%6."/>
      <w:lvlJc w:val="left"/>
      <w:pPr>
        <w:ind w:left="4785" w:hanging="1245"/>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6">
    <w:nsid w:val="6C8336BC"/>
    <w:multiLevelType w:val="hybridMultilevel"/>
    <w:tmpl w:val="7B421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45602F"/>
    <w:multiLevelType w:val="hybridMultilevel"/>
    <w:tmpl w:val="F536B320"/>
    <w:lvl w:ilvl="0" w:tplc="44863A52">
      <w:start w:val="1"/>
      <w:numFmt w:val="decimal"/>
      <w:lvlText w:val="%1."/>
      <w:lvlJc w:val="left"/>
      <w:pPr>
        <w:ind w:left="928" w:hanging="36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78F75F5"/>
    <w:multiLevelType w:val="hybridMultilevel"/>
    <w:tmpl w:val="FABCA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906ED2"/>
    <w:multiLevelType w:val="hybridMultilevel"/>
    <w:tmpl w:val="F6DC0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3"/>
  </w:num>
  <w:num w:numId="7">
    <w:abstractNumId w:val="4"/>
  </w:num>
  <w:num w:numId="8">
    <w:abstractNumId w:val="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9DE"/>
    <w:rsid w:val="00020BA6"/>
    <w:rsid w:val="00023E7E"/>
    <w:rsid w:val="000A61C4"/>
    <w:rsid w:val="000B46B0"/>
    <w:rsid w:val="000F6F5A"/>
    <w:rsid w:val="00103B6B"/>
    <w:rsid w:val="00124F9A"/>
    <w:rsid w:val="001434BB"/>
    <w:rsid w:val="00162928"/>
    <w:rsid w:val="00170232"/>
    <w:rsid w:val="00174EFD"/>
    <w:rsid w:val="001819DE"/>
    <w:rsid w:val="001A4EBD"/>
    <w:rsid w:val="001C0716"/>
    <w:rsid w:val="001F33AD"/>
    <w:rsid w:val="001F3B0F"/>
    <w:rsid w:val="00235DA9"/>
    <w:rsid w:val="00251FE6"/>
    <w:rsid w:val="00271596"/>
    <w:rsid w:val="00282DE9"/>
    <w:rsid w:val="002E25B9"/>
    <w:rsid w:val="002E47CC"/>
    <w:rsid w:val="002F40F3"/>
    <w:rsid w:val="003172EB"/>
    <w:rsid w:val="0033247F"/>
    <w:rsid w:val="00342AAC"/>
    <w:rsid w:val="003B79C8"/>
    <w:rsid w:val="004105A5"/>
    <w:rsid w:val="00441EB1"/>
    <w:rsid w:val="00465D29"/>
    <w:rsid w:val="004C273A"/>
    <w:rsid w:val="00521F60"/>
    <w:rsid w:val="005610E8"/>
    <w:rsid w:val="0058050D"/>
    <w:rsid w:val="00597D53"/>
    <w:rsid w:val="005B3D0B"/>
    <w:rsid w:val="005B4B85"/>
    <w:rsid w:val="005D41FA"/>
    <w:rsid w:val="006140EB"/>
    <w:rsid w:val="00673C21"/>
    <w:rsid w:val="00674AC3"/>
    <w:rsid w:val="0068145F"/>
    <w:rsid w:val="006E3E63"/>
    <w:rsid w:val="00710B2F"/>
    <w:rsid w:val="00721835"/>
    <w:rsid w:val="00722E7C"/>
    <w:rsid w:val="007A4940"/>
    <w:rsid w:val="007D24E2"/>
    <w:rsid w:val="0080676F"/>
    <w:rsid w:val="00826CC6"/>
    <w:rsid w:val="008274B6"/>
    <w:rsid w:val="008615BB"/>
    <w:rsid w:val="008A39AF"/>
    <w:rsid w:val="008D0924"/>
    <w:rsid w:val="00911EE1"/>
    <w:rsid w:val="00937E64"/>
    <w:rsid w:val="009607DA"/>
    <w:rsid w:val="00A7074D"/>
    <w:rsid w:val="00A94C17"/>
    <w:rsid w:val="00AA127E"/>
    <w:rsid w:val="00B167E6"/>
    <w:rsid w:val="00BA2998"/>
    <w:rsid w:val="00BA339F"/>
    <w:rsid w:val="00BC542C"/>
    <w:rsid w:val="00BD4494"/>
    <w:rsid w:val="00C31A27"/>
    <w:rsid w:val="00C5677C"/>
    <w:rsid w:val="00C71327"/>
    <w:rsid w:val="00CC217A"/>
    <w:rsid w:val="00CD4042"/>
    <w:rsid w:val="00D61909"/>
    <w:rsid w:val="00D724F6"/>
    <w:rsid w:val="00DB7A43"/>
    <w:rsid w:val="00E333F3"/>
    <w:rsid w:val="00E80C88"/>
    <w:rsid w:val="00EA2B90"/>
    <w:rsid w:val="00ED179D"/>
    <w:rsid w:val="00F0755A"/>
    <w:rsid w:val="00F430DD"/>
    <w:rsid w:val="00F45ED5"/>
    <w:rsid w:val="00F52482"/>
    <w:rsid w:val="00FA5F81"/>
    <w:rsid w:val="00FC7E94"/>
    <w:rsid w:val="00FE4E38"/>
    <w:rsid w:val="00FF0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42AAC"/>
    <w:pPr>
      <w:autoSpaceDE w:val="0"/>
      <w:autoSpaceDN w:val="0"/>
      <w:jc w:val="center"/>
    </w:pPr>
    <w:rPr>
      <w:b/>
      <w:bCs/>
      <w:sz w:val="28"/>
      <w:szCs w:val="28"/>
    </w:rPr>
  </w:style>
  <w:style w:type="character" w:customStyle="1" w:styleId="a4">
    <w:name w:val="Название Знак"/>
    <w:basedOn w:val="a0"/>
    <w:link w:val="a3"/>
    <w:uiPriority w:val="99"/>
    <w:rsid w:val="00342AAC"/>
    <w:rPr>
      <w:rFonts w:ascii="Times New Roman" w:eastAsia="Times New Roman" w:hAnsi="Times New Roman" w:cs="Times New Roman"/>
      <w:b/>
      <w:bCs/>
      <w:sz w:val="28"/>
      <w:szCs w:val="28"/>
      <w:lang w:eastAsia="ru-RU"/>
    </w:rPr>
  </w:style>
  <w:style w:type="paragraph" w:styleId="2">
    <w:name w:val="Body Text 2"/>
    <w:basedOn w:val="a"/>
    <w:link w:val="20"/>
    <w:uiPriority w:val="99"/>
    <w:unhideWhenUsed/>
    <w:rsid w:val="00342AAC"/>
    <w:pPr>
      <w:autoSpaceDE w:val="0"/>
      <w:autoSpaceDN w:val="0"/>
    </w:pPr>
    <w:rPr>
      <w:b/>
      <w:bCs/>
      <w:sz w:val="28"/>
      <w:szCs w:val="28"/>
    </w:rPr>
  </w:style>
  <w:style w:type="character" w:customStyle="1" w:styleId="20">
    <w:name w:val="Основной текст 2 Знак"/>
    <w:basedOn w:val="a0"/>
    <w:link w:val="2"/>
    <w:uiPriority w:val="99"/>
    <w:rsid w:val="00342AAC"/>
    <w:rPr>
      <w:rFonts w:ascii="Times New Roman" w:eastAsia="Times New Roman" w:hAnsi="Times New Roman" w:cs="Times New Roman"/>
      <w:b/>
      <w:bCs/>
      <w:sz w:val="28"/>
      <w:szCs w:val="28"/>
      <w:lang w:eastAsia="ru-RU"/>
    </w:rPr>
  </w:style>
  <w:style w:type="paragraph" w:styleId="21">
    <w:name w:val="Body Text Indent 2"/>
    <w:basedOn w:val="a"/>
    <w:link w:val="22"/>
    <w:uiPriority w:val="99"/>
    <w:unhideWhenUsed/>
    <w:rsid w:val="00342AAC"/>
    <w:pPr>
      <w:autoSpaceDE w:val="0"/>
      <w:autoSpaceDN w:val="0"/>
      <w:ind w:firstLine="708"/>
      <w:jc w:val="both"/>
    </w:pPr>
    <w:rPr>
      <w:sz w:val="28"/>
      <w:szCs w:val="28"/>
    </w:rPr>
  </w:style>
  <w:style w:type="character" w:customStyle="1" w:styleId="22">
    <w:name w:val="Основной текст с отступом 2 Знак"/>
    <w:basedOn w:val="a0"/>
    <w:link w:val="21"/>
    <w:uiPriority w:val="99"/>
    <w:rsid w:val="00342AAC"/>
    <w:rPr>
      <w:rFonts w:ascii="Times New Roman" w:eastAsia="Times New Roman" w:hAnsi="Times New Roman" w:cs="Times New Roman"/>
      <w:sz w:val="28"/>
      <w:szCs w:val="28"/>
      <w:lang w:eastAsia="ru-RU"/>
    </w:rPr>
  </w:style>
  <w:style w:type="character" w:customStyle="1" w:styleId="a5">
    <w:name w:val="Абзац списка Знак"/>
    <w:basedOn w:val="a0"/>
    <w:link w:val="a6"/>
    <w:uiPriority w:val="34"/>
    <w:locked/>
    <w:rsid w:val="00342AAC"/>
    <w:rPr>
      <w:rFonts w:ascii="Calibri" w:hAnsi="Calibri" w:cs="Calibri"/>
    </w:rPr>
  </w:style>
  <w:style w:type="paragraph" w:styleId="a6">
    <w:name w:val="List Paragraph"/>
    <w:basedOn w:val="a"/>
    <w:link w:val="a5"/>
    <w:uiPriority w:val="34"/>
    <w:qFormat/>
    <w:rsid w:val="00342AAC"/>
    <w:pPr>
      <w:spacing w:after="200" w:line="276" w:lineRule="auto"/>
      <w:ind w:left="720"/>
    </w:pPr>
    <w:rPr>
      <w:rFonts w:ascii="Calibri" w:eastAsiaTheme="minorHAnsi" w:hAnsi="Calibri" w:cs="Calibri"/>
      <w:sz w:val="22"/>
      <w:szCs w:val="22"/>
      <w:lang w:eastAsia="en-US"/>
    </w:rPr>
  </w:style>
  <w:style w:type="paragraph" w:styleId="a7">
    <w:name w:val="Body Text"/>
    <w:basedOn w:val="a"/>
    <w:link w:val="a8"/>
    <w:uiPriority w:val="99"/>
    <w:semiHidden/>
    <w:unhideWhenUsed/>
    <w:rsid w:val="00FF0BD6"/>
    <w:pPr>
      <w:spacing w:after="120"/>
    </w:pPr>
  </w:style>
  <w:style w:type="character" w:customStyle="1" w:styleId="a8">
    <w:name w:val="Основной текст Знак"/>
    <w:basedOn w:val="a0"/>
    <w:link w:val="a7"/>
    <w:uiPriority w:val="99"/>
    <w:semiHidden/>
    <w:rsid w:val="00FF0BD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755A"/>
    <w:rPr>
      <w:rFonts w:ascii="Tahoma" w:hAnsi="Tahoma" w:cs="Tahoma"/>
      <w:sz w:val="16"/>
      <w:szCs w:val="16"/>
    </w:rPr>
  </w:style>
  <w:style w:type="character" w:customStyle="1" w:styleId="aa">
    <w:name w:val="Текст выноски Знак"/>
    <w:basedOn w:val="a0"/>
    <w:link w:val="a9"/>
    <w:uiPriority w:val="99"/>
    <w:semiHidden/>
    <w:rsid w:val="00F0755A"/>
    <w:rPr>
      <w:rFonts w:ascii="Tahoma" w:eastAsia="Times New Roman" w:hAnsi="Tahoma" w:cs="Tahoma"/>
      <w:sz w:val="16"/>
      <w:szCs w:val="16"/>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c"/>
    <w:uiPriority w:val="99"/>
    <w:rsid w:val="001434BB"/>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b"/>
    <w:uiPriority w:val="99"/>
    <w:rsid w:val="001434BB"/>
    <w:rPr>
      <w:rFonts w:ascii="Times New Roman" w:eastAsia="Times New Roman" w:hAnsi="Times New Roman" w:cs="Times New Roman"/>
      <w:sz w:val="20"/>
      <w:szCs w:val="20"/>
      <w:lang w:eastAsia="ru-RU"/>
    </w:rPr>
  </w:style>
  <w:style w:type="character" w:styleId="ad">
    <w:name w:val="footnote reference"/>
    <w:basedOn w:val="a0"/>
    <w:uiPriority w:val="99"/>
    <w:rsid w:val="001434BB"/>
    <w:rPr>
      <w:rFonts w:cs="Times New Roman"/>
      <w:vertAlign w:val="superscript"/>
    </w:rPr>
  </w:style>
  <w:style w:type="paragraph" w:customStyle="1" w:styleId="ConsNonformat">
    <w:name w:val="ConsNonformat"/>
    <w:uiPriority w:val="99"/>
    <w:rsid w:val="00FE4E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EA2B90"/>
    <w:rPr>
      <w:sz w:val="16"/>
      <w:szCs w:val="16"/>
    </w:rPr>
  </w:style>
  <w:style w:type="paragraph" w:styleId="af">
    <w:name w:val="annotation text"/>
    <w:basedOn w:val="a"/>
    <w:link w:val="af0"/>
    <w:uiPriority w:val="99"/>
    <w:semiHidden/>
    <w:unhideWhenUsed/>
    <w:rsid w:val="00EA2B90"/>
    <w:rPr>
      <w:sz w:val="20"/>
      <w:szCs w:val="20"/>
    </w:rPr>
  </w:style>
  <w:style w:type="character" w:customStyle="1" w:styleId="af0">
    <w:name w:val="Текст примечания Знак"/>
    <w:basedOn w:val="a0"/>
    <w:link w:val="af"/>
    <w:uiPriority w:val="99"/>
    <w:semiHidden/>
    <w:rsid w:val="00EA2B9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EA2B90"/>
    <w:rPr>
      <w:b/>
      <w:bCs/>
    </w:rPr>
  </w:style>
  <w:style w:type="character" w:customStyle="1" w:styleId="af2">
    <w:name w:val="Тема примечания Знак"/>
    <w:basedOn w:val="af0"/>
    <w:link w:val="af1"/>
    <w:uiPriority w:val="99"/>
    <w:semiHidden/>
    <w:rsid w:val="00EA2B9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A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42AAC"/>
    <w:pPr>
      <w:autoSpaceDE w:val="0"/>
      <w:autoSpaceDN w:val="0"/>
      <w:jc w:val="center"/>
    </w:pPr>
    <w:rPr>
      <w:b/>
      <w:bCs/>
      <w:sz w:val="28"/>
      <w:szCs w:val="28"/>
    </w:rPr>
  </w:style>
  <w:style w:type="character" w:customStyle="1" w:styleId="a4">
    <w:name w:val="Название Знак"/>
    <w:basedOn w:val="a0"/>
    <w:link w:val="a3"/>
    <w:uiPriority w:val="99"/>
    <w:rsid w:val="00342AAC"/>
    <w:rPr>
      <w:rFonts w:ascii="Times New Roman" w:eastAsia="Times New Roman" w:hAnsi="Times New Roman" w:cs="Times New Roman"/>
      <w:b/>
      <w:bCs/>
      <w:sz w:val="28"/>
      <w:szCs w:val="28"/>
      <w:lang w:eastAsia="ru-RU"/>
    </w:rPr>
  </w:style>
  <w:style w:type="paragraph" w:styleId="2">
    <w:name w:val="Body Text 2"/>
    <w:basedOn w:val="a"/>
    <w:link w:val="20"/>
    <w:uiPriority w:val="99"/>
    <w:unhideWhenUsed/>
    <w:rsid w:val="00342AAC"/>
    <w:pPr>
      <w:autoSpaceDE w:val="0"/>
      <w:autoSpaceDN w:val="0"/>
    </w:pPr>
    <w:rPr>
      <w:b/>
      <w:bCs/>
      <w:sz w:val="28"/>
      <w:szCs w:val="28"/>
    </w:rPr>
  </w:style>
  <w:style w:type="character" w:customStyle="1" w:styleId="20">
    <w:name w:val="Основной текст 2 Знак"/>
    <w:basedOn w:val="a0"/>
    <w:link w:val="2"/>
    <w:uiPriority w:val="99"/>
    <w:rsid w:val="00342AAC"/>
    <w:rPr>
      <w:rFonts w:ascii="Times New Roman" w:eastAsia="Times New Roman" w:hAnsi="Times New Roman" w:cs="Times New Roman"/>
      <w:b/>
      <w:bCs/>
      <w:sz w:val="28"/>
      <w:szCs w:val="28"/>
      <w:lang w:eastAsia="ru-RU"/>
    </w:rPr>
  </w:style>
  <w:style w:type="paragraph" w:styleId="21">
    <w:name w:val="Body Text Indent 2"/>
    <w:basedOn w:val="a"/>
    <w:link w:val="22"/>
    <w:uiPriority w:val="99"/>
    <w:unhideWhenUsed/>
    <w:rsid w:val="00342AAC"/>
    <w:pPr>
      <w:autoSpaceDE w:val="0"/>
      <w:autoSpaceDN w:val="0"/>
      <w:ind w:firstLine="708"/>
      <w:jc w:val="both"/>
    </w:pPr>
    <w:rPr>
      <w:sz w:val="28"/>
      <w:szCs w:val="28"/>
    </w:rPr>
  </w:style>
  <w:style w:type="character" w:customStyle="1" w:styleId="22">
    <w:name w:val="Основной текст с отступом 2 Знак"/>
    <w:basedOn w:val="a0"/>
    <w:link w:val="21"/>
    <w:uiPriority w:val="99"/>
    <w:rsid w:val="00342AAC"/>
    <w:rPr>
      <w:rFonts w:ascii="Times New Roman" w:eastAsia="Times New Roman" w:hAnsi="Times New Roman" w:cs="Times New Roman"/>
      <w:sz w:val="28"/>
      <w:szCs w:val="28"/>
      <w:lang w:eastAsia="ru-RU"/>
    </w:rPr>
  </w:style>
  <w:style w:type="character" w:customStyle="1" w:styleId="a5">
    <w:name w:val="Абзац списка Знак"/>
    <w:basedOn w:val="a0"/>
    <w:link w:val="a6"/>
    <w:uiPriority w:val="34"/>
    <w:locked/>
    <w:rsid w:val="00342AAC"/>
    <w:rPr>
      <w:rFonts w:ascii="Calibri" w:hAnsi="Calibri" w:cs="Calibri"/>
    </w:rPr>
  </w:style>
  <w:style w:type="paragraph" w:styleId="a6">
    <w:name w:val="List Paragraph"/>
    <w:basedOn w:val="a"/>
    <w:link w:val="a5"/>
    <w:uiPriority w:val="34"/>
    <w:qFormat/>
    <w:rsid w:val="00342AAC"/>
    <w:pPr>
      <w:spacing w:after="200" w:line="276" w:lineRule="auto"/>
      <w:ind w:left="720"/>
    </w:pPr>
    <w:rPr>
      <w:rFonts w:ascii="Calibri" w:eastAsiaTheme="minorHAnsi" w:hAnsi="Calibri" w:cs="Calibri"/>
      <w:sz w:val="22"/>
      <w:szCs w:val="22"/>
      <w:lang w:eastAsia="en-US"/>
    </w:rPr>
  </w:style>
  <w:style w:type="paragraph" w:styleId="a7">
    <w:name w:val="Body Text"/>
    <w:basedOn w:val="a"/>
    <w:link w:val="a8"/>
    <w:uiPriority w:val="99"/>
    <w:semiHidden/>
    <w:unhideWhenUsed/>
    <w:rsid w:val="00FF0BD6"/>
    <w:pPr>
      <w:spacing w:after="120"/>
    </w:pPr>
  </w:style>
  <w:style w:type="character" w:customStyle="1" w:styleId="a8">
    <w:name w:val="Основной текст Знак"/>
    <w:basedOn w:val="a0"/>
    <w:link w:val="a7"/>
    <w:uiPriority w:val="99"/>
    <w:semiHidden/>
    <w:rsid w:val="00FF0BD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0755A"/>
    <w:rPr>
      <w:rFonts w:ascii="Tahoma" w:hAnsi="Tahoma" w:cs="Tahoma"/>
      <w:sz w:val="16"/>
      <w:szCs w:val="16"/>
    </w:rPr>
  </w:style>
  <w:style w:type="character" w:customStyle="1" w:styleId="aa">
    <w:name w:val="Текст выноски Знак"/>
    <w:basedOn w:val="a0"/>
    <w:link w:val="a9"/>
    <w:uiPriority w:val="99"/>
    <w:semiHidden/>
    <w:rsid w:val="00F0755A"/>
    <w:rPr>
      <w:rFonts w:ascii="Tahoma" w:eastAsia="Times New Roman" w:hAnsi="Tahoma" w:cs="Tahoma"/>
      <w:sz w:val="16"/>
      <w:szCs w:val="16"/>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c"/>
    <w:uiPriority w:val="99"/>
    <w:rsid w:val="001434BB"/>
    <w:rPr>
      <w:sz w:val="20"/>
      <w:szCs w:val="20"/>
    </w:rPr>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b"/>
    <w:uiPriority w:val="99"/>
    <w:rsid w:val="001434BB"/>
    <w:rPr>
      <w:rFonts w:ascii="Times New Roman" w:eastAsia="Times New Roman" w:hAnsi="Times New Roman" w:cs="Times New Roman"/>
      <w:sz w:val="20"/>
      <w:szCs w:val="20"/>
      <w:lang w:eastAsia="ru-RU"/>
    </w:rPr>
  </w:style>
  <w:style w:type="character" w:styleId="ad">
    <w:name w:val="footnote reference"/>
    <w:basedOn w:val="a0"/>
    <w:uiPriority w:val="99"/>
    <w:rsid w:val="001434BB"/>
    <w:rPr>
      <w:rFonts w:cs="Times New Roman"/>
      <w:vertAlign w:val="superscript"/>
    </w:rPr>
  </w:style>
  <w:style w:type="paragraph" w:customStyle="1" w:styleId="ConsNonformat">
    <w:name w:val="ConsNonformat"/>
    <w:uiPriority w:val="99"/>
    <w:rsid w:val="00FE4E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annotation reference"/>
    <w:basedOn w:val="a0"/>
    <w:uiPriority w:val="99"/>
    <w:semiHidden/>
    <w:unhideWhenUsed/>
    <w:rsid w:val="00EA2B90"/>
    <w:rPr>
      <w:sz w:val="16"/>
      <w:szCs w:val="16"/>
    </w:rPr>
  </w:style>
  <w:style w:type="paragraph" w:styleId="af">
    <w:name w:val="annotation text"/>
    <w:basedOn w:val="a"/>
    <w:link w:val="af0"/>
    <w:uiPriority w:val="99"/>
    <w:semiHidden/>
    <w:unhideWhenUsed/>
    <w:rsid w:val="00EA2B90"/>
    <w:rPr>
      <w:sz w:val="20"/>
      <w:szCs w:val="20"/>
    </w:rPr>
  </w:style>
  <w:style w:type="character" w:customStyle="1" w:styleId="af0">
    <w:name w:val="Текст примечания Знак"/>
    <w:basedOn w:val="a0"/>
    <w:link w:val="af"/>
    <w:uiPriority w:val="99"/>
    <w:semiHidden/>
    <w:rsid w:val="00EA2B90"/>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EA2B90"/>
    <w:rPr>
      <w:b/>
      <w:bCs/>
    </w:rPr>
  </w:style>
  <w:style w:type="character" w:customStyle="1" w:styleId="af2">
    <w:name w:val="Тема примечания Знак"/>
    <w:basedOn w:val="af0"/>
    <w:link w:val="af1"/>
    <w:uiPriority w:val="99"/>
    <w:semiHidden/>
    <w:rsid w:val="00EA2B9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9005">
      <w:bodyDiv w:val="1"/>
      <w:marLeft w:val="0"/>
      <w:marRight w:val="0"/>
      <w:marTop w:val="0"/>
      <w:marBottom w:val="0"/>
      <w:divBdr>
        <w:top w:val="none" w:sz="0" w:space="0" w:color="auto"/>
        <w:left w:val="none" w:sz="0" w:space="0" w:color="auto"/>
        <w:bottom w:val="none" w:sz="0" w:space="0" w:color="auto"/>
        <w:right w:val="none" w:sz="0" w:space="0" w:color="auto"/>
      </w:divBdr>
    </w:div>
    <w:div w:id="124317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ca.sbrf.ru/cons/cgi/online.cgi?req=doc;base=LAW;n=200566;fld=134;dst=1050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3562</Words>
  <Characters>20304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23819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Новокрещенов Денис Георгиевич</dc:creator>
  <cp:lastModifiedBy>Шуаева Наталья Владиславовна</cp:lastModifiedBy>
  <cp:revision>6</cp:revision>
  <cp:lastPrinted>2018-11-03T13:50:00Z</cp:lastPrinted>
  <dcterms:created xsi:type="dcterms:W3CDTF">2018-12-05T08:38:00Z</dcterms:created>
  <dcterms:modified xsi:type="dcterms:W3CDTF">2018-12-05T11:47:00Z</dcterms:modified>
</cp:coreProperties>
</file>