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C78" w:rsidRDefault="003B5C78" w:rsidP="003B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Формат и перечень документов, предоставляемый участником торгов – </w:t>
      </w:r>
    </w:p>
    <w:p w:rsidR="003B5C78" w:rsidRDefault="003B5C78" w:rsidP="003B5C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физическим лицом, в </w:t>
      </w:r>
      <w:proofErr w:type="spellStart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т.ч</w:t>
      </w:r>
      <w:proofErr w:type="spellEnd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 индивидуальным предпринимателем</w:t>
      </w:r>
    </w:p>
    <w:p w:rsidR="003B5C78" w:rsidRDefault="003B5C78" w:rsidP="003B5C7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B5C78" w:rsidRDefault="003B5C78" w:rsidP="003B5C78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Основные сведения участника торгов</w:t>
      </w:r>
    </w:p>
    <w:tbl>
      <w:tblPr>
        <w:tblW w:w="482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7"/>
        <w:gridCol w:w="6435"/>
      </w:tblGrid>
      <w:tr w:rsidR="003B5C78" w:rsidTr="003B5C7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t>1.Сведения об индивидуальном предпринимателе / физическом лице</w:t>
            </w: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Iiiaeuiue"/>
              <w:spacing w:line="276" w:lineRule="auto"/>
              <w:ind w:left="851" w:hanging="851"/>
              <w:rPr>
                <w:lang w:eastAsia="en-US"/>
              </w:rPr>
            </w:pPr>
            <w:r>
              <w:rPr>
                <w:lang w:eastAsia="en-US"/>
              </w:rPr>
              <w:t>Ф.И.О.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Iiiaeuiue"/>
              <w:spacing w:line="276" w:lineRule="auto"/>
              <w:ind w:left="34" w:hanging="34"/>
              <w:rPr>
                <w:lang w:val="ru-RU" w:eastAsia="en-US"/>
              </w:rPr>
            </w:pPr>
            <w:r>
              <w:rPr>
                <w:lang w:val="ru-RU" w:eastAsia="en-US"/>
              </w:rPr>
              <w:t>Дата рождения (</w:t>
            </w:r>
            <w:proofErr w:type="spellStart"/>
            <w:r>
              <w:rPr>
                <w:lang w:val="ru-RU" w:eastAsia="en-US"/>
              </w:rPr>
              <w:t>ч.м.г</w:t>
            </w:r>
            <w:proofErr w:type="spellEnd"/>
            <w:r>
              <w:rPr>
                <w:lang w:val="ru-RU" w:eastAsia="en-US"/>
              </w:rPr>
              <w:t>.)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места жительства (регистрации) или места пребывания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Адрес места жительства…………………………………………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Адрес места пребывания…………………………………………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Реквизиты документа, удостоверяющего личность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Наименование: …………………………………………………………… 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Серия……………………№……………………………………………….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выдачи:…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органа, выдавшего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документ:…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…..…………............... </w:t>
            </w:r>
          </w:p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Код подразделения (если имеется):……………………………………...</w:t>
            </w: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Данные миграционной карты</w:t>
            </w:r>
          </w:p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поле заполняется только для иностранного гражданина, лица без гражданства)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…………………...........................................................................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срока пребывания…………………………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.………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пребывания……………………………………</w:t>
            </w: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Данные документа, подтверждающего право иностранного гражданина или лица без гражданства на пребывание (проживание) в РФ</w:t>
            </w:r>
          </w:p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  <w:t>поле заполняется только для иностранного гражданина, лица без гражданства)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Наименование..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Номер/серия (если имеется) …………………………………………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начала срока пребывания…………………………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.………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окончания срока пребывания</w:t>
            </w:r>
          </w:p>
        </w:tc>
      </w:tr>
      <w:tr w:rsidR="003B5C78" w:rsidTr="003B5C78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hideMark/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2. Дополнительные сведения (только для индивидуального предпринимателя)</w:t>
            </w: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Полное наименование 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eastAsia="en-US"/>
              </w:rPr>
            </w:pP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Iiiaeuiue"/>
              <w:spacing w:line="276" w:lineRule="auto"/>
              <w:rPr>
                <w:lang w:val="ru-RU" w:eastAsia="en-US"/>
              </w:rPr>
            </w:pPr>
            <w:r>
              <w:rPr>
                <w:lang w:val="ru-RU" w:eastAsia="en-US"/>
              </w:rPr>
              <w:t>Сведения о регистрации в качестве индивидуального предпринимателя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Номер ………………</w:t>
            </w:r>
            <w:proofErr w:type="gram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…….</w:t>
            </w:r>
            <w:proofErr w:type="gram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. дата……………………………………….</w:t>
            </w:r>
          </w:p>
          <w:p w:rsidR="003B5C78" w:rsidRDefault="003B5C78">
            <w:pPr>
              <w:keepNext/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Наименование регистрирующего органа…………………………….</w:t>
            </w:r>
          </w:p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  <w:lang w:eastAsia="en-US"/>
              </w:rPr>
              <w:t>Место регистрации ….............................................................................</w:t>
            </w: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Iiiaeuiue"/>
              <w:spacing w:line="276" w:lineRule="auto"/>
              <w:ind w:left="851" w:hanging="851"/>
              <w:rPr>
                <w:lang w:eastAsia="en-US"/>
              </w:rPr>
            </w:pPr>
            <w:r>
              <w:rPr>
                <w:lang w:eastAsia="en-US"/>
              </w:rPr>
              <w:t>ИНН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Фактический адрес ведения бизнеса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3B5C78" w:rsidTr="003B5C78">
        <w:tc>
          <w:tcPr>
            <w:tcW w:w="1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pStyle w:val="a8"/>
              <w:spacing w:before="0" w:after="0"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Основные  фактические виды деятельности</w:t>
            </w:r>
          </w:p>
        </w:tc>
        <w:tc>
          <w:tcPr>
            <w:tcW w:w="3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pStyle w:val="a8"/>
              <w:spacing w:before="0" w:after="0" w:line="276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3B5C78" w:rsidRDefault="003B5C78" w:rsidP="003B5C78">
      <w:pPr>
        <w:pStyle w:val="a6"/>
        <w:ind w:firstLine="567"/>
        <w:jc w:val="both"/>
      </w:pPr>
    </w:p>
    <w:p w:rsidR="003B5C78" w:rsidRDefault="003B5C78" w:rsidP="003B5C78">
      <w:pPr>
        <w:pStyle w:val="a6"/>
        <w:ind w:right="-2" w:firstLine="567"/>
        <w:jc w:val="both"/>
      </w:pPr>
      <w:r>
        <w:rPr>
          <w:b/>
        </w:rPr>
        <w:t>4. Согласие на обработку персональных данных, а также на обращение в бюро кредитных историй</w:t>
      </w:r>
      <w:r>
        <w:t xml:space="preserve"> </w:t>
      </w:r>
    </w:p>
    <w:p w:rsidR="003B5C78" w:rsidRDefault="003B5C78" w:rsidP="003B5C78">
      <w:pPr>
        <w:pStyle w:val="a4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"Я предоставляю право ПАО Сбербанк на обработку, в </w:t>
      </w:r>
      <w:proofErr w:type="spellStart"/>
      <w:r>
        <w:rPr>
          <w:rFonts w:ascii="Times New Roman" w:hAnsi="Times New Roman" w:cs="Times New Roman"/>
          <w:sz w:val="20"/>
          <w:szCs w:val="20"/>
        </w:rPr>
        <w:t>т.ч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автоматизированную, своих персональных данных в соответствии с Федеральным законом от 27.07.2006 № 152 – ФЗ «О персональных данных» (под обработкой персональных данных в названном Законе понимаются действия (операции) с персональными данными физических лиц,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 и уничтожение). Указанные мною персональные данные предоставляются в целях получения кредита и исполнения договорных обязательств, а также разработки ПАО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Сбербанк  новых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продуктов и услуг и информирования меня об этих продуктах и услугах. ПАО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Сбербанк  может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проверить достоверность предоставленных мною персональных данных, в том числе с использованием услуг других операторов, а также использовать информацию о неисполнении и/или ненадлежащем исполнении договорных обязательств при рассмотрении вопросов о предоставлении услуг и заключении новых договоров.</w:t>
      </w:r>
    </w:p>
    <w:p w:rsidR="003B5C78" w:rsidRDefault="003B5C78" w:rsidP="003B5C78">
      <w:pPr>
        <w:spacing w:after="0" w:line="240" w:lineRule="auto"/>
        <w:ind w:right="283" w:firstLine="567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Согласие представляется с момента подписания настоящего документа и действительно в течение пяти лет после исполнения договорных обязательств. По истечении указанного </w:t>
      </w:r>
      <w:proofErr w:type="gramStart"/>
      <w:r>
        <w:rPr>
          <w:rFonts w:ascii="Times New Roman" w:hAnsi="Times New Roman" w:cs="Times New Roman"/>
          <w:sz w:val="20"/>
          <w:szCs w:val="20"/>
        </w:rPr>
        <w:t>срока  действие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согласия считается продленным на каждые следующие пять лет при отсутствии сведений о его отзыве. Настоящее согласие может быть отозвано мной при предоставлении в ПАО </w:t>
      </w:r>
      <w:proofErr w:type="gramStart"/>
      <w:r>
        <w:rPr>
          <w:rFonts w:ascii="Times New Roman" w:hAnsi="Times New Roman" w:cs="Times New Roman"/>
          <w:sz w:val="20"/>
          <w:szCs w:val="20"/>
        </w:rPr>
        <w:t>Сбербанк  заявления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в простой письменной форме в соответствии с требованиями законодательства Российской Федерации.</w:t>
      </w:r>
    </w:p>
    <w:p w:rsidR="003B5C78" w:rsidRDefault="003B5C78" w:rsidP="003B5C78">
      <w:pPr>
        <w:spacing w:after="0" w:line="240" w:lineRule="auto"/>
        <w:ind w:left="142" w:right="28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74" w:tblpY="-84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0"/>
        <w:gridCol w:w="1692"/>
        <w:gridCol w:w="1431"/>
        <w:gridCol w:w="2511"/>
        <w:gridCol w:w="2368"/>
      </w:tblGrid>
      <w:tr w:rsidR="003B5C78" w:rsidTr="003B5C7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 (ФИО)</w:t>
            </w: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Согласен / не согласен</w:t>
            </w:r>
          </w:p>
        </w:tc>
      </w:tr>
      <w:tr w:rsidR="003B5C78" w:rsidTr="003B5C7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78" w:rsidTr="003B5C78"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C78" w:rsidRDefault="003B5C78" w:rsidP="003B5C78">
      <w:pPr>
        <w:pStyle w:val="a4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Также выражаю согласие в соответствии с Федеральным законом от 30.12.2004 №218 «О кредитных историях» предоставить ПАО Сбербанк право обращаться в одно или несколько бюро кредитных историй для проверки сведений и получения информации. Право выбора бюро кредитных историй предоставляется мною ПАО Сбербанк по его усмотрению и дополнительного согласования не требует. </w:t>
      </w:r>
    </w:p>
    <w:p w:rsidR="003B5C78" w:rsidRDefault="003B5C78" w:rsidP="003B5C78">
      <w:pPr>
        <w:pStyle w:val="a4"/>
        <w:spacing w:after="0" w:line="240" w:lineRule="auto"/>
        <w:ind w:left="0" w:right="283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Данное согласие действует в течение срока, установленного Федеральным законом от 30.12.2004 №218-ФЗ «О кредитных историях» со дня его оформления. При заключении в течение установленного срока кредитного договора с ПАО Сбербанк согласие сохраняет силу в </w:t>
      </w:r>
      <w:proofErr w:type="gramStart"/>
      <w:r>
        <w:rPr>
          <w:rFonts w:ascii="Times New Roman" w:hAnsi="Times New Roman" w:cs="Times New Roman"/>
          <w:sz w:val="20"/>
          <w:szCs w:val="20"/>
        </w:rPr>
        <w:t>течение  всего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срока действия кредитного договора.</w:t>
      </w:r>
    </w:p>
    <w:p w:rsidR="003B5C78" w:rsidRDefault="003B5C78" w:rsidP="003B5C78">
      <w:pPr>
        <w:spacing w:after="0" w:line="240" w:lineRule="auto"/>
        <w:ind w:left="284" w:right="28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bottomFromText="200" w:vertAnchor="text" w:horzAnchor="margin" w:tblpX="216" w:tblpY="-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795"/>
        <w:gridCol w:w="1520"/>
        <w:gridCol w:w="2643"/>
        <w:gridCol w:w="2423"/>
      </w:tblGrid>
      <w:tr w:rsidR="003B5C78" w:rsidTr="003B5C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Расшифровка подписи (ФИО)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Согласен / не согласен</w:t>
            </w:r>
          </w:p>
        </w:tc>
      </w:tr>
      <w:tr w:rsidR="003B5C78" w:rsidTr="003B5C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C78" w:rsidTr="003B5C78"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78" w:rsidRDefault="003B5C78">
            <w:pPr>
              <w:spacing w:after="0" w:line="240" w:lineRule="auto"/>
              <w:ind w:left="284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B5C78" w:rsidRDefault="003B5C78" w:rsidP="003B5C78">
      <w:pPr>
        <w:keepNext/>
        <w:spacing w:after="0" w:line="240" w:lineRule="auto"/>
        <w:ind w:left="284" w:right="283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3B5C78" w:rsidRDefault="003B5C78" w:rsidP="003B5C78">
      <w:pPr>
        <w:keepNext/>
        <w:tabs>
          <w:tab w:val="left" w:pos="0"/>
          <w:tab w:val="left" w:pos="851"/>
        </w:tabs>
        <w:adjustRightInd w:val="0"/>
        <w:spacing w:after="0" w:line="240" w:lineRule="auto"/>
        <w:ind w:left="284" w:right="283"/>
        <w:contextualSpacing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_____________________________________________________________________________________</w:t>
      </w:r>
    </w:p>
    <w:p w:rsidR="003B5C78" w:rsidRDefault="003B5C78" w:rsidP="003B5C78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ФИО (полностью) Участника сделки)</w:t>
      </w:r>
    </w:p>
    <w:p w:rsidR="003B5C78" w:rsidRDefault="003B5C78" w:rsidP="003B5C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_________________________________</w:t>
      </w:r>
    </w:p>
    <w:p w:rsidR="003B5C78" w:rsidRDefault="003B5C78" w:rsidP="003B5C78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(подпись)                                                                                                                                      </w:t>
      </w:r>
    </w:p>
    <w:p w:rsidR="003B5C78" w:rsidRDefault="003B5C78" w:rsidP="003B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М.П.                                                                                                        </w:t>
      </w:r>
    </w:p>
    <w:p w:rsidR="003B5C78" w:rsidRDefault="003B5C78" w:rsidP="003B5C78">
      <w:pPr>
        <w:spacing w:after="0" w:line="240" w:lineRule="auto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3B5C78" w:rsidRDefault="003B5C78" w:rsidP="003B5C7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«___» ________ 20__ г.</w:t>
      </w:r>
    </w:p>
    <w:p w:rsidR="003B5C78" w:rsidRDefault="003B5C78" w:rsidP="003B5C78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Приложения: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1) копия документа, удостоверяющего личность и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подтверждающего  место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жительства;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2) нотариально удостоверенное согласие супруги/супруга на совершение сделки либо заявление об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отсутствии  супруги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/супруга;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3) информацию о близких родственниках цессионария (супруге, родителях, детях, усыновителей, усыновленных, родных братьях / сестрах, не полнородных (имеющими общих отца или мать) братьях и сестрах, бабушках, дедушках и внуках) с указанием даты рождения и паспортных данных (в свободной форме);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4) справку за собственноручной подписью о том, что к нему не предъявлены иски и отсутствуют вступившие в законную силу и неисполненные судебные акты о взыскании с него задолженности, позволяющие инициировать процедуру банкротства, об отсутствии задолженности перед третьими лицами (кроме ПАО Сбербанк), об отсутствии признаков неплатежеспособности или недостаточности имущества, ухудшения финансового состояния;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5) согласие на обработку персональных данных;</w:t>
      </w:r>
      <w:bookmarkStart w:id="0" w:name="_GoBack"/>
      <w:bookmarkEnd w:id="0"/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6) письменное заявление участника торгов (в свободной форме) о том, что он действует не в интересах Заемщика;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7)  справки из налогового органа и территориального органа ФСС об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отсутствии  просроченной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задолженности по налогам и иным обязательным платежам, либо документ, подтверждающий оспаривание задолженности по обязательным платежам в судебном порядке (только для участника торгов - индивидуального предпринимателя)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8) доказательства наличия у цессионария (на текущий момент либо в будущем) достаточного объема денежных средств для оплаты уступаемых прав (требований)</w:t>
      </w: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b/>
        </w:rPr>
      </w:pPr>
    </w:p>
    <w:p w:rsidR="003B5C78" w:rsidRDefault="003B5C78" w:rsidP="003B5C78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</w:rPr>
      </w:pPr>
    </w:p>
    <w:p w:rsidR="003B5C78" w:rsidRDefault="003B5C78" w:rsidP="003B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B5C78" w:rsidRDefault="003B5C78" w:rsidP="003B5C7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5324" w:rsidRDefault="00985324"/>
    <w:sectPr w:rsidR="00985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EB4352"/>
    <w:multiLevelType w:val="hybridMultilevel"/>
    <w:tmpl w:val="D236FB9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C78"/>
    <w:rsid w:val="003B5C78"/>
    <w:rsid w:val="00985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C2B9D-9936-4E90-81F1-BBD936BEC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C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3B5C78"/>
  </w:style>
  <w:style w:type="paragraph" w:styleId="a4">
    <w:name w:val="List Paragraph"/>
    <w:basedOn w:val="a"/>
    <w:link w:val="a3"/>
    <w:uiPriority w:val="34"/>
    <w:qFormat/>
    <w:rsid w:val="003B5C78"/>
    <w:pPr>
      <w:ind w:left="720"/>
      <w:contextualSpacing/>
    </w:pPr>
  </w:style>
  <w:style w:type="character" w:customStyle="1" w:styleId="a5">
    <w:name w:val="Нормальный Знак"/>
    <w:link w:val="a6"/>
    <w:uiPriority w:val="99"/>
    <w:locked/>
    <w:rsid w:val="003B5C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Нормальный"/>
    <w:aliases w:val="Нормальнbй"/>
    <w:link w:val="a5"/>
    <w:uiPriority w:val="99"/>
    <w:rsid w:val="003B5C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Iiiaeuiue">
    <w:name w:val="Ii?iaeuiue"/>
    <w:uiPriority w:val="99"/>
    <w:rsid w:val="003B5C7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character" w:customStyle="1" w:styleId="a7">
    <w:name w:val="Абзац с интервалом Знак"/>
    <w:link w:val="a8"/>
    <w:uiPriority w:val="99"/>
    <w:locked/>
    <w:rsid w:val="003B5C78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8">
    <w:name w:val="Абзац с интервалом"/>
    <w:basedOn w:val="a"/>
    <w:link w:val="a7"/>
    <w:uiPriority w:val="99"/>
    <w:rsid w:val="003B5C78"/>
    <w:pPr>
      <w:spacing w:before="120" w:after="12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2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Патрикеева Юлия Сергеевна</dc:creator>
  <cp:keywords/>
  <dc:description/>
  <cp:lastModifiedBy>Патрикеева Юлия Сергеевна</cp:lastModifiedBy>
  <cp:revision>1</cp:revision>
  <dcterms:created xsi:type="dcterms:W3CDTF">2019-02-11T06:56:00Z</dcterms:created>
  <dcterms:modified xsi:type="dcterms:W3CDTF">2019-02-11T06:56:00Z</dcterms:modified>
</cp:coreProperties>
</file>