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B41189" w:rsidRPr="00B41189" w:rsidRDefault="00B41189" w:rsidP="00B411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189">
        <w:rPr>
          <w:rFonts w:ascii="Times New Roman" w:hAnsi="Times New Roman"/>
          <w:sz w:val="24"/>
          <w:szCs w:val="24"/>
          <w:lang w:eastAsia="ru-RU"/>
        </w:rPr>
        <w:t>Права (требования) Банка в полном объеме, вытекающие из заключенных с Должником кредитных договоров № 1805/454/10510 от 26.09.2011 г., № 1805/454/10513 от 29.09.2011 г. (далее – Кредитные договоры), действующих на дату заключения договора уступки прав (требований), с одновременной уступкой прав (требований) по договорам, заключенным в обеспечение исполнения обязательств Должника по Кредитным договорам, действующим на дату заключения договора уступки прав (требований), - согласно перечню договоров:</w:t>
      </w:r>
    </w:p>
    <w:p w:rsidR="00B41189" w:rsidRPr="00B41189" w:rsidRDefault="00B41189" w:rsidP="00B411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189">
        <w:rPr>
          <w:rFonts w:ascii="Times New Roman" w:hAnsi="Times New Roman"/>
          <w:sz w:val="24"/>
          <w:szCs w:val="24"/>
          <w:lang w:eastAsia="ru-RU"/>
        </w:rPr>
        <w:tab/>
        <w:t>№ п/п</w:t>
      </w:r>
      <w:r w:rsidRPr="00B41189">
        <w:rPr>
          <w:rFonts w:ascii="Times New Roman" w:hAnsi="Times New Roman"/>
          <w:sz w:val="24"/>
          <w:szCs w:val="24"/>
          <w:lang w:eastAsia="ru-RU"/>
        </w:rPr>
        <w:tab/>
      </w:r>
      <w:r w:rsidRPr="00B41189">
        <w:rPr>
          <w:rFonts w:ascii="Times New Roman" w:hAnsi="Times New Roman"/>
          <w:sz w:val="24"/>
          <w:szCs w:val="24"/>
          <w:lang w:eastAsia="ru-RU"/>
        </w:rPr>
        <w:tab/>
        <w:t>Наименование документа</w:t>
      </w:r>
    </w:p>
    <w:p w:rsidR="00B41189" w:rsidRPr="00B41189" w:rsidRDefault="00B41189" w:rsidP="00B411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189">
        <w:rPr>
          <w:rFonts w:ascii="Times New Roman" w:hAnsi="Times New Roman"/>
          <w:sz w:val="24"/>
          <w:szCs w:val="24"/>
          <w:lang w:eastAsia="ru-RU"/>
        </w:rPr>
        <w:tab/>
        <w:t>1</w:t>
      </w:r>
      <w:r w:rsidRPr="00B41189">
        <w:rPr>
          <w:rFonts w:ascii="Times New Roman" w:hAnsi="Times New Roman"/>
          <w:sz w:val="24"/>
          <w:szCs w:val="24"/>
          <w:lang w:eastAsia="ru-RU"/>
        </w:rPr>
        <w:tab/>
        <w:t>Кредитный договор № 1805/454/10510 от 26.09.2011 с дополнительным соглашением № 1 от 04.05.2012, с дополнительным соглашением № 2 от 20.11.2012, заключенный с Никулиным В.Г.</w:t>
      </w:r>
    </w:p>
    <w:p w:rsidR="00B41189" w:rsidRPr="00B41189" w:rsidRDefault="00B41189" w:rsidP="00B411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189">
        <w:rPr>
          <w:rFonts w:ascii="Times New Roman" w:hAnsi="Times New Roman"/>
          <w:sz w:val="24"/>
          <w:szCs w:val="24"/>
          <w:lang w:eastAsia="ru-RU"/>
        </w:rPr>
        <w:tab/>
        <w:t>2</w:t>
      </w:r>
      <w:r w:rsidRPr="00B41189">
        <w:rPr>
          <w:rFonts w:ascii="Times New Roman" w:hAnsi="Times New Roman"/>
          <w:sz w:val="24"/>
          <w:szCs w:val="24"/>
          <w:lang w:eastAsia="ru-RU"/>
        </w:rPr>
        <w:tab/>
        <w:t xml:space="preserve">Кредитный договор № 1805/454/10513 от 29.09.2011 с дополнительным соглашением № 1 от 20.11.2012, заключенный </w:t>
      </w:r>
      <w:proofErr w:type="gramStart"/>
      <w:r w:rsidRPr="00B41189">
        <w:rPr>
          <w:rFonts w:ascii="Times New Roman" w:hAnsi="Times New Roman"/>
          <w:sz w:val="24"/>
          <w:szCs w:val="24"/>
          <w:lang w:eastAsia="ru-RU"/>
        </w:rPr>
        <w:t>с  Никулиным</w:t>
      </w:r>
      <w:proofErr w:type="gramEnd"/>
      <w:r w:rsidRPr="00B41189">
        <w:rPr>
          <w:rFonts w:ascii="Times New Roman" w:hAnsi="Times New Roman"/>
          <w:sz w:val="24"/>
          <w:szCs w:val="24"/>
          <w:lang w:eastAsia="ru-RU"/>
        </w:rPr>
        <w:t xml:space="preserve"> В.Г.</w:t>
      </w:r>
    </w:p>
    <w:p w:rsidR="00B41189" w:rsidRPr="00B41189" w:rsidRDefault="00B41189" w:rsidP="00B411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189">
        <w:rPr>
          <w:rFonts w:ascii="Times New Roman" w:hAnsi="Times New Roman"/>
          <w:sz w:val="24"/>
          <w:szCs w:val="24"/>
          <w:lang w:eastAsia="ru-RU"/>
        </w:rPr>
        <w:tab/>
        <w:t>3</w:t>
      </w:r>
      <w:r w:rsidRPr="00B41189">
        <w:rPr>
          <w:rFonts w:ascii="Times New Roman" w:hAnsi="Times New Roman"/>
          <w:sz w:val="24"/>
          <w:szCs w:val="24"/>
          <w:lang w:eastAsia="ru-RU"/>
        </w:rPr>
        <w:tab/>
        <w:t xml:space="preserve">Договор ипотеки №1805/454/10510/и-01 от 26.09.2011 с дополнительным соглашением № 1 от 20.11.2012, заключенный с </w:t>
      </w:r>
      <w:proofErr w:type="gramStart"/>
      <w:r w:rsidRPr="00B41189">
        <w:rPr>
          <w:rFonts w:ascii="Times New Roman" w:hAnsi="Times New Roman"/>
          <w:sz w:val="24"/>
          <w:szCs w:val="24"/>
          <w:lang w:eastAsia="ru-RU"/>
        </w:rPr>
        <w:t>Никулиным  В.Г.</w:t>
      </w:r>
      <w:proofErr w:type="gramEnd"/>
      <w:r w:rsidRPr="00B41189">
        <w:rPr>
          <w:rFonts w:ascii="Times New Roman" w:hAnsi="Times New Roman"/>
          <w:sz w:val="24"/>
          <w:szCs w:val="24"/>
          <w:lang w:eastAsia="ru-RU"/>
        </w:rPr>
        <w:t>, Никулиной С. С., Никулиным И. В.</w:t>
      </w:r>
    </w:p>
    <w:p w:rsidR="00B41189" w:rsidRPr="00B41189" w:rsidRDefault="00B41189" w:rsidP="00B411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189">
        <w:rPr>
          <w:rFonts w:ascii="Times New Roman" w:hAnsi="Times New Roman"/>
          <w:sz w:val="24"/>
          <w:szCs w:val="24"/>
          <w:lang w:eastAsia="ru-RU"/>
        </w:rPr>
        <w:tab/>
        <w:t>4</w:t>
      </w:r>
      <w:r w:rsidRPr="00B41189">
        <w:rPr>
          <w:rFonts w:ascii="Times New Roman" w:hAnsi="Times New Roman"/>
          <w:sz w:val="24"/>
          <w:szCs w:val="24"/>
          <w:lang w:eastAsia="ru-RU"/>
        </w:rPr>
        <w:tab/>
        <w:t xml:space="preserve">Договор ипотеки №1805/454/10510/и-02 от 04.05.2012г. с доп. </w:t>
      </w:r>
      <w:proofErr w:type="gramStart"/>
      <w:r w:rsidRPr="00B41189">
        <w:rPr>
          <w:rFonts w:ascii="Times New Roman" w:hAnsi="Times New Roman"/>
          <w:sz w:val="24"/>
          <w:szCs w:val="24"/>
          <w:lang w:eastAsia="ru-RU"/>
        </w:rPr>
        <w:t>соглашением  №</w:t>
      </w:r>
      <w:proofErr w:type="gramEnd"/>
      <w:r w:rsidRPr="00B41189">
        <w:rPr>
          <w:rFonts w:ascii="Times New Roman" w:hAnsi="Times New Roman"/>
          <w:sz w:val="24"/>
          <w:szCs w:val="24"/>
          <w:lang w:eastAsia="ru-RU"/>
        </w:rPr>
        <w:t xml:space="preserve"> 1 от 20.11.2012г. заключенный с Никулиным  В.Г., Никулиной С. С., Никулиным И. В. </w:t>
      </w:r>
    </w:p>
    <w:p w:rsidR="00B41189" w:rsidRPr="00B41189" w:rsidRDefault="00B41189" w:rsidP="00B411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189">
        <w:rPr>
          <w:rFonts w:ascii="Times New Roman" w:hAnsi="Times New Roman"/>
          <w:sz w:val="24"/>
          <w:szCs w:val="24"/>
          <w:lang w:eastAsia="ru-RU"/>
        </w:rPr>
        <w:t xml:space="preserve">Права по договору передаются частично ввиду фактической гибели недвижимого </w:t>
      </w:r>
      <w:proofErr w:type="gramStart"/>
      <w:r w:rsidRPr="00B41189">
        <w:rPr>
          <w:rFonts w:ascii="Times New Roman" w:hAnsi="Times New Roman"/>
          <w:sz w:val="24"/>
          <w:szCs w:val="24"/>
          <w:lang w:eastAsia="ru-RU"/>
        </w:rPr>
        <w:t>имущества  -</w:t>
      </w:r>
      <w:proofErr w:type="gramEnd"/>
      <w:r w:rsidRPr="00B41189">
        <w:rPr>
          <w:rFonts w:ascii="Times New Roman" w:hAnsi="Times New Roman"/>
          <w:sz w:val="24"/>
          <w:szCs w:val="24"/>
          <w:lang w:eastAsia="ru-RU"/>
        </w:rPr>
        <w:t xml:space="preserve"> деревянной бани, общей площадью 40,8 кв. м, литер Е, этажность 1, подземная этажность 0, кадастровый/условный номер 23-23-13/032/2009-057, оценочной стоимостью 203 925,85 руб., расположенную по адресу: Краснодарский край, Туапсинский район, с. Ольгинка, урочище «Монах» КФХ «Ника».</w:t>
      </w:r>
    </w:p>
    <w:p w:rsidR="00B41189" w:rsidRPr="00B41189" w:rsidRDefault="00B41189" w:rsidP="00B411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189">
        <w:rPr>
          <w:rFonts w:ascii="Times New Roman" w:hAnsi="Times New Roman"/>
          <w:sz w:val="24"/>
          <w:szCs w:val="24"/>
          <w:lang w:eastAsia="ru-RU"/>
        </w:rPr>
        <w:tab/>
        <w:t>5</w:t>
      </w:r>
      <w:r w:rsidRPr="00B41189">
        <w:rPr>
          <w:rFonts w:ascii="Times New Roman" w:hAnsi="Times New Roman"/>
          <w:sz w:val="24"/>
          <w:szCs w:val="24"/>
          <w:lang w:eastAsia="ru-RU"/>
        </w:rPr>
        <w:tab/>
        <w:t xml:space="preserve">Договор ипотеки №1805/454/10513/и-01 от 29.09.2011 с дополнительным соглашением № 1 от 20.11.2012, заключенный с </w:t>
      </w:r>
      <w:proofErr w:type="gramStart"/>
      <w:r w:rsidRPr="00B41189">
        <w:rPr>
          <w:rFonts w:ascii="Times New Roman" w:hAnsi="Times New Roman"/>
          <w:sz w:val="24"/>
          <w:szCs w:val="24"/>
          <w:lang w:eastAsia="ru-RU"/>
        </w:rPr>
        <w:t>Никулиным  В.Г.</w:t>
      </w:r>
      <w:proofErr w:type="gramEnd"/>
      <w:r w:rsidRPr="00B41189">
        <w:rPr>
          <w:rFonts w:ascii="Times New Roman" w:hAnsi="Times New Roman"/>
          <w:sz w:val="24"/>
          <w:szCs w:val="24"/>
          <w:lang w:eastAsia="ru-RU"/>
        </w:rPr>
        <w:t>, Никулиной С. С., Никулиным И. В.</w:t>
      </w:r>
    </w:p>
    <w:p w:rsidR="00B41189" w:rsidRPr="00B41189" w:rsidRDefault="00B41189" w:rsidP="00B411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189">
        <w:rPr>
          <w:rFonts w:ascii="Times New Roman" w:hAnsi="Times New Roman"/>
          <w:sz w:val="24"/>
          <w:szCs w:val="24"/>
          <w:lang w:eastAsia="ru-RU"/>
        </w:rPr>
        <w:tab/>
        <w:t>6</w:t>
      </w:r>
      <w:r w:rsidRPr="00B41189">
        <w:rPr>
          <w:rFonts w:ascii="Times New Roman" w:hAnsi="Times New Roman"/>
          <w:sz w:val="24"/>
          <w:szCs w:val="24"/>
          <w:lang w:eastAsia="ru-RU"/>
        </w:rPr>
        <w:tab/>
        <w:t>Договор поручительства № 1805/454/10510/п-01 от 26.09.2011, с дополнительным соглашением                 № 1 от 20.11.2012, заключенный Никулиной С.С.</w:t>
      </w:r>
    </w:p>
    <w:p w:rsidR="00B41189" w:rsidRPr="00B41189" w:rsidRDefault="00B41189" w:rsidP="00B411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189">
        <w:rPr>
          <w:rFonts w:ascii="Times New Roman" w:hAnsi="Times New Roman"/>
          <w:sz w:val="24"/>
          <w:szCs w:val="24"/>
          <w:lang w:eastAsia="ru-RU"/>
        </w:rPr>
        <w:tab/>
        <w:t>7</w:t>
      </w:r>
      <w:r w:rsidRPr="00B41189">
        <w:rPr>
          <w:rFonts w:ascii="Times New Roman" w:hAnsi="Times New Roman"/>
          <w:sz w:val="24"/>
          <w:szCs w:val="24"/>
          <w:lang w:eastAsia="ru-RU"/>
        </w:rPr>
        <w:tab/>
        <w:t>Договор поручительства №1805/454/10513/п-01 от 29.09.2011, с дополнительным соглашением № 1</w:t>
      </w:r>
    </w:p>
    <w:p w:rsidR="00B41189" w:rsidRPr="00B41189" w:rsidRDefault="00B41189" w:rsidP="00B411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189">
        <w:rPr>
          <w:rFonts w:ascii="Times New Roman" w:hAnsi="Times New Roman"/>
          <w:sz w:val="24"/>
          <w:szCs w:val="24"/>
          <w:lang w:eastAsia="ru-RU"/>
        </w:rPr>
        <w:t xml:space="preserve"> от 20.11.2012, заключенный с Никулиной С. С.</w:t>
      </w:r>
    </w:p>
    <w:p w:rsidR="00B41189" w:rsidRPr="00B41189" w:rsidRDefault="00B41189" w:rsidP="00B411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189">
        <w:rPr>
          <w:rFonts w:ascii="Times New Roman" w:hAnsi="Times New Roman"/>
          <w:sz w:val="24"/>
          <w:szCs w:val="24"/>
          <w:lang w:eastAsia="ru-RU"/>
        </w:rPr>
        <w:t>Права (требования), вытекающие из определений АС КК от 08.04.2014 по делу №А32-27904/13; от 09.12.2015 по делу №А32-45865/2014; от 09.10.2015 по делу №А32-45935/2014 и решения Туапсинского районного суда Краснодарского края от 13.05.2014 по делу №2-583/14.</w:t>
      </w:r>
    </w:p>
    <w:p w:rsidR="00600379" w:rsidRPr="00057B33" w:rsidRDefault="00B41189" w:rsidP="00B41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189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A32457" w:rsidRPr="00B41189" w:rsidRDefault="00A002CA" w:rsidP="00E70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2151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FD2151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FD2151">
        <w:rPr>
          <w:rFonts w:ascii="Times New Roman" w:hAnsi="Times New Roman" w:cs="Times New Roman"/>
          <w:sz w:val="24"/>
          <w:szCs w:val="24"/>
        </w:rPr>
        <w:t>.</w:t>
      </w:r>
      <w:r w:rsidR="00191257" w:rsidRPr="00FD2151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</w:t>
      </w:r>
      <w:r w:rsidR="00370389" w:rsidRPr="00FD2151">
        <w:rPr>
          <w:rFonts w:ascii="Times New Roman" w:hAnsi="Times New Roman" w:cs="Times New Roman"/>
          <w:sz w:val="24"/>
          <w:szCs w:val="24"/>
        </w:rPr>
        <w:t xml:space="preserve"> </w:t>
      </w:r>
      <w:r w:rsidR="00B41189">
        <w:rPr>
          <w:rFonts w:ascii="Times New Roman" w:hAnsi="Times New Roman"/>
          <w:sz w:val="24"/>
          <w:szCs w:val="24"/>
          <w:lang w:eastAsia="ru-RU"/>
        </w:rPr>
        <w:t>Никулину В.Г., Никулиной С.С., Никулину И.В</w:t>
      </w:r>
      <w:bookmarkStart w:id="0" w:name="_GoBack"/>
      <w:bookmarkEnd w:id="0"/>
      <w:r w:rsidR="00F36077">
        <w:rPr>
          <w:rFonts w:ascii="Times New Roman" w:hAnsi="Times New Roman" w:cs="Times New Roman"/>
          <w:sz w:val="24"/>
          <w:szCs w:val="24"/>
        </w:rPr>
        <w:t xml:space="preserve">. </w:t>
      </w:r>
      <w:r w:rsidR="00A32457" w:rsidRPr="00B10143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B10143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E70EB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91257"/>
    <w:rsid w:val="00370389"/>
    <w:rsid w:val="004D02CA"/>
    <w:rsid w:val="005F0E59"/>
    <w:rsid w:val="00600379"/>
    <w:rsid w:val="00651941"/>
    <w:rsid w:val="006C74B7"/>
    <w:rsid w:val="00741C4A"/>
    <w:rsid w:val="007733C1"/>
    <w:rsid w:val="00825ADC"/>
    <w:rsid w:val="00A002CA"/>
    <w:rsid w:val="00A04FA9"/>
    <w:rsid w:val="00A32457"/>
    <w:rsid w:val="00B10143"/>
    <w:rsid w:val="00B41189"/>
    <w:rsid w:val="00BE349C"/>
    <w:rsid w:val="00C25D60"/>
    <w:rsid w:val="00CE0D4B"/>
    <w:rsid w:val="00D27A14"/>
    <w:rsid w:val="00E56384"/>
    <w:rsid w:val="00E70EB0"/>
    <w:rsid w:val="00E86099"/>
    <w:rsid w:val="00F36077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8DC31-D106-47A4-A66F-32891EED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20</cp:revision>
  <cp:lastPrinted>2018-01-29T13:52:00Z</cp:lastPrinted>
  <dcterms:created xsi:type="dcterms:W3CDTF">2018-11-21T07:44:00Z</dcterms:created>
  <dcterms:modified xsi:type="dcterms:W3CDTF">2019-04-02T15:14:00Z</dcterms:modified>
</cp:coreProperties>
</file>