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приложение3"/>
    <w:p w:rsidR="009836D3" w:rsidRPr="005F69DB" w:rsidRDefault="009836D3" w:rsidP="00983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9836D3" w:rsidRDefault="009836D3" w:rsidP="009836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eastAsia="x-none"/>
        </w:rPr>
        <w:t xml:space="preserve">торгов </w:t>
      </w:r>
      <w:r w:rsidRPr="00CD726B">
        <w:rPr>
          <w:b/>
          <w:bCs/>
          <w:kern w:val="32"/>
          <w:lang w:eastAsia="x-none"/>
        </w:rPr>
        <w:t>в форме публичного предложения</w:t>
      </w:r>
      <w:r>
        <w:rPr>
          <w:b/>
          <w:bCs/>
          <w:kern w:val="32"/>
          <w:lang w:val="x-none" w:eastAsia="x-none"/>
        </w:rPr>
        <w:t xml:space="preserve"> в электронной форме</w:t>
      </w:r>
    </w:p>
    <w:p w:rsidR="009836D3" w:rsidRDefault="009836D3" w:rsidP="009836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1"/>
        <w:gridCol w:w="4692"/>
      </w:tblGrid>
      <w:tr w:rsidR="009836D3" w:rsidRPr="00DB0533" w:rsidTr="0048651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D3" w:rsidRPr="00DB0533" w:rsidRDefault="009836D3" w:rsidP="00486512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D3" w:rsidRPr="00DB0533" w:rsidRDefault="009836D3" w:rsidP="004865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9836D3" w:rsidRDefault="009836D3" w:rsidP="009836D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9836D3" w:rsidRDefault="009836D3" w:rsidP="009836D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9836D3" w:rsidRDefault="009836D3" w:rsidP="009836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proofErr w:type="gramStart"/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Pr="000333E5">
        <w:t>МУНИЦ</w:t>
      </w:r>
      <w:r>
        <w:t>ИПАЛЬНОЕ УНИТАРНОЕ ПРЕДПРИЯТИЕ</w:t>
      </w:r>
      <w:r w:rsidRPr="00E118AA">
        <w:t xml:space="preserve"> "ЧЕЛЯБИНСКИЕ  СИСТЕМЫ ТЕПЛОСНАБЖЕНИЯ"</w:t>
      </w:r>
      <w:r w:rsidRPr="008637A5">
        <w:t xml:space="preserve"> в </w:t>
      </w:r>
      <w:r w:rsidRPr="00723FAD">
        <w:t>лице</w:t>
      </w:r>
      <w:r>
        <w:t xml:space="preserve"> Председателя ликвидационной комиссии</w:t>
      </w:r>
      <w:r w:rsidRPr="00723FAD">
        <w:t xml:space="preserve"> </w:t>
      </w:r>
      <w:r>
        <w:t xml:space="preserve">Лысова Евгения Николаевича, </w:t>
      </w:r>
      <w:r w:rsidRPr="00042C5A">
        <w:t>действующ</w:t>
      </w:r>
      <w:r>
        <w:t>его</w:t>
      </w:r>
      <w:r w:rsidRPr="00042C5A">
        <w:t xml:space="preserve"> на основании </w:t>
      </w:r>
      <w:r>
        <w:t>Распоряжения</w:t>
      </w:r>
      <w:r w:rsidRPr="000F6994">
        <w:t xml:space="preserve"> </w:t>
      </w:r>
      <w:r>
        <w:t>Главы города Челябинска от 22.10.2018г.</w:t>
      </w:r>
      <w:r w:rsidRPr="000F6994">
        <w:t xml:space="preserve"> за №</w:t>
      </w:r>
      <w:r>
        <w:t>12058г.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</w:t>
      </w:r>
      <w:proofErr w:type="gramEnd"/>
      <w:r w:rsidRPr="00DB0533">
        <w:t>», заключили настоящий Договор о нижеследующем.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9836D3" w:rsidRDefault="009836D3" w:rsidP="009836D3">
      <w:pPr>
        <w:tabs>
          <w:tab w:val="left" w:pos="9356"/>
        </w:tabs>
        <w:ind w:right="-2" w:firstLine="708"/>
        <w:rPr>
          <w:bCs/>
        </w:rPr>
      </w:pPr>
      <w:r w:rsidRPr="00DB0533">
        <w:t>1.1. </w:t>
      </w:r>
      <w:proofErr w:type="gramStart"/>
      <w:r w:rsidRPr="00DB0533">
        <w:t xml:space="preserve">Для участия в </w:t>
      </w:r>
      <w:r>
        <w:t xml:space="preserve">торгах </w:t>
      </w:r>
      <w:r w:rsidRPr="00CD726B">
        <w:t>в форме публичного предложения</w:t>
      </w:r>
      <w:r>
        <w:t xml:space="preserve"> в электронной форме </w:t>
      </w:r>
      <w:r w:rsidRPr="00DB0533">
        <w:t>на право</w:t>
      </w:r>
      <w:proofErr w:type="gramEnd"/>
      <w:r w:rsidRPr="00DB0533">
        <w:t xml:space="preserve">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</w:p>
    <w:p w:rsidR="009836D3" w:rsidRPr="00CE036A" w:rsidRDefault="009836D3" w:rsidP="009836D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 w:rsidR="00402BA2">
        <w:rPr>
          <w:rFonts w:ascii="Times New Roman" w:hAnsi="Times New Roman" w:cs="Times New Roman"/>
          <w:bCs/>
          <w:sz w:val="24"/>
          <w:szCs w:val="24"/>
        </w:rPr>
        <w:t>Лот №____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02BA2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402BA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26B">
        <w:rPr>
          <w:rFonts w:ascii="Times New Roman" w:hAnsi="Times New Roman" w:cs="Times New Roman"/>
          <w:bCs/>
          <w:sz w:val="24"/>
          <w:szCs w:val="24"/>
        </w:rPr>
        <w:t xml:space="preserve">Цена имущества на текущем периоде торгов - ___________________ 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A6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92A61">
        <w:rPr>
          <w:rFonts w:ascii="Times New Roman" w:hAnsi="Times New Roman" w:cs="Times New Roman"/>
          <w:bCs/>
          <w:sz w:val="24"/>
          <w:szCs w:val="24"/>
        </w:rPr>
        <w:t>ретендент перечисляет, а Организатор 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 задаток в размере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592A61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9836D3" w:rsidRPr="009E09C1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Pr="00F13711">
        <w:t>МУП "</w:t>
      </w:r>
      <w:r w:rsidRPr="00C0301B">
        <w:t>ЧЕЛЯБИНСКИЕ  СИСТЕМЫ ТЕПЛОСНАБЖЕНИЯ</w:t>
      </w:r>
      <w:r w:rsidRPr="00F13711">
        <w:t>"</w:t>
      </w:r>
      <w:r w:rsidRPr="009E09C1">
        <w:t>.</w:t>
      </w:r>
    </w:p>
    <w:p w:rsidR="009836D3" w:rsidRPr="005F69DB" w:rsidRDefault="009836D3" w:rsidP="009836D3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9836D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</w:t>
      </w:r>
      <w:r>
        <w:t xml:space="preserve"> времени окончания приема заявок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jc w:val="both"/>
      </w:pPr>
      <w:r w:rsidRPr="00DB0533">
        <w:t xml:space="preserve">на участие в </w:t>
      </w:r>
      <w:r>
        <w:t>торгах по действующему периоду торгов, на котором подается заявка на участие в торгах в форме публичного предложения</w:t>
      </w:r>
      <w:r w:rsidRPr="00DB0533">
        <w:t xml:space="preserve">, и считаются внесенными с момента их зачисления на Счет. 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A35064">
        <w:t xml:space="preserve"> и заключения им с </w:t>
      </w:r>
      <w:r w:rsidRPr="00F13711">
        <w:t>МУП "</w:t>
      </w:r>
      <w:r w:rsidRPr="00E118AA">
        <w:t>ЧЕЛЯБИНСКИЕ  СИСТЕМЫ ТЕПЛОСНАБЖЕНИЯ</w:t>
      </w:r>
      <w:r w:rsidRPr="00F13711">
        <w:t>"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9836D3" w:rsidRPr="001072E6" w:rsidRDefault="009836D3" w:rsidP="009836D3">
      <w:pPr>
        <w:pStyle w:val="21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DA0178">
        <w:t xml:space="preserve"> перечисляется Организатором торгов не позднее </w:t>
      </w:r>
      <w:r w:rsidRPr="00DA0178">
        <w:lastRenderedPageBreak/>
        <w:t xml:space="preserve">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Pr="00F13711">
        <w:t>МУП "МЕМОРИАЛ-СЕРВИС"</w:t>
      </w:r>
      <w:r w:rsidRPr="001072E6">
        <w:t xml:space="preserve">. </w:t>
      </w:r>
    </w:p>
    <w:p w:rsidR="009836D3" w:rsidRPr="00E5584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</w:p>
    <w:p w:rsidR="009836D3" w:rsidRDefault="009836D3" w:rsidP="009836D3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9836D3" w:rsidRPr="00A35064" w:rsidRDefault="009836D3" w:rsidP="009836D3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</w:t>
      </w:r>
      <w:r w:rsidR="00720C8D">
        <w:t xml:space="preserve"> в принятии заявки на участие </w:t>
      </w:r>
      <w:bookmarkStart w:id="1" w:name="_GoBack"/>
      <w:bookmarkEnd w:id="1"/>
      <w:r>
        <w:t>в 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</w:t>
      </w:r>
      <w:proofErr w:type="gramStart"/>
      <w:r w:rsidRPr="00A35064">
        <w:t>с даты проведения</w:t>
      </w:r>
      <w:proofErr w:type="gramEnd"/>
      <w:r w:rsidRPr="00A35064">
        <w:t xml:space="preserve"> </w:t>
      </w:r>
      <w:r>
        <w:t>торгов в форме публичного предложения</w:t>
      </w:r>
      <w:r w:rsidRPr="00A35064">
        <w:t>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3.2. В случае если Претендент не признан победителем </w:t>
      </w:r>
      <w:r>
        <w:t>торгов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</w:t>
      </w:r>
      <w:proofErr w:type="gramStart"/>
      <w:r w:rsidRPr="00A35064">
        <w:t>с даты проведения</w:t>
      </w:r>
      <w:proofErr w:type="gramEnd"/>
      <w:r w:rsidRPr="00A35064">
        <w:t xml:space="preserve"> </w:t>
      </w:r>
      <w:r>
        <w:t>торгов в форме публичного предложения</w:t>
      </w:r>
      <w:r w:rsidRPr="00A35064">
        <w:t>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</w:t>
      </w:r>
      <w:proofErr w:type="gramStart"/>
      <w:r w:rsidRPr="00A35064">
        <w:t>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 xml:space="preserve">, заявки на участие в </w:t>
      </w:r>
      <w:r>
        <w:t>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  <w:proofErr w:type="gramEnd"/>
    </w:p>
    <w:p w:rsidR="009836D3" w:rsidRPr="0022350F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</w:t>
      </w:r>
      <w:r>
        <w:t xml:space="preserve">торгах в форме публичного предложения </w:t>
      </w:r>
      <w:r w:rsidRPr="0022350F">
        <w:t xml:space="preserve">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</w:t>
      </w:r>
      <w:r>
        <w:t>торгах в форме публичного предложения</w:t>
      </w:r>
      <w:r w:rsidRPr="0022350F">
        <w:t xml:space="preserve">, то задаток ему не возвращается. Задаток перечисляется Организатором торгов в течение пяти рабочих дней </w:t>
      </w:r>
      <w:proofErr w:type="gramStart"/>
      <w:r w:rsidRPr="0022350F">
        <w:t>с даты проведения</w:t>
      </w:r>
      <w:proofErr w:type="gramEnd"/>
      <w:r w:rsidRPr="0022350F">
        <w:t xml:space="preserve"> </w:t>
      </w:r>
      <w:r>
        <w:t>торгов в форме публичного предложения</w:t>
      </w:r>
      <w:r w:rsidRPr="0022350F">
        <w:t xml:space="preserve"> на расчетный счет </w:t>
      </w:r>
      <w:r w:rsidRPr="00F13711">
        <w:t>МУП "</w:t>
      </w:r>
      <w:r w:rsidRPr="00E118AA">
        <w:t>ЧЕЛЯБИНСКИЕ  СИСТЕМЫ ТЕПЛОСНАБЖЕНИЯ</w:t>
      </w:r>
      <w:r w:rsidRPr="00F13711">
        <w:t xml:space="preserve"> "</w:t>
      </w:r>
      <w:r w:rsidRPr="0022350F">
        <w:t>.</w:t>
      </w:r>
    </w:p>
    <w:p w:rsidR="009836D3" w:rsidRPr="00A35064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</w:t>
      </w:r>
      <w:r>
        <w:t>торгов в форме публичного предложения</w:t>
      </w:r>
      <w:r w:rsidRPr="0022350F">
        <w:t xml:space="preserve">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</w:t>
      </w:r>
      <w:r>
        <w:t>торгов в форме публичного предложения</w:t>
      </w:r>
      <w:r w:rsidRPr="0022350F">
        <w:t xml:space="preserve">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</w:t>
      </w:r>
      <w:r>
        <w:t xml:space="preserve">торгов в форме публичного предложения </w:t>
      </w:r>
      <w:r w:rsidRPr="001072E6">
        <w:t xml:space="preserve">на расчетный счет </w:t>
      </w:r>
      <w:r w:rsidRPr="00F77056">
        <w:t>МУП "</w:t>
      </w:r>
      <w:r w:rsidRPr="00E118AA">
        <w:t>ЧЕЛЯБИНСКИЕ  СИСТЕМЫ ТЕПЛОСНАБЖЕНИЯ</w:t>
      </w:r>
      <w:r w:rsidRPr="00F77056">
        <w:t>"</w:t>
      </w:r>
      <w:r w:rsidRPr="0022350F">
        <w:t>.</w:t>
      </w:r>
      <w:r>
        <w:t xml:space="preserve">  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3.6. В случае признания </w:t>
      </w:r>
      <w:r>
        <w:t>торгов в форме публичного предложения</w:t>
      </w:r>
      <w:r w:rsidRPr="00A35064">
        <w:t xml:space="preserve">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торгов в форме публичного предложения</w:t>
      </w:r>
      <w:r w:rsidRPr="00DB0533">
        <w:t>.</w:t>
      </w:r>
    </w:p>
    <w:p w:rsidR="009836D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торгов в форме публичного предложения,</w:t>
      </w:r>
      <w:r w:rsidRPr="00DB0533">
        <w:t xml:space="preserve"> Организатор торгов обязуется в течение пяти рабочих дней </w:t>
      </w:r>
      <w:proofErr w:type="gramStart"/>
      <w:r w:rsidRPr="00DB0533">
        <w:t>с даты принятия</w:t>
      </w:r>
      <w:proofErr w:type="gramEnd"/>
      <w:r w:rsidRPr="00DB0533">
        <w:t xml:space="preserve"> </w:t>
      </w:r>
      <w:r>
        <w:t>Организатором торгов</w:t>
      </w:r>
      <w:r w:rsidRPr="00DB0533">
        <w:t xml:space="preserve"> решения об отмене </w:t>
      </w:r>
      <w:r>
        <w:t xml:space="preserve">торгов в форме публичного предложения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9836D3" w:rsidRPr="00DB0533" w:rsidRDefault="009836D3" w:rsidP="009836D3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9836D3" w:rsidRDefault="009836D3" w:rsidP="009836D3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9836D3" w:rsidRPr="00DB0533" w:rsidRDefault="009836D3" w:rsidP="009836D3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9836D3" w:rsidRPr="00DB0533" w:rsidTr="0048651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70772" w:rsidRDefault="009836D3" w:rsidP="00486512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</w:p>
          <w:p w:rsidR="009836D3" w:rsidRPr="00D70772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9836D3" w:rsidRPr="00DB0533" w:rsidTr="0048651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9836D3" w:rsidRPr="00DB0533" w:rsidTr="0048651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№ </w:t>
            </w:r>
            <w:proofErr w:type="gramStart"/>
            <w:r w:rsidRPr="00DB0533">
              <w:rPr>
                <w:sz w:val="22"/>
                <w:szCs w:val="22"/>
              </w:rPr>
              <w:t>р</w:t>
            </w:r>
            <w:proofErr w:type="gramEnd"/>
            <w:r w:rsidRPr="00DB0533">
              <w:rPr>
                <w:sz w:val="22"/>
                <w:szCs w:val="22"/>
              </w:rPr>
              <w:t>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№ </w:t>
            </w:r>
            <w:proofErr w:type="gramStart"/>
            <w:r w:rsidRPr="00DB0533">
              <w:rPr>
                <w:sz w:val="22"/>
                <w:szCs w:val="22"/>
              </w:rPr>
              <w:t>р</w:t>
            </w:r>
            <w:proofErr w:type="gramEnd"/>
            <w:r w:rsidRPr="00DB0533">
              <w:rPr>
                <w:sz w:val="22"/>
                <w:szCs w:val="22"/>
              </w:rPr>
              <w:t>/счета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</w:p>
        </w:tc>
      </w:tr>
      <w:tr w:rsidR="009836D3" w:rsidRPr="00DB0533" w:rsidTr="0048651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9836D3" w:rsidRPr="00DB0533" w:rsidRDefault="009836D3" w:rsidP="00486512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(должность)          (подпись)     (расшифровка подписи)</w:t>
            </w:r>
          </w:p>
          <w:p w:rsidR="009836D3" w:rsidRPr="00DB0533" w:rsidRDefault="009836D3" w:rsidP="00486512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9836D3" w:rsidRPr="00DB0533" w:rsidRDefault="009836D3" w:rsidP="00486512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(должность)          (подпись)     (расшифровка подписи)</w:t>
            </w:r>
          </w:p>
          <w:p w:rsidR="009836D3" w:rsidRPr="00DB0533" w:rsidRDefault="009836D3" w:rsidP="00486512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ind w:left="4820"/>
        <w:jc w:val="right"/>
        <w:rPr>
          <w:sz w:val="18"/>
          <w:szCs w:val="18"/>
        </w:rPr>
      </w:pPr>
    </w:p>
    <w:p w:rsidR="009836D3" w:rsidRDefault="009836D3" w:rsidP="009836D3">
      <w:pPr>
        <w:rPr>
          <w:sz w:val="18"/>
          <w:szCs w:val="18"/>
        </w:rPr>
      </w:pPr>
    </w:p>
    <w:p w:rsidR="00BF5563" w:rsidRDefault="00BF5563"/>
    <w:sectPr w:rsidR="00B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62"/>
    <w:rsid w:val="00402BA2"/>
    <w:rsid w:val="00720C8D"/>
    <w:rsid w:val="009836D3"/>
    <w:rsid w:val="00BF5563"/>
    <w:rsid w:val="00E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836D3"/>
    <w:pPr>
      <w:ind w:left="42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836D3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6309</Characters>
  <Application>Microsoft Office Word</Application>
  <DocSecurity>0</DocSecurity>
  <Lines>52</Lines>
  <Paragraphs>14</Paragraphs>
  <ScaleCrop>false</ScaleCrop>
  <Company>Krokoz™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2019-07-08T08:50:00Z</dcterms:created>
  <dcterms:modified xsi:type="dcterms:W3CDTF">2019-07-11T09:22:00Z</dcterms:modified>
</cp:coreProperties>
</file>