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5219F1">
        <w:rPr>
          <w:b/>
          <w:sz w:val="20"/>
          <w:szCs w:val="20"/>
        </w:rPr>
        <w:t>5</w:t>
      </w:r>
      <w:r w:rsidR="00517825">
        <w:rPr>
          <w:b/>
          <w:sz w:val="20"/>
          <w:szCs w:val="20"/>
        </w:rPr>
        <w:t xml:space="preserve"> з1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5219F1">
        <w:rPr>
          <w:sz w:val="20"/>
          <w:szCs w:val="20"/>
        </w:rPr>
        <w:t>5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7D4725">
        <w:rPr>
          <w:sz w:val="20"/>
          <w:szCs w:val="20"/>
        </w:rPr>
        <w:t>АО КБ Искра</w:t>
      </w:r>
      <w:r w:rsidR="00136A52">
        <w:rPr>
          <w:sz w:val="20"/>
          <w:szCs w:val="20"/>
        </w:rPr>
        <w:t xml:space="preserve"> и 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1. Нежилое здание, общей площадью 3 945,1 (три тысячи девятьсот сорок пять целых одна десятая) </w:t>
      </w:r>
      <w:proofErr w:type="spellStart"/>
      <w:r w:rsidRPr="005219F1">
        <w:rPr>
          <w:sz w:val="20"/>
          <w:szCs w:val="20"/>
        </w:rPr>
        <w:t>кв.м</w:t>
      </w:r>
      <w:proofErr w:type="spellEnd"/>
      <w:r w:rsidRPr="005219F1">
        <w:rPr>
          <w:sz w:val="20"/>
          <w:szCs w:val="20"/>
        </w:rPr>
        <w:t xml:space="preserve">, этажность – 3 (в </w:t>
      </w:r>
      <w:proofErr w:type="spellStart"/>
      <w:r w:rsidRPr="005219F1">
        <w:rPr>
          <w:sz w:val="20"/>
          <w:szCs w:val="20"/>
        </w:rPr>
        <w:t>т.ч</w:t>
      </w:r>
      <w:proofErr w:type="spellEnd"/>
      <w:r w:rsidRPr="005219F1">
        <w:rPr>
          <w:sz w:val="20"/>
          <w:szCs w:val="20"/>
        </w:rPr>
        <w:t xml:space="preserve">. подземных – 1), расположенное по адресу: Россия, Красноярский край, г. Красноярск, ул. Телевизорная, зд.1, строение 3, с кадастровым номером: 24:50:0100234:533, принадлежащие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24.07.2002 г. сделана запись регистрации №24:01.50:20.2002:311.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2. Земельный участок, общей площадью 5 165 (пять тысяч сто шестьдесят пять) кв. м., расположенный по адресу (имеющий адресные ориентиры): установлено относительно ориентира, расположенного в границах участка. Ориентир нежилое здание. Почтовый адрес ориентира: Красноярский край, г. Красноярск, Октябрьский район, ул. Телевизорная,1, строение 3; с кадастровым номером: 24:50:0100234:54, категория  земель: земли населенных пунктов, разрешенное использование: в целях эксплуатации нежилого здания,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 бланк серии 24 ЕИ 692062,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04.08.2005 г. сделана запись регистрации №24-24-01/084/2005-449.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3. Объекты недвижимости, указанные в п.1, 2., реализуются вместе с имуществом (в том числе внутренними инженерными сетями),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>- Инженерное обеспечение здания – Лифт ГВ-3005;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- 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- 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здания;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24:50:0100234:54. </w:t>
      </w:r>
    </w:p>
    <w:p w:rsidR="005219F1" w:rsidRPr="005219F1" w:rsidRDefault="005219F1" w:rsidP="005219F1">
      <w:pPr>
        <w:tabs>
          <w:tab w:val="left" w:pos="1560"/>
        </w:tabs>
        <w:ind w:right="-57"/>
        <w:jc w:val="both"/>
        <w:outlineLvl w:val="5"/>
        <w:rPr>
          <w:sz w:val="20"/>
          <w:szCs w:val="20"/>
        </w:rPr>
      </w:pPr>
      <w:r w:rsidRPr="005219F1">
        <w:rPr>
          <w:sz w:val="20"/>
          <w:szCs w:val="20"/>
        </w:rPr>
        <w:t xml:space="preserve">Имущество, отраженное в п. 1,2,3 находится в залоге у ПАО Сбербанк (ИНН 7707083893, ОГРН 1027700132195) на основании Договора последующей ипотеки от 08.05.2019г. </w:t>
      </w:r>
    </w:p>
    <w:p w:rsidR="005219F1" w:rsidRPr="005219F1" w:rsidRDefault="005219F1" w:rsidP="005219F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219F1">
        <w:rPr>
          <w:sz w:val="20"/>
          <w:szCs w:val="20"/>
        </w:rPr>
        <w:t>4. Объекты движимого и недвижимого имущества, указанные в п.1, 2, 3, реализуются вместе с нижеуказанным имуществом:</w:t>
      </w:r>
    </w:p>
    <w:tbl>
      <w:tblPr>
        <w:tblW w:w="1340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286"/>
        <w:gridCol w:w="638"/>
        <w:gridCol w:w="960"/>
        <w:gridCol w:w="223"/>
        <w:gridCol w:w="960"/>
        <w:gridCol w:w="960"/>
      </w:tblGrid>
      <w:tr w:rsidR="005219F1" w:rsidRPr="005219F1" w:rsidTr="005219F1">
        <w:trPr>
          <w:gridAfter w:val="5"/>
          <w:wAfter w:w="3741" w:type="dxa"/>
          <w:trHeight w:val="630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5219F1">
              <w:rPr>
                <w:b/>
                <w:bCs/>
                <w:sz w:val="20"/>
                <w:szCs w:val="20"/>
              </w:rPr>
              <w:t>Наименов</w:t>
            </w:r>
            <w:r>
              <w:rPr>
                <w:b/>
                <w:bCs/>
                <w:sz w:val="20"/>
                <w:szCs w:val="20"/>
              </w:rPr>
              <w:t>а</w:t>
            </w:r>
            <w:bookmarkStart w:id="0" w:name="_GoBack"/>
            <w:bookmarkEnd w:id="0"/>
            <w:r w:rsidRPr="005219F1">
              <w:rPr>
                <w:b/>
                <w:bCs/>
                <w:sz w:val="20"/>
                <w:szCs w:val="20"/>
              </w:rPr>
              <w:t>ние оборудования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5219F1">
              <w:rPr>
                <w:b/>
                <w:bCs/>
                <w:sz w:val="20"/>
                <w:szCs w:val="20"/>
              </w:rPr>
              <w:t>Модель/Единица измерения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5219F1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Телекоммуникационный шкаф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TLK, 47U/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Телекоммуникационный шкаф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TLK, 33U/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Коммутатор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HP 2530, 48/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Коммутатор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HP 2650, 52/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Коммутатор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D-</w:t>
            </w:r>
            <w:proofErr w:type="spellStart"/>
            <w:r w:rsidRPr="005219F1">
              <w:rPr>
                <w:sz w:val="20"/>
                <w:szCs w:val="20"/>
              </w:rPr>
              <w:t>link</w:t>
            </w:r>
            <w:proofErr w:type="spellEnd"/>
            <w:r w:rsidRPr="005219F1">
              <w:rPr>
                <w:sz w:val="20"/>
                <w:szCs w:val="20"/>
              </w:rPr>
              <w:t xml:space="preserve"> DGS-1100-08/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Маршрутизатор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Mikrotik</w:t>
            </w:r>
            <w:proofErr w:type="spellEnd"/>
            <w:r w:rsidRPr="005219F1">
              <w:rPr>
                <w:sz w:val="20"/>
                <w:szCs w:val="20"/>
              </w:rPr>
              <w:t xml:space="preserve"> RB951G-2HnD/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Оптический кросс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УАТС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Panasonic</w:t>
            </w:r>
            <w:proofErr w:type="spellEnd"/>
            <w:r w:rsidRPr="005219F1">
              <w:rPr>
                <w:sz w:val="20"/>
                <w:szCs w:val="20"/>
              </w:rPr>
              <w:t xml:space="preserve"> NS500/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ИБП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Ippon</w:t>
            </w:r>
            <w:proofErr w:type="spellEnd"/>
            <w:r w:rsidRPr="005219F1">
              <w:rPr>
                <w:sz w:val="20"/>
                <w:szCs w:val="20"/>
              </w:rPr>
              <w:t xml:space="preserve"> 1000VA/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ПК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5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IP-телефон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Panasonic</w:t>
            </w:r>
            <w:proofErr w:type="spellEnd"/>
            <w:r w:rsidRPr="005219F1">
              <w:rPr>
                <w:sz w:val="20"/>
                <w:szCs w:val="20"/>
              </w:rPr>
              <w:t xml:space="preserve"> KX-NT511/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IP-телефон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Panasonic</w:t>
            </w:r>
            <w:proofErr w:type="spellEnd"/>
            <w:r w:rsidRPr="005219F1">
              <w:rPr>
                <w:sz w:val="20"/>
                <w:szCs w:val="20"/>
              </w:rPr>
              <w:t xml:space="preserve"> KX-NT551/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Аналоговый телефон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Panasonic</w:t>
            </w:r>
            <w:proofErr w:type="spellEnd"/>
            <w:r w:rsidRPr="005219F1">
              <w:rPr>
                <w:sz w:val="20"/>
                <w:szCs w:val="20"/>
              </w:rPr>
              <w:t xml:space="preserve"> KX-TS2350/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3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МФУ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  <w:lang w:val="en-US"/>
              </w:rPr>
            </w:pPr>
            <w:r w:rsidRPr="005219F1">
              <w:rPr>
                <w:sz w:val="20"/>
                <w:szCs w:val="20"/>
                <w:lang w:val="en-US"/>
              </w:rPr>
              <w:t>HP LaserJet Pro MFP M426fdn/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Алюминиевые (чердак) 1,4*1,5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6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слуховые (чердак) 0,7*0,8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5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Деревянные 4*2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3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Деревянные 2*2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Деревянные 2*1,15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Деревянные 4*4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9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Пластиковые 1,77*2,8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10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Пластиковые 1,5*2,8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79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Пластиковые 1,74*0,93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Пластиковые 0,86*0,96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Пластиковые 1,63*1,7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Пластиковые 0,7*0,95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Окна Пластиковые 1,3*1,3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Электрощитовая</w:t>
            </w:r>
            <w:proofErr w:type="spellEnd"/>
            <w:r w:rsidRPr="005219F1">
              <w:rPr>
                <w:sz w:val="20"/>
                <w:szCs w:val="20"/>
              </w:rPr>
              <w:t xml:space="preserve"> вводная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Распределительные щиты (Щитовая)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8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Счётчики электроэнергии (Щитовая)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6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Вводной кабель 4*50 (Щитовая) 3 кабеля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м.п</w:t>
            </w:r>
            <w:proofErr w:type="spellEnd"/>
            <w:r w:rsidRPr="005219F1">
              <w:rPr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850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Вводной кабель 4*95 (Щитовая) 1 кабель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м.п</w:t>
            </w:r>
            <w:proofErr w:type="spellEnd"/>
            <w:r w:rsidRPr="005219F1">
              <w:rPr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250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Распределительные щиты 1 этаж и цоколь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Распределительные щиты 2 этаж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9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Распределительные щиты 9 этаж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8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Счётчики электроэнергии этажные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4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Кабельная продукция различного сечения и длины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м.п</w:t>
            </w:r>
            <w:proofErr w:type="spellEnd"/>
            <w:r w:rsidRPr="005219F1">
              <w:rPr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3845</w:t>
            </w:r>
          </w:p>
        </w:tc>
      </w:tr>
      <w:tr w:rsidR="005219F1" w:rsidRPr="005219F1" w:rsidTr="005219F1">
        <w:trPr>
          <w:gridAfter w:val="5"/>
          <w:wAfter w:w="3741" w:type="dxa"/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 xml:space="preserve">Узел учета тепловой энергии: теплосчетчик, </w:t>
            </w:r>
            <w:proofErr w:type="spellStart"/>
            <w:r w:rsidRPr="005219F1">
              <w:rPr>
                <w:sz w:val="20"/>
                <w:szCs w:val="20"/>
              </w:rPr>
              <w:t>раходомеры</w:t>
            </w:r>
            <w:proofErr w:type="spellEnd"/>
            <w:r w:rsidRPr="005219F1">
              <w:rPr>
                <w:sz w:val="20"/>
                <w:szCs w:val="20"/>
              </w:rPr>
              <w:t xml:space="preserve">, </w:t>
            </w:r>
            <w:proofErr w:type="spellStart"/>
            <w:r w:rsidRPr="005219F1">
              <w:rPr>
                <w:sz w:val="20"/>
                <w:szCs w:val="20"/>
              </w:rPr>
              <w:t>термопреобразователи</w:t>
            </w:r>
            <w:proofErr w:type="spellEnd"/>
            <w:r w:rsidRPr="005219F1">
              <w:rPr>
                <w:sz w:val="20"/>
                <w:szCs w:val="20"/>
              </w:rPr>
              <w:t>, запорная арматура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Узел автоматического регулирования отопления: Теплообменник, клапан регулирования отопления, пульт настройки, запорная арматура, насос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Стальные регистры отопления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17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Алюминиевые радиаторы 12 секционные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39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Алюминиевые радиаторы 10 секционные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Алюминиевые радиаторы 5-8 секционные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7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Стальные конвектора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44</w:t>
            </w:r>
          </w:p>
        </w:tc>
      </w:tr>
      <w:tr w:rsidR="005219F1" w:rsidRPr="005219F1" w:rsidTr="005219F1">
        <w:trPr>
          <w:gridAfter w:val="5"/>
          <w:wAfter w:w="3741" w:type="dxa"/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Узел учёта холодного водоснабжения: запорная арматура, счетчик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Пожарные щиты с гидрантами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9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Огнетушители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шт.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15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Трубы стальные различного диаметра и длины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1586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Автоматические ворота без мотора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219F1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bCs/>
                <w:sz w:val="20"/>
                <w:szCs w:val="20"/>
              </w:rPr>
            </w:pPr>
            <w:r w:rsidRPr="005219F1">
              <w:rPr>
                <w:bCs/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Автоматические ворота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FAAC/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 xml:space="preserve">Другие системы СКУД / двери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8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Видеокамера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6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Видеорегистратор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Источник вторичного электропитания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</w:tr>
      <w:tr w:rsidR="005219F1" w:rsidRPr="005219F1" w:rsidTr="005219F1">
        <w:trPr>
          <w:gridAfter w:val="5"/>
          <w:wAfter w:w="3741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Контроллер двухпроводной линии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 2000 КДЛ/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</w:t>
            </w: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Пульт контроля управления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 2000 М/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Блок сигнально-пусковой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 2000 СП/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Блок индикации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 2000 БКИ/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 xml:space="preserve">Блок </w:t>
            </w:r>
            <w:proofErr w:type="spellStart"/>
            <w:r w:rsidRPr="005219F1">
              <w:rPr>
                <w:sz w:val="20"/>
                <w:szCs w:val="20"/>
              </w:rPr>
              <w:t>разветвительно</w:t>
            </w:r>
            <w:proofErr w:type="spellEnd"/>
            <w:r w:rsidRPr="005219F1">
              <w:rPr>
                <w:sz w:val="20"/>
                <w:szCs w:val="20"/>
              </w:rPr>
              <w:t>-изолирующий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БРИЗ/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Источник резервированного 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РИП-12/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Устройство коммутационное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УК-ВК/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АР-1/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Источник резервированного 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РИП-12/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Контроллер двухпроводной линии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 2000 КДЛ/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С-2000-АР-1/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С-2000-АР-2/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Адресный расширитель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С-2000-АР-8/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gridAfter w:val="3"/>
          <w:wAfter w:w="2143" w:type="dxa"/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Блок индикации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 2000 БКИ/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дымовой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ДИП-34А/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143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пожарный ручной адресный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ИПР 513-3А/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11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пожарный тепловой адресный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С 2000-ИП/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4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пожарный тепловой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ИП 103-5/1-АЗ/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89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Оповещатель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свето-звуковой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Маяк-12К/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Оповещатель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звуковой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Маяк-12-3М/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46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Табло свето-звуковое Выход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Блик-3С-12/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11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</w:t>
            </w:r>
            <w:proofErr w:type="spellStart"/>
            <w:r w:rsidRPr="005219F1">
              <w:rPr>
                <w:sz w:val="20"/>
                <w:szCs w:val="20"/>
              </w:rPr>
              <w:t>магнитоконтактный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ИО 102-2/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135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</w:t>
            </w:r>
            <w:proofErr w:type="spellStart"/>
            <w:r w:rsidRPr="005219F1">
              <w:rPr>
                <w:sz w:val="20"/>
                <w:szCs w:val="20"/>
              </w:rPr>
              <w:t>магнитоконтактный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ИО 102-20/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25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объемный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ИО 409-17/1/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74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  <w:tr w:rsidR="005219F1" w:rsidRPr="005219F1" w:rsidTr="005219F1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  <w:proofErr w:type="spellStart"/>
            <w:r w:rsidRPr="005219F1">
              <w:rPr>
                <w:sz w:val="20"/>
                <w:szCs w:val="20"/>
              </w:rPr>
              <w:t>Извещатель</w:t>
            </w:r>
            <w:proofErr w:type="spellEnd"/>
            <w:r w:rsidRPr="005219F1">
              <w:rPr>
                <w:sz w:val="20"/>
                <w:szCs w:val="20"/>
              </w:rPr>
              <w:t xml:space="preserve"> охранный поверхностный звуковой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ИО 329-3/</w:t>
            </w:r>
            <w:proofErr w:type="spellStart"/>
            <w:r w:rsidRPr="005219F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jc w:val="center"/>
              <w:rPr>
                <w:sz w:val="20"/>
                <w:szCs w:val="20"/>
              </w:rPr>
            </w:pPr>
            <w:r w:rsidRPr="005219F1">
              <w:rPr>
                <w:sz w:val="20"/>
                <w:szCs w:val="20"/>
              </w:rPr>
              <w:t>68</w:t>
            </w:r>
          </w:p>
        </w:tc>
        <w:tc>
          <w:tcPr>
            <w:tcW w:w="1821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219F1" w:rsidRPr="005219F1" w:rsidRDefault="005219F1">
            <w:pPr>
              <w:rPr>
                <w:sz w:val="20"/>
                <w:szCs w:val="20"/>
              </w:rPr>
            </w:pPr>
          </w:p>
        </w:tc>
      </w:tr>
    </w:tbl>
    <w:p w:rsidR="005219F1" w:rsidRPr="005219F1" w:rsidRDefault="005219F1" w:rsidP="005219F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219F1" w:rsidRPr="005219F1" w:rsidRDefault="005219F1" w:rsidP="005219F1">
      <w:pPr>
        <w:autoSpaceDE w:val="0"/>
        <w:autoSpaceDN w:val="0"/>
        <w:adjustRightInd w:val="0"/>
        <w:rPr>
          <w:rStyle w:val="rvts48223"/>
          <w:rFonts w:ascii="Times New Roman" w:hAnsi="Times New Roman" w:cs="Times New Roman"/>
          <w:b w:val="0"/>
          <w:color w:val="auto"/>
        </w:rPr>
      </w:pPr>
      <w:r w:rsidRPr="005219F1">
        <w:rPr>
          <w:rStyle w:val="rvts48223"/>
          <w:rFonts w:ascii="Times New Roman" w:hAnsi="Times New Roman" w:cs="Times New Roman"/>
          <w:b w:val="0"/>
          <w:color w:val="auto"/>
        </w:rPr>
        <w:t xml:space="preserve">Залоговое и </w:t>
      </w:r>
      <w:proofErr w:type="spellStart"/>
      <w:r w:rsidRPr="005219F1">
        <w:rPr>
          <w:rStyle w:val="rvts48223"/>
          <w:rFonts w:ascii="Times New Roman" w:hAnsi="Times New Roman" w:cs="Times New Roman"/>
          <w:b w:val="0"/>
          <w:color w:val="auto"/>
        </w:rPr>
        <w:t>незалоговое</w:t>
      </w:r>
      <w:proofErr w:type="spellEnd"/>
      <w:r w:rsidRPr="005219F1">
        <w:rPr>
          <w:rStyle w:val="rvts48223"/>
          <w:rFonts w:ascii="Times New Roman" w:hAnsi="Times New Roman" w:cs="Times New Roman"/>
          <w:b w:val="0"/>
          <w:color w:val="auto"/>
        </w:rPr>
        <w:t xml:space="preserve"> имущество реализуется единым лотом.</w:t>
      </w:r>
    </w:p>
    <w:p w:rsidR="005219F1" w:rsidRPr="005219F1" w:rsidRDefault="005219F1" w:rsidP="005219F1">
      <w:pPr>
        <w:autoSpaceDE w:val="0"/>
        <w:autoSpaceDN w:val="0"/>
        <w:jc w:val="both"/>
        <w:rPr>
          <w:sz w:val="20"/>
          <w:szCs w:val="20"/>
        </w:rPr>
      </w:pPr>
      <w:r w:rsidRPr="005219F1">
        <w:rPr>
          <w:b/>
          <w:bCs/>
          <w:sz w:val="20"/>
          <w:szCs w:val="20"/>
        </w:rPr>
        <w:t>Начальная цена Имущества:</w:t>
      </w:r>
      <w:r w:rsidRPr="005219F1">
        <w:rPr>
          <w:sz w:val="20"/>
          <w:szCs w:val="20"/>
        </w:rPr>
        <w:t xml:space="preserve"> 78 800 000,</w:t>
      </w:r>
      <w:proofErr w:type="gramStart"/>
      <w:r w:rsidRPr="005219F1">
        <w:rPr>
          <w:sz w:val="20"/>
          <w:szCs w:val="20"/>
        </w:rPr>
        <w:t>00  (</w:t>
      </w:r>
      <w:proofErr w:type="gramEnd"/>
      <w:r w:rsidRPr="005219F1">
        <w:rPr>
          <w:sz w:val="20"/>
          <w:szCs w:val="20"/>
        </w:rPr>
        <w:t xml:space="preserve">Семьдесят восемь миллионов восемьсот тысяч) рублей, с учетом НДС (в том числе залоговое имущество 58 600 000,00 (Пятьдесят восемь миллионов шестьсот тысяч рублей) и </w:t>
      </w:r>
      <w:proofErr w:type="spellStart"/>
      <w:r w:rsidRPr="005219F1">
        <w:rPr>
          <w:sz w:val="20"/>
          <w:szCs w:val="20"/>
        </w:rPr>
        <w:t>незалоговое</w:t>
      </w:r>
      <w:proofErr w:type="spellEnd"/>
      <w:r w:rsidRPr="005219F1">
        <w:rPr>
          <w:sz w:val="20"/>
          <w:szCs w:val="20"/>
        </w:rPr>
        <w:t xml:space="preserve"> имущество 20 200 000,00 (Двадцать миллионов двести тысяч рублей). </w:t>
      </w:r>
    </w:p>
    <w:p w:rsidR="005219F1" w:rsidRPr="005219F1" w:rsidRDefault="005219F1" w:rsidP="005219F1">
      <w:pPr>
        <w:jc w:val="both"/>
        <w:rPr>
          <w:sz w:val="20"/>
          <w:szCs w:val="20"/>
          <w:lang w:eastAsia="en-US"/>
        </w:rPr>
      </w:pPr>
      <w:r w:rsidRPr="005219F1">
        <w:rPr>
          <w:b/>
          <w:bCs/>
          <w:sz w:val="20"/>
          <w:szCs w:val="20"/>
        </w:rPr>
        <w:t>Шаг аукциона на понижение:</w:t>
      </w:r>
      <w:r w:rsidRPr="005219F1">
        <w:rPr>
          <w:sz w:val="20"/>
          <w:szCs w:val="20"/>
        </w:rPr>
        <w:t xml:space="preserve"> 2 880 000,00 (Два миллиона восемьсот восемьдесят тысяч) рублей;</w:t>
      </w:r>
    </w:p>
    <w:p w:rsidR="005219F1" w:rsidRPr="005219F1" w:rsidRDefault="005219F1" w:rsidP="005219F1">
      <w:pPr>
        <w:autoSpaceDE w:val="0"/>
        <w:autoSpaceDN w:val="0"/>
        <w:jc w:val="both"/>
        <w:rPr>
          <w:sz w:val="20"/>
          <w:szCs w:val="20"/>
        </w:rPr>
      </w:pPr>
      <w:r w:rsidRPr="005219F1">
        <w:rPr>
          <w:b/>
          <w:bCs/>
          <w:sz w:val="20"/>
          <w:szCs w:val="20"/>
        </w:rPr>
        <w:t>Минимальная цена Имущества (цена отсечения)</w:t>
      </w:r>
      <w:r w:rsidRPr="005219F1">
        <w:rPr>
          <w:sz w:val="20"/>
          <w:szCs w:val="20"/>
        </w:rPr>
        <w:t xml:space="preserve">: 50 000 000 (Пятьдесят миллионов) рублей, с учетом НДС (в том числе залоговое имущество 37 182 741,12 (Тридцать семь миллионов сто восемьдесят две тысячи семьсот сорок один рубль 12 копеек) и </w:t>
      </w:r>
      <w:proofErr w:type="spellStart"/>
      <w:r w:rsidRPr="005219F1">
        <w:rPr>
          <w:sz w:val="20"/>
          <w:szCs w:val="20"/>
        </w:rPr>
        <w:t>незалоговое</w:t>
      </w:r>
      <w:proofErr w:type="spellEnd"/>
      <w:r w:rsidRPr="005219F1">
        <w:rPr>
          <w:sz w:val="20"/>
          <w:szCs w:val="20"/>
        </w:rPr>
        <w:t xml:space="preserve"> имущество 12 817 258,88</w:t>
      </w:r>
      <w:r>
        <w:rPr>
          <w:sz w:val="20"/>
          <w:szCs w:val="20"/>
        </w:rPr>
        <w:t xml:space="preserve"> (Двенадцать миллионов</w:t>
      </w:r>
      <w:r w:rsidRPr="005219F1">
        <w:rPr>
          <w:sz w:val="20"/>
          <w:szCs w:val="20"/>
        </w:rPr>
        <w:t xml:space="preserve"> восемьсот семнадцать тысяч двести пятьдесят восемь рублей 88 копеек). </w:t>
      </w:r>
    </w:p>
    <w:p w:rsidR="005219F1" w:rsidRPr="005219F1" w:rsidRDefault="005219F1" w:rsidP="005219F1">
      <w:pPr>
        <w:jc w:val="both"/>
        <w:rPr>
          <w:sz w:val="20"/>
          <w:szCs w:val="20"/>
          <w:lang w:eastAsia="en-US"/>
        </w:rPr>
      </w:pPr>
      <w:r w:rsidRPr="005219F1">
        <w:rPr>
          <w:b/>
          <w:bCs/>
          <w:sz w:val="20"/>
          <w:szCs w:val="20"/>
        </w:rPr>
        <w:t xml:space="preserve">Шаг аукциона на </w:t>
      </w:r>
      <w:proofErr w:type="gramStart"/>
      <w:r w:rsidRPr="005219F1">
        <w:rPr>
          <w:b/>
          <w:bCs/>
          <w:sz w:val="20"/>
          <w:szCs w:val="20"/>
        </w:rPr>
        <w:t>повышение:</w:t>
      </w:r>
      <w:r>
        <w:rPr>
          <w:sz w:val="20"/>
          <w:szCs w:val="20"/>
        </w:rPr>
        <w:t xml:space="preserve">  </w:t>
      </w:r>
      <w:r w:rsidRPr="005219F1">
        <w:rPr>
          <w:sz w:val="20"/>
          <w:szCs w:val="20"/>
        </w:rPr>
        <w:t>500</w:t>
      </w:r>
      <w:proofErr w:type="gramEnd"/>
      <w:r w:rsidRPr="005219F1">
        <w:rPr>
          <w:sz w:val="20"/>
          <w:szCs w:val="20"/>
        </w:rPr>
        <w:t> 000 (Пятьсот тысяч ) рублей;</w:t>
      </w:r>
    </w:p>
    <w:p w:rsidR="005219F1" w:rsidRPr="005219F1" w:rsidRDefault="005219F1" w:rsidP="005219F1">
      <w:pPr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  <w:r w:rsidRPr="005219F1">
        <w:rPr>
          <w:b/>
          <w:bCs/>
          <w:sz w:val="20"/>
          <w:szCs w:val="20"/>
        </w:rPr>
        <w:t>Размер задатка:</w:t>
      </w:r>
      <w:r w:rsidRPr="005219F1">
        <w:rPr>
          <w:sz w:val="20"/>
          <w:szCs w:val="20"/>
        </w:rPr>
        <w:t xml:space="preserve"> 3 940 000,00 (Три миллиона девятьсот сорок тысяч) рублей, НДС не облагается.</w:t>
      </w:r>
    </w:p>
    <w:p w:rsidR="005219F1" w:rsidRPr="005219F1" w:rsidRDefault="005219F1" w:rsidP="005219F1">
      <w:pPr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</w:rPr>
      </w:pPr>
    </w:p>
    <w:p w:rsidR="005219F1" w:rsidRPr="005219F1" w:rsidRDefault="005219F1" w:rsidP="005219F1">
      <w:pPr>
        <w:widowControl w:val="0"/>
        <w:jc w:val="both"/>
        <w:rPr>
          <w:rFonts w:eastAsia="Calibri"/>
          <w:b/>
          <w:sz w:val="20"/>
          <w:szCs w:val="20"/>
        </w:rPr>
      </w:pPr>
      <w:r w:rsidRPr="005219F1">
        <w:rPr>
          <w:b/>
          <w:sz w:val="20"/>
          <w:szCs w:val="20"/>
        </w:rPr>
        <w:t xml:space="preserve">Существующие ограничения (обременения) права по имуществу, отраженному в п.1,2,3: </w:t>
      </w:r>
      <w:r w:rsidRPr="005219F1">
        <w:rPr>
          <w:sz w:val="20"/>
          <w:szCs w:val="20"/>
        </w:rPr>
        <w:t>Залог в ПАО Сбербанк.</w:t>
      </w:r>
      <w:r w:rsidRPr="005219F1">
        <w:rPr>
          <w:b/>
          <w:sz w:val="20"/>
          <w:szCs w:val="20"/>
        </w:rPr>
        <w:t xml:space="preserve"> </w:t>
      </w:r>
    </w:p>
    <w:p w:rsidR="005219F1" w:rsidRPr="005219F1" w:rsidRDefault="005219F1" w:rsidP="005219F1">
      <w:pPr>
        <w:widowControl w:val="0"/>
        <w:jc w:val="both"/>
        <w:rPr>
          <w:sz w:val="20"/>
          <w:szCs w:val="20"/>
        </w:rPr>
      </w:pPr>
      <w:r w:rsidRPr="005219F1">
        <w:rPr>
          <w:sz w:val="20"/>
          <w:szCs w:val="20"/>
        </w:rPr>
        <w:t>Продажа имущества, отраженного в п.1,2,3 осуществляется на основании исполнительной надписи нотариуса в рамках обращения взыскания во внесудебном порядке от 15.10.2019 года.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5219F1" w:rsidRPr="005219F1">
        <w:rPr>
          <w:sz w:val="20"/>
          <w:szCs w:val="20"/>
        </w:rPr>
        <w:t>3 940 000,00 (Три миллиона девятьсот сорок тысяч) рублей</w:t>
      </w:r>
      <w:r w:rsidR="007D4725" w:rsidRPr="00C91929">
        <w:rPr>
          <w:bCs/>
          <w:color w:val="000000"/>
          <w:sz w:val="20"/>
          <w:szCs w:val="20"/>
        </w:rPr>
        <w:t xml:space="preserve"> </w:t>
      </w:r>
      <w:r w:rsidR="00185382" w:rsidRPr="00C91929">
        <w:rPr>
          <w:bCs/>
          <w:color w:val="000000"/>
          <w:sz w:val="20"/>
          <w:szCs w:val="20"/>
        </w:rPr>
        <w:t xml:space="preserve">(НДС не облагается)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7D4725">
        <w:rPr>
          <w:rStyle w:val="rvts48220"/>
          <w:rFonts w:ascii="Times New Roman" w:hAnsi="Times New Roman" w:cs="Times New Roman"/>
          <w:b/>
        </w:rPr>
        <w:t>2</w:t>
      </w:r>
      <w:r w:rsidR="005219F1">
        <w:rPr>
          <w:rStyle w:val="rvts48220"/>
          <w:rFonts w:ascii="Times New Roman" w:hAnsi="Times New Roman" w:cs="Times New Roman"/>
          <w:b/>
        </w:rPr>
        <w:t>8</w:t>
      </w:r>
      <w:r w:rsidR="007D4725">
        <w:rPr>
          <w:rStyle w:val="rvts48220"/>
          <w:rFonts w:ascii="Times New Roman" w:hAnsi="Times New Roman" w:cs="Times New Roman"/>
          <w:b/>
        </w:rPr>
        <w:t xml:space="preserve"> ноября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>Организатора 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19F1">
      <w:rPr>
        <w:rStyle w:val="a8"/>
        <w:noProof/>
      </w:rPr>
      <w:t>5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6898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14</cp:revision>
  <cp:lastPrinted>2019-10-23T14:18:00Z</cp:lastPrinted>
  <dcterms:created xsi:type="dcterms:W3CDTF">2019-03-07T12:38:00Z</dcterms:created>
  <dcterms:modified xsi:type="dcterms:W3CDTF">2019-10-23T15:32:00Z</dcterms:modified>
</cp:coreProperties>
</file>