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5" w:rsidRDefault="00353EF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555-АС/1</w:t>
      </w:r>
      <w:r>
        <w:rPr>
          <w:sz w:val="28"/>
          <w:szCs w:val="28"/>
        </w:rPr>
        <w:t xml:space="preserve"> </w:t>
      </w:r>
    </w:p>
    <w:p w:rsidR="004770E5" w:rsidRDefault="00353E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"21" января 2020 г.</w:t>
      </w:r>
      <w:r>
        <w:rPr>
          <w:sz w:val="28"/>
          <w:szCs w:val="28"/>
        </w:rPr>
        <w:t xml:space="preserve">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4770E5" w:rsidRDefault="00353EF5" w:rsidP="00353E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trade.nistp.ru (ЭТП АО "НИС")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"20" декабря 2019 г.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Имущество АО "КБ "Искра" </w:t>
      </w:r>
    </w:p>
    <w:p w:rsidR="004770E5" w:rsidRDefault="00353EF5" w:rsidP="00353EF5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1. Нежилое здание, общей площадью 3 945,1 (три тысячи девятьсот сорок пять целых одна десятая)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, этажность – 3 (в </w:t>
      </w:r>
      <w:proofErr w:type="spellStart"/>
      <w:r>
        <w:rPr>
          <w:rStyle w:val="a5"/>
          <w:b/>
          <w:bCs/>
          <w:sz w:val="28"/>
          <w:szCs w:val="28"/>
        </w:rPr>
        <w:t>т.ч</w:t>
      </w:r>
      <w:proofErr w:type="spellEnd"/>
      <w:r>
        <w:rPr>
          <w:rStyle w:val="a5"/>
          <w:b/>
          <w:bCs/>
          <w:sz w:val="28"/>
          <w:szCs w:val="28"/>
        </w:rPr>
        <w:t xml:space="preserve">. подземных – 1), расположенное по адресу: Россия, Красноярский край, г. Красноярск, ул. Телевизорная, зд.1, строение 3, с кадастровым номером: 24:50:0100234:533, принадлежащие АО «Красноярское КБ «Искра», ИНН 2463029755, ОГРН 1022402130156 (далее – Залогодатель), что подтверждается свидетельством о государственной регистрации права от 02.09.2008 г. бланк серии 24 ЕЗ 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</w:t>
      </w:r>
      <w:r>
        <w:rPr>
          <w:rStyle w:val="a5"/>
          <w:b/>
          <w:bCs/>
          <w:sz w:val="28"/>
          <w:szCs w:val="28"/>
        </w:rPr>
        <w:lastRenderedPageBreak/>
        <w:t xml:space="preserve">имущество и сделок с ним 24.07.2002 г. сделана запись регистрации №24:01.50:20.2002:311. 2. Земельный участок, общей площадью 5 165 (пять тысяч сто шестьдесят пять) кв. 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Октябрьский район, ул. Телевизорная,1, строение 3; с кадастровым номером: 24:50:0100234:54, категория земель: земли населенных пунктов, разрешенное использование: в целях эксплуатации нежилого здания, принадлежащий АО «Красноярское КБ «Искра», ИНН 2463029755, ОГРН 1022402130156 (далее – Залогодатель), что подтверждается свидетельством о государственной регистрации права от 02.06.2010 бланк серии 24 ЕИ 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 г. сделана запись регистрации №24-24-01/084/2005-449. 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- Инженерное обеспечение здания – Лифт ГВ-3005; - 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- 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- 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- 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- Слаботочные инженерные системы, обеспечивающие объекты недвижимости, расположенные на земельном участке с кадастровым номером 24:50:0100234:54. Имущество, отраженное в п. 1,2,3 находится в залоге у ПАО Сбербанк (ИНН 7707083893, ОГРН 1027700132195) на основании Договора последующей ипотеки от 08.05.2019г. Имущество реализуется единым лотом. Существующие ограничения (обременения) права по имуществу, отраженному в п.1,2,3: Залог в ПАО Сбербанк. Продажа имущества, отраженного в п.1,2,3 осуществляется на основании исполнительной надписи нотариуса в рамках обращения взыскания во внесудебном порядке от 15.10.2019 года. 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58600000.00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4770E5" w:rsidRDefault="00353EF5" w:rsidP="00353E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555-АС/1 от "17" января 2020 участниками торгов являются следующие лица (далее – Участники торгов):</w:t>
      </w:r>
    </w:p>
    <w:p w:rsidR="004770E5" w:rsidRDefault="00353EF5" w:rsidP="00353E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4770E5" w:rsidRDefault="00353EF5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565F09" w:rsidRPr="00565F09" w:rsidRDefault="00565F09" w:rsidP="00565F09">
      <w:pPr>
        <w:pStyle w:val="a3"/>
        <w:rPr>
          <w:sz w:val="28"/>
          <w:szCs w:val="28"/>
        </w:rPr>
      </w:pPr>
      <w:r w:rsidRPr="00565F09"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565F09" w:rsidRPr="00565F09" w:rsidRDefault="00565F09" w:rsidP="00565F09">
      <w:pPr>
        <w:pStyle w:val="a3"/>
        <w:rPr>
          <w:sz w:val="28"/>
          <w:szCs w:val="28"/>
        </w:rPr>
      </w:pPr>
      <w:r w:rsidRPr="00565F09">
        <w:rPr>
          <w:sz w:val="28"/>
          <w:szCs w:val="28"/>
        </w:rPr>
        <w:t xml:space="preserve">Генеральный директор _______________ </w:t>
      </w:r>
      <w:proofErr w:type="spellStart"/>
      <w:r w:rsidRPr="00565F09">
        <w:rPr>
          <w:sz w:val="28"/>
          <w:szCs w:val="28"/>
        </w:rPr>
        <w:t>Калемджиева</w:t>
      </w:r>
      <w:proofErr w:type="spellEnd"/>
      <w:r w:rsidRPr="00565F09">
        <w:rPr>
          <w:sz w:val="28"/>
          <w:szCs w:val="28"/>
        </w:rPr>
        <w:t xml:space="preserve"> А.С.</w:t>
      </w:r>
    </w:p>
    <w:p w:rsidR="004770E5" w:rsidRDefault="004770E5" w:rsidP="00565F09">
      <w:pPr>
        <w:pStyle w:val="a3"/>
        <w:rPr>
          <w:sz w:val="28"/>
          <w:szCs w:val="28"/>
        </w:rPr>
      </w:pPr>
      <w:bookmarkStart w:id="0" w:name="_GoBack"/>
      <w:bookmarkEnd w:id="0"/>
    </w:p>
    <w:sectPr w:rsidR="0047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55"/>
    <w:rsid w:val="00353EF5"/>
    <w:rsid w:val="004770E5"/>
    <w:rsid w:val="00565F09"/>
    <w:rsid w:val="00932E1C"/>
    <w:rsid w:val="00A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DFAD-2D92-4CBD-A252-32E99EC6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Данильченко Наталья Владимировна</cp:lastModifiedBy>
  <cp:revision>4</cp:revision>
  <dcterms:created xsi:type="dcterms:W3CDTF">2020-01-20T15:21:00Z</dcterms:created>
  <dcterms:modified xsi:type="dcterms:W3CDTF">2020-01-20T15:23:00Z</dcterms:modified>
</cp:coreProperties>
</file>