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0560" w14:textId="77777777" w:rsidR="00000000" w:rsidRDefault="003953D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697-АС/1</w:t>
      </w:r>
      <w:r>
        <w:rPr>
          <w:sz w:val="28"/>
          <w:szCs w:val="28"/>
        </w:rPr>
        <w:t xml:space="preserve"> </w:t>
      </w:r>
    </w:p>
    <w:p w14:paraId="0DB71B94" w14:textId="77777777" w:rsidR="00000000" w:rsidRDefault="003953D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14:paraId="3F19F255" w14:textId="77777777" w:rsidR="00000000" w:rsidRDefault="003953D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сентября 2020 г.</w:t>
      </w:r>
      <w:r>
        <w:rPr>
          <w:sz w:val="28"/>
          <w:szCs w:val="28"/>
        </w:rPr>
        <w:t xml:space="preserve"> </w:t>
      </w:r>
    </w:p>
    <w:p w14:paraId="61726DAF" w14:textId="77777777" w:rsidR="00000000" w:rsidRDefault="003953D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14:paraId="7DE6C55C" w14:textId="77777777" w:rsidR="00000000" w:rsidRDefault="003953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14:paraId="192E651E" w14:textId="77777777" w:rsidR="00000000" w:rsidRDefault="003953D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14:paraId="23E9EBC5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14:paraId="60069D10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</w:t>
      </w:r>
      <w:r>
        <w:rPr>
          <w:rStyle w:val="a5"/>
          <w:b/>
          <w:bCs/>
          <w:sz w:val="28"/>
          <w:szCs w:val="28"/>
        </w:rPr>
        <w:t xml:space="preserve">енового предложения торги признаются несостоявшимися. </w:t>
      </w:r>
    </w:p>
    <w:p w14:paraId="78C44700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Электронная торговая площадка АО «НИС»: http://trade.nistp.ru/ </w:t>
      </w:r>
    </w:p>
    <w:p w14:paraId="1CE4C330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"03" августа 2020 г.</w:t>
      </w:r>
    </w:p>
    <w:p w14:paraId="0F20C967" w14:textId="77777777" w:rsidR="00000000" w:rsidRDefault="003953D4" w:rsidP="003953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</w:p>
    <w:p w14:paraId="77DB3A66" w14:textId="77777777" w:rsidR="00000000" w:rsidRDefault="003953D4" w:rsidP="003953D4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</w:t>
      </w:r>
      <w:r>
        <w:rPr>
          <w:sz w:val="28"/>
          <w:szCs w:val="28"/>
          <w:u w:val="single"/>
        </w:rPr>
        <w:t>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Права (требования) ПАО Сбербанк к ИП Хайдып Чингис Валерьевича (ИНН 170102542909, ОГРНИП 304170105000029) </w:t>
      </w:r>
    </w:p>
    <w:p w14:paraId="305C4DEC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Права (требования) ПАО Сбербанк к ИП Хайдып Чингис Валерьевича (ИНН 170102542909, ОГРНИП 304170105000029), вытекающие из Кредитного договор</w:t>
      </w:r>
      <w:r>
        <w:rPr>
          <w:rStyle w:val="a5"/>
          <w:b/>
          <w:bCs/>
          <w:sz w:val="28"/>
          <w:szCs w:val="28"/>
        </w:rPr>
        <w:t>а N 1006 от 30 марта 2012г., Кредитного договора N 1058 от 03 сентября 2012г., Договора об открытии невозобновляемой кредитной линии N 1066 от 02 октября 2012г., Кредитного договора N 1118 от 28 декабря 2012г., в редакции действующих дополнительных соглаше</w:t>
      </w:r>
      <w:r>
        <w:rPr>
          <w:rStyle w:val="a5"/>
          <w:b/>
          <w:bCs/>
          <w:sz w:val="28"/>
          <w:szCs w:val="28"/>
        </w:rPr>
        <w:t>ний, с учетом Мирового соглашения б\н от 08.09.2014г. (далее - Кредитные договоры), с учетом всех обеспечительных договоров, заключенных в обеспечение исполнения обязательств Заемщика перед ПАО Сбербанк. Одновременно с уступкой прав (требований) по указанн</w:t>
      </w:r>
      <w:r>
        <w:rPr>
          <w:rStyle w:val="a5"/>
          <w:b/>
          <w:bCs/>
          <w:sz w:val="28"/>
          <w:szCs w:val="28"/>
        </w:rPr>
        <w:t xml:space="preserve">ым Кредитным договорам уступке подлежат права, принадлежащие ПАО Сбербанк на основании следующих договоров, заключенных в обеспечение </w:t>
      </w:r>
      <w:r>
        <w:rPr>
          <w:rStyle w:val="a5"/>
          <w:b/>
          <w:bCs/>
          <w:sz w:val="28"/>
          <w:szCs w:val="28"/>
        </w:rPr>
        <w:lastRenderedPageBreak/>
        <w:t>исполнения обязательств ИП Хайдып Чингис Валерьевича (ИНН 170102542909, ОГРНИП 304170105000029 ) перед ПАО Сбербанк: • Дог</w:t>
      </w:r>
      <w:r>
        <w:rPr>
          <w:rStyle w:val="a5"/>
          <w:b/>
          <w:bCs/>
          <w:sz w:val="28"/>
          <w:szCs w:val="28"/>
        </w:rPr>
        <w:t xml:space="preserve">овор ипотеки № 1006-З от 30.03.2012 г. с учетом дополнительных соглашений • Договор поручительства № 1006-П от 30 марта 2012 г. с учетом дополнительных соглашений; • Договор поручительства № 1006-П/2 от 24.10.2013 г., с учетом дополнительных соглашений; • </w:t>
      </w:r>
      <w:r>
        <w:rPr>
          <w:rStyle w:val="a5"/>
          <w:b/>
          <w:bCs/>
          <w:sz w:val="28"/>
          <w:szCs w:val="28"/>
        </w:rPr>
        <w:t>Договор поручительства № 1006-П/3 от 24.10.2013 г., с учетом дополнительных соглашений; • Договор последующей ипотеки № 1058-З от 03 сентября 2012 г., с учетом дополнительных соглашений; • Договор поручительства № 1058-П от 03 сентября 2012 г.., с учетом д</w:t>
      </w:r>
      <w:r>
        <w:rPr>
          <w:rStyle w:val="a5"/>
          <w:b/>
          <w:bCs/>
          <w:sz w:val="28"/>
          <w:szCs w:val="28"/>
        </w:rPr>
        <w:t>ополнительных соглашений; • Договор поручительства № 1058-П/2 от 24.10.2013 г., с учетом дополнительных соглашений; • Договор поручительства № 1058-П/3 от 24.10.2013 г., с учетом дополнительных соглашений; • Договор ипотеки № 1066-З от 02 октября 2012г., с</w:t>
      </w:r>
      <w:r>
        <w:rPr>
          <w:rStyle w:val="a5"/>
          <w:b/>
          <w:bCs/>
          <w:sz w:val="28"/>
          <w:szCs w:val="28"/>
        </w:rPr>
        <w:t xml:space="preserve"> учетом дополнительных соглашений; • Договор поручительства № 1066-П от 02 октября 2012 г., с учетом дополнительных соглашений; • Договор поручительства № 1066-П/2 от 24.10.2013 г., с учетом дополнительных соглашений; • Договор поручительства № 1066-П/3 от</w:t>
      </w:r>
      <w:r>
        <w:rPr>
          <w:rStyle w:val="a5"/>
          <w:b/>
          <w:bCs/>
          <w:sz w:val="28"/>
          <w:szCs w:val="28"/>
        </w:rPr>
        <w:t xml:space="preserve"> 24.10.2013 г., с учетом дополнительных соглашений; • Договор последующей ипотеки № 1118-З от 28 декабря 2012г, с учетом дополнительных соглашений; • Договор поручительства № 1118-П/1 от 28 декабря 2012 г., с учетом дополнительных соглашений; • Договор пор</w:t>
      </w:r>
      <w:r>
        <w:rPr>
          <w:rStyle w:val="a5"/>
          <w:b/>
          <w:bCs/>
          <w:sz w:val="28"/>
          <w:szCs w:val="28"/>
        </w:rPr>
        <w:t>учительства № 1118-П/2 от 28.12.2012 г., с учетом дополнительных соглашений; • Договор поручительства № 1118-П/3 от 24.10.2013г., с учетом дополнительных соглашений; До завершения Торгов Предмет торгов никому не продан, не находится под арестом, не обремен</w:t>
      </w:r>
      <w:r>
        <w:rPr>
          <w:rStyle w:val="a5"/>
          <w:b/>
          <w:bCs/>
          <w:sz w:val="28"/>
          <w:szCs w:val="28"/>
        </w:rPr>
        <w:t xml:space="preserve">ен правами третьих лиц. </w:t>
      </w:r>
    </w:p>
    <w:p w14:paraId="60261BBE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 xml:space="preserve">:  31198882.44 </w:t>
      </w:r>
      <w:r>
        <w:rPr>
          <w:sz w:val="28"/>
          <w:szCs w:val="28"/>
        </w:rPr>
        <w:t>рублей (НДС не облагается).</w:t>
      </w:r>
    </w:p>
    <w:p w14:paraId="31032D07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697-АС/1 от "02" сентября 2020 участниками торгов являются следующие лица (далее – Участники торгов):</w:t>
      </w:r>
    </w:p>
    <w:p w14:paraId="61E339B0" w14:textId="77777777" w:rsidR="00000000" w:rsidRDefault="003953D4" w:rsidP="003953D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"Аба</w:t>
      </w:r>
      <w:r>
        <w:rPr>
          <w:rFonts w:eastAsia="Times New Roman"/>
          <w:sz w:val="28"/>
          <w:szCs w:val="28"/>
        </w:rPr>
        <w:t xml:space="preserve">канская цементная база" (655002, Республика Хакасия, г. Абакан, ул. Складская, д. 9 «А» стр. 1 , кааб.312; ИНН:1901105995 ОГРН:1121901000627 ) </w:t>
      </w:r>
    </w:p>
    <w:p w14:paraId="6528EE1A" w14:textId="77777777" w:rsidR="00000000" w:rsidRDefault="003953D4" w:rsidP="003953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допущен только один участник, организатором торгов принято решение о приз</w:t>
      </w:r>
      <w:r>
        <w:rPr>
          <w:sz w:val="28"/>
          <w:szCs w:val="28"/>
        </w:rPr>
        <w:t>нании торгов несостоявшимися.</w:t>
      </w:r>
    </w:p>
    <w:p w14:paraId="6E433B20" w14:textId="77777777" w:rsidR="00000000" w:rsidRDefault="003953D4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14:paraId="2440391B" w14:textId="77777777" w:rsidR="00000000" w:rsidRDefault="003953D4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14:paraId="4EDB8BA9" w14:textId="067BB58F" w:rsidR="00000000" w:rsidRDefault="003953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>_______________________ Калемджиева А.С.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1861"/>
    <w:multiLevelType w:val="multilevel"/>
    <w:tmpl w:val="069C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C0"/>
    <w:rsid w:val="003953D4"/>
    <w:rsid w:val="00A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4CD13"/>
  <w15:chartTrackingRefBased/>
  <w15:docId w15:val="{9D29E5A6-CD55-4640-BB49-71A9B421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Admin</dc:creator>
  <cp:keywords/>
  <dc:description/>
  <cp:lastModifiedBy>Admin</cp:lastModifiedBy>
  <cp:revision>3</cp:revision>
  <dcterms:created xsi:type="dcterms:W3CDTF">2020-09-02T09:24:00Z</dcterms:created>
  <dcterms:modified xsi:type="dcterms:W3CDTF">2020-09-02T09:26:00Z</dcterms:modified>
</cp:coreProperties>
</file>