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8B21" w14:textId="717CD01C" w:rsidR="001F1660" w:rsidRPr="00981B22" w:rsidRDefault="00BD0E34" w:rsidP="00D72B67">
      <w:pPr>
        <w:pStyle w:val="Style5"/>
        <w:widowControl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sz w:val="22"/>
          <w:szCs w:val="22"/>
        </w:rPr>
        <w:t xml:space="preserve">  </w:t>
      </w:r>
      <w:r w:rsidR="001F1660" w:rsidRPr="00C90E59">
        <w:rPr>
          <w:b/>
          <w:bCs/>
          <w:sz w:val="22"/>
          <w:szCs w:val="22"/>
        </w:rPr>
        <w:tab/>
      </w:r>
      <w:r w:rsidR="001F1660" w:rsidRPr="00C90E59">
        <w:rPr>
          <w:b/>
          <w:bCs/>
          <w:sz w:val="22"/>
          <w:szCs w:val="22"/>
        </w:rPr>
        <w:tab/>
      </w:r>
      <w:r w:rsidR="001F1660" w:rsidRPr="00981B22">
        <w:rPr>
          <w:b/>
          <w:bCs/>
          <w:color w:val="auto"/>
          <w:sz w:val="22"/>
          <w:szCs w:val="22"/>
        </w:rPr>
        <w:tab/>
      </w:r>
      <w:r w:rsidR="001F1660" w:rsidRPr="00981B22">
        <w:rPr>
          <w:b/>
          <w:bCs/>
          <w:color w:val="auto"/>
          <w:sz w:val="22"/>
          <w:szCs w:val="22"/>
        </w:rPr>
        <w:tab/>
      </w:r>
      <w:r w:rsidR="001F1660" w:rsidRPr="00981B22">
        <w:rPr>
          <w:b/>
          <w:bCs/>
          <w:color w:val="auto"/>
          <w:sz w:val="22"/>
          <w:szCs w:val="22"/>
        </w:rPr>
        <w:tab/>
      </w:r>
      <w:r w:rsidR="001F1660" w:rsidRPr="00981B22">
        <w:rPr>
          <w:b/>
          <w:bCs/>
          <w:color w:val="auto"/>
          <w:sz w:val="22"/>
          <w:szCs w:val="22"/>
        </w:rPr>
        <w:tab/>
      </w:r>
      <w:r w:rsidR="001F1660" w:rsidRPr="00981B22">
        <w:rPr>
          <w:b/>
          <w:bCs/>
          <w:color w:val="auto"/>
          <w:sz w:val="22"/>
          <w:szCs w:val="22"/>
        </w:rPr>
        <w:tab/>
      </w:r>
      <w:r w:rsidR="00D72B67" w:rsidRPr="00981B22">
        <w:rPr>
          <w:b/>
          <w:bCs/>
          <w:color w:val="auto"/>
          <w:sz w:val="22"/>
          <w:szCs w:val="22"/>
        </w:rPr>
        <w:tab/>
      </w:r>
      <w:r w:rsidR="00D72B67" w:rsidRPr="00981B22">
        <w:rPr>
          <w:b/>
          <w:bCs/>
          <w:color w:val="auto"/>
          <w:sz w:val="22"/>
          <w:szCs w:val="22"/>
        </w:rPr>
        <w:tab/>
      </w:r>
      <w:r w:rsidR="00F75C62" w:rsidRPr="00981B22">
        <w:rPr>
          <w:b/>
          <w:bCs/>
          <w:color w:val="auto"/>
          <w:sz w:val="20"/>
          <w:szCs w:val="20"/>
        </w:rPr>
        <w:t xml:space="preserve">Приложение № </w:t>
      </w:r>
      <w:r w:rsidR="0081437C" w:rsidRPr="00981B22">
        <w:rPr>
          <w:b/>
          <w:bCs/>
          <w:color w:val="auto"/>
          <w:sz w:val="20"/>
          <w:szCs w:val="20"/>
        </w:rPr>
        <w:t>4</w:t>
      </w:r>
    </w:p>
    <w:p w14:paraId="1CF32032" w14:textId="77777777" w:rsidR="00F75C62" w:rsidRPr="00981B22" w:rsidRDefault="00F75C62" w:rsidP="00D72B67">
      <w:pPr>
        <w:pStyle w:val="Style5"/>
        <w:widowControl/>
        <w:jc w:val="center"/>
        <w:rPr>
          <w:b/>
          <w:bCs/>
          <w:color w:val="auto"/>
          <w:sz w:val="22"/>
          <w:szCs w:val="22"/>
        </w:rPr>
      </w:pPr>
    </w:p>
    <w:p w14:paraId="3626E246" w14:textId="55B2C785" w:rsidR="001F1660" w:rsidRPr="00981B22" w:rsidRDefault="001F1660" w:rsidP="00D72B67">
      <w:pPr>
        <w:pStyle w:val="Style5"/>
        <w:widowControl/>
        <w:jc w:val="center"/>
        <w:rPr>
          <w:b/>
          <w:bCs/>
          <w:color w:val="auto"/>
          <w:sz w:val="22"/>
          <w:szCs w:val="22"/>
        </w:rPr>
      </w:pPr>
      <w:r w:rsidRPr="00981B22">
        <w:rPr>
          <w:b/>
          <w:bCs/>
          <w:color w:val="auto"/>
          <w:sz w:val="22"/>
          <w:szCs w:val="22"/>
        </w:rPr>
        <w:t xml:space="preserve">ДОГОВОР ОБ УСТУПКЕ ПРАВ (ТРЕБОВАНИЙ) № </w:t>
      </w:r>
      <w:r w:rsidR="0032638D" w:rsidRPr="00981B22">
        <w:rPr>
          <w:b/>
          <w:bCs/>
          <w:color w:val="auto"/>
          <w:sz w:val="22"/>
          <w:szCs w:val="22"/>
        </w:rPr>
        <w:t>____</w:t>
      </w:r>
    </w:p>
    <w:p w14:paraId="0CC3758B" w14:textId="77777777" w:rsidR="001F1660" w:rsidRPr="00981B22" w:rsidRDefault="001F1660" w:rsidP="00D72B67">
      <w:pPr>
        <w:pStyle w:val="Style3"/>
        <w:widowControl/>
        <w:spacing w:line="240" w:lineRule="auto"/>
        <w:rPr>
          <w:color w:val="auto"/>
          <w:sz w:val="22"/>
          <w:szCs w:val="22"/>
        </w:rPr>
      </w:pPr>
    </w:p>
    <w:p w14:paraId="41810E5E" w14:textId="77777777" w:rsidR="001F1660" w:rsidRPr="00981B22" w:rsidRDefault="001F1660" w:rsidP="00D72B67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uto"/>
        <w:jc w:val="center"/>
        <w:rPr>
          <w:b/>
          <w:bCs/>
          <w:color w:val="auto"/>
          <w:sz w:val="22"/>
          <w:szCs w:val="22"/>
          <w:shd w:val="clear" w:color="auto" w:fill="000000"/>
        </w:rPr>
      </w:pPr>
      <w:r w:rsidRPr="00981B22">
        <w:rPr>
          <w:b/>
          <w:bCs/>
          <w:color w:val="auto"/>
          <w:sz w:val="22"/>
          <w:szCs w:val="22"/>
        </w:rPr>
        <w:t xml:space="preserve">Город Москва, </w:t>
      </w:r>
      <w:r w:rsidR="0032638D" w:rsidRPr="00981B22">
        <w:rPr>
          <w:b/>
          <w:bCs/>
          <w:color w:val="auto"/>
          <w:sz w:val="22"/>
          <w:szCs w:val="22"/>
        </w:rPr>
        <w:t>______________</w:t>
      </w:r>
      <w:r w:rsidR="00F75C62" w:rsidRPr="00981B22">
        <w:rPr>
          <w:b/>
          <w:bCs/>
          <w:color w:val="auto"/>
          <w:sz w:val="22"/>
          <w:szCs w:val="22"/>
        </w:rPr>
        <w:t>__________________________202</w:t>
      </w:r>
      <w:r w:rsidR="00D95BA0" w:rsidRPr="00981B22">
        <w:rPr>
          <w:b/>
          <w:bCs/>
          <w:color w:val="auto"/>
          <w:sz w:val="22"/>
          <w:szCs w:val="22"/>
        </w:rPr>
        <w:t>2</w:t>
      </w:r>
      <w:r w:rsidR="008E6407" w:rsidRPr="00981B22">
        <w:rPr>
          <w:b/>
          <w:bCs/>
          <w:color w:val="auto"/>
          <w:sz w:val="22"/>
          <w:szCs w:val="22"/>
        </w:rPr>
        <w:t xml:space="preserve"> </w:t>
      </w:r>
      <w:r w:rsidR="00F75C62" w:rsidRPr="00981B22">
        <w:rPr>
          <w:b/>
          <w:bCs/>
          <w:color w:val="auto"/>
          <w:sz w:val="22"/>
          <w:szCs w:val="22"/>
        </w:rPr>
        <w:t>года</w:t>
      </w:r>
    </w:p>
    <w:p w14:paraId="0F1100D2" w14:textId="77777777" w:rsidR="001F1660" w:rsidRPr="00981B22" w:rsidRDefault="001F1660" w:rsidP="00D72B67">
      <w:pPr>
        <w:pStyle w:val="Style3"/>
        <w:widowControl/>
        <w:spacing w:line="240" w:lineRule="auto"/>
        <w:rPr>
          <w:color w:val="auto"/>
          <w:sz w:val="22"/>
          <w:szCs w:val="22"/>
        </w:rPr>
      </w:pPr>
    </w:p>
    <w:p w14:paraId="1A593582" w14:textId="20237C67" w:rsidR="00446FD2" w:rsidRPr="00981B22" w:rsidRDefault="00446FD2" w:rsidP="00446FD2">
      <w:pPr>
        <w:pStyle w:val="Style3"/>
        <w:widowControl/>
        <w:spacing w:line="240" w:lineRule="auto"/>
        <w:rPr>
          <w:rStyle w:val="FontStyle113"/>
          <w:color w:val="auto"/>
          <w:sz w:val="22"/>
          <w:szCs w:val="22"/>
        </w:rPr>
      </w:pPr>
      <w:r w:rsidRPr="00981B22">
        <w:rPr>
          <w:rStyle w:val="FontStyle112"/>
          <w:color w:val="auto"/>
          <w:sz w:val="22"/>
          <w:szCs w:val="22"/>
        </w:rPr>
        <w:t xml:space="preserve">Банк ВТБ (публичное акционерное общество) </w:t>
      </w:r>
      <w:r w:rsidRPr="00981B22">
        <w:rPr>
          <w:rStyle w:val="FontStyle113"/>
          <w:color w:val="auto"/>
          <w:sz w:val="22"/>
          <w:szCs w:val="22"/>
        </w:rPr>
        <w:t xml:space="preserve">(далее - </w:t>
      </w:r>
      <w:r w:rsidRPr="00981B22">
        <w:rPr>
          <w:rStyle w:val="FontStyle112"/>
          <w:color w:val="auto"/>
          <w:sz w:val="22"/>
          <w:szCs w:val="22"/>
        </w:rPr>
        <w:t>«Цедент»</w:t>
      </w:r>
      <w:r w:rsidRPr="00981B22">
        <w:rPr>
          <w:rStyle w:val="FontStyle112"/>
          <w:b w:val="0"/>
          <w:color w:val="auto"/>
          <w:sz w:val="22"/>
          <w:szCs w:val="22"/>
        </w:rPr>
        <w:t xml:space="preserve">), </w:t>
      </w:r>
      <w:r w:rsidRPr="00981B22">
        <w:rPr>
          <w:rStyle w:val="FontStyle113"/>
          <w:color w:val="auto"/>
          <w:sz w:val="22"/>
          <w:szCs w:val="22"/>
        </w:rPr>
        <w:t xml:space="preserve">созданное и зарегистрированное в соответствии с законодательством Российской Федерации по адресу: </w:t>
      </w:r>
      <w:r w:rsidRPr="00981B22">
        <w:rPr>
          <w:color w:val="auto"/>
          <w:sz w:val="22"/>
          <w:szCs w:val="22"/>
        </w:rPr>
        <w:t>Российская Федерация, 191144, г. Санкт-Петербург, Дегтярный переулок, д. 11, лит. А</w:t>
      </w:r>
      <w:r w:rsidRPr="00981B22">
        <w:rPr>
          <w:rStyle w:val="FontStyle113"/>
          <w:color w:val="auto"/>
          <w:sz w:val="22"/>
          <w:szCs w:val="22"/>
        </w:rPr>
        <w:t xml:space="preserve">, в лице </w:t>
      </w:r>
      <w:r w:rsidR="008E6407" w:rsidRPr="00981B22">
        <w:rPr>
          <w:rStyle w:val="FontStyle113"/>
          <w:color w:val="auto"/>
          <w:sz w:val="22"/>
          <w:szCs w:val="22"/>
        </w:rPr>
        <w:t>_____________</w:t>
      </w:r>
      <w:r w:rsidR="00554153" w:rsidRPr="00981B22">
        <w:rPr>
          <w:rStyle w:val="FontStyle113"/>
          <w:color w:val="auto"/>
          <w:sz w:val="22"/>
          <w:szCs w:val="22"/>
        </w:rPr>
        <w:t>_______________</w:t>
      </w:r>
      <w:r w:rsidR="008E6407" w:rsidRPr="00981B22">
        <w:rPr>
          <w:rStyle w:val="FontStyle113"/>
          <w:color w:val="auto"/>
          <w:sz w:val="22"/>
          <w:szCs w:val="22"/>
        </w:rPr>
        <w:t>____</w:t>
      </w:r>
      <w:r w:rsidRPr="00981B22">
        <w:rPr>
          <w:rStyle w:val="FontStyle113"/>
          <w:color w:val="auto"/>
          <w:sz w:val="22"/>
          <w:szCs w:val="22"/>
        </w:rPr>
        <w:t xml:space="preserve">, действующего на основании </w:t>
      </w:r>
      <w:r w:rsidR="008E6407" w:rsidRPr="00981B22">
        <w:rPr>
          <w:rStyle w:val="FontStyle113"/>
          <w:color w:val="auto"/>
          <w:sz w:val="22"/>
          <w:szCs w:val="22"/>
        </w:rPr>
        <w:t>____________</w:t>
      </w:r>
      <w:r w:rsidR="00554153" w:rsidRPr="00981B22">
        <w:rPr>
          <w:rStyle w:val="FontStyle113"/>
          <w:color w:val="auto"/>
          <w:sz w:val="22"/>
          <w:szCs w:val="22"/>
        </w:rPr>
        <w:t>____</w:t>
      </w:r>
      <w:r w:rsidR="008E6407" w:rsidRPr="00981B22">
        <w:rPr>
          <w:rStyle w:val="FontStyle113"/>
          <w:color w:val="auto"/>
          <w:sz w:val="22"/>
          <w:szCs w:val="22"/>
        </w:rPr>
        <w:t>_________</w:t>
      </w:r>
      <w:r w:rsidRPr="00981B22">
        <w:rPr>
          <w:rStyle w:val="FontStyle113"/>
          <w:color w:val="auto"/>
          <w:sz w:val="22"/>
          <w:szCs w:val="22"/>
        </w:rPr>
        <w:t xml:space="preserve">, с одной стороны, и </w:t>
      </w:r>
    </w:p>
    <w:p w14:paraId="6B667F0F" w14:textId="77777777" w:rsidR="00097A80" w:rsidRPr="00981B22" w:rsidRDefault="00097A80" w:rsidP="00D72B67">
      <w:pPr>
        <w:pStyle w:val="Style3"/>
        <w:widowControl/>
        <w:spacing w:line="240" w:lineRule="auto"/>
        <w:rPr>
          <w:color w:val="auto"/>
          <w:sz w:val="22"/>
          <w:szCs w:val="22"/>
        </w:rPr>
      </w:pPr>
    </w:p>
    <w:p w14:paraId="5625638D" w14:textId="77777777" w:rsidR="00097A80" w:rsidRPr="00981B22" w:rsidRDefault="00097A80" w:rsidP="00D72B67">
      <w:pPr>
        <w:pStyle w:val="Style3"/>
        <w:widowControl/>
        <w:spacing w:line="240" w:lineRule="auto"/>
        <w:rPr>
          <w:i/>
          <w:color w:val="auto"/>
          <w:sz w:val="22"/>
          <w:szCs w:val="22"/>
        </w:rPr>
      </w:pPr>
      <w:r w:rsidRPr="00981B22">
        <w:rPr>
          <w:i/>
          <w:color w:val="auto"/>
          <w:sz w:val="22"/>
          <w:szCs w:val="22"/>
        </w:rPr>
        <w:t>Для Цессионария – юридического лица:</w:t>
      </w:r>
    </w:p>
    <w:p w14:paraId="7368F0DC" w14:textId="77777777" w:rsidR="00097A80" w:rsidRPr="00981B22" w:rsidRDefault="00097A80" w:rsidP="00D72B67">
      <w:pPr>
        <w:pStyle w:val="Style3"/>
        <w:widowControl/>
        <w:spacing w:line="240" w:lineRule="auto"/>
        <w:rPr>
          <w:color w:val="auto"/>
          <w:sz w:val="22"/>
          <w:szCs w:val="22"/>
        </w:rPr>
      </w:pPr>
    </w:p>
    <w:p w14:paraId="1BED238E" w14:textId="6A6308EA" w:rsidR="001F1660" w:rsidRPr="00981B22" w:rsidRDefault="00CE5CAF" w:rsidP="00D72B67">
      <w:pPr>
        <w:pStyle w:val="Style3"/>
        <w:widowControl/>
        <w:spacing w:line="240" w:lineRule="auto"/>
        <w:rPr>
          <w:b/>
          <w:bCs/>
          <w:color w:val="auto"/>
          <w:sz w:val="22"/>
          <w:szCs w:val="22"/>
        </w:rPr>
      </w:pPr>
      <w:r w:rsidRPr="00981B22">
        <w:rPr>
          <w:b/>
          <w:bCs/>
          <w:color w:val="auto"/>
          <w:sz w:val="22"/>
          <w:szCs w:val="22"/>
        </w:rPr>
        <w:t>_______________________________________________</w:t>
      </w:r>
      <w:r w:rsidR="001F1660" w:rsidRPr="00981B22">
        <w:rPr>
          <w:b/>
          <w:bCs/>
          <w:color w:val="auto"/>
          <w:sz w:val="22"/>
          <w:szCs w:val="22"/>
        </w:rPr>
        <w:t xml:space="preserve"> </w:t>
      </w:r>
      <w:r w:rsidR="001F1660" w:rsidRPr="00981B22">
        <w:rPr>
          <w:color w:val="auto"/>
          <w:sz w:val="22"/>
          <w:szCs w:val="22"/>
        </w:rPr>
        <w:t xml:space="preserve">(далее </w:t>
      </w:r>
      <w:r w:rsidR="008A4D5A" w:rsidRPr="00981B22">
        <w:rPr>
          <w:b/>
          <w:bCs/>
          <w:color w:val="auto"/>
          <w:sz w:val="22"/>
          <w:szCs w:val="22"/>
        </w:rPr>
        <w:t>–</w:t>
      </w:r>
      <w:r w:rsidR="001F1660" w:rsidRPr="00981B22">
        <w:rPr>
          <w:b/>
          <w:bCs/>
          <w:color w:val="auto"/>
          <w:sz w:val="22"/>
          <w:szCs w:val="22"/>
        </w:rPr>
        <w:t xml:space="preserve"> «Цессионарий»</w:t>
      </w:r>
      <w:r w:rsidR="001F1660" w:rsidRPr="00981B22">
        <w:rPr>
          <w:color w:val="auto"/>
          <w:sz w:val="22"/>
          <w:szCs w:val="22"/>
        </w:rPr>
        <w:t xml:space="preserve">), созданное и зарегистрированное в соответствии с законодательством </w:t>
      </w:r>
      <w:r w:rsidR="00554153" w:rsidRPr="00981B22">
        <w:rPr>
          <w:color w:val="auto"/>
          <w:sz w:val="22"/>
          <w:szCs w:val="22"/>
        </w:rPr>
        <w:t>Российской Федерации</w:t>
      </w:r>
      <w:r w:rsidR="001F1660" w:rsidRPr="00981B22">
        <w:rPr>
          <w:color w:val="auto"/>
          <w:sz w:val="22"/>
          <w:szCs w:val="22"/>
        </w:rPr>
        <w:t xml:space="preserve">, по адресу: </w:t>
      </w:r>
      <w:r w:rsidRPr="00981B22">
        <w:rPr>
          <w:color w:val="auto"/>
          <w:sz w:val="22"/>
          <w:szCs w:val="22"/>
        </w:rPr>
        <w:t>______________________________________________</w:t>
      </w:r>
      <w:r w:rsidR="001F1660" w:rsidRPr="00981B22">
        <w:rPr>
          <w:color w:val="auto"/>
          <w:sz w:val="22"/>
          <w:szCs w:val="22"/>
        </w:rPr>
        <w:t xml:space="preserve">, в лице </w:t>
      </w:r>
      <w:r w:rsidRPr="00981B22">
        <w:rPr>
          <w:color w:val="auto"/>
          <w:sz w:val="22"/>
          <w:szCs w:val="22"/>
        </w:rPr>
        <w:t>_________________________</w:t>
      </w:r>
      <w:r w:rsidR="001F1660" w:rsidRPr="00981B22">
        <w:rPr>
          <w:b/>
          <w:bCs/>
          <w:color w:val="auto"/>
          <w:sz w:val="22"/>
          <w:szCs w:val="22"/>
        </w:rPr>
        <w:t xml:space="preserve">, </w:t>
      </w:r>
      <w:r w:rsidR="001F1660" w:rsidRPr="00981B22">
        <w:rPr>
          <w:color w:val="auto"/>
          <w:sz w:val="22"/>
          <w:szCs w:val="22"/>
        </w:rPr>
        <w:t xml:space="preserve">действующего на основании </w:t>
      </w:r>
      <w:r w:rsidRPr="00981B22">
        <w:rPr>
          <w:color w:val="auto"/>
          <w:sz w:val="22"/>
          <w:szCs w:val="22"/>
        </w:rPr>
        <w:t>__________</w:t>
      </w:r>
      <w:r w:rsidR="001F1660" w:rsidRPr="00981B22">
        <w:rPr>
          <w:color w:val="auto"/>
          <w:sz w:val="22"/>
          <w:szCs w:val="22"/>
        </w:rPr>
        <w:t>, с другой стороны</w:t>
      </w:r>
      <w:r w:rsidR="001F1660" w:rsidRPr="00981B22">
        <w:rPr>
          <w:b/>
          <w:bCs/>
          <w:color w:val="auto"/>
          <w:sz w:val="22"/>
          <w:szCs w:val="22"/>
        </w:rPr>
        <w:t xml:space="preserve">, </w:t>
      </w:r>
    </w:p>
    <w:p w14:paraId="7379CD55" w14:textId="77777777" w:rsidR="00097A80" w:rsidRPr="00981B22" w:rsidRDefault="00097A80" w:rsidP="00D72B67">
      <w:pPr>
        <w:pStyle w:val="Style3"/>
        <w:widowControl/>
        <w:spacing w:line="240" w:lineRule="auto"/>
        <w:rPr>
          <w:b/>
          <w:bCs/>
          <w:color w:val="auto"/>
          <w:sz w:val="22"/>
          <w:szCs w:val="22"/>
        </w:rPr>
      </w:pPr>
    </w:p>
    <w:p w14:paraId="22C73269" w14:textId="77777777" w:rsidR="00097A80" w:rsidRPr="00981B22" w:rsidRDefault="00097A80" w:rsidP="00D72B67">
      <w:pPr>
        <w:pStyle w:val="Style3"/>
        <w:widowControl/>
        <w:spacing w:line="240" w:lineRule="auto"/>
        <w:rPr>
          <w:i/>
          <w:color w:val="auto"/>
          <w:sz w:val="22"/>
          <w:szCs w:val="22"/>
        </w:rPr>
      </w:pPr>
      <w:r w:rsidRPr="00981B22">
        <w:rPr>
          <w:i/>
          <w:color w:val="auto"/>
          <w:sz w:val="22"/>
          <w:szCs w:val="22"/>
        </w:rPr>
        <w:t>Для Цессионария – физического лица:</w:t>
      </w:r>
    </w:p>
    <w:p w14:paraId="4EE5BBC9" w14:textId="77777777" w:rsidR="00097A80" w:rsidRPr="00981B22" w:rsidRDefault="00097A80" w:rsidP="00D72B67">
      <w:pPr>
        <w:pStyle w:val="Style3"/>
        <w:widowControl/>
        <w:spacing w:line="240" w:lineRule="auto"/>
        <w:rPr>
          <w:b/>
          <w:bCs/>
          <w:color w:val="auto"/>
          <w:sz w:val="22"/>
          <w:szCs w:val="22"/>
        </w:rPr>
      </w:pPr>
    </w:p>
    <w:p w14:paraId="5E61FF76" w14:textId="1A670CD3" w:rsidR="00097A80" w:rsidRPr="00981B22" w:rsidRDefault="00097A80" w:rsidP="00D72B67">
      <w:pPr>
        <w:pStyle w:val="Style3"/>
        <w:widowControl/>
        <w:spacing w:line="240" w:lineRule="auto"/>
        <w:rPr>
          <w:b/>
          <w:bCs/>
          <w:color w:val="auto"/>
          <w:sz w:val="22"/>
          <w:szCs w:val="22"/>
        </w:rPr>
      </w:pPr>
      <w:r w:rsidRPr="00981B22">
        <w:rPr>
          <w:b/>
          <w:bCs/>
          <w:color w:val="auto"/>
          <w:sz w:val="22"/>
          <w:szCs w:val="22"/>
        </w:rPr>
        <w:t xml:space="preserve">_______________________________________________ </w:t>
      </w:r>
      <w:r w:rsidRPr="00981B22">
        <w:rPr>
          <w:color w:val="auto"/>
          <w:sz w:val="22"/>
          <w:szCs w:val="22"/>
        </w:rPr>
        <w:t xml:space="preserve">(далее </w:t>
      </w:r>
      <w:r w:rsidRPr="00981B22">
        <w:rPr>
          <w:b/>
          <w:bCs/>
          <w:color w:val="auto"/>
          <w:sz w:val="22"/>
          <w:szCs w:val="22"/>
        </w:rPr>
        <w:t>– «Цессионарий»</w:t>
      </w:r>
      <w:r w:rsidRPr="00981B22">
        <w:rPr>
          <w:color w:val="auto"/>
          <w:sz w:val="22"/>
          <w:szCs w:val="22"/>
        </w:rPr>
        <w:t xml:space="preserve">), являющийся гражданином </w:t>
      </w:r>
      <w:r w:rsidR="00554153" w:rsidRPr="00981B22">
        <w:rPr>
          <w:color w:val="auto"/>
          <w:sz w:val="22"/>
          <w:szCs w:val="22"/>
        </w:rPr>
        <w:t>Российской Федерации</w:t>
      </w:r>
      <w:r w:rsidRPr="00981B22">
        <w:rPr>
          <w:color w:val="auto"/>
          <w:sz w:val="22"/>
          <w:szCs w:val="22"/>
        </w:rPr>
        <w:t>,</w:t>
      </w:r>
      <w:r w:rsidR="00554153" w:rsidRPr="00981B22">
        <w:rPr>
          <w:color w:val="auto"/>
          <w:sz w:val="22"/>
          <w:szCs w:val="22"/>
        </w:rPr>
        <w:t xml:space="preserve"> паспорт:_________________________ </w:t>
      </w:r>
      <w:r w:rsidR="00554153" w:rsidRPr="00981B22">
        <w:rPr>
          <w:i/>
          <w:color w:val="auto"/>
          <w:sz w:val="22"/>
          <w:szCs w:val="22"/>
        </w:rPr>
        <w:t>(указываются реквизиты паспорта, включая: номер, дата и место выдачи, код подразделения),</w:t>
      </w:r>
      <w:r w:rsidR="00554153" w:rsidRPr="00981B22">
        <w:rPr>
          <w:color w:val="auto"/>
          <w:sz w:val="22"/>
          <w:szCs w:val="22"/>
        </w:rPr>
        <w:t xml:space="preserve"> </w:t>
      </w:r>
      <w:r w:rsidRPr="00981B22">
        <w:rPr>
          <w:color w:val="auto"/>
          <w:sz w:val="22"/>
          <w:szCs w:val="22"/>
        </w:rPr>
        <w:t>проживающий по адресу: ______________________________________________, с другой стороны</w:t>
      </w:r>
      <w:r w:rsidRPr="00981B22">
        <w:rPr>
          <w:b/>
          <w:bCs/>
          <w:color w:val="auto"/>
          <w:sz w:val="22"/>
          <w:szCs w:val="22"/>
        </w:rPr>
        <w:t xml:space="preserve">, </w:t>
      </w:r>
    </w:p>
    <w:p w14:paraId="70922BDA" w14:textId="77777777" w:rsidR="001F1660" w:rsidRPr="00981B22" w:rsidRDefault="001F1660" w:rsidP="00D72B67">
      <w:pPr>
        <w:pStyle w:val="Style3"/>
        <w:widowControl/>
        <w:spacing w:line="240" w:lineRule="auto"/>
        <w:rPr>
          <w:b/>
          <w:bCs/>
          <w:color w:val="auto"/>
          <w:sz w:val="22"/>
          <w:szCs w:val="22"/>
        </w:rPr>
      </w:pPr>
    </w:p>
    <w:p w14:paraId="32A9502B" w14:textId="77777777" w:rsidR="001F1660" w:rsidRPr="00981B22" w:rsidRDefault="001F1660" w:rsidP="00772C1B">
      <w:pPr>
        <w:pStyle w:val="20"/>
        <w:widowControl/>
        <w:jc w:val="both"/>
        <w:rPr>
          <w:rFonts w:cs="Arial"/>
          <w:sz w:val="22"/>
          <w:szCs w:val="22"/>
        </w:rPr>
      </w:pPr>
      <w:r w:rsidRPr="00981B22">
        <w:rPr>
          <w:rFonts w:cs="Arial"/>
          <w:sz w:val="22"/>
          <w:szCs w:val="22"/>
        </w:rPr>
        <w:t xml:space="preserve">вместе либо по отдельности именуемые </w:t>
      </w:r>
      <w:r w:rsidRPr="00981B22">
        <w:rPr>
          <w:rFonts w:cs="Arial"/>
          <w:b/>
          <w:bCs/>
          <w:sz w:val="22"/>
          <w:szCs w:val="22"/>
        </w:rPr>
        <w:t xml:space="preserve">«Стороны» </w:t>
      </w:r>
      <w:r w:rsidRPr="00981B22">
        <w:rPr>
          <w:rFonts w:cs="Arial"/>
          <w:sz w:val="22"/>
          <w:szCs w:val="22"/>
        </w:rPr>
        <w:t xml:space="preserve">или </w:t>
      </w:r>
      <w:r w:rsidRPr="00981B22">
        <w:rPr>
          <w:rFonts w:cs="Arial"/>
          <w:b/>
          <w:bCs/>
          <w:sz w:val="22"/>
          <w:szCs w:val="22"/>
        </w:rPr>
        <w:t xml:space="preserve">«Сторона» </w:t>
      </w:r>
      <w:r w:rsidRPr="00981B22">
        <w:rPr>
          <w:rFonts w:cs="Arial"/>
          <w:sz w:val="22"/>
          <w:szCs w:val="22"/>
        </w:rPr>
        <w:t xml:space="preserve">соответственно, </w:t>
      </w:r>
      <w:r w:rsidR="00F850EE" w:rsidRPr="00981B22">
        <w:rPr>
          <w:rFonts w:cs="Arial"/>
          <w:sz w:val="22"/>
          <w:szCs w:val="22"/>
        </w:rPr>
        <w:t>по итогам проведения</w:t>
      </w:r>
      <w:r w:rsidR="00F75C62" w:rsidRPr="00981B22">
        <w:rPr>
          <w:rFonts w:cs="Arial"/>
          <w:sz w:val="22"/>
          <w:szCs w:val="22"/>
        </w:rPr>
        <w:t xml:space="preserve"> открытых электронных торгов посредством публичного предложения </w:t>
      </w:r>
      <w:r w:rsidR="00F850EE" w:rsidRPr="00981B22">
        <w:rPr>
          <w:rFonts w:cs="Arial"/>
          <w:sz w:val="22"/>
          <w:szCs w:val="22"/>
        </w:rPr>
        <w:t xml:space="preserve">на электронной торговой площадке </w:t>
      </w:r>
      <w:r w:rsidR="00446FD2" w:rsidRPr="00981B22">
        <w:rPr>
          <w:rFonts w:cs="Arial"/>
          <w:sz w:val="22"/>
          <w:szCs w:val="22"/>
        </w:rPr>
        <w:t>Акционерное общество «Новые информационные сервисы» (ОГРН: 1127746228972), адрес: 119019, г. Москва, набережная Пречистенская, д. 45/1, стр. 1, пом. I, этаж 3, ком. 21</w:t>
      </w:r>
      <w:r w:rsidR="00CD7465" w:rsidRPr="00981B22">
        <w:rPr>
          <w:rFonts w:cs="Arial"/>
          <w:sz w:val="22"/>
          <w:szCs w:val="22"/>
        </w:rPr>
        <w:t>,</w:t>
      </w:r>
      <w:r w:rsidR="00446FD2" w:rsidRPr="00981B22">
        <w:rPr>
          <w:rFonts w:cs="Arial"/>
          <w:sz w:val="22"/>
          <w:szCs w:val="22"/>
        </w:rPr>
        <w:t xml:space="preserve"> адрес электронной почты: </w:t>
      </w:r>
      <w:hyperlink r:id="rId8" w:history="1">
        <w:r w:rsidR="00446FD2" w:rsidRPr="00981B22">
          <w:rPr>
            <w:rFonts w:cs="Arial"/>
            <w:sz w:val="22"/>
            <w:szCs w:val="22"/>
          </w:rPr>
          <w:t>info@nistp.ru</w:t>
        </w:r>
      </w:hyperlink>
      <w:r w:rsidR="00F850EE" w:rsidRPr="00981B22">
        <w:rPr>
          <w:rFonts w:cs="Arial"/>
          <w:sz w:val="22"/>
          <w:szCs w:val="22"/>
        </w:rPr>
        <w:t>,</w:t>
      </w:r>
      <w:r w:rsidR="002D0B1B" w:rsidRPr="00981B22">
        <w:rPr>
          <w:rFonts w:cs="Arial"/>
          <w:sz w:val="22"/>
          <w:szCs w:val="22"/>
        </w:rPr>
        <w:t xml:space="preserve"> за номером __________________</w:t>
      </w:r>
      <w:r w:rsidR="00743D10" w:rsidRPr="00981B22">
        <w:rPr>
          <w:rFonts w:cs="Arial"/>
          <w:sz w:val="22"/>
          <w:szCs w:val="22"/>
        </w:rPr>
        <w:t xml:space="preserve"> (далее – </w:t>
      </w:r>
      <w:r w:rsidR="00BB29D9" w:rsidRPr="00981B22">
        <w:rPr>
          <w:rFonts w:cs="Arial"/>
          <w:b/>
          <w:sz w:val="22"/>
          <w:szCs w:val="22"/>
        </w:rPr>
        <w:t>«</w:t>
      </w:r>
      <w:r w:rsidR="00F75C62" w:rsidRPr="00981B22">
        <w:rPr>
          <w:rFonts w:cs="Arial"/>
          <w:b/>
          <w:sz w:val="22"/>
          <w:szCs w:val="22"/>
        </w:rPr>
        <w:t>Торги</w:t>
      </w:r>
      <w:r w:rsidR="00BB29D9" w:rsidRPr="00981B22">
        <w:rPr>
          <w:rFonts w:cs="Arial"/>
          <w:b/>
          <w:sz w:val="22"/>
          <w:szCs w:val="22"/>
        </w:rPr>
        <w:t>»</w:t>
      </w:r>
      <w:r w:rsidR="00743D10" w:rsidRPr="00981B22">
        <w:rPr>
          <w:rFonts w:cs="Arial"/>
          <w:sz w:val="22"/>
          <w:szCs w:val="22"/>
        </w:rPr>
        <w:t>)</w:t>
      </w:r>
      <w:r w:rsidR="002D0B1B" w:rsidRPr="00981B22">
        <w:rPr>
          <w:rFonts w:cs="Arial"/>
          <w:sz w:val="22"/>
          <w:szCs w:val="22"/>
        </w:rPr>
        <w:t>,</w:t>
      </w:r>
      <w:r w:rsidR="00F850EE" w:rsidRPr="00981B22">
        <w:rPr>
          <w:rFonts w:cs="Arial"/>
          <w:sz w:val="22"/>
          <w:szCs w:val="22"/>
        </w:rPr>
        <w:t xml:space="preserve"> </w:t>
      </w:r>
      <w:r w:rsidRPr="00981B22">
        <w:rPr>
          <w:rFonts w:cs="Arial"/>
          <w:sz w:val="22"/>
          <w:szCs w:val="22"/>
        </w:rPr>
        <w:t>заключили настоящий договор об уступке прав (требований) о нижеследующем:</w:t>
      </w:r>
    </w:p>
    <w:p w14:paraId="247552C5" w14:textId="77777777" w:rsidR="001F1660" w:rsidRPr="00981B22" w:rsidRDefault="001F1660" w:rsidP="00D72B67">
      <w:pPr>
        <w:pStyle w:val="Style3"/>
        <w:widowControl/>
        <w:spacing w:line="240" w:lineRule="auto"/>
        <w:rPr>
          <w:color w:val="auto"/>
          <w:sz w:val="22"/>
          <w:szCs w:val="22"/>
        </w:rPr>
      </w:pPr>
    </w:p>
    <w:p w14:paraId="43F51E8A" w14:textId="77777777" w:rsidR="001F1660" w:rsidRPr="00981B22" w:rsidRDefault="001F1660" w:rsidP="00D72B67">
      <w:pPr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1.</w:t>
      </w:r>
      <w:r w:rsidR="00EF6A4F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81B22">
        <w:rPr>
          <w:rFonts w:ascii="Arial" w:hAnsi="Arial" w:cs="Arial"/>
          <w:b/>
          <w:bCs/>
          <w:color w:val="auto"/>
          <w:sz w:val="22"/>
          <w:szCs w:val="22"/>
        </w:rPr>
        <w:t>ОПРЕДЕЛЕНИЯ</w:t>
      </w:r>
    </w:p>
    <w:p w14:paraId="2DA17F35" w14:textId="77777777" w:rsidR="001F1660" w:rsidRPr="00981B22" w:rsidRDefault="001F1660">
      <w:pPr>
        <w:ind w:left="454"/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2799DD63" w14:textId="77777777" w:rsidR="001F1660" w:rsidRPr="00981B22" w:rsidRDefault="001F1660">
      <w:pPr>
        <w:pStyle w:val="a8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Если из контекста не следует иное, в настоящем Договоре, включая Приложения к нему, термины, перечисленные ниже, имеют следующие значения:</w:t>
      </w:r>
    </w:p>
    <w:p w14:paraId="54CEDD3B" w14:textId="77777777" w:rsidR="00CD7465" w:rsidRPr="00981B22" w:rsidRDefault="00CD7465">
      <w:pPr>
        <w:pStyle w:val="a8"/>
        <w:rPr>
          <w:rFonts w:ascii="Arial" w:hAnsi="Arial" w:cs="Arial"/>
          <w:color w:val="auto"/>
          <w:sz w:val="22"/>
          <w:szCs w:val="22"/>
        </w:rPr>
      </w:pPr>
    </w:p>
    <w:p w14:paraId="1F09F81A" w14:textId="77777777" w:rsidR="00CD7465" w:rsidRPr="00981B22" w:rsidRDefault="00CD7465">
      <w:pPr>
        <w:pStyle w:val="a8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b/>
          <w:color w:val="auto"/>
          <w:sz w:val="22"/>
          <w:szCs w:val="22"/>
        </w:rPr>
        <w:t>«Акт приема–передачи Прав (требований)»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– документ, составленный по форме Приложения №1 к настоящему Договору и подписанный уполномоченными представителями Сторон.</w:t>
      </w:r>
    </w:p>
    <w:p w14:paraId="5C7FC4DA" w14:textId="77777777" w:rsidR="001F1660" w:rsidRPr="00981B22" w:rsidRDefault="001F1660">
      <w:pPr>
        <w:pStyle w:val="a8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2CAFBD02" w14:textId="77777777" w:rsidR="001F1660" w:rsidRPr="00981B22" w:rsidRDefault="001F1660">
      <w:pPr>
        <w:pStyle w:val="a8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«Договор»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означает настоящий договор об уступке прав (требований), включая все приложения к нему, а также изменения и дополнения, которые могут вноситься в него по соглашению Сторон.</w:t>
      </w:r>
    </w:p>
    <w:p w14:paraId="6CF2B916" w14:textId="77777777" w:rsidR="00BB4336" w:rsidRPr="00981B22" w:rsidRDefault="00BB4336">
      <w:pPr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bdr w:val="none" w:sz="0" w:space="0" w:color="auto"/>
        </w:rPr>
      </w:pPr>
    </w:p>
    <w:p w14:paraId="36B36625" w14:textId="5E41F5D0" w:rsidR="001F1660" w:rsidRPr="00981B22" w:rsidRDefault="00BB4336">
      <w:pPr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shd w:val="clear" w:color="auto" w:fill="FFFFFF"/>
        </w:rPr>
      </w:pPr>
      <w:r w:rsidRPr="00981B22">
        <w:rPr>
          <w:rFonts w:ascii="Arial" w:eastAsia="Times New Roman" w:hAnsi="Arial" w:cs="Arial"/>
          <w:b/>
          <w:iCs/>
          <w:color w:val="auto"/>
          <w:sz w:val="22"/>
          <w:szCs w:val="22"/>
          <w:bdr w:val="none" w:sz="0" w:space="0" w:color="auto"/>
        </w:rPr>
        <w:t>«</w:t>
      </w:r>
      <w:r w:rsidR="00A52EA9" w:rsidRPr="00981B22">
        <w:rPr>
          <w:rFonts w:ascii="Arial" w:eastAsia="Times New Roman" w:hAnsi="Arial" w:cs="Arial"/>
          <w:b/>
          <w:iCs/>
          <w:color w:val="auto"/>
          <w:sz w:val="22"/>
          <w:szCs w:val="22"/>
          <w:bdr w:val="none" w:sz="0" w:space="0" w:color="auto"/>
        </w:rPr>
        <w:t>З</w:t>
      </w:r>
      <w:r w:rsidR="00A52EA9" w:rsidRPr="00981B22">
        <w:rPr>
          <w:rFonts w:ascii="Arial" w:hAnsi="Arial" w:cs="Arial"/>
          <w:b/>
          <w:bCs/>
          <w:color w:val="auto"/>
          <w:sz w:val="22"/>
          <w:szCs w:val="22"/>
        </w:rPr>
        <w:t>аемщик</w:t>
      </w:r>
      <w:r w:rsidRPr="00981B22">
        <w:rPr>
          <w:rFonts w:ascii="Arial" w:hAnsi="Arial" w:cs="Arial"/>
          <w:b/>
          <w:bCs/>
          <w:color w:val="auto"/>
          <w:sz w:val="22"/>
          <w:szCs w:val="22"/>
        </w:rPr>
        <w:t>»</w:t>
      </w:r>
      <w:r w:rsidR="00A52EA9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263AC" w:rsidRPr="00981B22">
        <w:rPr>
          <w:rFonts w:ascii="Arial" w:hAnsi="Arial" w:cs="Arial"/>
          <w:bCs/>
          <w:color w:val="auto"/>
          <w:sz w:val="22"/>
          <w:szCs w:val="22"/>
        </w:rPr>
        <w:t xml:space="preserve">- </w:t>
      </w:r>
      <w:r w:rsidR="005E7D1A" w:rsidRPr="00981B22">
        <w:rPr>
          <w:rFonts w:ascii="Arial" w:eastAsia="Arial" w:hAnsi="Arial" w:cs="Arial"/>
          <w:color w:val="auto"/>
          <w:sz w:val="22"/>
          <w:szCs w:val="22"/>
        </w:rPr>
        <w:t xml:space="preserve">ООО «Фаэтон» – </w:t>
      </w:r>
      <w:proofErr w:type="gramStart"/>
      <w:r w:rsidR="005E7D1A" w:rsidRPr="00981B22">
        <w:rPr>
          <w:rFonts w:ascii="Arial" w:eastAsia="Arial" w:hAnsi="Arial" w:cs="Arial"/>
          <w:color w:val="auto"/>
          <w:sz w:val="22"/>
          <w:szCs w:val="22"/>
        </w:rPr>
        <w:t>сеть  номер</w:t>
      </w:r>
      <w:proofErr w:type="gramEnd"/>
      <w:r w:rsidR="005E7D1A" w:rsidRPr="00981B22">
        <w:rPr>
          <w:rFonts w:ascii="Arial" w:eastAsia="Arial" w:hAnsi="Arial" w:cs="Arial"/>
          <w:color w:val="auto"/>
          <w:sz w:val="22"/>
          <w:szCs w:val="22"/>
        </w:rPr>
        <w:t xml:space="preserve"> 1» </w:t>
      </w:r>
      <w:r w:rsidR="00A52EA9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shd w:val="clear" w:color="auto" w:fill="FFFFFF"/>
        </w:rPr>
        <w:t>(ИНН 7804004840; ОГРН 1037808021272</w:t>
      </w:r>
      <w:r w:rsidR="00AD3E30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shd w:val="clear" w:color="auto" w:fill="FFFFFF"/>
        </w:rPr>
        <w:t>,</w:t>
      </w:r>
      <w:r w:rsidR="00A52EA9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shd w:val="clear" w:color="auto" w:fill="FFFFFF"/>
        </w:rPr>
        <w:t xml:space="preserve"> </w:t>
      </w:r>
      <w:r w:rsidR="00AD3E30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shd w:val="clear" w:color="auto" w:fill="FFFFFF"/>
        </w:rPr>
        <w:t>в отношении которого 11.10.2019 в Единый государственный реестр юридических лиц  внесена запись  о прекращении юридического лица (ликвидации юридического лица в связи с завершением конкурсного производства в деле о несостоятельности (банкротстве)</w:t>
      </w:r>
      <w:r w:rsidR="00A52EA9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shd w:val="clear" w:color="auto" w:fill="FFFFFF"/>
        </w:rPr>
        <w:t>)</w:t>
      </w:r>
      <w:r w:rsidR="00AD3E30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shd w:val="clear" w:color="auto" w:fill="FFFFFF"/>
        </w:rPr>
        <w:t>;</w:t>
      </w:r>
    </w:p>
    <w:p w14:paraId="1B627BAD" w14:textId="77777777" w:rsidR="00BB4336" w:rsidRPr="00981B22" w:rsidRDefault="00BB4336">
      <w:pPr>
        <w:jc w:val="both"/>
        <w:rPr>
          <w:rFonts w:ascii="Arial" w:eastAsia="Times New Roman" w:hAnsi="Arial" w:cs="Arial"/>
          <w:iCs/>
          <w:color w:val="auto"/>
          <w:sz w:val="22"/>
          <w:szCs w:val="22"/>
          <w:bdr w:val="none" w:sz="0" w:space="0" w:color="auto"/>
        </w:rPr>
      </w:pPr>
    </w:p>
    <w:p w14:paraId="2C2F5458" w14:textId="6D0C8FAD" w:rsidR="00A52EA9" w:rsidRPr="00981B22" w:rsidRDefault="00BB4336">
      <w:pPr>
        <w:jc w:val="both"/>
        <w:rPr>
          <w:rFonts w:ascii="Arial" w:eastAsia="Times New Roman" w:hAnsi="Arial" w:cs="Arial"/>
          <w:snapToGrid w:val="0"/>
          <w:color w:val="auto"/>
          <w:sz w:val="22"/>
          <w:szCs w:val="22"/>
          <w:bdr w:val="none" w:sz="0" w:space="0" w:color="auto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«</w:t>
      </w:r>
      <w:r w:rsidR="00A52EA9" w:rsidRPr="00981B22">
        <w:rPr>
          <w:rFonts w:ascii="Arial" w:hAnsi="Arial" w:cs="Arial"/>
          <w:b/>
          <w:bCs/>
          <w:color w:val="auto"/>
          <w:sz w:val="22"/>
          <w:szCs w:val="22"/>
        </w:rPr>
        <w:t>Поручитель 1</w:t>
      </w:r>
      <w:r w:rsidRPr="00981B22">
        <w:rPr>
          <w:rFonts w:ascii="Arial" w:hAnsi="Arial" w:cs="Arial"/>
          <w:b/>
          <w:bCs/>
          <w:color w:val="auto"/>
          <w:sz w:val="22"/>
          <w:szCs w:val="22"/>
        </w:rPr>
        <w:t>»</w:t>
      </w:r>
      <w:r w:rsidR="00A52EA9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F263AC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- </w:t>
      </w:r>
      <w:r w:rsidR="00A52EA9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ООО «Фаэтон</w:t>
      </w:r>
      <w:r w:rsidR="00F263AC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A52EA9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-</w:t>
      </w:r>
      <w:r w:rsidR="00F263AC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A52EA9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Инвест»</w:t>
      </w:r>
      <w:r w:rsidR="00A52EA9" w:rsidRPr="00981B22">
        <w:rPr>
          <w:rFonts w:ascii="Arial" w:eastAsia="Times New Roman" w:hAnsi="Arial" w:cs="Arial"/>
          <w:snapToGrid w:val="0"/>
          <w:color w:val="auto"/>
          <w:sz w:val="22"/>
          <w:szCs w:val="22"/>
          <w:bdr w:val="none" w:sz="0" w:space="0" w:color="auto"/>
        </w:rPr>
        <w:t xml:space="preserve"> (ИНН </w:t>
      </w:r>
      <w:r w:rsidR="00A52EA9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shd w:val="clear" w:color="auto" w:fill="FFFFFF"/>
        </w:rPr>
        <w:t>7806121564</w:t>
      </w:r>
      <w:r w:rsidR="00A52EA9" w:rsidRPr="00981B22">
        <w:rPr>
          <w:rFonts w:ascii="Arial" w:eastAsia="Times New Roman" w:hAnsi="Arial" w:cs="Arial"/>
          <w:snapToGrid w:val="0"/>
          <w:color w:val="auto"/>
          <w:sz w:val="22"/>
          <w:szCs w:val="22"/>
          <w:bdr w:val="none" w:sz="0" w:space="0" w:color="auto"/>
        </w:rPr>
        <w:t xml:space="preserve">, ОГРН </w:t>
      </w:r>
      <w:r w:rsidR="00A52EA9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shd w:val="clear" w:color="auto" w:fill="FFFFFF"/>
        </w:rPr>
        <w:t>1037816011078</w:t>
      </w:r>
      <w:r w:rsidR="000D5E18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shd w:val="clear" w:color="auto" w:fill="FFFFFF"/>
        </w:rPr>
        <w:t>,</w:t>
      </w:r>
      <w:r w:rsidR="00A52EA9" w:rsidRPr="00981B22">
        <w:rPr>
          <w:rFonts w:ascii="Arial" w:eastAsia="Times New Roman" w:hAnsi="Arial" w:cs="Arial"/>
          <w:snapToGrid w:val="0"/>
          <w:color w:val="auto"/>
          <w:sz w:val="22"/>
          <w:szCs w:val="22"/>
          <w:bdr w:val="none" w:sz="0" w:space="0" w:color="auto"/>
        </w:rPr>
        <w:t xml:space="preserve"> </w:t>
      </w:r>
      <w:r w:rsidR="00F263AC" w:rsidRPr="00981B22">
        <w:rPr>
          <w:rFonts w:ascii="Arial" w:eastAsia="Times New Roman" w:hAnsi="Arial" w:cs="Arial"/>
          <w:snapToGrid w:val="0"/>
          <w:color w:val="auto"/>
          <w:sz w:val="22"/>
          <w:szCs w:val="22"/>
          <w:bdr w:val="none" w:sz="0" w:space="0" w:color="auto"/>
        </w:rPr>
        <w:t xml:space="preserve">в отношении которого 08.10.2021 в Единый государственный реестр юридических лиц  внесена запись о прекращении юридического лица (ликвидации юридического лица в </w:t>
      </w:r>
      <w:r w:rsidR="00F263AC" w:rsidRPr="00981B22">
        <w:rPr>
          <w:rFonts w:ascii="Arial" w:eastAsia="Times New Roman" w:hAnsi="Arial" w:cs="Arial"/>
          <w:snapToGrid w:val="0"/>
          <w:color w:val="auto"/>
          <w:sz w:val="22"/>
          <w:szCs w:val="22"/>
          <w:bdr w:val="none" w:sz="0" w:space="0" w:color="auto"/>
        </w:rPr>
        <w:lastRenderedPageBreak/>
        <w:t>связи с завершением конкурсного производства в деле о несостоятельности (банкротстве)</w:t>
      </w:r>
      <w:r w:rsidR="00A52EA9" w:rsidRPr="00981B22">
        <w:rPr>
          <w:rFonts w:ascii="Arial" w:eastAsia="Times New Roman" w:hAnsi="Arial" w:cs="Arial"/>
          <w:snapToGrid w:val="0"/>
          <w:color w:val="auto"/>
          <w:sz w:val="22"/>
          <w:szCs w:val="22"/>
          <w:bdr w:val="none" w:sz="0" w:space="0" w:color="auto"/>
        </w:rPr>
        <w:t>)</w:t>
      </w:r>
      <w:r w:rsidR="00CD66BE" w:rsidRPr="00981B22">
        <w:rPr>
          <w:rFonts w:ascii="Arial" w:eastAsia="Times New Roman" w:hAnsi="Arial" w:cs="Arial"/>
          <w:snapToGrid w:val="0"/>
          <w:color w:val="auto"/>
          <w:sz w:val="22"/>
          <w:szCs w:val="22"/>
          <w:bdr w:val="none" w:sz="0" w:space="0" w:color="auto"/>
        </w:rPr>
        <w:t>, с которым был заключен договор поручительства №12/В/З/07 от 17.09.2007г.</w:t>
      </w:r>
      <w:r w:rsidR="00CD66BE" w:rsidRPr="00981B22">
        <w:rPr>
          <w:color w:val="auto"/>
        </w:rPr>
        <w:t xml:space="preserve"> </w:t>
      </w:r>
      <w:r w:rsidR="00CD66BE" w:rsidRPr="00981B22">
        <w:rPr>
          <w:rFonts w:ascii="Arial" w:eastAsia="Times New Roman" w:hAnsi="Arial" w:cs="Arial"/>
          <w:snapToGrid w:val="0"/>
          <w:color w:val="auto"/>
          <w:sz w:val="22"/>
          <w:szCs w:val="22"/>
          <w:bdr w:val="none" w:sz="0" w:space="0" w:color="auto"/>
        </w:rPr>
        <w:t>в целях обеспечения исполнения обязательств Заемщика  перед Цедентом по Кредитному договору</w:t>
      </w:r>
      <w:r w:rsidR="00575200" w:rsidRPr="00981B22">
        <w:rPr>
          <w:rFonts w:ascii="Arial" w:eastAsia="Times New Roman" w:hAnsi="Arial" w:cs="Arial"/>
          <w:snapToGrid w:val="0"/>
          <w:color w:val="auto"/>
          <w:sz w:val="22"/>
          <w:szCs w:val="22"/>
          <w:bdr w:val="none" w:sz="0" w:space="0" w:color="auto"/>
        </w:rPr>
        <w:t>;</w:t>
      </w:r>
    </w:p>
    <w:p w14:paraId="2EC38C29" w14:textId="77777777" w:rsidR="00A52EA9" w:rsidRPr="00981B22" w:rsidRDefault="00A52EA9">
      <w:pPr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53D6D42E" w14:textId="5D04A250" w:rsidR="00BB4336" w:rsidRPr="00981B22" w:rsidRDefault="00204287" w:rsidP="00BB4336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«Должник</w:t>
      </w:r>
      <w:r w:rsidR="00BB4336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 w:rsidR="00BB4336" w:rsidRPr="00981B2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Pr="00981B22">
        <w:rPr>
          <w:rFonts w:ascii="Arial" w:hAnsi="Arial" w:cs="Arial"/>
          <w:b/>
          <w:bCs/>
          <w:color w:val="auto"/>
          <w:sz w:val="22"/>
          <w:szCs w:val="22"/>
        </w:rPr>
        <w:t>»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="00BB4336" w:rsidRPr="00981B22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End"/>
      <w:r w:rsidR="00575200" w:rsidRPr="00981B22">
        <w:rPr>
          <w:rFonts w:ascii="Arial" w:hAnsi="Arial" w:cs="Arial"/>
          <w:color w:val="auto"/>
          <w:sz w:val="22"/>
          <w:szCs w:val="22"/>
        </w:rPr>
        <w:t xml:space="preserve">-  </w:t>
      </w:r>
      <w:proofErr w:type="spellStart"/>
      <w:r w:rsidR="00BB4336" w:rsidRPr="00981B22">
        <w:rPr>
          <w:rFonts w:ascii="Arial" w:hAnsi="Arial" w:cs="Arial"/>
          <w:color w:val="auto"/>
          <w:sz w:val="22"/>
          <w:szCs w:val="22"/>
        </w:rPr>
        <w:t>Обрывалина</w:t>
      </w:r>
      <w:proofErr w:type="spellEnd"/>
      <w:r w:rsidR="00BB4336" w:rsidRPr="00981B22">
        <w:rPr>
          <w:rFonts w:ascii="Arial" w:hAnsi="Arial" w:cs="Arial"/>
          <w:color w:val="auto"/>
          <w:sz w:val="22"/>
          <w:szCs w:val="22"/>
        </w:rPr>
        <w:t xml:space="preserve"> Елена </w:t>
      </w:r>
      <w:proofErr w:type="spellStart"/>
      <w:r w:rsidR="00BB4336" w:rsidRPr="00981B22">
        <w:rPr>
          <w:rFonts w:ascii="Arial" w:hAnsi="Arial" w:cs="Arial"/>
          <w:color w:val="auto"/>
          <w:sz w:val="22"/>
          <w:szCs w:val="22"/>
        </w:rPr>
        <w:t>Вильевна</w:t>
      </w:r>
      <w:proofErr w:type="spellEnd"/>
      <w:r w:rsidR="00BB4336"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="00AD3628" w:rsidRPr="00981B22">
        <w:rPr>
          <w:rFonts w:ascii="Arial" w:hAnsi="Arial" w:cs="Arial"/>
          <w:color w:val="auto"/>
          <w:sz w:val="22"/>
          <w:szCs w:val="22"/>
        </w:rPr>
        <w:t>________</w:t>
      </w:r>
      <w:r w:rsidR="00BB4336" w:rsidRPr="00981B22">
        <w:rPr>
          <w:rFonts w:ascii="Arial" w:hAnsi="Arial" w:cs="Arial"/>
          <w:color w:val="auto"/>
          <w:sz w:val="22"/>
          <w:szCs w:val="22"/>
        </w:rPr>
        <w:t xml:space="preserve"> г.р., </w:t>
      </w:r>
      <w:r w:rsidR="00AD3628" w:rsidRPr="00981B22">
        <w:rPr>
          <w:rFonts w:ascii="Arial" w:hAnsi="Arial" w:cs="Arial"/>
          <w:color w:val="auto"/>
          <w:sz w:val="22"/>
          <w:szCs w:val="22"/>
        </w:rPr>
        <w:t>паспорт: ____, выдан: ________, дата выдачи: _________, код-подразделения_____________;</w:t>
      </w:r>
    </w:p>
    <w:p w14:paraId="7396DB93" w14:textId="77777777" w:rsidR="00BB4336" w:rsidRPr="00981B22" w:rsidRDefault="00BB4336" w:rsidP="00BB4336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7D7281B2" w14:textId="7FA40A61" w:rsidR="00A52EA9" w:rsidRPr="00981B22" w:rsidRDefault="00F263A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«</w:t>
      </w:r>
      <w:r w:rsidR="00BB4336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Должник 2» </w:t>
      </w:r>
      <w:r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- </w:t>
      </w:r>
      <w:r w:rsidR="00BB4336" w:rsidRPr="00981B22">
        <w:rPr>
          <w:rFonts w:ascii="Arial" w:hAnsi="Arial" w:cs="Arial"/>
          <w:b/>
          <w:bCs/>
          <w:color w:val="auto"/>
          <w:sz w:val="22"/>
          <w:szCs w:val="22"/>
        </w:rPr>
        <w:t>ООО «Фаэтон-</w:t>
      </w:r>
      <w:proofErr w:type="spellStart"/>
      <w:proofErr w:type="gramStart"/>
      <w:r w:rsidR="00BB4336" w:rsidRPr="00981B22">
        <w:rPr>
          <w:rFonts w:ascii="Arial" w:hAnsi="Arial" w:cs="Arial"/>
          <w:b/>
          <w:bCs/>
          <w:color w:val="auto"/>
          <w:sz w:val="22"/>
          <w:szCs w:val="22"/>
        </w:rPr>
        <w:t>Аэро</w:t>
      </w:r>
      <w:proofErr w:type="spellEnd"/>
      <w:r w:rsidR="00BB4336" w:rsidRPr="00981B22">
        <w:rPr>
          <w:rFonts w:ascii="Arial" w:hAnsi="Arial" w:cs="Arial"/>
          <w:b/>
          <w:bCs/>
          <w:color w:val="auto"/>
          <w:sz w:val="22"/>
          <w:szCs w:val="22"/>
        </w:rPr>
        <w:t>»  (</w:t>
      </w:r>
      <w:proofErr w:type="gramEnd"/>
      <w:r w:rsidR="00BB4336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ИНН 7813115096, ОГРН  1027806868704)</w:t>
      </w:r>
      <w:r w:rsidR="000D5E18" w:rsidRPr="00981B22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;</w:t>
      </w:r>
    </w:p>
    <w:p w14:paraId="2CE68E10" w14:textId="77777777" w:rsidR="001F1660" w:rsidRPr="00981B22" w:rsidRDefault="001F1660">
      <w:pPr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23E4D428" w14:textId="52970BE6" w:rsidR="00575200" w:rsidRPr="00981B22" w:rsidRDefault="00575200">
      <w:pPr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«Должники» </w:t>
      </w:r>
      <w:r w:rsidRPr="00981B22">
        <w:rPr>
          <w:rFonts w:ascii="Arial" w:eastAsia="Arial" w:hAnsi="Arial" w:cs="Arial"/>
          <w:bCs/>
          <w:color w:val="auto"/>
          <w:sz w:val="22"/>
          <w:szCs w:val="22"/>
        </w:rPr>
        <w:t>означает Должник 1 и Должник 2 при совместном упоминании</w:t>
      </w:r>
      <w:r w:rsidR="00E8702E" w:rsidRPr="00981B22">
        <w:rPr>
          <w:rFonts w:ascii="Arial" w:eastAsia="Arial" w:hAnsi="Arial" w:cs="Arial"/>
          <w:bCs/>
          <w:color w:val="auto"/>
          <w:sz w:val="22"/>
          <w:szCs w:val="22"/>
        </w:rPr>
        <w:t>;</w:t>
      </w:r>
    </w:p>
    <w:p w14:paraId="1CABBBEE" w14:textId="77777777" w:rsidR="00575200" w:rsidRPr="00981B22" w:rsidRDefault="00575200">
      <w:pPr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03555230" w14:textId="16B1CDBB" w:rsidR="00217D69" w:rsidRPr="00981B22" w:rsidRDefault="00397E6B" w:rsidP="00217D6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b/>
          <w:color w:val="auto"/>
          <w:sz w:val="22"/>
          <w:szCs w:val="22"/>
        </w:rPr>
        <w:t>«Кредитный договор</w:t>
      </w:r>
      <w:r w:rsidR="001F1660" w:rsidRPr="00981B22">
        <w:rPr>
          <w:rFonts w:ascii="Arial" w:hAnsi="Arial" w:cs="Arial"/>
          <w:b/>
          <w:color w:val="auto"/>
          <w:sz w:val="22"/>
          <w:szCs w:val="22"/>
        </w:rPr>
        <w:t>»</w:t>
      </w:r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 означает заключенный </w:t>
      </w:r>
      <w:r w:rsidR="00E8702E" w:rsidRPr="00981B22">
        <w:rPr>
          <w:rFonts w:ascii="Arial" w:hAnsi="Arial" w:cs="Arial"/>
          <w:color w:val="auto"/>
          <w:sz w:val="22"/>
          <w:szCs w:val="22"/>
        </w:rPr>
        <w:t xml:space="preserve">между </w:t>
      </w:r>
      <w:r w:rsidR="00356D2B" w:rsidRPr="00981B22">
        <w:rPr>
          <w:rFonts w:ascii="Arial" w:hAnsi="Arial" w:cs="Arial"/>
          <w:color w:val="auto"/>
          <w:sz w:val="22"/>
          <w:szCs w:val="22"/>
        </w:rPr>
        <w:t xml:space="preserve">ОАО «Банк ВТБ Северо-Запад» (правопреемник – </w:t>
      </w:r>
      <w:r w:rsidR="00D15418" w:rsidRPr="00981B22">
        <w:rPr>
          <w:rFonts w:ascii="Arial" w:hAnsi="Arial" w:cs="Arial"/>
          <w:color w:val="auto"/>
          <w:sz w:val="22"/>
          <w:szCs w:val="22"/>
        </w:rPr>
        <w:t>Цедент</w:t>
      </w:r>
      <w:r w:rsidR="00356D2B" w:rsidRPr="00981B22">
        <w:rPr>
          <w:rFonts w:ascii="Arial" w:hAnsi="Arial" w:cs="Arial"/>
          <w:color w:val="auto"/>
          <w:sz w:val="22"/>
          <w:szCs w:val="22"/>
        </w:rPr>
        <w:t>)</w:t>
      </w:r>
      <w:r w:rsidR="00D15418"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="00217D69" w:rsidRPr="00981B22">
        <w:rPr>
          <w:rFonts w:ascii="Arial" w:hAnsi="Arial" w:cs="Arial"/>
          <w:color w:val="auto"/>
          <w:sz w:val="22"/>
          <w:szCs w:val="22"/>
        </w:rPr>
        <w:t>и ООО «</w:t>
      </w:r>
      <w:proofErr w:type="gramStart"/>
      <w:r w:rsidR="00217D69" w:rsidRPr="00981B22">
        <w:rPr>
          <w:rFonts w:ascii="Arial" w:hAnsi="Arial" w:cs="Arial"/>
          <w:color w:val="auto"/>
          <w:sz w:val="22"/>
          <w:szCs w:val="22"/>
        </w:rPr>
        <w:t>Фаэтон»  (</w:t>
      </w:r>
      <w:proofErr w:type="gramEnd"/>
      <w:r w:rsidR="00217D69" w:rsidRPr="00981B22">
        <w:rPr>
          <w:rFonts w:ascii="Arial" w:hAnsi="Arial" w:cs="Arial"/>
          <w:color w:val="auto"/>
          <w:sz w:val="22"/>
          <w:szCs w:val="22"/>
        </w:rPr>
        <w:t>правопреемник</w:t>
      </w:r>
      <w:r w:rsidR="00612B96" w:rsidRPr="00981B22">
        <w:rPr>
          <w:rFonts w:ascii="Arial" w:hAnsi="Arial" w:cs="Arial"/>
          <w:color w:val="auto"/>
          <w:sz w:val="22"/>
          <w:szCs w:val="22"/>
        </w:rPr>
        <w:t xml:space="preserve"> - Заемщик</w:t>
      </w:r>
      <w:r w:rsidR="00217D69" w:rsidRPr="00981B22">
        <w:rPr>
          <w:rFonts w:ascii="Arial" w:hAnsi="Arial" w:cs="Arial"/>
          <w:color w:val="auto"/>
          <w:sz w:val="22"/>
          <w:szCs w:val="22"/>
        </w:rPr>
        <w:t>) кредитный договор №12/В/07 от 17.09.2007г.</w:t>
      </w:r>
    </w:p>
    <w:p w14:paraId="7B3E9BCE" w14:textId="77777777" w:rsidR="00A52EA9" w:rsidRPr="00981B22" w:rsidRDefault="00A52EA9">
      <w:pPr>
        <w:pStyle w:val="a4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</w:p>
    <w:p w14:paraId="2BEC19A9" w14:textId="3628E91F" w:rsidR="00A52EA9" w:rsidRPr="00981B22" w:rsidRDefault="00A52EA9">
      <w:pPr>
        <w:pStyle w:val="a4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«Судебные акты 1»</w:t>
      </w:r>
      <w:r w:rsidRPr="00981B2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94C3C" w:rsidRPr="00981B22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81B2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81B22">
        <w:rPr>
          <w:rFonts w:ascii="Arial" w:hAnsi="Arial" w:cs="Arial"/>
          <w:color w:val="auto"/>
          <w:sz w:val="22"/>
          <w:szCs w:val="22"/>
        </w:rPr>
        <w:t>вступивши</w:t>
      </w:r>
      <w:r w:rsidR="00E94C3C" w:rsidRPr="00981B22">
        <w:rPr>
          <w:rFonts w:ascii="Arial" w:hAnsi="Arial" w:cs="Arial"/>
          <w:color w:val="auto"/>
          <w:sz w:val="22"/>
          <w:szCs w:val="22"/>
        </w:rPr>
        <w:t>е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в законную силу Определени</w:t>
      </w:r>
      <w:r w:rsidR="00E94C3C" w:rsidRPr="00981B22">
        <w:rPr>
          <w:rFonts w:ascii="Arial" w:hAnsi="Arial" w:cs="Arial"/>
          <w:color w:val="auto"/>
          <w:sz w:val="22"/>
          <w:szCs w:val="22"/>
        </w:rPr>
        <w:t>е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Арбитражного суда города Санкт-Петербурга и Ленинградской области от 19.12.2018г. по делу №А56-17656/2013/</w:t>
      </w:r>
      <w:proofErr w:type="spellStart"/>
      <w:r w:rsidRPr="00981B22">
        <w:rPr>
          <w:rFonts w:ascii="Arial" w:hAnsi="Arial" w:cs="Arial"/>
          <w:color w:val="auto"/>
          <w:sz w:val="22"/>
          <w:szCs w:val="22"/>
        </w:rPr>
        <w:t>суб</w:t>
      </w:r>
      <w:proofErr w:type="spellEnd"/>
      <w:r w:rsidRPr="00981B22">
        <w:rPr>
          <w:rFonts w:ascii="Arial" w:hAnsi="Arial" w:cs="Arial"/>
          <w:color w:val="auto"/>
          <w:sz w:val="22"/>
          <w:szCs w:val="22"/>
        </w:rPr>
        <w:t xml:space="preserve"> о привлечении к субсидиарной ответственности бывшего руководителя должника Цедента </w:t>
      </w:r>
      <w:r w:rsidR="00E94C3C" w:rsidRPr="00981B22">
        <w:rPr>
          <w:rFonts w:ascii="Arial" w:hAnsi="Arial" w:cs="Arial"/>
          <w:color w:val="auto"/>
          <w:sz w:val="22"/>
          <w:szCs w:val="22"/>
        </w:rPr>
        <w:t>(Поручителя 1)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81B22">
        <w:rPr>
          <w:rFonts w:ascii="Arial" w:hAnsi="Arial" w:cs="Arial"/>
          <w:color w:val="auto"/>
          <w:sz w:val="22"/>
          <w:szCs w:val="22"/>
        </w:rPr>
        <w:t>Обрывалиной</w:t>
      </w:r>
      <w:proofErr w:type="spellEnd"/>
      <w:r w:rsidRPr="00981B22">
        <w:rPr>
          <w:rFonts w:ascii="Arial" w:hAnsi="Arial" w:cs="Arial"/>
          <w:color w:val="auto"/>
          <w:sz w:val="22"/>
          <w:szCs w:val="22"/>
        </w:rPr>
        <w:t xml:space="preserve"> Елены </w:t>
      </w:r>
      <w:proofErr w:type="spellStart"/>
      <w:r w:rsidRPr="00981B22">
        <w:rPr>
          <w:rFonts w:ascii="Arial" w:hAnsi="Arial" w:cs="Arial"/>
          <w:color w:val="auto"/>
          <w:sz w:val="22"/>
          <w:szCs w:val="22"/>
        </w:rPr>
        <w:t>Вильевны</w:t>
      </w:r>
      <w:proofErr w:type="spellEnd"/>
      <w:r w:rsidR="00E94C3C" w:rsidRPr="00981B22">
        <w:rPr>
          <w:rFonts w:ascii="Arial" w:hAnsi="Arial" w:cs="Arial"/>
          <w:color w:val="auto"/>
          <w:sz w:val="22"/>
          <w:szCs w:val="22"/>
        </w:rPr>
        <w:t xml:space="preserve"> (Должника 1)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и Определени</w:t>
      </w:r>
      <w:r w:rsidR="00E94C3C" w:rsidRPr="00981B22">
        <w:rPr>
          <w:rFonts w:ascii="Arial" w:hAnsi="Arial" w:cs="Arial"/>
          <w:color w:val="auto"/>
          <w:sz w:val="22"/>
          <w:szCs w:val="22"/>
        </w:rPr>
        <w:t>е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Арбитражного суда города Санкт-Петербурга и Ленинградской области по делу № А56-17656/2013/</w:t>
      </w:r>
      <w:proofErr w:type="spellStart"/>
      <w:r w:rsidRPr="00981B22">
        <w:rPr>
          <w:rFonts w:ascii="Arial" w:hAnsi="Arial" w:cs="Arial"/>
          <w:color w:val="auto"/>
          <w:sz w:val="22"/>
          <w:szCs w:val="22"/>
        </w:rPr>
        <w:t>суб</w:t>
      </w:r>
      <w:proofErr w:type="spellEnd"/>
      <w:r w:rsidRPr="00981B22">
        <w:rPr>
          <w:rFonts w:ascii="Arial" w:hAnsi="Arial" w:cs="Arial"/>
          <w:color w:val="auto"/>
          <w:sz w:val="22"/>
          <w:szCs w:val="22"/>
        </w:rPr>
        <w:t xml:space="preserve"> от 17.01.2019г. о замене взыскателя по вышеуказанному Определению суда от 19.12.2018</w:t>
      </w:r>
      <w:r w:rsidR="00E94C3C" w:rsidRPr="00981B22">
        <w:rPr>
          <w:rFonts w:ascii="Arial" w:hAnsi="Arial" w:cs="Arial"/>
          <w:color w:val="auto"/>
          <w:sz w:val="22"/>
          <w:szCs w:val="22"/>
        </w:rPr>
        <w:t xml:space="preserve"> г.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с </w:t>
      </w:r>
      <w:r w:rsidR="00E94C3C" w:rsidRPr="00981B22">
        <w:rPr>
          <w:rFonts w:ascii="Arial" w:hAnsi="Arial" w:cs="Arial"/>
          <w:color w:val="auto"/>
          <w:sz w:val="22"/>
          <w:szCs w:val="22"/>
        </w:rPr>
        <w:t xml:space="preserve">Поручителя 1 </w:t>
      </w:r>
      <w:r w:rsidRPr="00981B22">
        <w:rPr>
          <w:rFonts w:ascii="Arial" w:hAnsi="Arial" w:cs="Arial"/>
          <w:color w:val="auto"/>
          <w:sz w:val="22"/>
          <w:szCs w:val="22"/>
        </w:rPr>
        <w:t>на Цедента, в части суммы 32 803 997,64</w:t>
      </w:r>
      <w:r w:rsidR="00E94C3C"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="003930F0" w:rsidRPr="00981B22">
        <w:rPr>
          <w:rFonts w:ascii="Arial" w:hAnsi="Arial" w:cs="Arial"/>
          <w:color w:val="auto"/>
          <w:sz w:val="22"/>
          <w:szCs w:val="22"/>
        </w:rPr>
        <w:t>(Тридцать два миллиона  восемьсот  три тысячи девятьсот девяносто семь   64/100</w:t>
      </w:r>
      <w:r w:rsidR="00E94C3C" w:rsidRPr="00981B22">
        <w:rPr>
          <w:rFonts w:ascii="Arial" w:hAnsi="Arial" w:cs="Arial"/>
          <w:color w:val="auto"/>
          <w:sz w:val="22"/>
          <w:szCs w:val="22"/>
        </w:rPr>
        <w:t>)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рублей.</w:t>
      </w:r>
    </w:p>
    <w:p w14:paraId="1BA1417D" w14:textId="77777777" w:rsidR="00A52EA9" w:rsidRPr="00981B22" w:rsidRDefault="00A52EA9">
      <w:pPr>
        <w:pStyle w:val="a4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</w:p>
    <w:p w14:paraId="145A0AC4" w14:textId="262EC2C4" w:rsidR="00A52EA9" w:rsidRPr="00981B22" w:rsidRDefault="00A52EA9" w:rsidP="00A52EA9">
      <w:pPr>
        <w:spacing w:after="160" w:line="256" w:lineRule="auto"/>
        <w:ind w:left="60"/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«Судебные акты 2»</w:t>
      </w:r>
      <w:r w:rsidRPr="00981B2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94C3C" w:rsidRPr="00981B22">
        <w:rPr>
          <w:rFonts w:ascii="Arial" w:eastAsia="Times New Roman" w:hAnsi="Arial" w:cs="Arial"/>
          <w:color w:val="auto"/>
          <w:sz w:val="22"/>
          <w:szCs w:val="22"/>
        </w:rPr>
        <w:t xml:space="preserve">- </w:t>
      </w:r>
      <w:r w:rsidRPr="00981B22">
        <w:rPr>
          <w:rFonts w:ascii="Arial" w:hAnsi="Arial" w:cs="Arial"/>
          <w:color w:val="auto"/>
          <w:sz w:val="22"/>
          <w:szCs w:val="22"/>
        </w:rPr>
        <w:t>вступивши</w:t>
      </w:r>
      <w:r w:rsidR="006E2B02" w:rsidRPr="00981B22">
        <w:rPr>
          <w:rFonts w:ascii="Arial" w:hAnsi="Arial" w:cs="Arial"/>
          <w:color w:val="auto"/>
          <w:sz w:val="22"/>
          <w:szCs w:val="22"/>
        </w:rPr>
        <w:t>е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в законную силу Определени</w:t>
      </w:r>
      <w:r w:rsidR="006E2B02" w:rsidRPr="00981B22">
        <w:rPr>
          <w:rFonts w:ascii="Arial" w:hAnsi="Arial" w:cs="Arial"/>
          <w:color w:val="auto"/>
          <w:sz w:val="22"/>
          <w:szCs w:val="22"/>
        </w:rPr>
        <w:t>е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Арбитражного суда города Санкт-Петербурга и Ленинградской области от   14.02.2011г. по делу №А56-30457/2009/з35 о включении  в реестр требований кредиторов ООО «Фаэтон-</w:t>
      </w:r>
      <w:proofErr w:type="spellStart"/>
      <w:r w:rsidRPr="00981B22">
        <w:rPr>
          <w:rFonts w:ascii="Arial" w:hAnsi="Arial" w:cs="Arial"/>
          <w:color w:val="auto"/>
          <w:sz w:val="22"/>
          <w:szCs w:val="22"/>
        </w:rPr>
        <w:t>Аэро</w:t>
      </w:r>
      <w:proofErr w:type="spellEnd"/>
      <w:r w:rsidRPr="00981B22">
        <w:rPr>
          <w:rFonts w:ascii="Arial" w:hAnsi="Arial" w:cs="Arial"/>
          <w:color w:val="auto"/>
          <w:sz w:val="22"/>
          <w:szCs w:val="22"/>
        </w:rPr>
        <w:t>»</w:t>
      </w:r>
      <w:r w:rsidR="006E2B02" w:rsidRPr="00981B22">
        <w:rPr>
          <w:rFonts w:ascii="Arial" w:hAnsi="Arial" w:cs="Arial"/>
          <w:color w:val="auto"/>
          <w:sz w:val="22"/>
          <w:szCs w:val="22"/>
        </w:rPr>
        <w:t xml:space="preserve"> (Должника 2)</w:t>
      </w:r>
      <w:r w:rsidRPr="00981B22">
        <w:rPr>
          <w:rFonts w:ascii="Arial" w:hAnsi="Arial" w:cs="Arial"/>
          <w:color w:val="auto"/>
          <w:sz w:val="22"/>
          <w:szCs w:val="22"/>
        </w:rPr>
        <w:t>, Определени</w:t>
      </w:r>
      <w:r w:rsidR="006E2B02" w:rsidRPr="00981B22">
        <w:rPr>
          <w:rFonts w:ascii="Arial" w:hAnsi="Arial" w:cs="Arial"/>
          <w:color w:val="auto"/>
          <w:sz w:val="22"/>
          <w:szCs w:val="22"/>
        </w:rPr>
        <w:t>е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Арбитражного суда города Санкт-Петербурга и Ленинградской области по делу №А56-30457/2009/з35 от 14.06.2011г. о процессуальной замене кредитора </w:t>
      </w:r>
      <w:r w:rsidR="006E2B02" w:rsidRPr="00981B22">
        <w:rPr>
          <w:rFonts w:ascii="Arial" w:hAnsi="Arial" w:cs="Arial"/>
          <w:color w:val="auto"/>
          <w:sz w:val="22"/>
          <w:szCs w:val="22"/>
        </w:rPr>
        <w:t xml:space="preserve">с 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ОАО «Банк ВТБ Северо-Запад» на </w:t>
      </w:r>
      <w:r w:rsidR="006E2B02" w:rsidRPr="00981B22">
        <w:rPr>
          <w:rFonts w:ascii="Arial" w:hAnsi="Arial" w:cs="Arial"/>
          <w:color w:val="auto"/>
          <w:sz w:val="22"/>
          <w:szCs w:val="22"/>
        </w:rPr>
        <w:t>Цедента</w:t>
      </w:r>
      <w:r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5D5BB713" w14:textId="77777777" w:rsidR="003424CE" w:rsidRPr="00981B22" w:rsidRDefault="003424CE" w:rsidP="006E2B02">
      <w:pPr>
        <w:pStyle w:val="Style3"/>
        <w:widowControl/>
        <w:spacing w:line="240" w:lineRule="auto"/>
        <w:rPr>
          <w:b/>
          <w:bCs/>
          <w:color w:val="auto"/>
          <w:sz w:val="22"/>
          <w:szCs w:val="22"/>
        </w:rPr>
      </w:pPr>
    </w:p>
    <w:p w14:paraId="4EBFBE8F" w14:textId="6D5A5DA1" w:rsidR="00217D69" w:rsidRPr="00981B22" w:rsidRDefault="001F1660" w:rsidP="006E2B02">
      <w:pPr>
        <w:pStyle w:val="Style3"/>
        <w:widowControl/>
        <w:spacing w:line="240" w:lineRule="auto"/>
        <w:rPr>
          <w:color w:val="auto"/>
          <w:sz w:val="22"/>
          <w:szCs w:val="22"/>
        </w:rPr>
      </w:pPr>
      <w:r w:rsidRPr="00981B22">
        <w:rPr>
          <w:b/>
          <w:bCs/>
          <w:color w:val="auto"/>
          <w:sz w:val="22"/>
          <w:szCs w:val="22"/>
        </w:rPr>
        <w:t>«Обеспечительны</w:t>
      </w:r>
      <w:r w:rsidR="00612B96" w:rsidRPr="00981B22">
        <w:rPr>
          <w:b/>
          <w:bCs/>
          <w:color w:val="auto"/>
          <w:sz w:val="22"/>
          <w:szCs w:val="22"/>
        </w:rPr>
        <w:t>й</w:t>
      </w:r>
      <w:r w:rsidRPr="00981B22">
        <w:rPr>
          <w:b/>
          <w:bCs/>
          <w:color w:val="auto"/>
          <w:sz w:val="22"/>
          <w:szCs w:val="22"/>
        </w:rPr>
        <w:t xml:space="preserve"> договор»</w:t>
      </w:r>
      <w:r w:rsidRPr="00981B22">
        <w:rPr>
          <w:color w:val="auto"/>
          <w:sz w:val="22"/>
          <w:szCs w:val="22"/>
        </w:rPr>
        <w:t xml:space="preserve"> озна</w:t>
      </w:r>
      <w:r w:rsidR="00D15418" w:rsidRPr="00981B22">
        <w:rPr>
          <w:color w:val="auto"/>
          <w:sz w:val="22"/>
          <w:szCs w:val="22"/>
        </w:rPr>
        <w:t>чает</w:t>
      </w:r>
      <w:r w:rsidR="00CD66BE" w:rsidRPr="00981B22">
        <w:rPr>
          <w:color w:val="auto"/>
        </w:rPr>
        <w:t xml:space="preserve"> </w:t>
      </w:r>
      <w:r w:rsidR="00CD66BE" w:rsidRPr="00981B22">
        <w:rPr>
          <w:color w:val="auto"/>
          <w:sz w:val="22"/>
          <w:szCs w:val="22"/>
        </w:rPr>
        <w:t>договор поручительства № 12/В/4/07 от 17.09.2007г.,</w:t>
      </w:r>
      <w:r w:rsidR="00D15418" w:rsidRPr="00981B22">
        <w:rPr>
          <w:color w:val="auto"/>
          <w:sz w:val="22"/>
          <w:szCs w:val="22"/>
        </w:rPr>
        <w:t xml:space="preserve"> заключенны</w:t>
      </w:r>
      <w:r w:rsidR="00612B96" w:rsidRPr="00981B22">
        <w:rPr>
          <w:color w:val="auto"/>
          <w:sz w:val="22"/>
          <w:szCs w:val="22"/>
        </w:rPr>
        <w:t>й</w:t>
      </w:r>
      <w:r w:rsidR="00CD66BE" w:rsidRPr="00981B22">
        <w:rPr>
          <w:color w:val="auto"/>
        </w:rPr>
        <w:t xml:space="preserve"> </w:t>
      </w:r>
      <w:r w:rsidR="00CD66BE" w:rsidRPr="00981B22">
        <w:rPr>
          <w:color w:val="auto"/>
          <w:sz w:val="22"/>
          <w:szCs w:val="22"/>
        </w:rPr>
        <w:t>с Должником 2</w:t>
      </w:r>
      <w:r w:rsidR="00D15418" w:rsidRPr="00981B22">
        <w:rPr>
          <w:color w:val="auto"/>
          <w:sz w:val="22"/>
          <w:szCs w:val="22"/>
        </w:rPr>
        <w:t xml:space="preserve"> </w:t>
      </w:r>
      <w:r w:rsidRPr="00981B22">
        <w:rPr>
          <w:color w:val="auto"/>
          <w:sz w:val="22"/>
          <w:szCs w:val="22"/>
        </w:rPr>
        <w:t xml:space="preserve">в целях обеспечения исполнения обязательств </w:t>
      </w:r>
      <w:proofErr w:type="gramStart"/>
      <w:r w:rsidR="00612B96" w:rsidRPr="00981B22">
        <w:rPr>
          <w:color w:val="auto"/>
          <w:sz w:val="22"/>
          <w:szCs w:val="22"/>
        </w:rPr>
        <w:t>Заемщика</w:t>
      </w:r>
      <w:r w:rsidR="00217D69" w:rsidRPr="00981B22">
        <w:rPr>
          <w:color w:val="auto"/>
          <w:sz w:val="22"/>
          <w:szCs w:val="22"/>
        </w:rPr>
        <w:t xml:space="preserve"> </w:t>
      </w:r>
      <w:r w:rsidRPr="00981B22">
        <w:rPr>
          <w:color w:val="auto"/>
          <w:sz w:val="22"/>
          <w:szCs w:val="22"/>
        </w:rPr>
        <w:t xml:space="preserve"> перед</w:t>
      </w:r>
      <w:proofErr w:type="gramEnd"/>
      <w:r w:rsidRPr="00981B22">
        <w:rPr>
          <w:color w:val="auto"/>
          <w:sz w:val="22"/>
          <w:szCs w:val="22"/>
        </w:rPr>
        <w:t xml:space="preserve"> Цедентом по К</w:t>
      </w:r>
      <w:r w:rsidR="00D15418" w:rsidRPr="00981B22">
        <w:rPr>
          <w:color w:val="auto"/>
          <w:sz w:val="22"/>
          <w:szCs w:val="22"/>
        </w:rPr>
        <w:t>редитн</w:t>
      </w:r>
      <w:r w:rsidR="00CD66BE" w:rsidRPr="00981B22">
        <w:rPr>
          <w:color w:val="auto"/>
          <w:sz w:val="22"/>
          <w:szCs w:val="22"/>
        </w:rPr>
        <w:t>ому</w:t>
      </w:r>
      <w:r w:rsidR="00D15418" w:rsidRPr="00981B22">
        <w:rPr>
          <w:color w:val="auto"/>
          <w:sz w:val="22"/>
          <w:szCs w:val="22"/>
        </w:rPr>
        <w:t xml:space="preserve"> договор</w:t>
      </w:r>
      <w:r w:rsidR="00CD66BE" w:rsidRPr="00981B22">
        <w:rPr>
          <w:color w:val="auto"/>
          <w:sz w:val="22"/>
          <w:szCs w:val="22"/>
        </w:rPr>
        <w:t xml:space="preserve">у; </w:t>
      </w:r>
    </w:p>
    <w:p w14:paraId="2CFE5F19" w14:textId="77777777" w:rsidR="00D15418" w:rsidRPr="00981B22" w:rsidRDefault="00D15418">
      <w:pPr>
        <w:pStyle w:val="a4"/>
        <w:tabs>
          <w:tab w:val="center" w:pos="709"/>
        </w:tabs>
        <w:ind w:left="720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</w:p>
    <w:p w14:paraId="3593122E" w14:textId="77777777" w:rsidR="001F1660" w:rsidRPr="00981B22" w:rsidRDefault="001F1660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«Законодательство» </w:t>
      </w:r>
      <w:r w:rsidRPr="00981B22">
        <w:rPr>
          <w:rFonts w:ascii="Arial" w:hAnsi="Arial" w:cs="Arial"/>
          <w:color w:val="auto"/>
          <w:sz w:val="22"/>
          <w:szCs w:val="22"/>
        </w:rPr>
        <w:t>означает законодательные и иные нормативные акты, действующие на территории Российской Федерации, в том числе нормативные акты Центрального банка Российской Федерации и иных уполномоченных государственных органов, международные соглашения, ратифицированные Российской Федерацией и действующие в Российской Федерации.</w:t>
      </w:r>
    </w:p>
    <w:p w14:paraId="662D4F37" w14:textId="77777777" w:rsidR="000874D5" w:rsidRPr="00981B22" w:rsidRDefault="000874D5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7344EF62" w14:textId="77777777" w:rsidR="001F1660" w:rsidRPr="00981B22" w:rsidRDefault="001F1660">
      <w:pPr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36A06CDA" w14:textId="0A62D255" w:rsidR="001F1660" w:rsidRPr="00981B22" w:rsidRDefault="001F1660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«Рабочий день»</w:t>
      </w:r>
      <w:r w:rsidR="00915564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15564" w:rsidRPr="00981B22">
        <w:rPr>
          <w:rFonts w:ascii="Arial" w:hAnsi="Arial" w:cs="Arial"/>
          <w:bCs/>
          <w:color w:val="auto"/>
          <w:sz w:val="22"/>
          <w:szCs w:val="22"/>
        </w:rPr>
        <w:t>-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="00915564" w:rsidRPr="00981B22">
        <w:rPr>
          <w:rFonts w:ascii="Arial" w:hAnsi="Arial" w:cs="Arial"/>
          <w:color w:val="auto"/>
          <w:sz w:val="22"/>
          <w:szCs w:val="22"/>
        </w:rPr>
        <w:t>рабочий день по Законодательству, в который кредитные организации Российской Федерации открыты для совершения банковских операций;</w:t>
      </w:r>
    </w:p>
    <w:p w14:paraId="437CB08D" w14:textId="77777777" w:rsidR="001F1660" w:rsidRPr="00981B22" w:rsidRDefault="001F1660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18DE465" w14:textId="77777777" w:rsidR="00915564" w:rsidRPr="00981B22" w:rsidRDefault="001F1660" w:rsidP="00915564">
      <w:pPr>
        <w:pStyle w:val="Style3"/>
        <w:widowControl/>
        <w:spacing w:line="240" w:lineRule="auto"/>
        <w:rPr>
          <w:color w:val="auto"/>
          <w:sz w:val="22"/>
          <w:szCs w:val="22"/>
        </w:rPr>
      </w:pPr>
      <w:r w:rsidRPr="00981B22">
        <w:rPr>
          <w:b/>
          <w:bCs/>
          <w:color w:val="auto"/>
          <w:sz w:val="22"/>
          <w:szCs w:val="22"/>
        </w:rPr>
        <w:t>«Права (требования)»</w:t>
      </w:r>
      <w:r w:rsidR="00915564" w:rsidRPr="00981B22">
        <w:rPr>
          <w:b/>
          <w:bCs/>
          <w:color w:val="auto"/>
          <w:sz w:val="22"/>
          <w:szCs w:val="22"/>
        </w:rPr>
        <w:t xml:space="preserve"> </w:t>
      </w:r>
      <w:r w:rsidR="00915564" w:rsidRPr="00981B22">
        <w:rPr>
          <w:bCs/>
          <w:color w:val="auto"/>
          <w:sz w:val="22"/>
          <w:szCs w:val="22"/>
        </w:rPr>
        <w:t>-</w:t>
      </w:r>
      <w:r w:rsidRPr="00981B22">
        <w:rPr>
          <w:b/>
          <w:bCs/>
          <w:color w:val="auto"/>
          <w:sz w:val="22"/>
          <w:szCs w:val="22"/>
        </w:rPr>
        <w:t xml:space="preserve"> </w:t>
      </w:r>
      <w:r w:rsidR="00915564" w:rsidRPr="00981B22">
        <w:rPr>
          <w:color w:val="auto"/>
          <w:sz w:val="22"/>
          <w:szCs w:val="22"/>
        </w:rPr>
        <w:t xml:space="preserve">все существующие на момент подписания Акта приема-передачи Прав (требований) и вытекающие из Судебных актов 1, Судебных актов 2 права (требования) в полном объеме, включая право требовать неоплаченные суммы </w:t>
      </w:r>
      <w:r w:rsidR="003A7291" w:rsidRPr="00981B22">
        <w:rPr>
          <w:color w:val="auto"/>
          <w:sz w:val="22"/>
          <w:szCs w:val="22"/>
        </w:rPr>
        <w:t>основного долга</w:t>
      </w:r>
      <w:r w:rsidR="003D40C9" w:rsidRPr="00981B22">
        <w:rPr>
          <w:rStyle w:val="af3"/>
          <w:color w:val="auto"/>
          <w:sz w:val="22"/>
          <w:szCs w:val="22"/>
        </w:rPr>
        <w:footnoteReference w:id="1"/>
      </w:r>
      <w:r w:rsidR="00282F49" w:rsidRPr="00981B22">
        <w:rPr>
          <w:color w:val="auto"/>
          <w:sz w:val="22"/>
          <w:szCs w:val="22"/>
        </w:rPr>
        <w:t xml:space="preserve">, </w:t>
      </w:r>
      <w:r w:rsidR="00915564" w:rsidRPr="00981B22">
        <w:rPr>
          <w:color w:val="auto"/>
          <w:sz w:val="22"/>
          <w:szCs w:val="22"/>
        </w:rPr>
        <w:t>другие права (требования), вытекающие из Судебных актов</w:t>
      </w:r>
      <w:r w:rsidR="00282F49" w:rsidRPr="00981B22">
        <w:rPr>
          <w:color w:val="auto"/>
          <w:sz w:val="22"/>
          <w:szCs w:val="22"/>
        </w:rPr>
        <w:t xml:space="preserve"> 1</w:t>
      </w:r>
      <w:r w:rsidR="00915564" w:rsidRPr="00981B22">
        <w:rPr>
          <w:color w:val="auto"/>
          <w:sz w:val="22"/>
          <w:szCs w:val="22"/>
        </w:rPr>
        <w:t>,</w:t>
      </w:r>
      <w:r w:rsidR="00282F49" w:rsidRPr="00981B22">
        <w:rPr>
          <w:color w:val="auto"/>
          <w:sz w:val="22"/>
          <w:szCs w:val="22"/>
        </w:rPr>
        <w:t xml:space="preserve"> Судебных актов 2</w:t>
      </w:r>
      <w:r w:rsidR="00915564" w:rsidRPr="00981B22">
        <w:rPr>
          <w:color w:val="auto"/>
          <w:sz w:val="22"/>
          <w:szCs w:val="22"/>
        </w:rPr>
        <w:t xml:space="preserve"> </w:t>
      </w:r>
      <w:r w:rsidR="00282F49" w:rsidRPr="00981B22">
        <w:rPr>
          <w:color w:val="auto"/>
          <w:sz w:val="22"/>
          <w:szCs w:val="22"/>
        </w:rPr>
        <w:t>и Обеспечительного договора</w:t>
      </w:r>
      <w:r w:rsidR="00915564" w:rsidRPr="00981B22">
        <w:rPr>
          <w:color w:val="auto"/>
          <w:sz w:val="22"/>
          <w:szCs w:val="22"/>
        </w:rPr>
        <w:t xml:space="preserve"> (при наличии таковых).</w:t>
      </w:r>
    </w:p>
    <w:p w14:paraId="363F70DE" w14:textId="2202C822" w:rsidR="00F90E82" w:rsidRPr="00981B22" w:rsidRDefault="00F90E82" w:rsidP="00915564">
      <w:pPr>
        <w:pStyle w:val="Style3"/>
        <w:widowControl/>
        <w:spacing w:line="240" w:lineRule="auto"/>
        <w:rPr>
          <w:color w:val="auto"/>
          <w:sz w:val="22"/>
          <w:szCs w:val="22"/>
        </w:rPr>
      </w:pPr>
    </w:p>
    <w:p w14:paraId="3AD9C6EC" w14:textId="77777777" w:rsidR="00F90E82" w:rsidRPr="00981B22" w:rsidRDefault="00F90E82" w:rsidP="00F90E82">
      <w:pPr>
        <w:pStyle w:val="Style3"/>
        <w:rPr>
          <w:color w:val="auto"/>
          <w:sz w:val="22"/>
          <w:szCs w:val="22"/>
        </w:rPr>
      </w:pPr>
      <w:r w:rsidRPr="00981B22">
        <w:rPr>
          <w:b/>
          <w:color w:val="auto"/>
          <w:sz w:val="22"/>
          <w:szCs w:val="22"/>
        </w:rPr>
        <w:t>«Стоимость Прав (требований)»</w:t>
      </w:r>
      <w:r w:rsidRPr="00981B22">
        <w:rPr>
          <w:color w:val="auto"/>
          <w:sz w:val="22"/>
          <w:szCs w:val="22"/>
        </w:rPr>
        <w:t xml:space="preserve"> - указанная в п. 3.2. Договора денежная сумма, </w:t>
      </w:r>
      <w:r w:rsidRPr="00981B22">
        <w:rPr>
          <w:color w:val="auto"/>
          <w:sz w:val="22"/>
          <w:szCs w:val="22"/>
        </w:rPr>
        <w:lastRenderedPageBreak/>
        <w:t>которую Цессионарий обязан уплатить Цеденту за уступаемые в соответствии с условиями настоящего Договора Права (требования).</w:t>
      </w:r>
    </w:p>
    <w:p w14:paraId="56C52F0F" w14:textId="77777777" w:rsidR="001F1660" w:rsidRPr="00981B22" w:rsidRDefault="001F1660">
      <w:pPr>
        <w:pStyle w:val="Style3"/>
        <w:widowControl/>
        <w:spacing w:line="240" w:lineRule="auto"/>
        <w:rPr>
          <w:color w:val="auto"/>
          <w:sz w:val="22"/>
          <w:szCs w:val="22"/>
        </w:rPr>
      </w:pPr>
    </w:p>
    <w:p w14:paraId="65AB478F" w14:textId="77777777" w:rsidR="001F1660" w:rsidRPr="00981B22" w:rsidRDefault="001F1660">
      <w:pPr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2.</w:t>
      </w:r>
      <w:r w:rsidR="00EF6A4F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81B22">
        <w:rPr>
          <w:rFonts w:ascii="Arial" w:hAnsi="Arial" w:cs="Arial"/>
          <w:b/>
          <w:bCs/>
          <w:color w:val="auto"/>
          <w:sz w:val="22"/>
          <w:szCs w:val="22"/>
        </w:rPr>
        <w:t>ТОЛКОВАНИЕ</w:t>
      </w:r>
    </w:p>
    <w:p w14:paraId="76E5357A" w14:textId="77777777" w:rsidR="001F1660" w:rsidRPr="00981B22" w:rsidRDefault="001F1660">
      <w:pPr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5241852D" w14:textId="77777777" w:rsidR="001F1660" w:rsidRPr="00981B22" w:rsidRDefault="001F1660">
      <w:p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2.1. Если из контекста не следует иное, в настоящем Договоре слова в единственном числе включают в себя множественное число и наоборот, а ссылки на юридических лиц включают в себя их правопреемников.</w:t>
      </w:r>
    </w:p>
    <w:p w14:paraId="369EF2EE" w14:textId="77777777" w:rsidR="001F1660" w:rsidRPr="00981B22" w:rsidRDefault="001F1660">
      <w:pPr>
        <w:pStyle w:val="aa"/>
        <w:tabs>
          <w:tab w:val="left" w:pos="426"/>
        </w:tabs>
        <w:ind w:left="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ADA574D" w14:textId="77777777" w:rsidR="001F1660" w:rsidRPr="00981B22" w:rsidRDefault="001F1660">
      <w:p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2.2. В настоящем Договоре ссылки на конкретную статью, раздел или приложение должны толковаться как ссылки на соответствующую статью, раздел или приложение настоящего Договора.</w:t>
      </w:r>
    </w:p>
    <w:p w14:paraId="7553D958" w14:textId="77777777" w:rsidR="001F1660" w:rsidRPr="00981B22" w:rsidRDefault="001F1660">
      <w:pPr>
        <w:tabs>
          <w:tab w:val="left" w:pos="426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CC603E6" w14:textId="5FC49265" w:rsidR="00973D91" w:rsidRPr="00981B22" w:rsidRDefault="001F1660">
      <w:p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2.3. В настоящем Договоре ссылка на какой-либо договор и/или соглашение должна толковаться как ссылка на договор и/или соглашение с изменениями, дополнениями, зам</w:t>
      </w:r>
      <w:r w:rsidR="00EF6A4F" w:rsidRPr="00981B22">
        <w:rPr>
          <w:rFonts w:ascii="Arial" w:hAnsi="Arial" w:cs="Arial"/>
          <w:color w:val="auto"/>
          <w:sz w:val="22"/>
          <w:szCs w:val="22"/>
        </w:rPr>
        <w:t>енами, новациями или уступками</w:t>
      </w:r>
      <w:r w:rsidR="00D35413" w:rsidRPr="00981B22">
        <w:rPr>
          <w:rFonts w:ascii="Arial" w:hAnsi="Arial" w:cs="Arial"/>
          <w:color w:val="auto"/>
          <w:sz w:val="22"/>
          <w:szCs w:val="22"/>
        </w:rPr>
        <w:t>,</w:t>
      </w:r>
      <w:r w:rsidR="00D35413" w:rsidRPr="00981B22">
        <w:rPr>
          <w:color w:val="auto"/>
        </w:rPr>
        <w:t xml:space="preserve"> </w:t>
      </w:r>
      <w:r w:rsidR="00D35413" w:rsidRPr="00981B22">
        <w:rPr>
          <w:rFonts w:ascii="Arial" w:hAnsi="Arial" w:cs="Arial"/>
          <w:color w:val="auto"/>
          <w:sz w:val="22"/>
          <w:szCs w:val="22"/>
        </w:rPr>
        <w:t>которые могут осуществляться время от времени.</w:t>
      </w:r>
    </w:p>
    <w:p w14:paraId="43905D01" w14:textId="77777777" w:rsidR="00973D91" w:rsidRPr="00981B22" w:rsidRDefault="00973D91">
      <w:pPr>
        <w:tabs>
          <w:tab w:val="left" w:pos="426"/>
        </w:tabs>
        <w:rPr>
          <w:rFonts w:ascii="Arial" w:eastAsia="Arial" w:hAnsi="Arial" w:cs="Arial"/>
          <w:color w:val="auto"/>
          <w:sz w:val="22"/>
          <w:szCs w:val="22"/>
        </w:rPr>
      </w:pPr>
    </w:p>
    <w:p w14:paraId="144CD006" w14:textId="77777777" w:rsidR="001F1660" w:rsidRPr="00981B22" w:rsidRDefault="001F1660">
      <w:pPr>
        <w:tabs>
          <w:tab w:val="left" w:pos="426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3. ПРЕДМЕТ ДОГОВОРА. ЦЕНА И ПОРЯДОК ПЕРЕХОДА ПРАВ ТРЕБОВАНИЯ.</w:t>
      </w:r>
    </w:p>
    <w:p w14:paraId="61D535CB" w14:textId="77777777" w:rsidR="001F1660" w:rsidRPr="00981B22" w:rsidRDefault="001F1660">
      <w:pPr>
        <w:tabs>
          <w:tab w:val="left" w:pos="426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4B7D8EC0" w14:textId="2F286954" w:rsidR="001F1660" w:rsidRPr="00981B22" w:rsidRDefault="001F1660">
      <w:p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3.1. В соответствии с условиями настоящего Договора Цедент уступает Цессионарию</w:t>
      </w:r>
      <w:r w:rsidR="00D35413" w:rsidRPr="00981B22">
        <w:rPr>
          <w:rFonts w:ascii="Arial" w:hAnsi="Arial" w:cs="Arial"/>
          <w:color w:val="auto"/>
          <w:sz w:val="22"/>
          <w:szCs w:val="22"/>
        </w:rPr>
        <w:t xml:space="preserve"> в полном объеме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Права (требования), а Цессионарий принимает на себя в полном объеме </w:t>
      </w:r>
      <w:r w:rsidR="00A86AE0" w:rsidRPr="00981B22">
        <w:rPr>
          <w:rFonts w:ascii="Arial" w:hAnsi="Arial" w:cs="Arial"/>
          <w:color w:val="auto"/>
          <w:sz w:val="22"/>
          <w:szCs w:val="22"/>
        </w:rPr>
        <w:t xml:space="preserve">указанные </w:t>
      </w:r>
      <w:r w:rsidRPr="00981B22">
        <w:rPr>
          <w:rFonts w:ascii="Arial" w:hAnsi="Arial" w:cs="Arial"/>
          <w:color w:val="auto"/>
          <w:sz w:val="22"/>
          <w:szCs w:val="22"/>
        </w:rPr>
        <w:t>Права (требования)</w:t>
      </w:r>
      <w:r w:rsidR="00D35413" w:rsidRPr="00981B22">
        <w:rPr>
          <w:color w:val="auto"/>
        </w:rPr>
        <w:t xml:space="preserve"> </w:t>
      </w:r>
      <w:r w:rsidR="00D35413" w:rsidRPr="00981B22">
        <w:rPr>
          <w:rFonts w:ascii="Arial" w:hAnsi="Arial" w:cs="Arial"/>
          <w:color w:val="auto"/>
          <w:sz w:val="22"/>
          <w:szCs w:val="22"/>
        </w:rPr>
        <w:t>на условиях, которые существуют на момент перехода Прав (требований),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и обязуется оплатить их </w:t>
      </w:r>
      <w:r w:rsidR="00A86AE0" w:rsidRPr="00981B22">
        <w:rPr>
          <w:rFonts w:ascii="Arial" w:hAnsi="Arial" w:cs="Arial"/>
          <w:color w:val="auto"/>
          <w:sz w:val="22"/>
          <w:szCs w:val="22"/>
        </w:rPr>
        <w:t>с</w:t>
      </w:r>
      <w:r w:rsidR="00D35413" w:rsidRPr="00981B22">
        <w:rPr>
          <w:rFonts w:ascii="Arial" w:hAnsi="Arial" w:cs="Arial"/>
          <w:color w:val="auto"/>
          <w:sz w:val="22"/>
          <w:szCs w:val="22"/>
        </w:rPr>
        <w:t>тоимость</w:t>
      </w:r>
      <w:r w:rsidR="00A86AE0"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в порядке и на условиях, предусмотренных Договором. </w:t>
      </w:r>
    </w:p>
    <w:p w14:paraId="2ADA4C12" w14:textId="77777777" w:rsidR="005E3B54" w:rsidRPr="00981B22" w:rsidRDefault="005E3B54">
      <w:p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13A50CBC" w14:textId="77777777" w:rsidR="00A86AE0" w:rsidRPr="00981B22" w:rsidRDefault="00A86AE0" w:rsidP="00A86AE0">
      <w:pPr>
        <w:tabs>
          <w:tab w:val="left" w:pos="426"/>
          <w:tab w:val="left" w:pos="560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Передача Прав (требований) от Цедента к Цессионарию осуществляется на основании Акта приема-передачи Прав (требований). </w:t>
      </w:r>
    </w:p>
    <w:p w14:paraId="3DE632A2" w14:textId="77777777" w:rsidR="00A86AE0" w:rsidRPr="00981B22" w:rsidRDefault="00A86AE0" w:rsidP="00A86AE0">
      <w:pPr>
        <w:tabs>
          <w:tab w:val="left" w:pos="426"/>
          <w:tab w:val="left" w:pos="560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43313C61" w14:textId="77777777" w:rsidR="001F1660" w:rsidRPr="00981B22" w:rsidRDefault="00A86AE0" w:rsidP="00A86AE0">
      <w:pPr>
        <w:tabs>
          <w:tab w:val="left" w:pos="426"/>
          <w:tab w:val="left" w:pos="560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Стороны договорились о том, что размер уступаемых Прав (требований), рассчитанный на дату их перехода к Цессионарию, будет указан в Акте приема-передачи Прав (требований).</w:t>
      </w:r>
    </w:p>
    <w:p w14:paraId="52E632AC" w14:textId="77777777" w:rsidR="00A86AE0" w:rsidRPr="00981B22" w:rsidRDefault="00A86AE0" w:rsidP="00A86AE0">
      <w:pPr>
        <w:tabs>
          <w:tab w:val="left" w:pos="426"/>
          <w:tab w:val="left" w:pos="560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432DDBA" w14:textId="329897F7" w:rsidR="001F1660" w:rsidRPr="00981B22" w:rsidRDefault="001F1660">
      <w:pPr>
        <w:pStyle w:val="aa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3.2.</w:t>
      </w:r>
      <w:r w:rsidR="00E0621F"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Pr="00981B22">
        <w:rPr>
          <w:rFonts w:ascii="Arial" w:hAnsi="Arial" w:cs="Arial"/>
          <w:b/>
          <w:color w:val="auto"/>
          <w:sz w:val="22"/>
          <w:szCs w:val="22"/>
        </w:rPr>
        <w:t>Стоимость Прав (требований)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составляет </w:t>
      </w:r>
      <w:r w:rsidR="00A76BC1" w:rsidRPr="00981B22">
        <w:rPr>
          <w:rFonts w:ascii="Arial" w:hAnsi="Arial" w:cs="Arial"/>
          <w:color w:val="auto"/>
          <w:sz w:val="22"/>
          <w:szCs w:val="22"/>
        </w:rPr>
        <w:t>______________</w:t>
      </w:r>
      <w:r w:rsidR="003930F0" w:rsidRPr="00981B2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0621F" w:rsidRPr="00981B22">
        <w:rPr>
          <w:rFonts w:ascii="Arial" w:hAnsi="Arial" w:cs="Arial"/>
          <w:bCs/>
          <w:color w:val="auto"/>
          <w:sz w:val="22"/>
          <w:szCs w:val="22"/>
        </w:rPr>
        <w:t>(</w:t>
      </w:r>
      <w:r w:rsidR="00A76BC1" w:rsidRPr="00981B22">
        <w:rPr>
          <w:rFonts w:ascii="Arial" w:hAnsi="Arial" w:cs="Arial"/>
          <w:bCs/>
          <w:color w:val="auto"/>
          <w:sz w:val="22"/>
          <w:szCs w:val="22"/>
        </w:rPr>
        <w:t>________________________</w:t>
      </w:r>
      <w:r w:rsidR="003930F0" w:rsidRPr="00981B22">
        <w:rPr>
          <w:rFonts w:ascii="Arial" w:hAnsi="Arial" w:cs="Arial"/>
          <w:bCs/>
          <w:color w:val="auto"/>
          <w:sz w:val="22"/>
          <w:szCs w:val="22"/>
        </w:rPr>
        <w:t>/100</w:t>
      </w:r>
      <w:r w:rsidR="00E0621F" w:rsidRPr="00981B22">
        <w:rPr>
          <w:rFonts w:ascii="Arial" w:hAnsi="Arial" w:cs="Arial"/>
          <w:bCs/>
          <w:color w:val="auto"/>
          <w:sz w:val="22"/>
          <w:szCs w:val="22"/>
        </w:rPr>
        <w:t>) рублей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. </w:t>
      </w:r>
      <w:r w:rsidR="00BB4336" w:rsidRPr="00981B22">
        <w:rPr>
          <w:rFonts w:ascii="Arial" w:hAnsi="Arial" w:cs="Arial"/>
          <w:color w:val="auto"/>
          <w:sz w:val="22"/>
          <w:szCs w:val="22"/>
        </w:rPr>
        <w:t>(НДС не облагается)</w:t>
      </w:r>
      <w:r w:rsidR="005E3B54"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0E712255" w14:textId="77777777" w:rsidR="001F1660" w:rsidRPr="00981B22" w:rsidRDefault="001F1660">
      <w:pPr>
        <w:pStyle w:val="aa"/>
        <w:ind w:left="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53ED0BA" w14:textId="73265C90" w:rsidR="00F1187A" w:rsidRPr="00981B22" w:rsidRDefault="001F1660">
      <w:pPr>
        <w:pStyle w:val="a8"/>
        <w:tabs>
          <w:tab w:val="left" w:pos="560"/>
        </w:tabs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3.3.</w:t>
      </w:r>
      <w:r w:rsidR="002F6C25"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="00F1187A" w:rsidRPr="00981B22">
        <w:rPr>
          <w:rFonts w:ascii="Arial" w:hAnsi="Arial" w:cs="Arial"/>
          <w:color w:val="auto"/>
          <w:sz w:val="22"/>
          <w:szCs w:val="22"/>
        </w:rPr>
        <w:t xml:space="preserve">Права (требования) </w:t>
      </w:r>
      <w:r w:rsidR="00B46B82" w:rsidRPr="00981B22">
        <w:rPr>
          <w:rFonts w:ascii="Arial" w:hAnsi="Arial" w:cs="Arial"/>
          <w:color w:val="auto"/>
          <w:sz w:val="22"/>
          <w:szCs w:val="22"/>
        </w:rPr>
        <w:t xml:space="preserve">считаются уступленными (переданными) Цедентом и </w:t>
      </w:r>
      <w:r w:rsidR="00F1187A" w:rsidRPr="00981B22">
        <w:rPr>
          <w:rFonts w:ascii="Arial" w:hAnsi="Arial" w:cs="Arial"/>
          <w:color w:val="auto"/>
          <w:sz w:val="22"/>
          <w:szCs w:val="22"/>
        </w:rPr>
        <w:t xml:space="preserve">переходят к Цессионарию </w:t>
      </w:r>
      <w:r w:rsidR="00B46B82" w:rsidRPr="00981B22">
        <w:rPr>
          <w:rFonts w:ascii="Arial" w:hAnsi="Arial" w:cs="Arial"/>
          <w:color w:val="auto"/>
          <w:sz w:val="22"/>
          <w:szCs w:val="22"/>
        </w:rPr>
        <w:t xml:space="preserve">в полном объеме </w:t>
      </w:r>
      <w:r w:rsidR="00F1187A" w:rsidRPr="00981B22">
        <w:rPr>
          <w:rFonts w:ascii="Arial" w:hAnsi="Arial" w:cs="Arial"/>
          <w:color w:val="auto"/>
          <w:sz w:val="22"/>
          <w:szCs w:val="22"/>
        </w:rPr>
        <w:t xml:space="preserve">в дату подписания </w:t>
      </w:r>
      <w:r w:rsidR="00B46B82" w:rsidRPr="00981B22">
        <w:rPr>
          <w:rFonts w:ascii="Arial" w:hAnsi="Arial" w:cs="Arial"/>
          <w:color w:val="auto"/>
          <w:sz w:val="22"/>
          <w:szCs w:val="22"/>
        </w:rPr>
        <w:t>С</w:t>
      </w:r>
      <w:r w:rsidR="00F1187A" w:rsidRPr="00981B22">
        <w:rPr>
          <w:rFonts w:ascii="Arial" w:hAnsi="Arial" w:cs="Arial"/>
          <w:color w:val="auto"/>
          <w:sz w:val="22"/>
          <w:szCs w:val="22"/>
        </w:rPr>
        <w:t xml:space="preserve">торонами </w:t>
      </w:r>
      <w:r w:rsidR="00B46B82" w:rsidRPr="00981B22">
        <w:rPr>
          <w:rFonts w:ascii="Arial" w:hAnsi="Arial" w:cs="Arial"/>
          <w:color w:val="auto"/>
          <w:sz w:val="22"/>
          <w:szCs w:val="22"/>
        </w:rPr>
        <w:t>А</w:t>
      </w:r>
      <w:r w:rsidR="00F1187A" w:rsidRPr="00981B22">
        <w:rPr>
          <w:rFonts w:ascii="Arial" w:hAnsi="Arial" w:cs="Arial"/>
          <w:color w:val="auto"/>
          <w:sz w:val="22"/>
          <w:szCs w:val="22"/>
        </w:rPr>
        <w:t xml:space="preserve">кта приема-передачи </w:t>
      </w:r>
      <w:r w:rsidR="00B46B82" w:rsidRPr="00981B22">
        <w:rPr>
          <w:rFonts w:ascii="Arial" w:hAnsi="Arial" w:cs="Arial"/>
          <w:color w:val="auto"/>
          <w:sz w:val="22"/>
          <w:szCs w:val="22"/>
        </w:rPr>
        <w:t>П</w:t>
      </w:r>
      <w:r w:rsidR="00F1187A" w:rsidRPr="00981B22">
        <w:rPr>
          <w:rFonts w:ascii="Arial" w:hAnsi="Arial" w:cs="Arial"/>
          <w:color w:val="auto"/>
          <w:sz w:val="22"/>
          <w:szCs w:val="22"/>
        </w:rPr>
        <w:t xml:space="preserve">рав (требований) после исполнения Цессионарием в полном объеме обязательств по оплате 100 (Ста) процентов </w:t>
      </w:r>
      <w:r w:rsidR="00B46B82" w:rsidRPr="00981B22">
        <w:rPr>
          <w:rFonts w:ascii="Arial" w:hAnsi="Arial" w:cs="Arial"/>
          <w:color w:val="auto"/>
          <w:sz w:val="22"/>
          <w:szCs w:val="22"/>
        </w:rPr>
        <w:t>Стоимости</w:t>
      </w:r>
      <w:r w:rsidR="00F1187A"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="00B46B82" w:rsidRPr="00981B22">
        <w:rPr>
          <w:rFonts w:ascii="Arial" w:hAnsi="Arial" w:cs="Arial"/>
          <w:color w:val="auto"/>
          <w:sz w:val="22"/>
          <w:szCs w:val="22"/>
        </w:rPr>
        <w:t>П</w:t>
      </w:r>
      <w:r w:rsidR="00F1187A" w:rsidRPr="00981B22">
        <w:rPr>
          <w:rFonts w:ascii="Arial" w:hAnsi="Arial" w:cs="Arial"/>
          <w:color w:val="auto"/>
          <w:sz w:val="22"/>
          <w:szCs w:val="22"/>
        </w:rPr>
        <w:t>рав (требований)</w:t>
      </w:r>
      <w:r w:rsidR="00B46B82" w:rsidRPr="00981B22">
        <w:rPr>
          <w:rFonts w:ascii="Arial" w:hAnsi="Arial" w:cs="Arial"/>
          <w:color w:val="auto"/>
          <w:sz w:val="22"/>
          <w:szCs w:val="22"/>
        </w:rPr>
        <w:t>, указанной</w:t>
      </w:r>
      <w:r w:rsidR="00B46B82" w:rsidRPr="00981B22">
        <w:rPr>
          <w:rFonts w:ascii="Arial" w:hAnsi="Arial" w:cs="Arial"/>
          <w:color w:val="auto"/>
          <w:sz w:val="22"/>
          <w:szCs w:val="22"/>
        </w:rPr>
        <w:tab/>
        <w:t>в пункте 3.2. Договора,</w:t>
      </w:r>
      <w:r w:rsidR="00F1187A" w:rsidRPr="00981B22">
        <w:rPr>
          <w:rFonts w:ascii="Arial" w:hAnsi="Arial" w:cs="Arial"/>
          <w:color w:val="auto"/>
          <w:sz w:val="22"/>
          <w:szCs w:val="22"/>
        </w:rPr>
        <w:t xml:space="preserve"> в порядке, предусмотренном разделом 6 Договора.</w:t>
      </w:r>
    </w:p>
    <w:p w14:paraId="75DA2BBC" w14:textId="77777777" w:rsidR="00F1187A" w:rsidRPr="00981B22" w:rsidRDefault="00F1187A">
      <w:pPr>
        <w:pStyle w:val="a8"/>
        <w:tabs>
          <w:tab w:val="left" w:pos="560"/>
        </w:tabs>
        <w:rPr>
          <w:rFonts w:ascii="Arial" w:eastAsia="Arial" w:hAnsi="Arial" w:cs="Arial"/>
          <w:color w:val="auto"/>
          <w:sz w:val="22"/>
          <w:szCs w:val="22"/>
        </w:rPr>
      </w:pPr>
    </w:p>
    <w:p w14:paraId="5D2228AB" w14:textId="6DB46DC8" w:rsidR="00F1187A" w:rsidRPr="00981B22" w:rsidRDefault="00F1187A" w:rsidP="00F1187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Акт приема-передачи </w:t>
      </w:r>
      <w:r w:rsidR="00B46B82" w:rsidRPr="00981B22">
        <w:rPr>
          <w:rFonts w:ascii="Arial" w:hAnsi="Arial" w:cs="Arial"/>
          <w:color w:val="auto"/>
          <w:sz w:val="22"/>
          <w:szCs w:val="22"/>
        </w:rPr>
        <w:t>П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рав (требований) </w:t>
      </w:r>
      <w:r w:rsidR="00B46B82" w:rsidRPr="00981B22">
        <w:rPr>
          <w:rFonts w:ascii="Arial" w:hAnsi="Arial" w:cs="Arial"/>
          <w:color w:val="auto"/>
          <w:sz w:val="22"/>
          <w:szCs w:val="22"/>
        </w:rPr>
        <w:t>должен быть подписан Сторонами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в течение 2 (Двух)</w:t>
      </w:r>
      <w:r w:rsidR="00B46B82" w:rsidRPr="00981B22">
        <w:rPr>
          <w:rFonts w:ascii="Arial" w:hAnsi="Arial" w:cs="Arial"/>
          <w:color w:val="auto"/>
          <w:sz w:val="22"/>
          <w:szCs w:val="22"/>
        </w:rPr>
        <w:t xml:space="preserve"> Р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абочих дней с даты исполнения Цессионарием в полном объеме обязательств по оплате 100 (Ста) процентов </w:t>
      </w:r>
      <w:r w:rsidR="00B46B82" w:rsidRPr="00981B22">
        <w:rPr>
          <w:rFonts w:ascii="Arial" w:hAnsi="Arial" w:cs="Arial"/>
          <w:color w:val="auto"/>
          <w:sz w:val="22"/>
          <w:szCs w:val="22"/>
        </w:rPr>
        <w:t>Стоимости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="00B46B82" w:rsidRPr="00981B22">
        <w:rPr>
          <w:rFonts w:ascii="Arial" w:hAnsi="Arial" w:cs="Arial"/>
          <w:color w:val="auto"/>
          <w:sz w:val="22"/>
          <w:szCs w:val="22"/>
        </w:rPr>
        <w:t>П</w:t>
      </w:r>
      <w:r w:rsidRPr="00981B22">
        <w:rPr>
          <w:rFonts w:ascii="Arial" w:hAnsi="Arial" w:cs="Arial"/>
          <w:color w:val="auto"/>
          <w:sz w:val="22"/>
          <w:szCs w:val="22"/>
        </w:rPr>
        <w:t>рав (требований)</w:t>
      </w:r>
      <w:r w:rsidR="00B46B82" w:rsidRPr="00981B22">
        <w:rPr>
          <w:rFonts w:ascii="Arial" w:hAnsi="Arial" w:cs="Arial"/>
          <w:color w:val="auto"/>
          <w:sz w:val="22"/>
          <w:szCs w:val="22"/>
        </w:rPr>
        <w:t>, указанной в пункте 3.2. Договора,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в порядке, предусмотренном разделом 6 Договора, после исполнения в полном объеме указанных обязательств по оплате. </w:t>
      </w:r>
    </w:p>
    <w:p w14:paraId="027F0373" w14:textId="77777777" w:rsidR="00F1187A" w:rsidRPr="00981B22" w:rsidRDefault="00F1187A" w:rsidP="00F1187A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F15D523" w14:textId="77777777" w:rsidR="00F1187A" w:rsidRPr="00981B22" w:rsidRDefault="00F1187A" w:rsidP="008A17B5">
      <w:pPr>
        <w:pStyle w:val="a8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39E9906" w14:textId="77777777" w:rsidR="00F1187A" w:rsidRPr="00981B22" w:rsidRDefault="00F1187A" w:rsidP="008A17B5">
      <w:pPr>
        <w:pStyle w:val="a8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66157F1" w14:textId="77777777" w:rsidR="001F1660" w:rsidRPr="00981B22" w:rsidRDefault="001F1660">
      <w:pPr>
        <w:pStyle w:val="a8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4.</w:t>
      </w:r>
      <w:r w:rsidR="00EF6A4F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81B22">
        <w:rPr>
          <w:rFonts w:ascii="Arial" w:hAnsi="Arial" w:cs="Arial"/>
          <w:b/>
          <w:bCs/>
          <w:color w:val="auto"/>
          <w:sz w:val="22"/>
          <w:szCs w:val="22"/>
        </w:rPr>
        <w:t>ПРАВА И ОБЯЗАННОСТИ ЦЕДЕНТА</w:t>
      </w:r>
    </w:p>
    <w:p w14:paraId="6F778D71" w14:textId="77777777" w:rsidR="001F1660" w:rsidRPr="00981B22" w:rsidRDefault="001F1660">
      <w:pPr>
        <w:pStyle w:val="a8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587A2089" w14:textId="30D05C76" w:rsidR="00AB78DB" w:rsidRPr="00981B22" w:rsidRDefault="00830B6D" w:rsidP="00AB78DB">
      <w:pPr>
        <w:tabs>
          <w:tab w:val="left" w:pos="36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4.1. Цедент </w:t>
      </w:r>
      <w:r w:rsidR="00935639" w:rsidRPr="00981B22">
        <w:rPr>
          <w:rFonts w:ascii="Arial" w:hAnsi="Arial" w:cs="Arial"/>
          <w:color w:val="auto"/>
          <w:sz w:val="22"/>
          <w:szCs w:val="22"/>
        </w:rPr>
        <w:t xml:space="preserve">в течение </w:t>
      </w:r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15 (Пятнадцати) Рабочих дней </w:t>
      </w:r>
      <w:r w:rsidR="00935639" w:rsidRPr="00981B22">
        <w:rPr>
          <w:rFonts w:ascii="Arial" w:hAnsi="Arial" w:cs="Arial"/>
          <w:color w:val="auto"/>
          <w:sz w:val="22"/>
          <w:szCs w:val="22"/>
        </w:rPr>
        <w:t xml:space="preserve">с даты подписания Акта приема-передачи Прав (требований) </w:t>
      </w:r>
      <w:r w:rsidR="001F1660" w:rsidRPr="00981B22">
        <w:rPr>
          <w:rFonts w:ascii="Arial" w:hAnsi="Arial" w:cs="Arial"/>
          <w:color w:val="auto"/>
          <w:sz w:val="22"/>
          <w:szCs w:val="22"/>
        </w:rPr>
        <w:t>обязан передать Цессионарию документы, удостоверяющие Права (требования)</w:t>
      </w:r>
      <w:r w:rsidR="00935639" w:rsidRPr="00981B22">
        <w:rPr>
          <w:rFonts w:ascii="Arial" w:hAnsi="Arial" w:cs="Arial"/>
          <w:color w:val="auto"/>
          <w:sz w:val="22"/>
          <w:szCs w:val="22"/>
        </w:rPr>
        <w:t>,</w:t>
      </w:r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 в соответствии с перечнем таких документов, указанным </w:t>
      </w:r>
      <w:r w:rsidR="00AB78DB" w:rsidRPr="00981B22">
        <w:rPr>
          <w:rFonts w:ascii="Arial" w:hAnsi="Arial" w:cs="Arial"/>
          <w:color w:val="auto"/>
          <w:sz w:val="22"/>
          <w:szCs w:val="22"/>
        </w:rPr>
        <w:t xml:space="preserve">в Приложении № </w:t>
      </w:r>
      <w:r w:rsidR="00290394" w:rsidRPr="00981B22">
        <w:rPr>
          <w:rFonts w:ascii="Arial" w:hAnsi="Arial" w:cs="Arial"/>
          <w:color w:val="auto"/>
          <w:sz w:val="22"/>
          <w:szCs w:val="22"/>
        </w:rPr>
        <w:t>2</w:t>
      </w:r>
      <w:r w:rsidR="00AB78DB" w:rsidRPr="00981B22">
        <w:rPr>
          <w:rFonts w:ascii="Arial" w:hAnsi="Arial" w:cs="Arial"/>
          <w:color w:val="auto"/>
          <w:sz w:val="22"/>
          <w:szCs w:val="22"/>
        </w:rPr>
        <w:t xml:space="preserve"> к настоящему Договору.</w:t>
      </w:r>
    </w:p>
    <w:p w14:paraId="603F049B" w14:textId="77777777" w:rsidR="00AB78DB" w:rsidRPr="00981B22" w:rsidRDefault="00AB78DB" w:rsidP="00AB78DB">
      <w:pPr>
        <w:tabs>
          <w:tab w:val="left" w:pos="36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6CA08A2B" w14:textId="77777777" w:rsidR="00AB78DB" w:rsidRPr="00981B22" w:rsidRDefault="00AB78DB" w:rsidP="00AB78DB">
      <w:pPr>
        <w:tabs>
          <w:tab w:val="left" w:pos="36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Цедент передает Цессионарию указанные в первом абзаце пункта 4.1. настоящего Договора документы по акту приема-передачи документов, составленному по форме </w:t>
      </w:r>
      <w:r w:rsidRPr="00981B22">
        <w:rPr>
          <w:rFonts w:ascii="Arial" w:hAnsi="Arial" w:cs="Arial"/>
          <w:color w:val="auto"/>
          <w:sz w:val="22"/>
          <w:szCs w:val="22"/>
        </w:rPr>
        <w:lastRenderedPageBreak/>
        <w:t>Приложения № 2 к настоящему Договору, который подписывается уполномоченными представителями Сторон.</w:t>
      </w:r>
    </w:p>
    <w:p w14:paraId="182AABD6" w14:textId="58F4B3FC" w:rsidR="001F1660" w:rsidRPr="00981B22" w:rsidRDefault="00AB78DB" w:rsidP="00AB78DB">
      <w:pPr>
        <w:tabs>
          <w:tab w:val="left" w:pos="360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 w:rsidDel="00AB78D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7DF46DD" w14:textId="40870F79" w:rsidR="001F1660" w:rsidRPr="00981B22" w:rsidRDefault="001F1660">
      <w:pPr>
        <w:pStyle w:val="ab"/>
        <w:tabs>
          <w:tab w:val="left" w:pos="360"/>
        </w:tabs>
        <w:spacing w:line="240" w:lineRule="auto"/>
        <w:ind w:left="0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4.2. Цедент обязан письменно уведомить Должника </w:t>
      </w:r>
      <w:r w:rsidR="008A17B5" w:rsidRPr="00981B22">
        <w:rPr>
          <w:rFonts w:ascii="Arial" w:hAnsi="Arial" w:cs="Arial"/>
          <w:color w:val="auto"/>
          <w:sz w:val="22"/>
          <w:szCs w:val="22"/>
        </w:rPr>
        <w:t xml:space="preserve">1 и Должника 2 </w:t>
      </w:r>
      <w:r w:rsidR="00B51AC1" w:rsidRPr="00981B22">
        <w:rPr>
          <w:rFonts w:ascii="Arial" w:hAnsi="Arial" w:cs="Arial"/>
          <w:color w:val="auto"/>
          <w:sz w:val="22"/>
          <w:szCs w:val="22"/>
        </w:rPr>
        <w:t xml:space="preserve">о состоявшейся уступке Прав (требований) 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Цедента к Цессионарию </w:t>
      </w:r>
      <w:r w:rsidR="00B51AC1" w:rsidRPr="00981B22">
        <w:rPr>
          <w:rFonts w:ascii="Arial" w:hAnsi="Arial" w:cs="Arial"/>
          <w:color w:val="auto"/>
          <w:sz w:val="22"/>
          <w:szCs w:val="22"/>
        </w:rPr>
        <w:t xml:space="preserve">в течение </w:t>
      </w:r>
      <w:r w:rsidRPr="00981B22">
        <w:rPr>
          <w:rFonts w:ascii="Arial" w:hAnsi="Arial" w:cs="Arial"/>
          <w:color w:val="auto"/>
          <w:sz w:val="22"/>
          <w:szCs w:val="22"/>
        </w:rPr>
        <w:t>10 (Десяти) Рабочих дней с</w:t>
      </w:r>
      <w:r w:rsidR="00B51AC1" w:rsidRPr="00981B22">
        <w:rPr>
          <w:rFonts w:ascii="Arial" w:hAnsi="Arial" w:cs="Arial"/>
          <w:color w:val="auto"/>
          <w:sz w:val="22"/>
          <w:szCs w:val="22"/>
        </w:rPr>
        <w:t xml:space="preserve"> даты перехода Прав (требований),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определяемой в соответствии с пунктом 3.3 Договора</w:t>
      </w:r>
      <w:r w:rsidR="00F00EC7"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3BAE4F7F" w14:textId="77777777" w:rsidR="001F1660" w:rsidRPr="00981B22" w:rsidRDefault="001F1660">
      <w:pPr>
        <w:pStyle w:val="ab"/>
        <w:spacing w:line="240" w:lineRule="auto"/>
        <w:ind w:left="0"/>
        <w:rPr>
          <w:rFonts w:ascii="Arial" w:eastAsia="Arial" w:hAnsi="Arial" w:cs="Arial"/>
          <w:color w:val="auto"/>
          <w:sz w:val="22"/>
          <w:szCs w:val="22"/>
        </w:rPr>
      </w:pPr>
    </w:p>
    <w:p w14:paraId="292C925B" w14:textId="13A0F9B7" w:rsidR="00B51AC1" w:rsidRPr="00981B22" w:rsidRDefault="009D15D9" w:rsidP="00B51AC1">
      <w:pPr>
        <w:pStyle w:val="ab"/>
        <w:spacing w:line="240" w:lineRule="auto"/>
        <w:ind w:left="0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4.2.1. </w:t>
      </w:r>
      <w:r w:rsidR="001F1660" w:rsidRPr="00981B22">
        <w:rPr>
          <w:rFonts w:ascii="Arial" w:hAnsi="Arial" w:cs="Arial"/>
          <w:color w:val="auto"/>
          <w:sz w:val="22"/>
          <w:szCs w:val="22"/>
        </w:rPr>
        <w:t>Датой такого уведомления счита</w:t>
      </w:r>
      <w:r w:rsidR="00B51AC1" w:rsidRPr="00981B22">
        <w:rPr>
          <w:rFonts w:ascii="Arial" w:hAnsi="Arial" w:cs="Arial"/>
          <w:color w:val="auto"/>
          <w:sz w:val="22"/>
          <w:szCs w:val="22"/>
        </w:rPr>
        <w:t>е</w:t>
      </w:r>
      <w:r w:rsidR="001F1660" w:rsidRPr="00981B22">
        <w:rPr>
          <w:rFonts w:ascii="Arial" w:hAnsi="Arial" w:cs="Arial"/>
          <w:color w:val="auto"/>
          <w:sz w:val="22"/>
          <w:szCs w:val="22"/>
        </w:rPr>
        <w:t>тся</w:t>
      </w:r>
      <w:r w:rsidR="00B51AC1" w:rsidRPr="00981B22">
        <w:rPr>
          <w:color w:val="auto"/>
        </w:rPr>
        <w:t xml:space="preserve"> </w:t>
      </w:r>
      <w:r w:rsidR="00A0786D" w:rsidRPr="00981B22">
        <w:rPr>
          <w:rFonts w:ascii="Arial" w:hAnsi="Arial" w:cs="Arial"/>
          <w:color w:val="auto"/>
          <w:sz w:val="22"/>
          <w:szCs w:val="22"/>
        </w:rPr>
        <w:t>дата его вручения Должнику</w:t>
      </w:r>
      <w:r w:rsidR="00B51AC1" w:rsidRPr="00981B22">
        <w:rPr>
          <w:rFonts w:ascii="Arial" w:hAnsi="Arial" w:cs="Arial"/>
          <w:color w:val="auto"/>
          <w:sz w:val="22"/>
          <w:szCs w:val="22"/>
        </w:rPr>
        <w:t xml:space="preserve"> курьером или дата его отправки по почте и определяется по отметке о принятии данного уведомления или по квитанции о приеме заказной корреспонденции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т.п.).</w:t>
      </w:r>
    </w:p>
    <w:p w14:paraId="0EFA52BA" w14:textId="1263C438" w:rsidR="001F1660" w:rsidRPr="00981B22" w:rsidRDefault="009D15D9">
      <w:pPr>
        <w:pStyle w:val="aa"/>
        <w:ind w:left="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4.2.2. </w:t>
      </w:r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Цедент не несет ответственности за </w:t>
      </w:r>
      <w:proofErr w:type="spellStart"/>
      <w:r w:rsidR="001F1660" w:rsidRPr="00981B22">
        <w:rPr>
          <w:rFonts w:ascii="Arial" w:hAnsi="Arial" w:cs="Arial"/>
          <w:color w:val="auto"/>
          <w:sz w:val="22"/>
          <w:szCs w:val="22"/>
        </w:rPr>
        <w:t>неуведомление</w:t>
      </w:r>
      <w:proofErr w:type="spellEnd"/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 Должник</w:t>
      </w:r>
      <w:r w:rsidR="008A17B5" w:rsidRPr="00981B22">
        <w:rPr>
          <w:rFonts w:ascii="Arial" w:hAnsi="Arial" w:cs="Arial"/>
          <w:color w:val="auto"/>
          <w:sz w:val="22"/>
          <w:szCs w:val="22"/>
        </w:rPr>
        <w:t xml:space="preserve">ов </w:t>
      </w:r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о состоявшемся переходе Прав (требований) от Цедента к Цессионарию, если причиной такого </w:t>
      </w:r>
      <w:proofErr w:type="spellStart"/>
      <w:r w:rsidR="001F1660" w:rsidRPr="00981B22">
        <w:rPr>
          <w:rFonts w:ascii="Arial" w:hAnsi="Arial" w:cs="Arial"/>
          <w:color w:val="auto"/>
          <w:sz w:val="22"/>
          <w:szCs w:val="22"/>
        </w:rPr>
        <w:t>неуведомления</w:t>
      </w:r>
      <w:proofErr w:type="spellEnd"/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 послужили обстоятельства, не зависящие от Цедента (в т.ч. изменение адрес</w:t>
      </w:r>
      <w:r w:rsidR="00A0786D" w:rsidRPr="00981B22">
        <w:rPr>
          <w:rFonts w:ascii="Arial" w:hAnsi="Arial" w:cs="Arial"/>
          <w:color w:val="auto"/>
          <w:sz w:val="22"/>
          <w:szCs w:val="22"/>
        </w:rPr>
        <w:t>а</w:t>
      </w:r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 места</w:t>
      </w:r>
      <w:r w:rsidR="00A0786D" w:rsidRPr="00981B22">
        <w:rPr>
          <w:rFonts w:ascii="Arial" w:hAnsi="Arial" w:cs="Arial"/>
          <w:color w:val="auto"/>
          <w:sz w:val="22"/>
          <w:szCs w:val="22"/>
        </w:rPr>
        <w:t xml:space="preserve"> жительства Должника 1 и/или</w:t>
      </w:r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="00A0786D" w:rsidRPr="00981B22">
        <w:rPr>
          <w:rFonts w:ascii="Arial" w:hAnsi="Arial" w:cs="Arial"/>
          <w:color w:val="auto"/>
          <w:sz w:val="22"/>
          <w:szCs w:val="22"/>
        </w:rPr>
        <w:t xml:space="preserve">адреса места </w:t>
      </w:r>
      <w:r w:rsidR="001F1660" w:rsidRPr="00981B22">
        <w:rPr>
          <w:rFonts w:ascii="Arial" w:hAnsi="Arial" w:cs="Arial"/>
          <w:color w:val="auto"/>
          <w:sz w:val="22"/>
          <w:szCs w:val="22"/>
        </w:rPr>
        <w:t>нахождения Должник</w:t>
      </w:r>
      <w:r w:rsidR="00A0786D" w:rsidRPr="00981B22">
        <w:rPr>
          <w:rFonts w:ascii="Arial" w:hAnsi="Arial" w:cs="Arial"/>
          <w:color w:val="auto"/>
          <w:sz w:val="22"/>
          <w:szCs w:val="22"/>
        </w:rPr>
        <w:t xml:space="preserve">а 2 </w:t>
      </w:r>
      <w:r w:rsidR="001F1660" w:rsidRPr="00981B22">
        <w:rPr>
          <w:rFonts w:ascii="Arial" w:hAnsi="Arial" w:cs="Arial"/>
          <w:color w:val="auto"/>
          <w:sz w:val="22"/>
          <w:szCs w:val="22"/>
        </w:rPr>
        <w:t>без обязательного</w:t>
      </w:r>
      <w:r w:rsidR="00C51157" w:rsidRPr="00981B22">
        <w:rPr>
          <w:rFonts w:ascii="Arial" w:hAnsi="Arial" w:cs="Arial"/>
          <w:color w:val="auto"/>
          <w:sz w:val="22"/>
          <w:szCs w:val="22"/>
        </w:rPr>
        <w:t>,</w:t>
      </w:r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 в силу </w:t>
      </w:r>
      <w:r w:rsidR="00A0786D" w:rsidRPr="00981B22">
        <w:rPr>
          <w:rFonts w:ascii="Arial" w:hAnsi="Arial" w:cs="Arial"/>
          <w:color w:val="auto"/>
          <w:sz w:val="22"/>
          <w:szCs w:val="22"/>
        </w:rPr>
        <w:t>заключенной между Цедентом и Должником 2 документации</w:t>
      </w:r>
      <w:r w:rsidR="00C51157" w:rsidRPr="00981B22">
        <w:rPr>
          <w:rFonts w:ascii="Arial" w:hAnsi="Arial" w:cs="Arial"/>
          <w:color w:val="auto"/>
          <w:sz w:val="22"/>
          <w:szCs w:val="22"/>
        </w:rPr>
        <w:t>,</w:t>
      </w:r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 уведомления об этом Цедента и т.д.).</w:t>
      </w:r>
    </w:p>
    <w:p w14:paraId="34446F41" w14:textId="77777777" w:rsidR="001F1660" w:rsidRPr="00981B22" w:rsidRDefault="001F1660">
      <w:pPr>
        <w:pStyle w:val="ab"/>
        <w:spacing w:line="240" w:lineRule="auto"/>
        <w:ind w:left="0"/>
        <w:rPr>
          <w:rFonts w:ascii="Arial" w:eastAsia="Arial" w:hAnsi="Arial" w:cs="Arial"/>
          <w:color w:val="auto"/>
          <w:sz w:val="22"/>
          <w:szCs w:val="22"/>
        </w:rPr>
      </w:pPr>
    </w:p>
    <w:p w14:paraId="406CE79B" w14:textId="64A79C6B" w:rsidR="00C51157" w:rsidRPr="00981B22" w:rsidRDefault="001F1660" w:rsidP="008109D3">
      <w:pPr>
        <w:pStyle w:val="ab"/>
        <w:spacing w:line="240" w:lineRule="auto"/>
        <w:ind w:left="0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4.3. </w:t>
      </w:r>
      <w:r w:rsidR="00C51157" w:rsidRPr="00981B22">
        <w:rPr>
          <w:rFonts w:ascii="Arial" w:hAnsi="Arial" w:cs="Arial"/>
          <w:color w:val="auto"/>
          <w:sz w:val="22"/>
          <w:szCs w:val="22"/>
        </w:rPr>
        <w:t>Цедент обязан п</w:t>
      </w:r>
      <w:r w:rsidR="008A17B5" w:rsidRPr="00981B22">
        <w:rPr>
          <w:rFonts w:ascii="Arial" w:hAnsi="Arial" w:cs="Arial"/>
          <w:color w:val="auto"/>
          <w:sz w:val="22"/>
          <w:szCs w:val="22"/>
        </w:rPr>
        <w:t xml:space="preserve">осле подписания </w:t>
      </w:r>
      <w:r w:rsidR="00C51157" w:rsidRPr="00981B22">
        <w:rPr>
          <w:rFonts w:ascii="Arial" w:hAnsi="Arial" w:cs="Arial"/>
          <w:color w:val="auto"/>
          <w:sz w:val="22"/>
          <w:szCs w:val="22"/>
        </w:rPr>
        <w:t>А</w:t>
      </w:r>
      <w:r w:rsidR="008A17B5" w:rsidRPr="00981B22">
        <w:rPr>
          <w:rFonts w:ascii="Arial" w:hAnsi="Arial" w:cs="Arial"/>
          <w:color w:val="auto"/>
          <w:sz w:val="22"/>
          <w:szCs w:val="22"/>
        </w:rPr>
        <w:t xml:space="preserve">кта приема-передачи </w:t>
      </w:r>
      <w:r w:rsidR="00C51157" w:rsidRPr="00981B22">
        <w:rPr>
          <w:rFonts w:ascii="Arial" w:hAnsi="Arial" w:cs="Arial"/>
          <w:color w:val="auto"/>
          <w:sz w:val="22"/>
          <w:szCs w:val="22"/>
        </w:rPr>
        <w:t>П</w:t>
      </w:r>
      <w:r w:rsidR="008A17B5" w:rsidRPr="00981B22">
        <w:rPr>
          <w:rFonts w:ascii="Arial" w:hAnsi="Arial" w:cs="Arial"/>
          <w:color w:val="auto"/>
          <w:sz w:val="22"/>
          <w:szCs w:val="22"/>
        </w:rPr>
        <w:t xml:space="preserve">рав (требований) при наличии необходимости подтвердить в соответствующем суде факт перехода </w:t>
      </w:r>
      <w:r w:rsidR="00C51157" w:rsidRPr="00981B22">
        <w:rPr>
          <w:rFonts w:ascii="Arial" w:hAnsi="Arial" w:cs="Arial"/>
          <w:color w:val="auto"/>
          <w:sz w:val="22"/>
          <w:szCs w:val="22"/>
        </w:rPr>
        <w:t>П</w:t>
      </w:r>
      <w:r w:rsidR="008A17B5" w:rsidRPr="00981B22">
        <w:rPr>
          <w:rFonts w:ascii="Arial" w:hAnsi="Arial" w:cs="Arial"/>
          <w:color w:val="auto"/>
          <w:sz w:val="22"/>
          <w:szCs w:val="22"/>
        </w:rPr>
        <w:t>рав (требований) к Цессионарию</w:t>
      </w:r>
      <w:r w:rsidR="00C51157" w:rsidRPr="00981B22">
        <w:rPr>
          <w:rFonts w:ascii="Arial" w:hAnsi="Arial" w:cs="Arial"/>
          <w:color w:val="auto"/>
          <w:sz w:val="22"/>
          <w:szCs w:val="22"/>
        </w:rPr>
        <w:t>.</w:t>
      </w:r>
      <w:r w:rsidR="008A17B5" w:rsidRPr="00981B2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CFDFABA" w14:textId="1059C9BE" w:rsidR="00830B6D" w:rsidRPr="00981B22" w:rsidRDefault="00C51157" w:rsidP="008109D3">
      <w:pPr>
        <w:pStyle w:val="ab"/>
        <w:spacing w:line="240" w:lineRule="auto"/>
        <w:ind w:left="0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Цедент </w:t>
      </w:r>
      <w:proofErr w:type="gramStart"/>
      <w:r w:rsidRPr="00981B22">
        <w:rPr>
          <w:rFonts w:ascii="Arial" w:hAnsi="Arial" w:cs="Arial"/>
          <w:color w:val="auto"/>
          <w:sz w:val="22"/>
          <w:szCs w:val="22"/>
        </w:rPr>
        <w:t>вп</w:t>
      </w:r>
      <w:r w:rsidR="008A17B5" w:rsidRPr="00981B22">
        <w:rPr>
          <w:rFonts w:ascii="Arial" w:hAnsi="Arial" w:cs="Arial"/>
          <w:color w:val="auto"/>
          <w:sz w:val="22"/>
          <w:szCs w:val="22"/>
        </w:rPr>
        <w:t>рав</w:t>
      </w:r>
      <w:r w:rsidRPr="00981B22">
        <w:rPr>
          <w:rFonts w:ascii="Arial" w:hAnsi="Arial" w:cs="Arial"/>
          <w:color w:val="auto"/>
          <w:sz w:val="22"/>
          <w:szCs w:val="22"/>
        </w:rPr>
        <w:t>е</w:t>
      </w:r>
      <w:r w:rsidR="008A17B5" w:rsidRPr="00981B22">
        <w:rPr>
          <w:rFonts w:ascii="Arial" w:hAnsi="Arial" w:cs="Arial"/>
          <w:color w:val="auto"/>
          <w:sz w:val="22"/>
          <w:szCs w:val="22"/>
        </w:rPr>
        <w:t xml:space="preserve">  осуществить</w:t>
      </w:r>
      <w:proofErr w:type="gramEnd"/>
      <w:r w:rsidR="008A17B5" w:rsidRPr="00981B22">
        <w:rPr>
          <w:rFonts w:ascii="Arial" w:hAnsi="Arial" w:cs="Arial"/>
          <w:color w:val="auto"/>
          <w:sz w:val="22"/>
          <w:szCs w:val="22"/>
        </w:rPr>
        <w:t xml:space="preserve"> иные зависящие от него действия для оформления процессуального правопреемства в судебных делах с участием Должника 1 и Должника 2, в части уступленных </w:t>
      </w:r>
      <w:r w:rsidRPr="00981B22">
        <w:rPr>
          <w:rFonts w:ascii="Arial" w:hAnsi="Arial" w:cs="Arial"/>
          <w:color w:val="auto"/>
          <w:sz w:val="22"/>
          <w:szCs w:val="22"/>
        </w:rPr>
        <w:t>П</w:t>
      </w:r>
      <w:r w:rsidR="008A17B5" w:rsidRPr="00981B22">
        <w:rPr>
          <w:rFonts w:ascii="Arial" w:hAnsi="Arial" w:cs="Arial"/>
          <w:color w:val="auto"/>
          <w:sz w:val="22"/>
          <w:szCs w:val="22"/>
        </w:rPr>
        <w:t>рав (требований).</w:t>
      </w:r>
    </w:p>
    <w:p w14:paraId="26888E1C" w14:textId="77777777" w:rsidR="008A17B5" w:rsidRPr="00981B22" w:rsidRDefault="008A17B5" w:rsidP="008109D3">
      <w:pPr>
        <w:pStyle w:val="ab"/>
        <w:spacing w:line="240" w:lineRule="auto"/>
        <w:ind w:left="0"/>
        <w:rPr>
          <w:rFonts w:ascii="Arial" w:hAnsi="Arial" w:cs="Arial"/>
          <w:color w:val="auto"/>
          <w:sz w:val="22"/>
          <w:szCs w:val="22"/>
        </w:rPr>
      </w:pPr>
    </w:p>
    <w:p w14:paraId="5FC08829" w14:textId="419D64DE" w:rsidR="009F4619" w:rsidRPr="00981B22" w:rsidRDefault="001F1660">
      <w:pPr>
        <w:pStyle w:val="ab"/>
        <w:spacing w:line="240" w:lineRule="auto"/>
        <w:ind w:left="0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4.4. </w:t>
      </w:r>
      <w:r w:rsidR="00C51157" w:rsidRPr="00981B22">
        <w:rPr>
          <w:rFonts w:ascii="Arial" w:hAnsi="Arial" w:cs="Arial"/>
          <w:color w:val="auto"/>
          <w:sz w:val="22"/>
          <w:szCs w:val="22"/>
        </w:rPr>
        <w:t>В случае если Цессионарий не произведет оплату за уступаемые Права (требования) в сумме, указанной в п. 3.2. Договора (в размере 100 (Ста) процентов Стоимости Прав (требований)), в полном объеме не позднее 3 (Трех) Рабочих дней с даты подписания настоящего Договора, Цедент вправе в одностороннем порядке полностью отказаться от Договора (исполнения Договора), письменно уведомив об этом Цессионария.</w:t>
      </w:r>
    </w:p>
    <w:p w14:paraId="78346B60" w14:textId="77777777" w:rsidR="009F4619" w:rsidRPr="00981B22" w:rsidRDefault="009F4619">
      <w:pPr>
        <w:pStyle w:val="ab"/>
        <w:spacing w:line="240" w:lineRule="auto"/>
        <w:ind w:left="0"/>
        <w:rPr>
          <w:rFonts w:ascii="Arial" w:eastAsia="Arial" w:hAnsi="Arial" w:cs="Arial"/>
          <w:color w:val="auto"/>
          <w:sz w:val="22"/>
          <w:szCs w:val="22"/>
        </w:rPr>
      </w:pPr>
    </w:p>
    <w:p w14:paraId="0E0843F4" w14:textId="6B4E5A5D" w:rsidR="001F1660" w:rsidRPr="00981B22" w:rsidRDefault="001F1660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4.4.1. Стороны соглашаются, </w:t>
      </w:r>
      <w:r w:rsidR="00C51157" w:rsidRPr="00981B22">
        <w:rPr>
          <w:rFonts w:ascii="Arial" w:hAnsi="Arial" w:cs="Arial"/>
          <w:color w:val="auto"/>
          <w:sz w:val="22"/>
          <w:szCs w:val="22"/>
        </w:rPr>
        <w:t>что на основан</w:t>
      </w:r>
      <w:r w:rsidR="00DB7DCC" w:rsidRPr="00981B22">
        <w:rPr>
          <w:rFonts w:ascii="Arial" w:hAnsi="Arial" w:cs="Arial"/>
          <w:color w:val="auto"/>
          <w:sz w:val="22"/>
          <w:szCs w:val="22"/>
        </w:rPr>
        <w:t>ии положений пункта 4.4</w:t>
      </w:r>
      <w:r w:rsidR="00C51157" w:rsidRPr="00981B22">
        <w:rPr>
          <w:rFonts w:ascii="Arial" w:hAnsi="Arial" w:cs="Arial"/>
          <w:color w:val="auto"/>
          <w:sz w:val="22"/>
          <w:szCs w:val="22"/>
        </w:rPr>
        <w:t xml:space="preserve">. настоящего </w:t>
      </w:r>
      <w:proofErr w:type="spellStart"/>
      <w:proofErr w:type="gramStart"/>
      <w:r w:rsidR="00C51157" w:rsidRPr="00981B22">
        <w:rPr>
          <w:rFonts w:ascii="Arial" w:hAnsi="Arial" w:cs="Arial"/>
          <w:color w:val="auto"/>
          <w:sz w:val="22"/>
          <w:szCs w:val="22"/>
        </w:rPr>
        <w:t>Дого</w:t>
      </w:r>
      <w:proofErr w:type="spellEnd"/>
      <w:r w:rsidR="00C51157" w:rsidRPr="00981B22">
        <w:rPr>
          <w:rFonts w:ascii="Arial" w:hAnsi="Arial" w:cs="Arial"/>
          <w:color w:val="auto"/>
          <w:sz w:val="22"/>
          <w:szCs w:val="22"/>
        </w:rPr>
        <w:t>-вора</w:t>
      </w:r>
      <w:proofErr w:type="gramEnd"/>
      <w:r w:rsidR="00C51157" w:rsidRPr="00981B22">
        <w:rPr>
          <w:rFonts w:ascii="Arial" w:hAnsi="Arial" w:cs="Arial"/>
          <w:color w:val="auto"/>
          <w:sz w:val="22"/>
          <w:szCs w:val="22"/>
        </w:rPr>
        <w:t xml:space="preserve"> и в соответствии со статьей 450.1 Гражданского ко</w:t>
      </w:r>
      <w:r w:rsidR="00DB7DCC" w:rsidRPr="00981B22">
        <w:rPr>
          <w:rFonts w:ascii="Arial" w:hAnsi="Arial" w:cs="Arial"/>
          <w:color w:val="auto"/>
          <w:sz w:val="22"/>
          <w:szCs w:val="22"/>
        </w:rPr>
        <w:t>декса Российской Федерации Дого</w:t>
      </w:r>
      <w:r w:rsidR="00C51157" w:rsidRPr="00981B22">
        <w:rPr>
          <w:rFonts w:ascii="Arial" w:hAnsi="Arial" w:cs="Arial"/>
          <w:color w:val="auto"/>
          <w:sz w:val="22"/>
          <w:szCs w:val="22"/>
        </w:rPr>
        <w:t>вор считается расторгнутым в дату получения Цессионарием уведомления Цедента об отказе от Договора (исполнения Договора).</w:t>
      </w:r>
    </w:p>
    <w:p w14:paraId="6E23A7B4" w14:textId="77777777" w:rsidR="001F1660" w:rsidRPr="00981B22" w:rsidRDefault="001F1660">
      <w:pPr>
        <w:pStyle w:val="aa"/>
        <w:ind w:left="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8E589D7" w14:textId="77777777" w:rsidR="001F1660" w:rsidRPr="00981B22" w:rsidRDefault="001F1660">
      <w:pPr>
        <w:pStyle w:val="ab"/>
        <w:spacing w:line="240" w:lineRule="auto"/>
        <w:ind w:left="0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4.4.2. Уведомление об отказе от</w:t>
      </w:r>
      <w:r w:rsidR="00DB7DCC" w:rsidRPr="00981B22">
        <w:rPr>
          <w:rFonts w:ascii="Arial" w:hAnsi="Arial" w:cs="Arial"/>
          <w:color w:val="auto"/>
          <w:sz w:val="22"/>
          <w:szCs w:val="22"/>
        </w:rPr>
        <w:t xml:space="preserve"> Договора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="00DB7DCC" w:rsidRPr="00981B22">
        <w:rPr>
          <w:rFonts w:ascii="Arial" w:hAnsi="Arial" w:cs="Arial"/>
          <w:color w:val="auto"/>
          <w:sz w:val="22"/>
          <w:szCs w:val="22"/>
        </w:rPr>
        <w:t>(</w:t>
      </w:r>
      <w:r w:rsidRPr="00981B22">
        <w:rPr>
          <w:rFonts w:ascii="Arial" w:hAnsi="Arial" w:cs="Arial"/>
          <w:color w:val="auto"/>
          <w:sz w:val="22"/>
          <w:szCs w:val="22"/>
        </w:rPr>
        <w:t>исполнения Договора</w:t>
      </w:r>
      <w:r w:rsidR="00DB7DCC" w:rsidRPr="00981B22">
        <w:rPr>
          <w:rFonts w:ascii="Arial" w:hAnsi="Arial" w:cs="Arial"/>
          <w:color w:val="auto"/>
          <w:sz w:val="22"/>
          <w:szCs w:val="22"/>
        </w:rPr>
        <w:t>)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, направленное в соответствии с </w:t>
      </w:r>
      <w:r w:rsidR="00BB29D9" w:rsidRPr="00981B22">
        <w:rPr>
          <w:rFonts w:ascii="Arial" w:hAnsi="Arial" w:cs="Arial"/>
          <w:color w:val="auto"/>
          <w:sz w:val="22"/>
          <w:szCs w:val="22"/>
        </w:rPr>
        <w:t xml:space="preserve">настоящим </w:t>
      </w:r>
      <w:r w:rsidRPr="00981B22">
        <w:rPr>
          <w:rFonts w:ascii="Arial" w:hAnsi="Arial" w:cs="Arial"/>
          <w:color w:val="auto"/>
          <w:sz w:val="22"/>
          <w:szCs w:val="22"/>
        </w:rPr>
        <w:t>пунктом 4.4 Договора, считается переданным надлежащим образом и полученным Цессионарием:</w:t>
      </w:r>
    </w:p>
    <w:p w14:paraId="48E5FB36" w14:textId="77777777" w:rsidR="001F1660" w:rsidRPr="00981B22" w:rsidRDefault="001F1660">
      <w:pPr>
        <w:pStyle w:val="Style9"/>
        <w:widowControl/>
        <w:spacing w:line="240" w:lineRule="auto"/>
        <w:rPr>
          <w:rFonts w:cs="Arial"/>
          <w:color w:val="auto"/>
          <w:sz w:val="22"/>
          <w:szCs w:val="22"/>
        </w:rPr>
      </w:pPr>
      <w:r w:rsidRPr="00981B22">
        <w:rPr>
          <w:rFonts w:cs="Arial"/>
          <w:color w:val="auto"/>
          <w:sz w:val="22"/>
          <w:szCs w:val="22"/>
        </w:rPr>
        <w:t>а) в момент вручения Цессионарию, если оно направлено с нарочным;</w:t>
      </w:r>
    </w:p>
    <w:p w14:paraId="39E314FE" w14:textId="77777777" w:rsidR="001F1660" w:rsidRPr="00981B22" w:rsidRDefault="001F1660">
      <w:pPr>
        <w:pStyle w:val="Style9"/>
        <w:widowControl/>
        <w:spacing w:line="240" w:lineRule="auto"/>
        <w:rPr>
          <w:rFonts w:cs="Arial"/>
          <w:color w:val="auto"/>
          <w:sz w:val="22"/>
          <w:szCs w:val="22"/>
        </w:rPr>
      </w:pPr>
      <w:r w:rsidRPr="00981B22">
        <w:rPr>
          <w:rFonts w:cs="Arial"/>
          <w:color w:val="auto"/>
          <w:sz w:val="22"/>
          <w:szCs w:val="22"/>
        </w:rPr>
        <w:t>б) по истечении 10 (Десяти) календарных дней со дня сдачи его в организацию связи, если оно направлено Цессионарию заказным почтовым отправлением с описью вложения или телеграфом;</w:t>
      </w:r>
    </w:p>
    <w:p w14:paraId="57A92DF6" w14:textId="77777777" w:rsidR="001F1660" w:rsidRPr="00981B22" w:rsidRDefault="001F1660">
      <w:pPr>
        <w:pStyle w:val="Style9"/>
        <w:widowControl/>
        <w:spacing w:line="240" w:lineRule="auto"/>
        <w:rPr>
          <w:rFonts w:cs="Arial"/>
          <w:color w:val="auto"/>
          <w:sz w:val="22"/>
          <w:szCs w:val="22"/>
        </w:rPr>
      </w:pPr>
      <w:r w:rsidRPr="00981B22">
        <w:rPr>
          <w:rFonts w:cs="Arial"/>
          <w:color w:val="auto"/>
          <w:sz w:val="22"/>
          <w:szCs w:val="22"/>
        </w:rPr>
        <w:t>в) на следующий Рабочий день с даты его направления, если оно направлено иными способами, позволяющими достоверно установить, что уведомление исходит от Цедента.</w:t>
      </w:r>
    </w:p>
    <w:p w14:paraId="10552078" w14:textId="77777777" w:rsidR="0016548C" w:rsidRPr="00981B22" w:rsidRDefault="0016548C">
      <w:pPr>
        <w:pStyle w:val="Style9"/>
        <w:widowControl/>
        <w:spacing w:line="240" w:lineRule="auto"/>
        <w:rPr>
          <w:rFonts w:cs="Arial"/>
          <w:color w:val="auto"/>
          <w:sz w:val="22"/>
          <w:szCs w:val="22"/>
        </w:rPr>
      </w:pPr>
    </w:p>
    <w:p w14:paraId="2CCB56DD" w14:textId="77777777" w:rsidR="0016548C" w:rsidRPr="00981B22" w:rsidRDefault="0016548C">
      <w:pPr>
        <w:pStyle w:val="Style9"/>
        <w:widowControl/>
        <w:spacing w:line="240" w:lineRule="auto"/>
        <w:rPr>
          <w:rFonts w:cs="Arial"/>
          <w:color w:val="auto"/>
          <w:sz w:val="22"/>
          <w:szCs w:val="22"/>
        </w:rPr>
      </w:pPr>
      <w:r w:rsidRPr="00981B22">
        <w:rPr>
          <w:rFonts w:cs="Arial"/>
          <w:color w:val="auto"/>
          <w:sz w:val="22"/>
          <w:szCs w:val="22"/>
        </w:rPr>
        <w:t>4.5.</w:t>
      </w:r>
      <w:r w:rsidRPr="00981B22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981B22">
        <w:rPr>
          <w:rFonts w:cs="Arial"/>
          <w:color w:val="auto"/>
          <w:sz w:val="22"/>
          <w:szCs w:val="22"/>
        </w:rPr>
        <w:t>В случае расторжения Цедентом Договора в одностороннем порядке в соответствии с пунктом 4.4. Договора в связи с получением Цедентом лишь части Стоимости Прав (требований) Цедент обязан вернуть Цессионарию сумму, перечисленную последним в оплату Прав (требований), в течение 15 (Пятнадцати) Рабочих дней с даты получения Цессионарием уведомления Цедента об отказе от Договора (исполнения Договора), за исключением суммы задатка, полученной</w:t>
      </w:r>
      <w:r w:rsidR="00375C33" w:rsidRPr="00981B22">
        <w:rPr>
          <w:rFonts w:cs="Arial"/>
          <w:color w:val="auto"/>
          <w:sz w:val="22"/>
          <w:szCs w:val="22"/>
        </w:rPr>
        <w:t xml:space="preserve"> организатором Т</w:t>
      </w:r>
      <w:r w:rsidRPr="00981B22">
        <w:rPr>
          <w:rFonts w:cs="Arial"/>
          <w:color w:val="auto"/>
          <w:sz w:val="22"/>
          <w:szCs w:val="22"/>
        </w:rPr>
        <w:t xml:space="preserve">оргов (ООО ВТБ ДЦ (ОГРН </w:t>
      </w:r>
      <w:r w:rsidRPr="00981B22">
        <w:rPr>
          <w:rFonts w:cs="Arial"/>
          <w:color w:val="auto"/>
          <w:sz w:val="22"/>
          <w:szCs w:val="22"/>
        </w:rPr>
        <w:lastRenderedPageBreak/>
        <w:t xml:space="preserve">5117746058733, ИНН 7710904677) от Цессионария на основании _______ </w:t>
      </w:r>
      <w:r w:rsidRPr="00981B22">
        <w:rPr>
          <w:rStyle w:val="af3"/>
          <w:rFonts w:cs="Arial"/>
          <w:color w:val="auto"/>
          <w:sz w:val="22"/>
          <w:szCs w:val="22"/>
        </w:rPr>
        <w:footnoteReference w:id="2"/>
      </w:r>
      <w:r w:rsidRPr="00981B22">
        <w:rPr>
          <w:rFonts w:cs="Arial"/>
          <w:color w:val="auto"/>
          <w:sz w:val="22"/>
          <w:szCs w:val="22"/>
        </w:rPr>
        <w:t>№_____ от _____ в размере ______ рублей, предоставленного Цес</w:t>
      </w:r>
      <w:r w:rsidR="00375C33" w:rsidRPr="00981B22">
        <w:rPr>
          <w:rFonts w:cs="Arial"/>
          <w:color w:val="auto"/>
          <w:sz w:val="22"/>
          <w:szCs w:val="22"/>
        </w:rPr>
        <w:t>сионарием в качестве участника Т</w:t>
      </w:r>
      <w:r w:rsidRPr="00981B22">
        <w:rPr>
          <w:rFonts w:cs="Arial"/>
          <w:color w:val="auto"/>
          <w:sz w:val="22"/>
          <w:szCs w:val="22"/>
        </w:rPr>
        <w:t>оргов, проведенных в целях заключения Договора, в соответствии с положениями ч. 5 ст.448 Гражданского кодекса Российской Федерации.</w:t>
      </w:r>
    </w:p>
    <w:p w14:paraId="0FD029C4" w14:textId="77777777" w:rsidR="00375C33" w:rsidRPr="00981B22" w:rsidRDefault="00375C33" w:rsidP="00375C33">
      <w:pPr>
        <w:pStyle w:val="Style9"/>
        <w:widowControl/>
        <w:rPr>
          <w:rFonts w:cs="Arial"/>
          <w:color w:val="auto"/>
          <w:sz w:val="22"/>
          <w:szCs w:val="22"/>
        </w:rPr>
      </w:pPr>
      <w:r w:rsidRPr="00981B22">
        <w:rPr>
          <w:rFonts w:cs="Arial"/>
          <w:color w:val="auto"/>
          <w:sz w:val="22"/>
          <w:szCs w:val="22"/>
        </w:rPr>
        <w:t>Стороны настоящим установили, что с момента подписания настоящего Договора указанный в настоящем пункте Договора задаток не утрачивает свою обеспечительную функцию, он подтверждает заключение Сторонами Договора и обеспечивает исполнение обязательств</w:t>
      </w:r>
      <w:r w:rsidR="00405C36" w:rsidRPr="00981B22">
        <w:rPr>
          <w:rFonts w:cs="Arial"/>
          <w:color w:val="auto"/>
          <w:sz w:val="22"/>
          <w:szCs w:val="22"/>
        </w:rPr>
        <w:t>а</w:t>
      </w:r>
      <w:r w:rsidRPr="00981B22">
        <w:rPr>
          <w:rFonts w:cs="Arial"/>
          <w:color w:val="auto"/>
          <w:sz w:val="22"/>
          <w:szCs w:val="22"/>
        </w:rPr>
        <w:t xml:space="preserve"> Цессионария по оплате Цеденту 100 (Ста) процентов Стоимости Прав (требований), указанной в пункте 3.2. Договора, в полном объеме, в порядке и сроки, предусмотренные в разделе 6 Договора. В случае неисполнения Цессионарием указанного обязательства, вытекающего из Договора, сумма указанного задатка ему не возвращается. </w:t>
      </w:r>
    </w:p>
    <w:p w14:paraId="3FDEF0A3" w14:textId="77777777" w:rsidR="00405C36" w:rsidRPr="00981B22" w:rsidRDefault="00405C36" w:rsidP="00375C33">
      <w:pPr>
        <w:pStyle w:val="Style9"/>
        <w:widowControl/>
        <w:rPr>
          <w:rFonts w:cs="Arial"/>
          <w:color w:val="auto"/>
          <w:sz w:val="22"/>
          <w:szCs w:val="22"/>
        </w:rPr>
      </w:pPr>
    </w:p>
    <w:p w14:paraId="66C26C0A" w14:textId="77777777" w:rsidR="00405C36" w:rsidRPr="00981B22" w:rsidRDefault="00405C36" w:rsidP="00375C33">
      <w:pPr>
        <w:pStyle w:val="Style9"/>
        <w:widowControl/>
        <w:rPr>
          <w:rFonts w:cs="Arial"/>
          <w:color w:val="auto"/>
          <w:sz w:val="22"/>
          <w:szCs w:val="22"/>
        </w:rPr>
      </w:pPr>
      <w:r w:rsidRPr="00981B22">
        <w:rPr>
          <w:rFonts w:cs="Arial"/>
          <w:color w:val="auto"/>
          <w:sz w:val="22"/>
          <w:szCs w:val="22"/>
        </w:rPr>
        <w:t>4.6. В случае исполнения Должниками (или третьим лицом за Должников) обязательств (полностью или частично) по Судебным актам 1, Судебным актам 2, Обеспечительному договору первоначальному кредитору (Цеденту) после передачи Прав (требований) Цессионарию Цедент в течение 5 (Пяти) Рабочих дней с даты такого исполнения обязательств обязуется перечислить на счет Цессионария, указанный в настоящем Договоре, все полученные от Должников (или третьего лица за Должников) денежные средства.</w:t>
      </w:r>
    </w:p>
    <w:p w14:paraId="4BB798C5" w14:textId="77777777" w:rsidR="00375C33" w:rsidRPr="00981B22" w:rsidRDefault="00375C33">
      <w:pPr>
        <w:pStyle w:val="Style9"/>
        <w:widowControl/>
        <w:spacing w:line="240" w:lineRule="auto"/>
        <w:rPr>
          <w:rFonts w:cs="Arial"/>
          <w:color w:val="auto"/>
          <w:sz w:val="22"/>
          <w:szCs w:val="22"/>
        </w:rPr>
      </w:pPr>
    </w:p>
    <w:p w14:paraId="2D6277E3" w14:textId="77777777" w:rsidR="00B55334" w:rsidRPr="00981B22" w:rsidRDefault="00B55334">
      <w:pPr>
        <w:pStyle w:val="Style9"/>
        <w:widowControl/>
        <w:spacing w:line="240" w:lineRule="auto"/>
        <w:ind w:left="567"/>
        <w:rPr>
          <w:rFonts w:cs="Arial"/>
          <w:color w:val="auto"/>
          <w:sz w:val="22"/>
          <w:szCs w:val="22"/>
        </w:rPr>
      </w:pPr>
    </w:p>
    <w:p w14:paraId="359E09B8" w14:textId="77777777" w:rsidR="001F1660" w:rsidRPr="00981B22" w:rsidRDefault="001F1660">
      <w:pPr>
        <w:pStyle w:val="a8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5.</w:t>
      </w:r>
      <w:r w:rsidR="00EF6A4F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81B22">
        <w:rPr>
          <w:rFonts w:ascii="Arial" w:hAnsi="Arial" w:cs="Arial"/>
          <w:b/>
          <w:bCs/>
          <w:color w:val="auto"/>
          <w:sz w:val="22"/>
          <w:szCs w:val="22"/>
        </w:rPr>
        <w:t>ПРАВА И ОБЯЗАННОСТИ ЦЕССИОНАРИЯ</w:t>
      </w:r>
    </w:p>
    <w:p w14:paraId="0AE7B1E9" w14:textId="77777777" w:rsidR="001F1660" w:rsidRPr="00981B22" w:rsidRDefault="001F1660">
      <w:pPr>
        <w:pStyle w:val="a8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75A0F7DB" w14:textId="2DD76D6C" w:rsidR="001F1660" w:rsidRPr="00981B22" w:rsidRDefault="001F1660">
      <w:pPr>
        <w:pStyle w:val="32"/>
        <w:tabs>
          <w:tab w:val="left" w:pos="0"/>
        </w:tabs>
        <w:spacing w:after="0"/>
        <w:ind w:left="0"/>
        <w:jc w:val="both"/>
        <w:rPr>
          <w:rFonts w:ascii="Arial" w:eastAsia="Garamond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5.1. Цессионарий обязуется полностью оплатить Права (требования) в размере</w:t>
      </w:r>
      <w:r w:rsidR="00945BEB" w:rsidRPr="00981B22">
        <w:rPr>
          <w:rFonts w:ascii="Arial" w:hAnsi="Arial" w:cs="Arial"/>
          <w:color w:val="auto"/>
          <w:sz w:val="22"/>
          <w:szCs w:val="22"/>
        </w:rPr>
        <w:t>, сроки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и порядке, </w:t>
      </w:r>
      <w:r w:rsidR="00945BEB" w:rsidRPr="00981B22">
        <w:rPr>
          <w:rFonts w:ascii="Arial" w:hAnsi="Arial" w:cs="Arial"/>
          <w:color w:val="auto"/>
          <w:sz w:val="22"/>
          <w:szCs w:val="22"/>
        </w:rPr>
        <w:t>предусмотренные в разделе 6 Договора</w:t>
      </w:r>
      <w:r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3B517FF3" w14:textId="77777777" w:rsidR="00F224DB" w:rsidRPr="00981B22" w:rsidRDefault="00F224DB">
      <w:pPr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40A65CA0" w14:textId="77777777" w:rsidR="00945BEB" w:rsidRPr="00981B22" w:rsidRDefault="001F1660">
      <w:pPr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5.2. </w:t>
      </w:r>
      <w:r w:rsidR="00945BEB" w:rsidRPr="00981B22">
        <w:rPr>
          <w:rFonts w:ascii="Arial" w:hAnsi="Arial" w:cs="Arial"/>
          <w:color w:val="auto"/>
          <w:sz w:val="22"/>
          <w:szCs w:val="22"/>
        </w:rPr>
        <w:t xml:space="preserve">Цессионарий обязуется принять у Цедента Права (требования) путем подписания Акта приема-передачи Прав (требований) после исполнения Цессионарием в полном объеме обязательств по оплате 100 (Ста) процентов Стоимости Прав (требований), указанной в пункте 3.2. Договора, в порядке, предусмотренном в разделе 6 Договора. При этом Акт приема-передачи Прав (требований) должен быть подписан Цессионарием в течение 2 (Двух) Рабочих дней, </w:t>
      </w:r>
      <w:proofErr w:type="gramStart"/>
      <w:r w:rsidR="00945BEB" w:rsidRPr="00981B22">
        <w:rPr>
          <w:rFonts w:ascii="Arial" w:hAnsi="Arial" w:cs="Arial"/>
          <w:color w:val="auto"/>
          <w:sz w:val="22"/>
          <w:szCs w:val="22"/>
        </w:rPr>
        <w:t>с  даты</w:t>
      </w:r>
      <w:proofErr w:type="gramEnd"/>
      <w:r w:rsidR="00945BEB" w:rsidRPr="00981B22">
        <w:rPr>
          <w:rFonts w:ascii="Arial" w:hAnsi="Arial" w:cs="Arial"/>
          <w:color w:val="auto"/>
          <w:sz w:val="22"/>
          <w:szCs w:val="22"/>
        </w:rPr>
        <w:t xml:space="preserve"> исполнения Цессионарием в полном объеме указанных обязательств по оплате.</w:t>
      </w:r>
    </w:p>
    <w:p w14:paraId="493C4DAD" w14:textId="77777777" w:rsidR="00945BEB" w:rsidRPr="00981B22" w:rsidRDefault="00945BEB">
      <w:pPr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297CC0BD" w14:textId="06218BF3" w:rsidR="001F1660" w:rsidRPr="00981B22" w:rsidRDefault="00945BEB">
      <w:pPr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5.</w:t>
      </w:r>
      <w:proofErr w:type="gramStart"/>
      <w:r w:rsidRPr="00981B22">
        <w:rPr>
          <w:rFonts w:ascii="Arial" w:hAnsi="Arial" w:cs="Arial"/>
          <w:color w:val="auto"/>
          <w:sz w:val="22"/>
          <w:szCs w:val="22"/>
        </w:rPr>
        <w:t>3.</w:t>
      </w:r>
      <w:r w:rsidR="001F1660" w:rsidRPr="00981B22">
        <w:rPr>
          <w:rFonts w:ascii="Arial" w:hAnsi="Arial" w:cs="Arial"/>
          <w:color w:val="auto"/>
          <w:sz w:val="22"/>
          <w:szCs w:val="22"/>
        </w:rPr>
        <w:t>Цессионарий</w:t>
      </w:r>
      <w:proofErr w:type="gramEnd"/>
      <w:r w:rsidRPr="00981B22">
        <w:rPr>
          <w:rFonts w:ascii="Arial" w:hAnsi="Arial" w:cs="Arial"/>
          <w:color w:val="auto"/>
          <w:sz w:val="22"/>
          <w:szCs w:val="22"/>
        </w:rPr>
        <w:t xml:space="preserve"> обязуется в течение 15 (Пятнадцати) Рабочих дней с даты подписания Сторонами Акта приема-передачи Прав (требований) принять от Цедента все документы, удостоверяющие Права (требования), в соответствии с перечнем, указанным в Приложении №2 к Договору, по акту приема-передачи документов, составленному по форме Приложения №2 к Договору.</w:t>
      </w:r>
    </w:p>
    <w:p w14:paraId="31FAD2CD" w14:textId="77777777" w:rsidR="001F1660" w:rsidRPr="00981B22" w:rsidRDefault="001F1660">
      <w:pPr>
        <w:pStyle w:val="aa"/>
        <w:ind w:left="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7E75C887" w14:textId="4895AC56" w:rsidR="001F1660" w:rsidRPr="00981B22" w:rsidRDefault="001F1660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5.</w:t>
      </w:r>
      <w:r w:rsidR="00945BEB" w:rsidRPr="00981B22">
        <w:rPr>
          <w:rFonts w:ascii="Arial" w:hAnsi="Arial" w:cs="Arial"/>
          <w:color w:val="auto"/>
          <w:sz w:val="22"/>
          <w:szCs w:val="22"/>
        </w:rPr>
        <w:t>4</w:t>
      </w:r>
      <w:r w:rsidRPr="00981B22">
        <w:rPr>
          <w:rFonts w:ascii="Arial" w:hAnsi="Arial" w:cs="Arial"/>
          <w:color w:val="auto"/>
          <w:sz w:val="22"/>
          <w:szCs w:val="22"/>
        </w:rPr>
        <w:t>. В случае если настоящий Договор будет признан недействительным, Цессионарий в течение 5 (Пяти) Рабочих дней с даты вступления в законную силу судебного акта о признании настоящего Договора недействительным обязуется возвратить Цеденту по акту приема-передачи ранее полученные Цессионарием документы, подтверждающие уступаемые Права (требования), а Цедент обязан в течение 5 (Пяти) Рабочих дней с даты возврата ему Цессионарием этих документов возвратить Цессионарию денежные средства, уплаченные Цессионарием по настоящему Договору</w:t>
      </w:r>
      <w:r w:rsidR="00355AB4" w:rsidRPr="00981B22">
        <w:rPr>
          <w:rFonts w:ascii="Arial" w:hAnsi="Arial" w:cs="Arial"/>
          <w:color w:val="auto"/>
          <w:sz w:val="22"/>
          <w:szCs w:val="22"/>
        </w:rPr>
        <w:t xml:space="preserve">, </w:t>
      </w:r>
      <w:r w:rsidR="000127AE" w:rsidRPr="00981B22">
        <w:rPr>
          <w:rFonts w:ascii="Arial" w:hAnsi="Arial" w:cs="Arial"/>
          <w:color w:val="auto"/>
          <w:sz w:val="22"/>
          <w:szCs w:val="22"/>
        </w:rPr>
        <w:t>а также проценты за пользование чужими денежными средствами, при условии, что права (требования) по Судебным актам 1, Судебным актам 2, Обеспечительному договору существуют в том же объеме, которые существовали до момента перехода Прав (требований) по настоящему Договору, а также по ним не истекли сроки исковой давности</w:t>
      </w:r>
      <w:r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5B1864B3" w14:textId="77777777" w:rsidR="000127AE" w:rsidRPr="00981B22" w:rsidRDefault="000127AE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2DD49E63" w14:textId="29FC8A7D" w:rsidR="000127AE" w:rsidRPr="00981B22" w:rsidRDefault="001F1660" w:rsidP="00A66979">
      <w:pPr>
        <w:jc w:val="both"/>
        <w:rPr>
          <w:rFonts w:ascii="Arial" w:eastAsia="Times New Roman" w:hAnsi="Arial" w:cs="Times New Roman"/>
          <w:color w:val="auto"/>
          <w:sz w:val="22"/>
          <w:szCs w:val="22"/>
          <w:bdr w:val="none" w:sz="0" w:space="0" w:color="auto"/>
        </w:rPr>
      </w:pPr>
      <w:r w:rsidRPr="00981B22">
        <w:rPr>
          <w:rFonts w:ascii="Arial" w:hAnsi="Arial" w:cs="Arial"/>
          <w:color w:val="auto"/>
          <w:sz w:val="20"/>
          <w:szCs w:val="20"/>
        </w:rPr>
        <w:t>5.5</w:t>
      </w:r>
      <w:r w:rsidRPr="00981B22">
        <w:rPr>
          <w:color w:val="auto"/>
        </w:rPr>
        <w:t xml:space="preserve">. </w:t>
      </w:r>
      <w:r w:rsidR="000127AE" w:rsidRPr="00981B22">
        <w:rPr>
          <w:rFonts w:ascii="Arial" w:eastAsia="Times New Roman" w:hAnsi="Arial" w:cs="Times New Roman"/>
          <w:color w:val="auto"/>
          <w:sz w:val="22"/>
          <w:szCs w:val="22"/>
          <w:bdr w:val="none" w:sz="0" w:space="0" w:color="auto"/>
        </w:rPr>
        <w:t xml:space="preserve">Принимая во внимание заверения Сторон, предоставленные им в разделе 7 Договора, в случае, если настоящий Договор по каким-либо обстоятельствам  будет </w:t>
      </w:r>
      <w:r w:rsidR="000127AE" w:rsidRPr="00981B22">
        <w:rPr>
          <w:rFonts w:ascii="Arial" w:eastAsia="Times New Roman" w:hAnsi="Arial" w:cs="Times New Roman"/>
          <w:color w:val="auto"/>
          <w:sz w:val="22"/>
          <w:szCs w:val="22"/>
          <w:bdr w:val="none" w:sz="0" w:space="0" w:color="auto"/>
        </w:rPr>
        <w:lastRenderedPageBreak/>
        <w:t xml:space="preserve">оспорен любой из Сторон в судебном порядке и к моменту признания Договора недействительным Цессионарий будет не в состоянии возвратить уступленные Права (требования) по Судебным актам 1, Судебным актам 2, Обеспечительному договору в объеме и на условиях, существовавших к моменту их уступки Цессионарию, и/или передать все исполненное/полученное по таким судебным актам и сделке, Цедент имеет право соразмерно удержать денежные средства, оплаченные Цессионарием по настоящему Договору, в счет возмещения стоимости таких прав (пункт 2 статьи 167, подпункт 2 пункта 3 статьи 307.1, пункт 2 статьи 328 Гражданского кодекса Российской Федерации), либо, по своему усмотрению, требовать возмещения Цессионарием понесенных убытков. </w:t>
      </w:r>
    </w:p>
    <w:p w14:paraId="50CD16C7" w14:textId="77777777" w:rsidR="000127AE" w:rsidRPr="00981B22" w:rsidRDefault="000127AE" w:rsidP="00012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Times New Roman"/>
          <w:color w:val="auto"/>
          <w:sz w:val="22"/>
          <w:szCs w:val="22"/>
          <w:bdr w:val="none" w:sz="0" w:space="0" w:color="auto"/>
        </w:rPr>
      </w:pPr>
      <w:r w:rsidRPr="00981B22">
        <w:rPr>
          <w:rFonts w:ascii="Arial" w:eastAsia="Times New Roman" w:hAnsi="Arial" w:cs="Times New Roman"/>
          <w:color w:val="auto"/>
          <w:sz w:val="22"/>
          <w:szCs w:val="22"/>
          <w:bdr w:val="none" w:sz="0" w:space="0" w:color="auto"/>
        </w:rPr>
        <w:t xml:space="preserve">Аналогичное право предоставляется Цеденту в случае, если Цессионарием будут совершены действия и/или допущено  бездействие, ведущие к полной или частичной неисполнимости Прав (требований) по Судебным актам 1, Судебным актам 2, Обеспечительному договору: признание Цессионарием иска о недействительности Прав (требований), отказ от иска, пропуск срока исковой давности, </w:t>
      </w:r>
      <w:proofErr w:type="spellStart"/>
      <w:r w:rsidRPr="00981B22">
        <w:rPr>
          <w:rFonts w:ascii="Arial" w:eastAsia="Times New Roman" w:hAnsi="Arial" w:cs="Times New Roman"/>
          <w:color w:val="auto"/>
          <w:sz w:val="22"/>
          <w:szCs w:val="22"/>
          <w:bdr w:val="none" w:sz="0" w:space="0" w:color="auto"/>
        </w:rPr>
        <w:t>незаявление</w:t>
      </w:r>
      <w:proofErr w:type="spellEnd"/>
      <w:r w:rsidRPr="00981B22">
        <w:rPr>
          <w:rFonts w:ascii="Arial" w:eastAsia="Times New Roman" w:hAnsi="Arial" w:cs="Times New Roman"/>
          <w:color w:val="auto"/>
          <w:sz w:val="22"/>
          <w:szCs w:val="22"/>
          <w:bdr w:val="none" w:sz="0" w:space="0" w:color="auto"/>
        </w:rPr>
        <w:t xml:space="preserve"> требований в реестр требований кредиторов в банкротстве Должников.</w:t>
      </w:r>
    </w:p>
    <w:p w14:paraId="6EE1AB42" w14:textId="0DAEC424" w:rsidR="001F1660" w:rsidRPr="00981B22" w:rsidRDefault="001F1660" w:rsidP="000127AE">
      <w:pPr>
        <w:pStyle w:val="aa"/>
        <w:ind w:left="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273EDAC" w14:textId="77777777" w:rsidR="001F1660" w:rsidRPr="00981B22" w:rsidRDefault="001F1660">
      <w:pPr>
        <w:pStyle w:val="aa"/>
        <w:ind w:left="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1471D281" w14:textId="4C45F55B" w:rsidR="001F1660" w:rsidRPr="00981B22" w:rsidRDefault="001F1660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5.6. В случае последующей уступки Цессионарием уступаемых ему по настоящему Договору Прав (требований) любому третьему лицу (полностью или в части), Цессионарий обязуется включить в текст соответствующего договора уступки прав (требований) условия, предусмотренные пунктом 8.2 настоящего Договора, а также уведомить Цедента о заключении такого договора в срок не позднее 10 (</w:t>
      </w:r>
      <w:r w:rsidR="00AE7B18" w:rsidRPr="00981B22">
        <w:rPr>
          <w:rFonts w:ascii="Arial" w:hAnsi="Arial" w:cs="Arial"/>
          <w:color w:val="auto"/>
          <w:sz w:val="22"/>
          <w:szCs w:val="22"/>
        </w:rPr>
        <w:t>Д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есяти) </w:t>
      </w:r>
      <w:r w:rsidR="00AE7B18" w:rsidRPr="00981B22">
        <w:rPr>
          <w:rFonts w:ascii="Arial" w:hAnsi="Arial" w:cs="Arial"/>
          <w:color w:val="auto"/>
          <w:sz w:val="22"/>
          <w:szCs w:val="22"/>
        </w:rPr>
        <w:t xml:space="preserve">Рабочих </w:t>
      </w:r>
      <w:r w:rsidRPr="00981B22">
        <w:rPr>
          <w:rFonts w:ascii="Arial" w:hAnsi="Arial" w:cs="Arial"/>
          <w:color w:val="auto"/>
          <w:sz w:val="22"/>
          <w:szCs w:val="22"/>
        </w:rPr>
        <w:t>дней с момента его заключения.</w:t>
      </w:r>
    </w:p>
    <w:p w14:paraId="6DA54B5E" w14:textId="77777777" w:rsidR="001F1660" w:rsidRPr="00981B22" w:rsidRDefault="001F1660">
      <w:pPr>
        <w:pStyle w:val="aa"/>
        <w:ind w:left="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7949514D" w14:textId="77777777" w:rsidR="001F1660" w:rsidRPr="00981B22" w:rsidRDefault="001F1660">
      <w:pPr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6.</w:t>
      </w:r>
      <w:r w:rsidR="00EF6A4F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81B22">
        <w:rPr>
          <w:rFonts w:ascii="Arial" w:hAnsi="Arial" w:cs="Arial"/>
          <w:b/>
          <w:bCs/>
          <w:color w:val="auto"/>
          <w:sz w:val="22"/>
          <w:szCs w:val="22"/>
        </w:rPr>
        <w:t>ПОРЯДОК УПЛАТЫ СТОИМОСТИ ПРАВ (ТРЕБОВАНИЙ)</w:t>
      </w:r>
    </w:p>
    <w:p w14:paraId="0CC0F66E" w14:textId="77777777" w:rsidR="001F1660" w:rsidRPr="00981B22" w:rsidRDefault="001F1660">
      <w:pPr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61BA8C63" w14:textId="11559621" w:rsidR="001F1660" w:rsidRPr="00981B22" w:rsidRDefault="001F1660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6.1. Цессионарий обязуется </w:t>
      </w:r>
      <w:r w:rsidR="00FB35F1" w:rsidRPr="00981B22">
        <w:rPr>
          <w:rFonts w:ascii="Arial" w:hAnsi="Arial" w:cs="Arial"/>
          <w:color w:val="auto"/>
          <w:sz w:val="22"/>
          <w:szCs w:val="22"/>
        </w:rPr>
        <w:t>о</w:t>
      </w:r>
      <w:r w:rsidRPr="00981B22">
        <w:rPr>
          <w:rFonts w:ascii="Arial" w:hAnsi="Arial" w:cs="Arial"/>
          <w:color w:val="auto"/>
          <w:sz w:val="22"/>
          <w:szCs w:val="22"/>
        </w:rPr>
        <w:t>платить Прав</w:t>
      </w:r>
      <w:r w:rsidR="006B67E6" w:rsidRPr="00981B22">
        <w:rPr>
          <w:rFonts w:ascii="Arial" w:hAnsi="Arial" w:cs="Arial"/>
          <w:color w:val="auto"/>
          <w:sz w:val="22"/>
          <w:szCs w:val="22"/>
        </w:rPr>
        <w:t>а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(требовани</w:t>
      </w:r>
      <w:r w:rsidR="00FB35F1" w:rsidRPr="00981B22">
        <w:rPr>
          <w:rFonts w:ascii="Arial" w:hAnsi="Arial" w:cs="Arial"/>
          <w:color w:val="auto"/>
          <w:sz w:val="22"/>
          <w:szCs w:val="22"/>
        </w:rPr>
        <w:t>я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), перечислив Цеденту денежные средства в размере </w:t>
      </w:r>
      <w:r w:rsidR="006B67E6" w:rsidRPr="00981B22">
        <w:rPr>
          <w:rFonts w:ascii="Arial" w:hAnsi="Arial" w:cs="Arial"/>
          <w:color w:val="auto"/>
          <w:sz w:val="22"/>
          <w:szCs w:val="22"/>
        </w:rPr>
        <w:t>100 (</w:t>
      </w:r>
      <w:r w:rsidR="00FB35F1" w:rsidRPr="00981B22">
        <w:rPr>
          <w:rFonts w:ascii="Arial" w:hAnsi="Arial" w:cs="Arial"/>
          <w:color w:val="auto"/>
          <w:sz w:val="22"/>
          <w:szCs w:val="22"/>
        </w:rPr>
        <w:t>С</w:t>
      </w:r>
      <w:r w:rsidR="006B67E6" w:rsidRPr="00981B22">
        <w:rPr>
          <w:rFonts w:ascii="Arial" w:hAnsi="Arial" w:cs="Arial"/>
          <w:color w:val="auto"/>
          <w:sz w:val="22"/>
          <w:szCs w:val="22"/>
        </w:rPr>
        <w:t xml:space="preserve">та) процентов </w:t>
      </w:r>
      <w:r w:rsidRPr="00981B22">
        <w:rPr>
          <w:rFonts w:ascii="Arial" w:hAnsi="Arial" w:cs="Arial"/>
          <w:color w:val="auto"/>
          <w:sz w:val="22"/>
          <w:szCs w:val="22"/>
        </w:rPr>
        <w:t>Стоимости Прав (требований)</w:t>
      </w:r>
      <w:r w:rsidR="00B55334" w:rsidRPr="00981B22">
        <w:rPr>
          <w:rFonts w:ascii="Arial" w:hAnsi="Arial" w:cs="Arial"/>
          <w:color w:val="auto"/>
          <w:sz w:val="22"/>
          <w:szCs w:val="22"/>
        </w:rPr>
        <w:t xml:space="preserve">, </w:t>
      </w:r>
      <w:r w:rsidR="00FB35F1" w:rsidRPr="00981B22">
        <w:rPr>
          <w:rFonts w:ascii="Arial" w:hAnsi="Arial" w:cs="Arial"/>
          <w:color w:val="auto"/>
          <w:sz w:val="22"/>
          <w:szCs w:val="22"/>
        </w:rPr>
        <w:t>указанной в пункте 3.2. Договора, в полном объеме</w:t>
      </w:r>
      <w:r w:rsidR="006B67E6"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="00FB35F1" w:rsidRPr="00981B22">
        <w:rPr>
          <w:rFonts w:ascii="Arial" w:hAnsi="Arial" w:cs="Arial"/>
          <w:color w:val="auto"/>
          <w:sz w:val="22"/>
          <w:szCs w:val="22"/>
        </w:rPr>
        <w:t>не позднее</w:t>
      </w:r>
      <w:r w:rsidR="006B67E6" w:rsidRPr="00981B22">
        <w:rPr>
          <w:rFonts w:ascii="Arial" w:hAnsi="Arial" w:cs="Arial"/>
          <w:color w:val="auto"/>
          <w:sz w:val="22"/>
          <w:szCs w:val="22"/>
        </w:rPr>
        <w:t xml:space="preserve"> 3 (Трех) Рабочих дней с даты подписания Сторонами настоящего Договора.</w:t>
      </w:r>
    </w:p>
    <w:p w14:paraId="4CA8952B" w14:textId="77777777" w:rsidR="00FB35F1" w:rsidRPr="00981B22" w:rsidRDefault="00FB35F1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7A6F7F57" w14:textId="77777777" w:rsidR="00FB35F1" w:rsidRPr="00981B22" w:rsidRDefault="00FB35F1" w:rsidP="00FB35F1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В связи с тем, что сумма задатка, полученная организатором </w:t>
      </w:r>
      <w:r w:rsidR="0011615F" w:rsidRPr="00981B22">
        <w:rPr>
          <w:rFonts w:ascii="Arial" w:eastAsia="Arial" w:hAnsi="Arial" w:cs="Arial"/>
          <w:color w:val="auto"/>
          <w:sz w:val="22"/>
          <w:szCs w:val="22"/>
        </w:rPr>
        <w:t>Т</w:t>
      </w:r>
      <w:r w:rsidRPr="00981B22">
        <w:rPr>
          <w:rFonts w:ascii="Arial" w:eastAsia="Arial" w:hAnsi="Arial" w:cs="Arial"/>
          <w:color w:val="auto"/>
          <w:sz w:val="22"/>
          <w:szCs w:val="22"/>
        </w:rPr>
        <w:t>оргов (ООО ВТБ ДЦ (ОГРН 5117746058733, ИНН 7710904677)) от Цессионария на основании ______ №_____ от _____ в размере ___________ рублей, засчитывается в счет исполнения Цессионарием обязанности по оплате Стоимости Прав (требований) по настоящему Договору, подлежащая уплате Цеденту оставшаяся часть Стоимости Прав (требований) составляет ___________ рублей.</w:t>
      </w:r>
    </w:p>
    <w:p w14:paraId="01BE1020" w14:textId="77777777" w:rsidR="001F1660" w:rsidRPr="00981B22" w:rsidRDefault="001F1660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737D3CBE" w14:textId="77777777" w:rsidR="001F1660" w:rsidRPr="00981B22" w:rsidRDefault="001F1660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6.2. Денежные средства в оплату Прав (требований) должны быть перечислены Цессионарием на корреспондентский счет Цедента, реквизиты которого указаны в разделе 10 Договора</w:t>
      </w:r>
      <w:r w:rsidR="008736DA" w:rsidRPr="00981B22">
        <w:rPr>
          <w:rFonts w:ascii="Arial" w:hAnsi="Arial" w:cs="Arial"/>
          <w:color w:val="auto"/>
          <w:sz w:val="22"/>
          <w:szCs w:val="22"/>
        </w:rPr>
        <w:t>.</w:t>
      </w:r>
      <w:r w:rsidR="00E313EF" w:rsidRPr="00981B22">
        <w:rPr>
          <w:color w:val="auto"/>
        </w:rPr>
        <w:t xml:space="preserve"> </w:t>
      </w:r>
      <w:r w:rsidR="00E313EF" w:rsidRPr="00981B22">
        <w:rPr>
          <w:rFonts w:ascii="Arial" w:hAnsi="Arial" w:cs="Arial"/>
          <w:color w:val="auto"/>
          <w:sz w:val="22"/>
          <w:szCs w:val="22"/>
        </w:rPr>
        <w:t>Назначение платежа «Перевод средств в счет оплаты по договору об уступке прав (требований) №_____ от «____» ______________ ______г.».</w:t>
      </w:r>
    </w:p>
    <w:p w14:paraId="269029CE" w14:textId="77777777" w:rsidR="001F1660" w:rsidRPr="00981B22" w:rsidRDefault="001F1660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3A09A15" w14:textId="47E26868" w:rsidR="00F1187A" w:rsidRPr="00981B22" w:rsidRDefault="001F1660" w:rsidP="00F1187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6.3. Датой исполнения Цессионарием его обязанности </w:t>
      </w:r>
      <w:r w:rsidR="00E313EF" w:rsidRPr="00981B22">
        <w:rPr>
          <w:rFonts w:ascii="Arial" w:hAnsi="Arial" w:cs="Arial"/>
          <w:color w:val="auto"/>
          <w:sz w:val="22"/>
          <w:szCs w:val="22"/>
        </w:rPr>
        <w:t>о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платить </w:t>
      </w:r>
      <w:r w:rsidR="00E313EF" w:rsidRPr="00981B22">
        <w:rPr>
          <w:rFonts w:ascii="Arial" w:hAnsi="Arial" w:cs="Arial"/>
          <w:color w:val="auto"/>
          <w:sz w:val="22"/>
          <w:szCs w:val="22"/>
        </w:rPr>
        <w:t xml:space="preserve">Стоимость </w:t>
      </w:r>
      <w:r w:rsidRPr="00981B22">
        <w:rPr>
          <w:rFonts w:ascii="Arial" w:hAnsi="Arial" w:cs="Arial"/>
          <w:color w:val="auto"/>
          <w:sz w:val="22"/>
          <w:szCs w:val="22"/>
        </w:rPr>
        <w:t>Прав (требований) считается дата зачисления денежных средств в полном объеме на корреспондентский счет Цедента</w:t>
      </w:r>
      <w:r w:rsidR="00F1187A"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4343CDBA" w14:textId="77777777" w:rsidR="00F1187A" w:rsidRPr="00981B22" w:rsidRDefault="00F1187A" w:rsidP="00F1187A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1B3837F5" w14:textId="77777777" w:rsidR="001F1660" w:rsidRPr="00981B22" w:rsidRDefault="001F1660">
      <w:pPr>
        <w:pStyle w:val="a8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7.</w:t>
      </w:r>
      <w:r w:rsidR="00EF6A4F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81B22">
        <w:rPr>
          <w:rFonts w:ascii="Arial" w:hAnsi="Arial" w:cs="Arial"/>
          <w:b/>
          <w:bCs/>
          <w:color w:val="auto"/>
          <w:sz w:val="22"/>
          <w:szCs w:val="22"/>
        </w:rPr>
        <w:t>ЗАЯВЛЕНИЯ И ЗАВЕРЕНИЯ ОБ ОБСТОЯТЕЛЬСТВАХ</w:t>
      </w:r>
    </w:p>
    <w:p w14:paraId="56C76E3F" w14:textId="77777777" w:rsidR="001F1660" w:rsidRPr="00981B22" w:rsidRDefault="001F1660">
      <w:pPr>
        <w:pStyle w:val="a8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3BDD423A" w14:textId="77777777" w:rsidR="00A873B9" w:rsidRPr="00981B22" w:rsidRDefault="001F1660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7.1. Нас</w:t>
      </w:r>
      <w:r w:rsidR="00A873B9" w:rsidRPr="00981B22">
        <w:rPr>
          <w:rFonts w:ascii="Arial" w:hAnsi="Arial" w:cs="Arial"/>
          <w:color w:val="auto"/>
          <w:sz w:val="22"/>
          <w:szCs w:val="22"/>
        </w:rPr>
        <w:t>тоящим Цессионарий подтверждает,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что</w:t>
      </w:r>
      <w:r w:rsidR="00A873B9" w:rsidRPr="00981B22">
        <w:rPr>
          <w:rFonts w:ascii="Arial" w:hAnsi="Arial" w:cs="Arial"/>
          <w:color w:val="auto"/>
          <w:sz w:val="22"/>
          <w:szCs w:val="22"/>
        </w:rPr>
        <w:t>: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426EA8" w14:textId="38F52061" w:rsidR="00A873B9" w:rsidRPr="00981B22" w:rsidRDefault="00A873B9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- </w:t>
      </w:r>
      <w:r w:rsidR="001F1660" w:rsidRPr="00981B22">
        <w:rPr>
          <w:rFonts w:ascii="Arial" w:hAnsi="Arial" w:cs="Arial"/>
          <w:color w:val="auto"/>
          <w:sz w:val="22"/>
          <w:szCs w:val="22"/>
        </w:rPr>
        <w:t>ему известно о наличии у Должник</w:t>
      </w:r>
      <w:r w:rsidR="001B6408" w:rsidRPr="00981B22">
        <w:rPr>
          <w:rFonts w:ascii="Arial" w:hAnsi="Arial" w:cs="Arial"/>
          <w:color w:val="auto"/>
          <w:sz w:val="22"/>
          <w:szCs w:val="22"/>
        </w:rPr>
        <w:t>ов</w:t>
      </w:r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 просроченной задолж</w:t>
      </w:r>
      <w:r w:rsidR="004C3A2C" w:rsidRPr="00981B22">
        <w:rPr>
          <w:rFonts w:ascii="Arial" w:hAnsi="Arial" w:cs="Arial"/>
          <w:color w:val="auto"/>
          <w:sz w:val="22"/>
          <w:szCs w:val="22"/>
        </w:rPr>
        <w:t xml:space="preserve">енности </w:t>
      </w:r>
      <w:r w:rsidR="00E313EF" w:rsidRPr="00981B22">
        <w:rPr>
          <w:rFonts w:ascii="Arial" w:hAnsi="Arial" w:cs="Arial"/>
          <w:color w:val="auto"/>
          <w:sz w:val="22"/>
          <w:szCs w:val="22"/>
        </w:rPr>
        <w:t xml:space="preserve">перед Цедентом по </w:t>
      </w:r>
      <w:r w:rsidR="00C7553D" w:rsidRPr="00981B22">
        <w:rPr>
          <w:rFonts w:ascii="Arial" w:hAnsi="Arial" w:cs="Arial"/>
          <w:color w:val="auto"/>
          <w:sz w:val="22"/>
          <w:szCs w:val="22"/>
        </w:rPr>
        <w:t>Судебным акт</w:t>
      </w:r>
      <w:r w:rsidR="002F6C25" w:rsidRPr="00981B22">
        <w:rPr>
          <w:rFonts w:ascii="Arial" w:hAnsi="Arial" w:cs="Arial"/>
          <w:color w:val="auto"/>
          <w:sz w:val="22"/>
          <w:szCs w:val="22"/>
        </w:rPr>
        <w:t>а</w:t>
      </w:r>
      <w:r w:rsidR="00C7553D" w:rsidRPr="00981B22">
        <w:rPr>
          <w:rFonts w:ascii="Arial" w:hAnsi="Arial" w:cs="Arial"/>
          <w:color w:val="auto"/>
          <w:sz w:val="22"/>
          <w:szCs w:val="22"/>
        </w:rPr>
        <w:t>м 1</w:t>
      </w:r>
      <w:r w:rsidR="00E313EF" w:rsidRPr="00981B22">
        <w:rPr>
          <w:rFonts w:ascii="Arial" w:hAnsi="Arial" w:cs="Arial"/>
          <w:color w:val="auto"/>
          <w:sz w:val="22"/>
          <w:szCs w:val="22"/>
        </w:rPr>
        <w:t>,</w:t>
      </w:r>
      <w:r w:rsidR="00C7553D" w:rsidRPr="00981B22">
        <w:rPr>
          <w:rFonts w:ascii="Arial" w:hAnsi="Arial" w:cs="Arial"/>
          <w:color w:val="auto"/>
          <w:sz w:val="22"/>
          <w:szCs w:val="22"/>
        </w:rPr>
        <w:t xml:space="preserve"> Судебным актам 2</w:t>
      </w:r>
      <w:r w:rsidR="00E313EF" w:rsidRPr="00981B22">
        <w:rPr>
          <w:rFonts w:ascii="Arial" w:hAnsi="Arial" w:cs="Arial"/>
          <w:color w:val="auto"/>
          <w:sz w:val="22"/>
          <w:szCs w:val="22"/>
        </w:rPr>
        <w:t xml:space="preserve">, Обеспечительному </w:t>
      </w:r>
      <w:proofErr w:type="gramStart"/>
      <w:r w:rsidR="00E313EF" w:rsidRPr="00981B22">
        <w:rPr>
          <w:rFonts w:ascii="Arial" w:hAnsi="Arial" w:cs="Arial"/>
          <w:color w:val="auto"/>
          <w:sz w:val="22"/>
          <w:szCs w:val="22"/>
        </w:rPr>
        <w:t>договору</w:t>
      </w:r>
      <w:r w:rsidR="00C7553D"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="004C3A2C" w:rsidRPr="00981B22">
        <w:rPr>
          <w:rFonts w:ascii="Arial" w:hAnsi="Arial" w:cs="Arial"/>
          <w:color w:val="auto"/>
          <w:sz w:val="22"/>
          <w:szCs w:val="22"/>
        </w:rPr>
        <w:t>;</w:t>
      </w:r>
      <w:proofErr w:type="gramEnd"/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99BF6BA" w14:textId="77777777" w:rsidR="001F1660" w:rsidRPr="00981B22" w:rsidRDefault="00A873B9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- он</w:t>
      </w:r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 заключает настоящий Договор, так как считает его всесторонне приемлемой, экономически оправданной и необходимой для целей развития предпринимательской деятельности Цессионария и достижения им наилучшего бизнес-результата сделкой.</w:t>
      </w:r>
    </w:p>
    <w:p w14:paraId="2F55134A" w14:textId="77777777" w:rsidR="001F1660" w:rsidRPr="00981B22" w:rsidRDefault="001F1660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DD1CFED" w14:textId="77777777" w:rsidR="00E313EF" w:rsidRPr="00981B22" w:rsidRDefault="00E313EF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lastRenderedPageBreak/>
        <w:t>7.2.</w:t>
      </w:r>
      <w:r w:rsidRPr="00981B22">
        <w:rPr>
          <w:color w:val="auto"/>
        </w:rPr>
        <w:t xml:space="preserve"> </w:t>
      </w:r>
      <w:r w:rsidRPr="00981B22">
        <w:rPr>
          <w:rFonts w:ascii="Arial" w:eastAsia="Arial" w:hAnsi="Arial" w:cs="Arial"/>
          <w:color w:val="auto"/>
          <w:sz w:val="22"/>
          <w:szCs w:val="22"/>
        </w:rPr>
        <w:t>Настоящим Цессионарий подтверждает, что ему известны все обстоятельства и сведения, достаточные и необходимые для заключения Договора, включая (но не исключительно) следующие сведения/ обстоятельства</w:t>
      </w:r>
      <w:r w:rsidRPr="00981B22">
        <w:rPr>
          <w:rStyle w:val="af3"/>
          <w:rFonts w:ascii="Arial" w:eastAsia="Arial" w:hAnsi="Arial" w:cs="Arial"/>
          <w:color w:val="auto"/>
          <w:sz w:val="22"/>
          <w:szCs w:val="22"/>
        </w:rPr>
        <w:footnoteReference w:id="3"/>
      </w:r>
      <w:r w:rsidRPr="00981B22">
        <w:rPr>
          <w:rFonts w:ascii="Arial" w:eastAsia="Arial" w:hAnsi="Arial" w:cs="Arial"/>
          <w:color w:val="auto"/>
          <w:sz w:val="22"/>
          <w:szCs w:val="22"/>
        </w:rPr>
        <w:t>:</w:t>
      </w:r>
    </w:p>
    <w:p w14:paraId="2522B355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- Между </w:t>
      </w:r>
      <w:r w:rsidR="00356D2B" w:rsidRPr="00981B22">
        <w:rPr>
          <w:rFonts w:ascii="Arial" w:eastAsia="Arial" w:hAnsi="Arial" w:cs="Arial"/>
          <w:color w:val="auto"/>
          <w:sz w:val="22"/>
          <w:szCs w:val="22"/>
        </w:rPr>
        <w:t>ОАО «Банк ВТБ Северо-Запад» (правопреемник - Цедент)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и ООО «</w:t>
      </w:r>
      <w:proofErr w:type="gramStart"/>
      <w:r w:rsidRPr="00981B22">
        <w:rPr>
          <w:rFonts w:ascii="Arial" w:eastAsia="Arial" w:hAnsi="Arial" w:cs="Arial"/>
          <w:color w:val="auto"/>
          <w:sz w:val="22"/>
          <w:szCs w:val="22"/>
        </w:rPr>
        <w:t>Фаэтон»  (</w:t>
      </w:r>
      <w:proofErr w:type="gramEnd"/>
      <w:r w:rsidRPr="00981B22">
        <w:rPr>
          <w:rFonts w:ascii="Arial" w:eastAsia="Arial" w:hAnsi="Arial" w:cs="Arial"/>
          <w:color w:val="auto"/>
          <w:sz w:val="22"/>
          <w:szCs w:val="22"/>
        </w:rPr>
        <w:t>правопреемник - ООО «Фаэтон</w:t>
      </w:r>
      <w:r w:rsidR="003930F0" w:rsidRPr="00981B22">
        <w:rPr>
          <w:rFonts w:ascii="Arial" w:eastAsia="Arial" w:hAnsi="Arial" w:cs="Arial"/>
          <w:color w:val="auto"/>
          <w:sz w:val="22"/>
          <w:szCs w:val="22"/>
        </w:rPr>
        <w:t>»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3930F0" w:rsidRPr="00981B22">
        <w:rPr>
          <w:rFonts w:ascii="Arial" w:eastAsia="Arial" w:hAnsi="Arial" w:cs="Arial"/>
          <w:color w:val="auto"/>
          <w:sz w:val="22"/>
          <w:szCs w:val="22"/>
        </w:rPr>
        <w:t xml:space="preserve">- </w:t>
      </w:r>
      <w:r w:rsidRPr="00981B22">
        <w:rPr>
          <w:rFonts w:ascii="Arial" w:eastAsia="Arial" w:hAnsi="Arial" w:cs="Arial"/>
          <w:color w:val="auto"/>
          <w:sz w:val="22"/>
          <w:szCs w:val="22"/>
        </w:rPr>
        <w:t>сеть номер 1») был заключен кредитный договор №12/В/07 от 17.09.2007г.</w:t>
      </w:r>
    </w:p>
    <w:p w14:paraId="3F467DA6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E4F24DF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Определением Арбитражного суда города Санкт-Петербурга и Ленинградской области от 25 июля 2019 года по делу № А56-65949/2010 </w:t>
      </w:r>
      <w:proofErr w:type="gramStart"/>
      <w:r w:rsidRPr="00981B22">
        <w:rPr>
          <w:rFonts w:ascii="Arial" w:eastAsia="Arial" w:hAnsi="Arial" w:cs="Arial"/>
          <w:color w:val="auto"/>
          <w:sz w:val="22"/>
          <w:szCs w:val="22"/>
        </w:rPr>
        <w:t>завершено  конкурсное</w:t>
      </w:r>
      <w:proofErr w:type="gram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производство ООО «Фаэтон</w:t>
      </w:r>
      <w:r w:rsidR="003930F0" w:rsidRPr="00981B22">
        <w:rPr>
          <w:rFonts w:ascii="Arial" w:eastAsia="Arial" w:hAnsi="Arial" w:cs="Arial"/>
          <w:color w:val="auto"/>
          <w:sz w:val="22"/>
          <w:szCs w:val="22"/>
        </w:rPr>
        <w:t>»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– Сеть  номер 1».</w:t>
      </w:r>
    </w:p>
    <w:p w14:paraId="0D463124" w14:textId="2EE7FD89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11.10.2019г. В ЕГРЮЛ </w:t>
      </w:r>
      <w:proofErr w:type="gramStart"/>
      <w:r w:rsidRPr="00981B22">
        <w:rPr>
          <w:rFonts w:ascii="Arial" w:eastAsia="Arial" w:hAnsi="Arial" w:cs="Arial"/>
          <w:color w:val="auto"/>
          <w:sz w:val="22"/>
          <w:szCs w:val="22"/>
        </w:rPr>
        <w:t>внесена  запись</w:t>
      </w:r>
      <w:proofErr w:type="gram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о  ликвидации </w:t>
      </w:r>
      <w:bookmarkStart w:id="0" w:name="_Hlk103780449"/>
      <w:r w:rsidRPr="00981B22">
        <w:rPr>
          <w:rFonts w:ascii="Arial" w:eastAsia="Arial" w:hAnsi="Arial" w:cs="Arial"/>
          <w:color w:val="auto"/>
          <w:sz w:val="22"/>
          <w:szCs w:val="22"/>
        </w:rPr>
        <w:t>ООО «Фаэтон</w:t>
      </w:r>
      <w:r w:rsidR="003930F0" w:rsidRPr="00981B22">
        <w:rPr>
          <w:rFonts w:ascii="Arial" w:eastAsia="Arial" w:hAnsi="Arial" w:cs="Arial"/>
          <w:color w:val="auto"/>
          <w:sz w:val="22"/>
          <w:szCs w:val="22"/>
        </w:rPr>
        <w:t>»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– </w:t>
      </w:r>
      <w:r w:rsidR="003930F0" w:rsidRPr="00981B22">
        <w:rPr>
          <w:rFonts w:ascii="Arial" w:eastAsia="Arial" w:hAnsi="Arial" w:cs="Arial"/>
          <w:color w:val="auto"/>
          <w:sz w:val="22"/>
          <w:szCs w:val="22"/>
        </w:rPr>
        <w:t>с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еть  номер 1» </w:t>
      </w:r>
      <w:bookmarkEnd w:id="0"/>
      <w:r w:rsidRPr="00981B22">
        <w:rPr>
          <w:rFonts w:ascii="Arial" w:eastAsia="Arial" w:hAnsi="Arial" w:cs="Arial"/>
          <w:color w:val="auto"/>
          <w:sz w:val="22"/>
          <w:szCs w:val="22"/>
        </w:rPr>
        <w:t>в  связи  с завершением конкур</w:t>
      </w:r>
      <w:r w:rsidR="0022110B" w:rsidRPr="00981B22">
        <w:rPr>
          <w:rFonts w:ascii="Arial" w:eastAsia="Arial" w:hAnsi="Arial" w:cs="Arial"/>
          <w:color w:val="auto"/>
          <w:sz w:val="22"/>
          <w:szCs w:val="22"/>
        </w:rPr>
        <w:t>с</w:t>
      </w:r>
      <w:r w:rsidRPr="00981B22">
        <w:rPr>
          <w:rFonts w:ascii="Arial" w:eastAsia="Arial" w:hAnsi="Arial" w:cs="Arial"/>
          <w:color w:val="auto"/>
          <w:sz w:val="22"/>
          <w:szCs w:val="22"/>
        </w:rPr>
        <w:t>ного производства в деле о несостоятельности (банкротстве).</w:t>
      </w:r>
    </w:p>
    <w:p w14:paraId="58D7F969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708807FC" w14:textId="77777777" w:rsidR="00566798" w:rsidRPr="00981B22" w:rsidRDefault="00C8623F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В обеспечение исполнения</w:t>
      </w:r>
      <w:r w:rsidR="00566798" w:rsidRPr="00981B22">
        <w:rPr>
          <w:rFonts w:ascii="Arial" w:eastAsia="Arial" w:hAnsi="Arial" w:cs="Arial"/>
          <w:color w:val="auto"/>
          <w:sz w:val="22"/>
          <w:szCs w:val="22"/>
        </w:rPr>
        <w:t xml:space="preserve"> обязательств Заемщика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, вытекающих из </w:t>
      </w:r>
      <w:r w:rsidR="00566798" w:rsidRPr="00981B22">
        <w:rPr>
          <w:rFonts w:ascii="Arial" w:eastAsia="Arial" w:hAnsi="Arial" w:cs="Arial"/>
          <w:color w:val="auto"/>
          <w:sz w:val="22"/>
          <w:szCs w:val="22"/>
        </w:rPr>
        <w:t>Кредитного договора, были заключены следующие обеспечительные сделки:</w:t>
      </w:r>
    </w:p>
    <w:p w14:paraId="2DA73C65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3C4AD43" w14:textId="2F1706AC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1.С </w:t>
      </w:r>
      <w:r w:rsidR="003930F0" w:rsidRPr="00981B22">
        <w:rPr>
          <w:rFonts w:ascii="Arial" w:eastAsia="Arial" w:hAnsi="Arial" w:cs="Arial"/>
          <w:color w:val="auto"/>
          <w:sz w:val="22"/>
          <w:szCs w:val="22"/>
        </w:rPr>
        <w:t>ООО «Фаэтон-</w:t>
      </w:r>
      <w:r w:rsidRPr="00981B22">
        <w:rPr>
          <w:rFonts w:ascii="Arial" w:eastAsia="Arial" w:hAnsi="Arial" w:cs="Arial"/>
          <w:color w:val="auto"/>
          <w:sz w:val="22"/>
          <w:szCs w:val="22"/>
        </w:rPr>
        <w:t>Инвест» был заключен Договор поручительства №12/В/З/07 от 17.09.2007г.</w:t>
      </w:r>
    </w:p>
    <w:p w14:paraId="2B378A28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CBBD775" w14:textId="0A8527BB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Решением Арбитражного суда города Санкт-Петербурга и Ленинградской области от 06.08.2014г.</w:t>
      </w:r>
      <w:r w:rsidR="003C6B84" w:rsidRPr="00981B22">
        <w:rPr>
          <w:rFonts w:ascii="Arial" w:eastAsia="Arial" w:hAnsi="Arial" w:cs="Arial"/>
          <w:color w:val="auto"/>
          <w:sz w:val="22"/>
          <w:szCs w:val="22"/>
        </w:rPr>
        <w:t xml:space="preserve"> по делу №А56-17656/2013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ООО «Фаэтон-Инвест» признано несостоятельным (банкротом), в отношении него открыто конкурсное производство.</w:t>
      </w:r>
    </w:p>
    <w:p w14:paraId="1D455C74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8F8836B" w14:textId="2167C6C2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Определением Арбитражного суда города Санкт-Петербурга и Ленинградской области от 19.12.2018г.</w:t>
      </w:r>
      <w:r w:rsidR="003C6B84" w:rsidRPr="00981B22">
        <w:rPr>
          <w:rFonts w:ascii="Arial" w:eastAsia="Arial" w:hAnsi="Arial" w:cs="Arial"/>
          <w:color w:val="auto"/>
          <w:sz w:val="22"/>
          <w:szCs w:val="22"/>
        </w:rPr>
        <w:t xml:space="preserve"> по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дел</w:t>
      </w:r>
      <w:r w:rsidR="003C6B84" w:rsidRPr="00981B22">
        <w:rPr>
          <w:rFonts w:ascii="Arial" w:eastAsia="Arial" w:hAnsi="Arial" w:cs="Arial"/>
          <w:color w:val="auto"/>
          <w:sz w:val="22"/>
          <w:szCs w:val="22"/>
        </w:rPr>
        <w:t>у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№А56-17656/2013/</w:t>
      </w:r>
      <w:proofErr w:type="spellStart"/>
      <w:r w:rsidRPr="00981B22">
        <w:rPr>
          <w:rFonts w:ascii="Arial" w:eastAsia="Arial" w:hAnsi="Arial" w:cs="Arial"/>
          <w:color w:val="auto"/>
          <w:sz w:val="22"/>
          <w:szCs w:val="22"/>
        </w:rPr>
        <w:t>суб</w:t>
      </w:r>
      <w:proofErr w:type="spell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, бывший руководитель ООО «Фаэтон-Инвест» </w:t>
      </w:r>
      <w:proofErr w:type="spellStart"/>
      <w:r w:rsidRPr="00981B22">
        <w:rPr>
          <w:rFonts w:ascii="Arial" w:eastAsia="Arial" w:hAnsi="Arial" w:cs="Arial"/>
          <w:color w:val="auto"/>
          <w:sz w:val="22"/>
          <w:szCs w:val="22"/>
        </w:rPr>
        <w:t>Обрывалина</w:t>
      </w:r>
      <w:proofErr w:type="spell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Е.В. привлечена к субсидиарной ответственности в размере 35 088 210,58 руб.</w:t>
      </w:r>
    </w:p>
    <w:p w14:paraId="40D658F7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7A1FE54D" w14:textId="40CE0C16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Определением Арбитражного суда города Санкт-Петербурга и Ленинградской области от 17.01.20</w:t>
      </w:r>
      <w:r w:rsidR="006C32DF" w:rsidRPr="00981B22">
        <w:rPr>
          <w:rFonts w:ascii="Arial" w:eastAsia="Arial" w:hAnsi="Arial" w:cs="Arial"/>
          <w:color w:val="auto"/>
          <w:sz w:val="22"/>
          <w:szCs w:val="22"/>
        </w:rPr>
        <w:t>19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г. заменен взыскатель по вышеуказанному Определению суда с ООО «Фаэтон-Инвест» на 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 xml:space="preserve">Цедента </w:t>
      </w:r>
      <w:r w:rsidRPr="00981B22">
        <w:rPr>
          <w:rFonts w:ascii="Arial" w:eastAsia="Arial" w:hAnsi="Arial" w:cs="Arial"/>
          <w:color w:val="auto"/>
          <w:sz w:val="22"/>
          <w:szCs w:val="22"/>
        </w:rPr>
        <w:t>в части суммы 32 803 997,64 руб.</w:t>
      </w:r>
    </w:p>
    <w:p w14:paraId="34ACB88E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130E38B" w14:textId="3BB276BE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Арбитражным судом города Санкт-Петербург Ленинградской области </w:t>
      </w:r>
      <w:r w:rsidR="005E7D1A" w:rsidRPr="00981B22">
        <w:rPr>
          <w:rFonts w:ascii="Arial" w:eastAsia="Arial" w:hAnsi="Arial" w:cs="Arial"/>
          <w:color w:val="auto"/>
          <w:sz w:val="22"/>
          <w:szCs w:val="22"/>
        </w:rPr>
        <w:t>23.10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.2019г. </w:t>
      </w:r>
      <w:r w:rsidR="006C32DF" w:rsidRPr="00981B22">
        <w:rPr>
          <w:rFonts w:ascii="Arial" w:eastAsia="Arial" w:hAnsi="Arial" w:cs="Arial"/>
          <w:color w:val="auto"/>
          <w:sz w:val="22"/>
          <w:szCs w:val="22"/>
        </w:rPr>
        <w:t>по делу №А56-17656/2013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выдан исполнительный лист серии ФС №032134014 о взыскании в пользу 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>Цедента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с </w:t>
      </w:r>
      <w:proofErr w:type="spellStart"/>
      <w:r w:rsidRPr="00981B22">
        <w:rPr>
          <w:rFonts w:ascii="Arial" w:eastAsia="Arial" w:hAnsi="Arial" w:cs="Arial"/>
          <w:color w:val="auto"/>
          <w:sz w:val="22"/>
          <w:szCs w:val="22"/>
        </w:rPr>
        <w:t>Обрывалиной</w:t>
      </w:r>
      <w:proofErr w:type="spell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Е.В. задолженности в размере 32 803 997,64 руб.</w:t>
      </w:r>
    </w:p>
    <w:p w14:paraId="2B964209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3E701462" w14:textId="56F8F324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Определением Арбитражного суда города Санкт-Петербу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 xml:space="preserve">рга и Ленинградской области от 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18.08.2021г. </w:t>
      </w:r>
      <w:r w:rsidR="006C32DF" w:rsidRPr="00981B22">
        <w:rPr>
          <w:rFonts w:ascii="Arial" w:eastAsia="Arial" w:hAnsi="Arial" w:cs="Arial"/>
          <w:color w:val="auto"/>
          <w:sz w:val="22"/>
          <w:szCs w:val="22"/>
        </w:rPr>
        <w:t xml:space="preserve">по делу 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№ А56-17656/2013 </w:t>
      </w:r>
      <w:proofErr w:type="gramStart"/>
      <w:r w:rsidRPr="00981B22">
        <w:rPr>
          <w:rFonts w:ascii="Arial" w:eastAsia="Arial" w:hAnsi="Arial" w:cs="Arial"/>
          <w:color w:val="auto"/>
          <w:sz w:val="22"/>
          <w:szCs w:val="22"/>
        </w:rPr>
        <w:t>завершено  конкурсное</w:t>
      </w:r>
      <w:proofErr w:type="gram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производство </w:t>
      </w:r>
      <w:r w:rsidR="006C32DF" w:rsidRPr="00981B22">
        <w:rPr>
          <w:rFonts w:ascii="Arial" w:eastAsia="Arial" w:hAnsi="Arial" w:cs="Arial"/>
          <w:color w:val="auto"/>
          <w:sz w:val="22"/>
          <w:szCs w:val="22"/>
        </w:rPr>
        <w:t xml:space="preserve">в отношении 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ООО «Фаэтон-Инвест».  </w:t>
      </w:r>
    </w:p>
    <w:p w14:paraId="6CCAC785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3A5523F1" w14:textId="0B6C34ED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08.10.2021г. в ЕГРЮЛ </w:t>
      </w:r>
      <w:proofErr w:type="gramStart"/>
      <w:r w:rsidRPr="00981B22">
        <w:rPr>
          <w:rFonts w:ascii="Arial" w:eastAsia="Arial" w:hAnsi="Arial" w:cs="Arial"/>
          <w:color w:val="auto"/>
          <w:sz w:val="22"/>
          <w:szCs w:val="22"/>
        </w:rPr>
        <w:t>внесена  запись</w:t>
      </w:r>
      <w:proofErr w:type="gram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о  ликвидации ООО «Фаэтон-Инвест» в  связи  с завершением конкур</w:t>
      </w:r>
      <w:r w:rsidR="0022110B" w:rsidRPr="00981B22">
        <w:rPr>
          <w:rFonts w:ascii="Arial" w:eastAsia="Arial" w:hAnsi="Arial" w:cs="Arial"/>
          <w:color w:val="auto"/>
          <w:sz w:val="22"/>
          <w:szCs w:val="22"/>
        </w:rPr>
        <w:t>с</w:t>
      </w:r>
      <w:r w:rsidRPr="00981B22">
        <w:rPr>
          <w:rFonts w:ascii="Arial" w:eastAsia="Arial" w:hAnsi="Arial" w:cs="Arial"/>
          <w:color w:val="auto"/>
          <w:sz w:val="22"/>
          <w:szCs w:val="22"/>
        </w:rPr>
        <w:t>ного производства в деле о несостоятельности (банкротстве).</w:t>
      </w:r>
    </w:p>
    <w:p w14:paraId="6F509A4E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23CA6AA" w14:textId="08A5D141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На основании заявления 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>Цедента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о возбуждении исполнительного производства в отношении </w:t>
      </w:r>
      <w:proofErr w:type="spellStart"/>
      <w:r w:rsidRPr="00981B22">
        <w:rPr>
          <w:rFonts w:ascii="Arial" w:eastAsia="Arial" w:hAnsi="Arial" w:cs="Arial"/>
          <w:color w:val="auto"/>
          <w:sz w:val="22"/>
          <w:szCs w:val="22"/>
        </w:rPr>
        <w:t>Обрывалиной</w:t>
      </w:r>
      <w:proofErr w:type="spell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Е</w:t>
      </w:r>
      <w:r w:rsidR="0022110B" w:rsidRPr="00981B22">
        <w:rPr>
          <w:rFonts w:ascii="Arial" w:eastAsia="Arial" w:hAnsi="Arial" w:cs="Arial"/>
          <w:color w:val="auto"/>
          <w:sz w:val="22"/>
          <w:szCs w:val="22"/>
        </w:rPr>
        <w:t>.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В</w:t>
      </w:r>
      <w:r w:rsidR="0022110B" w:rsidRPr="00981B22">
        <w:rPr>
          <w:rFonts w:ascii="Arial" w:eastAsia="Arial" w:hAnsi="Arial" w:cs="Arial"/>
          <w:color w:val="auto"/>
          <w:sz w:val="22"/>
          <w:szCs w:val="22"/>
        </w:rPr>
        <w:t>.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, поданного в </w:t>
      </w:r>
      <w:proofErr w:type="spellStart"/>
      <w:r w:rsidRPr="00981B22">
        <w:rPr>
          <w:rFonts w:ascii="Arial" w:eastAsia="Arial" w:hAnsi="Arial" w:cs="Arial"/>
          <w:color w:val="auto"/>
          <w:sz w:val="22"/>
          <w:szCs w:val="22"/>
        </w:rPr>
        <w:t>Полюстровский</w:t>
      </w:r>
      <w:proofErr w:type="spell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отдел судебных приставов Красногвардейского района Управления Федеральной службы судебных приставов по Санкт-Петербургу (195112, Санкт-Петербург, ул. Стахановцев д.4), судебным приставом-исполнителем Петровой Е.В. было возбуждено исполнительное производство </w:t>
      </w:r>
      <w:r w:rsidR="00D516DF" w:rsidRPr="00981B22">
        <w:rPr>
          <w:rFonts w:ascii="Arial" w:eastAsia="Arial" w:hAnsi="Arial" w:cs="Arial"/>
          <w:color w:val="auto"/>
          <w:sz w:val="22"/>
          <w:szCs w:val="22"/>
        </w:rPr>
        <w:t>№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47909/20/78006-ИП от 24.03.2020г. В ходе исполнительного производства погашено 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>________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рублей. </w:t>
      </w:r>
    </w:p>
    <w:p w14:paraId="6BD272D7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38C8CF6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Задолженность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 xml:space="preserve"> Должника 1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на 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>дату заключения настоящего Договора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составляет                  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>______</w:t>
      </w:r>
      <w:r w:rsidRPr="00981B22">
        <w:rPr>
          <w:rFonts w:ascii="Arial" w:eastAsia="Arial" w:hAnsi="Arial" w:cs="Arial"/>
          <w:color w:val="auto"/>
          <w:sz w:val="22"/>
          <w:szCs w:val="22"/>
        </w:rPr>
        <w:t>рублей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>.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 </w:t>
      </w:r>
    </w:p>
    <w:p w14:paraId="42085E4F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5616C53B" w14:textId="77777777" w:rsidR="0008485C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lastRenderedPageBreak/>
        <w:t>2.  С ООО «Фаэтон-</w:t>
      </w:r>
      <w:proofErr w:type="spellStart"/>
      <w:r w:rsidRPr="00981B22">
        <w:rPr>
          <w:rFonts w:ascii="Arial" w:eastAsia="Arial" w:hAnsi="Arial" w:cs="Arial"/>
          <w:color w:val="auto"/>
          <w:sz w:val="22"/>
          <w:szCs w:val="22"/>
        </w:rPr>
        <w:t>Аэро</w:t>
      </w:r>
      <w:proofErr w:type="spell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» </w:t>
      </w:r>
      <w:proofErr w:type="gramStart"/>
      <w:r w:rsidRPr="00981B22">
        <w:rPr>
          <w:rFonts w:ascii="Arial" w:eastAsia="Arial" w:hAnsi="Arial" w:cs="Arial"/>
          <w:color w:val="auto"/>
          <w:sz w:val="22"/>
          <w:szCs w:val="22"/>
        </w:rPr>
        <w:t>заключен  договор</w:t>
      </w:r>
      <w:proofErr w:type="gram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поручительства № 12/В/4/07 от 17.09.2007. </w:t>
      </w:r>
    </w:p>
    <w:p w14:paraId="42993BAE" w14:textId="01533159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Определением Арбитражного суда города Санкт - Петербурга и Ленинградской области от 29.06.2009г. по делу </w:t>
      </w:r>
      <w:r w:rsidR="00D516DF" w:rsidRPr="00981B22">
        <w:rPr>
          <w:rFonts w:ascii="Arial" w:eastAsia="Arial" w:hAnsi="Arial" w:cs="Arial"/>
          <w:color w:val="auto"/>
          <w:sz w:val="22"/>
          <w:szCs w:val="22"/>
        </w:rPr>
        <w:t>№</w:t>
      </w:r>
      <w:r w:rsidRPr="00981B22">
        <w:rPr>
          <w:rFonts w:ascii="Arial" w:eastAsia="Arial" w:hAnsi="Arial" w:cs="Arial"/>
          <w:color w:val="auto"/>
          <w:sz w:val="22"/>
          <w:szCs w:val="22"/>
        </w:rPr>
        <w:t>А56-30457/2009 в отношении ООО «Фаэтон-</w:t>
      </w:r>
      <w:proofErr w:type="spellStart"/>
      <w:r w:rsidRPr="00981B22">
        <w:rPr>
          <w:rFonts w:ascii="Arial" w:eastAsia="Arial" w:hAnsi="Arial" w:cs="Arial"/>
          <w:color w:val="auto"/>
          <w:sz w:val="22"/>
          <w:szCs w:val="22"/>
        </w:rPr>
        <w:t>Аэро</w:t>
      </w:r>
      <w:proofErr w:type="spellEnd"/>
      <w:r w:rsidRPr="00981B22">
        <w:rPr>
          <w:rFonts w:ascii="Arial" w:eastAsia="Arial" w:hAnsi="Arial" w:cs="Arial"/>
          <w:color w:val="auto"/>
          <w:sz w:val="22"/>
          <w:szCs w:val="22"/>
        </w:rPr>
        <w:t>» введена процедура наблюдения.</w:t>
      </w:r>
    </w:p>
    <w:p w14:paraId="0B93547C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E1CDD75" w14:textId="7F5FB051" w:rsidR="00566798" w:rsidRPr="00981B22" w:rsidRDefault="00542EF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Определением А</w:t>
      </w:r>
      <w:r w:rsidR="00566798" w:rsidRPr="00981B22">
        <w:rPr>
          <w:rFonts w:ascii="Arial" w:eastAsia="Arial" w:hAnsi="Arial" w:cs="Arial"/>
          <w:color w:val="auto"/>
          <w:sz w:val="22"/>
          <w:szCs w:val="22"/>
        </w:rPr>
        <w:t xml:space="preserve">рбитражного суда г. Санкт-Петербурга и Ленинградской </w:t>
      </w:r>
      <w:proofErr w:type="gramStart"/>
      <w:r w:rsidR="00566798" w:rsidRPr="00981B22">
        <w:rPr>
          <w:rFonts w:ascii="Arial" w:eastAsia="Arial" w:hAnsi="Arial" w:cs="Arial"/>
          <w:color w:val="auto"/>
          <w:sz w:val="22"/>
          <w:szCs w:val="22"/>
        </w:rPr>
        <w:t>области  от</w:t>
      </w:r>
      <w:proofErr w:type="gramEnd"/>
      <w:r w:rsidR="00566798" w:rsidRPr="00981B22">
        <w:rPr>
          <w:rFonts w:ascii="Arial" w:eastAsia="Arial" w:hAnsi="Arial" w:cs="Arial"/>
          <w:color w:val="auto"/>
          <w:sz w:val="22"/>
          <w:szCs w:val="22"/>
        </w:rPr>
        <w:t xml:space="preserve"> 10.06.2010г. по делу </w:t>
      </w:r>
      <w:r w:rsidR="00687DD7" w:rsidRPr="00981B22">
        <w:rPr>
          <w:rFonts w:ascii="Arial" w:eastAsia="Arial" w:hAnsi="Arial" w:cs="Arial"/>
          <w:color w:val="auto"/>
          <w:sz w:val="22"/>
          <w:szCs w:val="22"/>
        </w:rPr>
        <w:t>№</w:t>
      </w:r>
      <w:r w:rsidR="00566798" w:rsidRPr="00981B22">
        <w:rPr>
          <w:rFonts w:ascii="Arial" w:eastAsia="Arial" w:hAnsi="Arial" w:cs="Arial"/>
          <w:color w:val="auto"/>
          <w:sz w:val="22"/>
          <w:szCs w:val="22"/>
        </w:rPr>
        <w:t>А56-30457/2009 в отношении ООО «Фаэтон-</w:t>
      </w:r>
      <w:proofErr w:type="spellStart"/>
      <w:r w:rsidR="00566798" w:rsidRPr="00981B22">
        <w:rPr>
          <w:rFonts w:ascii="Arial" w:eastAsia="Arial" w:hAnsi="Arial" w:cs="Arial"/>
          <w:color w:val="auto"/>
          <w:sz w:val="22"/>
          <w:szCs w:val="22"/>
        </w:rPr>
        <w:t>Аэро</w:t>
      </w:r>
      <w:proofErr w:type="spellEnd"/>
      <w:r w:rsidR="00566798" w:rsidRPr="00981B22">
        <w:rPr>
          <w:rFonts w:ascii="Arial" w:eastAsia="Arial" w:hAnsi="Arial" w:cs="Arial"/>
          <w:color w:val="auto"/>
          <w:sz w:val="22"/>
          <w:szCs w:val="22"/>
        </w:rPr>
        <w:t>» введена процедура банкротства - внешнее управление.</w:t>
      </w:r>
    </w:p>
    <w:p w14:paraId="2468A520" w14:textId="5C5951F3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Определение Арбитражного суда г. Санкт-Петербурга 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 xml:space="preserve">и Ленинградской области 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от   14.02.2011г. по делу </w:t>
      </w:r>
      <w:r w:rsidR="00687DD7" w:rsidRPr="00981B22">
        <w:rPr>
          <w:rFonts w:ascii="Arial" w:eastAsia="Arial" w:hAnsi="Arial" w:cs="Arial"/>
          <w:color w:val="auto"/>
          <w:sz w:val="22"/>
          <w:szCs w:val="22"/>
        </w:rPr>
        <w:t>№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А56-30457/2009/з35 требования Банка </w:t>
      </w:r>
      <w:proofErr w:type="gramStart"/>
      <w:r w:rsidRPr="00981B22">
        <w:rPr>
          <w:rFonts w:ascii="Arial" w:eastAsia="Arial" w:hAnsi="Arial" w:cs="Arial"/>
          <w:color w:val="auto"/>
          <w:sz w:val="22"/>
          <w:szCs w:val="22"/>
        </w:rPr>
        <w:t>включены  в</w:t>
      </w:r>
      <w:proofErr w:type="gram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реестр требований кредиторов ООО «Фаэтон-</w:t>
      </w:r>
      <w:proofErr w:type="spellStart"/>
      <w:r w:rsidRPr="00981B22">
        <w:rPr>
          <w:rFonts w:ascii="Arial" w:eastAsia="Arial" w:hAnsi="Arial" w:cs="Arial"/>
          <w:color w:val="auto"/>
          <w:sz w:val="22"/>
          <w:szCs w:val="22"/>
        </w:rPr>
        <w:t>Аэро</w:t>
      </w:r>
      <w:proofErr w:type="spellEnd"/>
      <w:r w:rsidRPr="00981B22">
        <w:rPr>
          <w:rFonts w:ascii="Arial" w:eastAsia="Arial" w:hAnsi="Arial" w:cs="Arial"/>
          <w:color w:val="auto"/>
          <w:sz w:val="22"/>
          <w:szCs w:val="22"/>
        </w:rPr>
        <w:t>» на сумму 50 934 371,18 руб.</w:t>
      </w:r>
    </w:p>
    <w:p w14:paraId="5D938B60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Определением Арбитражного суда г. Санкт-Петербурга и Ленинградской </w:t>
      </w:r>
      <w:proofErr w:type="gramStart"/>
      <w:r w:rsidRPr="00981B22">
        <w:rPr>
          <w:rFonts w:ascii="Arial" w:eastAsia="Arial" w:hAnsi="Arial" w:cs="Arial"/>
          <w:color w:val="auto"/>
          <w:sz w:val="22"/>
          <w:szCs w:val="22"/>
        </w:rPr>
        <w:t>области  от</w:t>
      </w:r>
      <w:proofErr w:type="gramEnd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  14.06.2011г. по делу №А56-30457/2009/з35  произведена процессуальная замена кредитора 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 xml:space="preserve">с 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ОАО «Банк ВТБ Северо-Запад» на 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>Цедента</w:t>
      </w:r>
      <w:r w:rsidRPr="00981B22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0056B80C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19DF537E" w14:textId="69A9BEFA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Решением Арбитражного суда города Санкт-Петербурга и Ленинградской области от 22.06.2011г. по делу №А56-30457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>/2009 ООО «Фаэтон-</w:t>
      </w:r>
      <w:proofErr w:type="spellStart"/>
      <w:r w:rsidR="00542EF8" w:rsidRPr="00981B22">
        <w:rPr>
          <w:rFonts w:ascii="Arial" w:eastAsia="Arial" w:hAnsi="Arial" w:cs="Arial"/>
          <w:color w:val="auto"/>
          <w:sz w:val="22"/>
          <w:szCs w:val="22"/>
        </w:rPr>
        <w:t>Аэро</w:t>
      </w:r>
      <w:proofErr w:type="spellEnd"/>
      <w:r w:rsidR="00542EF8" w:rsidRPr="00981B22">
        <w:rPr>
          <w:rFonts w:ascii="Arial" w:eastAsia="Arial" w:hAnsi="Arial" w:cs="Arial"/>
          <w:color w:val="auto"/>
          <w:sz w:val="22"/>
          <w:szCs w:val="22"/>
        </w:rPr>
        <w:t xml:space="preserve">» 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признано несостоятельным (банкротом), в отношении </w:t>
      </w:r>
      <w:r w:rsidR="00687DD7" w:rsidRPr="00981B22">
        <w:rPr>
          <w:rFonts w:ascii="Arial" w:eastAsia="Arial" w:hAnsi="Arial" w:cs="Arial"/>
          <w:color w:val="auto"/>
          <w:sz w:val="22"/>
          <w:szCs w:val="22"/>
        </w:rPr>
        <w:t xml:space="preserve">него </w:t>
      </w:r>
      <w:r w:rsidRPr="00981B22">
        <w:rPr>
          <w:rFonts w:ascii="Arial" w:eastAsia="Arial" w:hAnsi="Arial" w:cs="Arial"/>
          <w:color w:val="auto"/>
          <w:sz w:val="22"/>
          <w:szCs w:val="22"/>
        </w:rPr>
        <w:t>открыто конкурсное производство.</w:t>
      </w:r>
    </w:p>
    <w:p w14:paraId="2792C5EB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44BF929B" w14:textId="301065A5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Определением Арбитражного суда г. Санкт-Петербурга и Ленинградской области по делу А56-30457/2009/з35,68  от 06.06.2018г. произведена   замена  конкурсного кредитора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 xml:space="preserve"> - Цедента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по требованию в размере 19 701 252 руб. основного долга по кредитному договору № 12/В/07 от 17.09.2007 года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>,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включенному в реестр требований кредиторов ООО «Фаэтон-</w:t>
      </w:r>
      <w:proofErr w:type="spellStart"/>
      <w:r w:rsidRPr="00981B22">
        <w:rPr>
          <w:rFonts w:ascii="Arial" w:eastAsia="Arial" w:hAnsi="Arial" w:cs="Arial"/>
          <w:color w:val="auto"/>
          <w:sz w:val="22"/>
          <w:szCs w:val="22"/>
        </w:rPr>
        <w:t>Аэро</w:t>
      </w:r>
      <w:proofErr w:type="spellEnd"/>
      <w:r w:rsidRPr="00981B22">
        <w:rPr>
          <w:rFonts w:ascii="Arial" w:eastAsia="Arial" w:hAnsi="Arial" w:cs="Arial"/>
          <w:color w:val="auto"/>
          <w:sz w:val="22"/>
          <w:szCs w:val="22"/>
        </w:rPr>
        <w:t>» на правопреемника ООО «Фаэтон-Инвест» в связи  с реализацией залога в про</w:t>
      </w:r>
      <w:r w:rsidR="00542EF8" w:rsidRPr="00981B22">
        <w:rPr>
          <w:rFonts w:ascii="Arial" w:eastAsia="Arial" w:hAnsi="Arial" w:cs="Arial"/>
          <w:color w:val="auto"/>
          <w:sz w:val="22"/>
          <w:szCs w:val="22"/>
        </w:rPr>
        <w:t>цедуре  банкротства ООО «Фаэтон-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Инвест» по   </w:t>
      </w:r>
    </w:p>
    <w:p w14:paraId="2A8FDB83" w14:textId="771C9D74" w:rsidR="003930F0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Договору залога недвижимого имущества №12/В/1/07 и Договор</w:t>
      </w:r>
      <w:r w:rsidR="0022110B" w:rsidRPr="00981B22">
        <w:rPr>
          <w:rFonts w:ascii="Arial" w:eastAsia="Arial" w:hAnsi="Arial" w:cs="Arial"/>
          <w:color w:val="auto"/>
          <w:sz w:val="22"/>
          <w:szCs w:val="22"/>
        </w:rPr>
        <w:t>у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залога движимого имущества №12/В/2/07 от 17.09.2007г.,   заключенных в обеспечение обязательств</w:t>
      </w:r>
      <w:r w:rsidR="008D5C1F" w:rsidRPr="00981B22">
        <w:rPr>
          <w:rFonts w:ascii="Arial" w:eastAsia="Arial" w:hAnsi="Arial" w:cs="Arial"/>
          <w:color w:val="auto"/>
          <w:sz w:val="22"/>
          <w:szCs w:val="22"/>
        </w:rPr>
        <w:t xml:space="preserve"> Заемщика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по кредитному договору №</w:t>
      </w:r>
      <w:r w:rsidR="003930F0" w:rsidRPr="00981B22">
        <w:rPr>
          <w:rFonts w:ascii="Arial" w:hAnsi="Arial" w:cs="Arial"/>
          <w:color w:val="auto"/>
          <w:sz w:val="22"/>
          <w:szCs w:val="22"/>
        </w:rPr>
        <w:t>12/В/07 от 17.09.2007г.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6BE4F2E6" w14:textId="77777777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51111192" w14:textId="1FD15D1C" w:rsidR="00566798" w:rsidRPr="00981B22" w:rsidRDefault="00566798" w:rsidP="0056679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Задолженность</w:t>
      </w:r>
      <w:r w:rsidR="008D5C1F" w:rsidRPr="00981B22">
        <w:rPr>
          <w:rFonts w:ascii="Arial" w:eastAsia="Arial" w:hAnsi="Arial" w:cs="Arial"/>
          <w:color w:val="auto"/>
          <w:sz w:val="22"/>
          <w:szCs w:val="22"/>
        </w:rPr>
        <w:t xml:space="preserve"> Должника 2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на </w:t>
      </w:r>
      <w:r w:rsidR="008D5C1F" w:rsidRPr="00981B22">
        <w:rPr>
          <w:rFonts w:ascii="Arial" w:eastAsia="Arial" w:hAnsi="Arial" w:cs="Arial"/>
          <w:color w:val="auto"/>
          <w:sz w:val="22"/>
          <w:szCs w:val="22"/>
        </w:rPr>
        <w:t>дату заключения настоящего Договора</w:t>
      </w:r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составляет </w:t>
      </w:r>
      <w:r w:rsidR="008D5C1F" w:rsidRPr="00981B22">
        <w:rPr>
          <w:rFonts w:ascii="Arial" w:eastAsia="Arial" w:hAnsi="Arial" w:cs="Arial"/>
          <w:color w:val="auto"/>
          <w:sz w:val="22"/>
          <w:szCs w:val="22"/>
        </w:rPr>
        <w:t>______</w:t>
      </w:r>
      <w:bookmarkStart w:id="1" w:name="_GoBack"/>
      <w:bookmarkEnd w:id="1"/>
      <w:r w:rsidRPr="00981B22">
        <w:rPr>
          <w:rFonts w:ascii="Arial" w:eastAsia="Arial" w:hAnsi="Arial" w:cs="Arial"/>
          <w:color w:val="auto"/>
          <w:sz w:val="22"/>
          <w:szCs w:val="22"/>
        </w:rPr>
        <w:t xml:space="preserve"> рублей.</w:t>
      </w:r>
    </w:p>
    <w:p w14:paraId="16DC0015" w14:textId="77777777" w:rsidR="00D449A3" w:rsidRPr="00981B22" w:rsidRDefault="00D449A3" w:rsidP="00426C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2"/>
          <w:szCs w:val="22"/>
        </w:rPr>
      </w:pPr>
    </w:p>
    <w:p w14:paraId="10FBEAA4" w14:textId="4B69D1A3" w:rsidR="001F1660" w:rsidRPr="00981B22" w:rsidRDefault="001F1660">
      <w:pPr>
        <w:pStyle w:val="ac"/>
        <w:spacing w:after="0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7.3. Заключая настоящий Договор Цессионарий также в соответствии со статьей 431.2 </w:t>
      </w:r>
      <w:r w:rsidR="00E8537E" w:rsidRPr="00981B22">
        <w:rPr>
          <w:rFonts w:ascii="Arial" w:hAnsi="Arial" w:cs="Arial"/>
          <w:color w:val="auto"/>
          <w:sz w:val="22"/>
          <w:szCs w:val="22"/>
        </w:rPr>
        <w:t>Гражданского кодекса Российской Федерации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предоставляет Цеденту заверения об отсутствии оснований для признания Договора и действий Цессионария по его исполнению недействительными (ничтожными) </w:t>
      </w:r>
      <w:r w:rsidRPr="00981B22">
        <w:rPr>
          <w:rFonts w:ascii="Arial" w:hAnsi="Arial" w:cs="Arial"/>
          <w:i/>
          <w:color w:val="auto"/>
          <w:sz w:val="22"/>
          <w:szCs w:val="22"/>
        </w:rPr>
        <w:t>на основании статей 173.1-174</w:t>
      </w:r>
      <w:r w:rsidR="00023CBA" w:rsidRPr="00981B22">
        <w:rPr>
          <w:rStyle w:val="af3"/>
          <w:rFonts w:ascii="Arial" w:hAnsi="Arial" w:cs="Arial"/>
          <w:i/>
          <w:color w:val="auto"/>
          <w:sz w:val="22"/>
          <w:szCs w:val="22"/>
        </w:rPr>
        <w:footnoteReference w:id="4"/>
      </w:r>
      <w:r w:rsidRPr="00981B22">
        <w:rPr>
          <w:rFonts w:ascii="Arial" w:hAnsi="Arial" w:cs="Arial"/>
          <w:color w:val="auto"/>
          <w:sz w:val="22"/>
          <w:szCs w:val="22"/>
        </w:rPr>
        <w:t xml:space="preserve"> и статей 10 и 168 </w:t>
      </w:r>
      <w:r w:rsidR="00E8537E" w:rsidRPr="00981B22">
        <w:rPr>
          <w:rFonts w:ascii="Arial" w:hAnsi="Arial" w:cs="Arial"/>
          <w:color w:val="auto"/>
          <w:sz w:val="22"/>
          <w:szCs w:val="22"/>
        </w:rPr>
        <w:t>Гражданского кодекса Российской Федерации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и на основании Федерального закона «О несостоятельности (банкротстве)» (иных федеральных законов, регулирующих отношения, связанные с несостоятельностью (банкротством)), в том числе о том, что (включая, но не ограничиваясь):</w:t>
      </w:r>
    </w:p>
    <w:p w14:paraId="7A74974B" w14:textId="77777777" w:rsidR="001F1660" w:rsidRPr="00981B22" w:rsidRDefault="001F1660">
      <w:pPr>
        <w:pStyle w:val="ac"/>
        <w:spacing w:after="0"/>
        <w:ind w:left="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5DD1992" w14:textId="77777777" w:rsidR="001F1660" w:rsidRPr="00981B22" w:rsidRDefault="001F1660">
      <w:p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7.3.1. </w:t>
      </w:r>
      <w:r w:rsidRPr="00981B22">
        <w:rPr>
          <w:rFonts w:ascii="Arial" w:hAnsi="Arial" w:cs="Arial"/>
          <w:i/>
          <w:color w:val="auto"/>
          <w:sz w:val="22"/>
          <w:szCs w:val="22"/>
        </w:rPr>
        <w:t>Цессионарий обладает необходимой правоспособностью для осуществления своей деятельности, заключения и исполнения Договора.</w:t>
      </w:r>
      <w:r w:rsidR="00D70EEF" w:rsidRPr="00981B22">
        <w:rPr>
          <w:rFonts w:ascii="Arial" w:hAnsi="Arial" w:cs="Arial"/>
          <w:i/>
          <w:color w:val="auto"/>
          <w:sz w:val="22"/>
          <w:szCs w:val="22"/>
        </w:rPr>
        <w:t xml:space="preserve"> (для Цессионария – юридического лица)</w:t>
      </w:r>
      <w:proofErr w:type="gramStart"/>
      <w:r w:rsidR="00D70EEF" w:rsidRPr="00981B22">
        <w:rPr>
          <w:rFonts w:ascii="Arial" w:hAnsi="Arial" w:cs="Arial"/>
          <w:i/>
          <w:color w:val="auto"/>
          <w:sz w:val="22"/>
          <w:szCs w:val="22"/>
        </w:rPr>
        <w:t>.</w:t>
      </w:r>
      <w:proofErr w:type="gramEnd"/>
      <w:r w:rsidR="00D70EEF" w:rsidRPr="00981B22">
        <w:rPr>
          <w:rFonts w:ascii="Arial" w:hAnsi="Arial" w:cs="Arial"/>
          <w:i/>
          <w:color w:val="auto"/>
          <w:sz w:val="22"/>
          <w:szCs w:val="22"/>
        </w:rPr>
        <w:t xml:space="preserve"> или</w:t>
      </w:r>
    </w:p>
    <w:p w14:paraId="6E2AE3A8" w14:textId="77777777" w:rsidR="00D70EEF" w:rsidRPr="00981B22" w:rsidRDefault="00D70EEF">
      <w:pPr>
        <w:jc w:val="both"/>
        <w:rPr>
          <w:rFonts w:ascii="Arial" w:eastAsia="Arial" w:hAnsi="Arial" w:cs="Arial"/>
          <w:i/>
          <w:color w:val="auto"/>
          <w:sz w:val="22"/>
          <w:szCs w:val="22"/>
        </w:rPr>
      </w:pPr>
      <w:r w:rsidRPr="00981B22">
        <w:rPr>
          <w:rFonts w:ascii="Arial" w:eastAsia="Arial" w:hAnsi="Arial" w:cs="Arial"/>
          <w:i/>
          <w:color w:val="auto"/>
          <w:sz w:val="22"/>
          <w:szCs w:val="22"/>
        </w:rPr>
        <w:t>Цессионарий не является ограниченно дееспособным или недееспособным. (для Цессионария – физического лица).</w:t>
      </w:r>
    </w:p>
    <w:p w14:paraId="7E6C9A44" w14:textId="77777777" w:rsidR="001F1660" w:rsidRPr="00981B22" w:rsidRDefault="001F1660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76714D2" w14:textId="77777777" w:rsidR="001F1660" w:rsidRPr="00981B22" w:rsidRDefault="001F1660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7.3.2. Цессионарий имеет возможность и обязуется выполнять взятые им на себя обязательства по Договору в полном объеме и в установленные сроки. </w:t>
      </w:r>
    </w:p>
    <w:p w14:paraId="38968858" w14:textId="77777777" w:rsidR="001F1660" w:rsidRPr="00981B22" w:rsidRDefault="001F1660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1F95976" w14:textId="06844588" w:rsidR="00915CD9" w:rsidRPr="00981B22" w:rsidRDefault="00915CD9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7.3.3. Цессионарий </w:t>
      </w:r>
      <w:r w:rsidRPr="00981B22">
        <w:rPr>
          <w:rFonts w:ascii="Arial" w:hAnsi="Arial" w:cs="Arial"/>
          <w:i/>
          <w:color w:val="auto"/>
          <w:sz w:val="22"/>
          <w:szCs w:val="22"/>
        </w:rPr>
        <w:t>и (</w:t>
      </w:r>
      <w:r w:rsidR="00801C57" w:rsidRPr="00981B22">
        <w:rPr>
          <w:rFonts w:ascii="Arial" w:hAnsi="Arial" w:cs="Arial"/>
          <w:i/>
          <w:color w:val="auto"/>
          <w:sz w:val="22"/>
          <w:szCs w:val="22"/>
        </w:rPr>
        <w:t>для Цессионария – юридического лица</w:t>
      </w:r>
      <w:r w:rsidRPr="00981B22">
        <w:rPr>
          <w:rFonts w:ascii="Arial" w:hAnsi="Arial" w:cs="Arial"/>
          <w:i/>
          <w:color w:val="auto"/>
          <w:sz w:val="22"/>
          <w:szCs w:val="22"/>
        </w:rPr>
        <w:t>) лицо, подписавшее Договор от имени Цессионария</w:t>
      </w:r>
      <w:r w:rsidRPr="00981B22">
        <w:rPr>
          <w:rFonts w:ascii="Arial" w:hAnsi="Arial" w:cs="Arial"/>
          <w:color w:val="auto"/>
          <w:sz w:val="22"/>
          <w:szCs w:val="22"/>
        </w:rPr>
        <w:t>, не имеет юридического запрета, пресечения или ограничения правоспособности, обладает всеми необходимыми возможностями, правами и полномочиями для заключения настоящего Договора от имени Цессионария и совершения предусмотренных им действий.</w:t>
      </w:r>
    </w:p>
    <w:p w14:paraId="55E9ADE7" w14:textId="77777777" w:rsidR="00D70EEF" w:rsidRPr="00981B22" w:rsidRDefault="00D70EEF" w:rsidP="00D70EEF">
      <w:p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981B22">
        <w:rPr>
          <w:rFonts w:ascii="Arial" w:hAnsi="Arial" w:cs="Arial"/>
          <w:i/>
          <w:color w:val="auto"/>
          <w:sz w:val="22"/>
          <w:szCs w:val="22"/>
        </w:rPr>
        <w:lastRenderedPageBreak/>
        <w:t>Лицо, подписавшее настоящий Договор, имеет на это все полномочия, выполнены все формальности и соблюдены необходимые процедуры для заключения Договора, а также Цеденту предоставлены все необходимые в соответствии с учредительными документами и действующим законодательством одобрения/согласия на заключение Договора. Получение Цессионарием иных одобрений или согласований не требуется; или</w:t>
      </w:r>
    </w:p>
    <w:p w14:paraId="00C14CF1" w14:textId="77777777" w:rsidR="00D70EEF" w:rsidRPr="00981B22" w:rsidRDefault="00D7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981B22">
        <w:rPr>
          <w:rFonts w:ascii="Arial" w:hAnsi="Arial" w:cs="Arial"/>
          <w:i/>
          <w:color w:val="auto"/>
          <w:sz w:val="22"/>
          <w:szCs w:val="22"/>
        </w:rPr>
        <w:t>Лицо, подписавшее настоящий Договор, имеет на это все полномочия. Заключение Договора не требует одобрения органами управления Цессионари</w:t>
      </w:r>
      <w:r w:rsidR="002C5B50" w:rsidRPr="00981B22">
        <w:rPr>
          <w:rFonts w:ascii="Arial" w:hAnsi="Arial" w:cs="Arial"/>
          <w:i/>
          <w:color w:val="auto"/>
          <w:sz w:val="22"/>
          <w:szCs w:val="22"/>
        </w:rPr>
        <w:t>я, иного согласования или соблю</w:t>
      </w:r>
      <w:r w:rsidRPr="00981B22">
        <w:rPr>
          <w:rFonts w:ascii="Arial" w:hAnsi="Arial" w:cs="Arial"/>
          <w:i/>
          <w:color w:val="auto"/>
          <w:sz w:val="22"/>
          <w:szCs w:val="22"/>
        </w:rPr>
        <w:t>дения специального порядка совершения сделок в соотв</w:t>
      </w:r>
      <w:r w:rsidR="002C5B50" w:rsidRPr="00981B22">
        <w:rPr>
          <w:rFonts w:ascii="Arial" w:hAnsi="Arial" w:cs="Arial"/>
          <w:i/>
          <w:color w:val="auto"/>
          <w:sz w:val="22"/>
          <w:szCs w:val="22"/>
        </w:rPr>
        <w:t>етствии с требованиями законода</w:t>
      </w:r>
      <w:r w:rsidRPr="00981B22">
        <w:rPr>
          <w:rFonts w:ascii="Arial" w:hAnsi="Arial" w:cs="Arial"/>
          <w:i/>
          <w:color w:val="auto"/>
          <w:sz w:val="22"/>
          <w:szCs w:val="22"/>
        </w:rPr>
        <w:t>тельства и учредительных документов Цессионария</w:t>
      </w:r>
      <w:r w:rsidRPr="00981B22">
        <w:rPr>
          <w:rStyle w:val="af3"/>
          <w:rFonts w:ascii="Arial" w:hAnsi="Arial" w:cs="Arial"/>
          <w:i/>
          <w:color w:val="auto"/>
          <w:sz w:val="22"/>
          <w:szCs w:val="22"/>
        </w:rPr>
        <w:footnoteReference w:id="5"/>
      </w:r>
      <w:r w:rsidRPr="00981B22">
        <w:rPr>
          <w:rFonts w:ascii="Arial" w:hAnsi="Arial" w:cs="Arial"/>
          <w:i/>
          <w:color w:val="auto"/>
          <w:sz w:val="22"/>
          <w:szCs w:val="22"/>
        </w:rPr>
        <w:t>;</w:t>
      </w:r>
    </w:p>
    <w:p w14:paraId="1F2E6CFC" w14:textId="77777777" w:rsidR="00915CD9" w:rsidRPr="00981B22" w:rsidRDefault="00915CD9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317CD9F" w14:textId="7D7A6ADC" w:rsidR="00915CD9" w:rsidRPr="00981B22" w:rsidRDefault="00915CD9">
      <w:pPr>
        <w:pStyle w:val="Style3"/>
        <w:widowControl/>
        <w:spacing w:line="240" w:lineRule="auto"/>
        <w:rPr>
          <w:i/>
          <w:color w:val="auto"/>
          <w:sz w:val="22"/>
          <w:szCs w:val="22"/>
        </w:rPr>
      </w:pPr>
      <w:r w:rsidRPr="00981B22">
        <w:rPr>
          <w:i/>
          <w:color w:val="auto"/>
          <w:sz w:val="22"/>
          <w:szCs w:val="22"/>
        </w:rPr>
        <w:t>Для Цессионария – юридического лица также включается следующи</w:t>
      </w:r>
      <w:r w:rsidR="00E96E61" w:rsidRPr="00981B22">
        <w:rPr>
          <w:i/>
          <w:color w:val="auto"/>
          <w:sz w:val="22"/>
          <w:szCs w:val="22"/>
        </w:rPr>
        <w:t>й</w:t>
      </w:r>
      <w:r w:rsidRPr="00981B22">
        <w:rPr>
          <w:i/>
          <w:color w:val="auto"/>
          <w:sz w:val="22"/>
          <w:szCs w:val="22"/>
        </w:rPr>
        <w:t xml:space="preserve"> абзац:</w:t>
      </w:r>
    </w:p>
    <w:p w14:paraId="6245A2B3" w14:textId="08E227CD" w:rsidR="00915CD9" w:rsidRPr="00981B22" w:rsidRDefault="0091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i/>
          <w:color w:val="auto"/>
          <w:sz w:val="22"/>
          <w:szCs w:val="22"/>
        </w:rPr>
        <w:t>Заключение и исполнение настоящего Договора Цессионарием не нарушает, и не будет нарушать положения учредительных документов Цессионария и его внутренних документов, а также условия договоров об осуществлении прав участников Цессионария и договоры участников Цессионария с кредиторами Цессионария, заключенные в соответствии с пунктом 9 статьи 67.2 Г</w:t>
      </w:r>
      <w:r w:rsidR="00E96E61" w:rsidRPr="00981B22">
        <w:rPr>
          <w:rFonts w:ascii="Arial" w:hAnsi="Arial" w:cs="Arial"/>
          <w:i/>
          <w:color w:val="auto"/>
          <w:sz w:val="22"/>
          <w:szCs w:val="22"/>
        </w:rPr>
        <w:t>ражданского кодекса</w:t>
      </w:r>
      <w:r w:rsidRPr="00981B22">
        <w:rPr>
          <w:rFonts w:ascii="Arial" w:hAnsi="Arial" w:cs="Arial"/>
          <w:i/>
          <w:color w:val="auto"/>
          <w:sz w:val="22"/>
          <w:szCs w:val="22"/>
        </w:rPr>
        <w:t xml:space="preserve"> Р</w:t>
      </w:r>
      <w:r w:rsidR="00E96E61" w:rsidRPr="00981B22">
        <w:rPr>
          <w:rFonts w:ascii="Arial" w:hAnsi="Arial" w:cs="Arial"/>
          <w:i/>
          <w:color w:val="auto"/>
          <w:sz w:val="22"/>
          <w:szCs w:val="22"/>
        </w:rPr>
        <w:t>оссийской Федерации</w:t>
      </w:r>
      <w:r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247F8897" w14:textId="77777777" w:rsidR="00915CD9" w:rsidRPr="00981B22" w:rsidRDefault="00915CD9">
      <w:pPr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4BA7E158" w14:textId="77777777" w:rsidR="00AD54F6" w:rsidRPr="00981B22" w:rsidRDefault="00AD54F6">
      <w:pPr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7.3.4. Вся информация и документы, предоставленные Цессионарием Цеденту в связи с заключением Договора, являются достоверными, Цессионарий не скрыл обстоятельств, которые могли бы при их обнаружении негативно повлиять на решение Цедента, касающееся заключения настоящего Договора</w:t>
      </w:r>
      <w:r w:rsidR="003F70F7"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027CDAAB" w14:textId="77777777" w:rsidR="00915CD9" w:rsidRPr="00981B22" w:rsidRDefault="00915CD9">
      <w:pPr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0ADD829A" w14:textId="77777777" w:rsidR="00915CD9" w:rsidRPr="00981B22" w:rsidRDefault="00AD54F6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7.3.5. </w:t>
      </w:r>
      <w:r w:rsidR="00915CD9" w:rsidRPr="00981B22">
        <w:rPr>
          <w:rFonts w:ascii="Arial" w:hAnsi="Arial" w:cs="Arial"/>
          <w:color w:val="auto"/>
          <w:sz w:val="22"/>
          <w:szCs w:val="22"/>
        </w:rPr>
        <w:t>Заключение Договора не нарушает никаких прав и обязанностей Цессионария перед третьими лицами.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Цессионария.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Цессионария.</w:t>
      </w:r>
    </w:p>
    <w:p w14:paraId="6EE8156D" w14:textId="77777777" w:rsidR="00915CD9" w:rsidRPr="00981B22" w:rsidRDefault="00915CD9">
      <w:pPr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588AF25E" w14:textId="671D8CE8" w:rsidR="00AD54F6" w:rsidRPr="00981B22" w:rsidRDefault="00AD54F6">
      <w:pPr>
        <w:tabs>
          <w:tab w:val="num" w:pos="0"/>
          <w:tab w:val="left" w:pos="18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7.3.6. Цессионарий не участвует и не связан каким-либо образом ни с одной сделкой или иным обязательством, по которым Цессионарий находится в ситуации невыполнения своих обязательств, или участие в которых может негативно повлиять на способность Цессионария выполнить взятые им по Договору обязательства</w:t>
      </w:r>
      <w:r w:rsidR="003F70F7"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6580F3E9" w14:textId="77777777" w:rsidR="003F70F7" w:rsidRPr="00981B22" w:rsidRDefault="003F70F7">
      <w:pPr>
        <w:tabs>
          <w:tab w:val="num" w:pos="0"/>
          <w:tab w:val="left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1F1A23D6" w14:textId="77777777" w:rsidR="00AD54F6" w:rsidRPr="00981B22" w:rsidRDefault="00AD54F6">
      <w:pPr>
        <w:tabs>
          <w:tab w:val="num" w:pos="0"/>
          <w:tab w:val="left" w:pos="18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7.3.7. Цессионарий допускает восстановление платежеспос</w:t>
      </w:r>
      <w:r w:rsidR="00702864" w:rsidRPr="00981B22">
        <w:rPr>
          <w:rFonts w:ascii="Arial" w:hAnsi="Arial" w:cs="Arial"/>
          <w:color w:val="auto"/>
          <w:sz w:val="22"/>
          <w:szCs w:val="22"/>
        </w:rPr>
        <w:t>обности Должник</w:t>
      </w:r>
      <w:r w:rsidR="00C8611D" w:rsidRPr="00981B22">
        <w:rPr>
          <w:rFonts w:ascii="Arial" w:hAnsi="Arial" w:cs="Arial"/>
          <w:color w:val="auto"/>
          <w:sz w:val="22"/>
          <w:szCs w:val="22"/>
        </w:rPr>
        <w:t>ов</w:t>
      </w:r>
      <w:r w:rsidR="003F70F7"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48DD9BB0" w14:textId="77777777" w:rsidR="003F70F7" w:rsidRPr="00981B22" w:rsidRDefault="003F70F7">
      <w:pPr>
        <w:tabs>
          <w:tab w:val="num" w:pos="0"/>
          <w:tab w:val="left" w:pos="1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78AA8BB2" w14:textId="77777777" w:rsidR="00AD54F6" w:rsidRPr="00981B22" w:rsidRDefault="00AD54F6">
      <w:pPr>
        <w:tabs>
          <w:tab w:val="num" w:pos="0"/>
          <w:tab w:val="left" w:pos="18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7.3.8. Цессионарий допускает на</w:t>
      </w:r>
      <w:r w:rsidR="00702864" w:rsidRPr="00981B22">
        <w:rPr>
          <w:rFonts w:ascii="Arial" w:hAnsi="Arial" w:cs="Arial"/>
          <w:color w:val="auto"/>
          <w:sz w:val="22"/>
          <w:szCs w:val="22"/>
        </w:rPr>
        <w:t>личие у Должник</w:t>
      </w:r>
      <w:r w:rsidR="00C8611D" w:rsidRPr="00981B22">
        <w:rPr>
          <w:rFonts w:ascii="Arial" w:hAnsi="Arial" w:cs="Arial"/>
          <w:color w:val="auto"/>
          <w:sz w:val="22"/>
          <w:szCs w:val="22"/>
        </w:rPr>
        <w:t>ов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реальной возможности рассчитаться по долгам.</w:t>
      </w:r>
    </w:p>
    <w:p w14:paraId="41BE26EC" w14:textId="77777777" w:rsidR="003F70F7" w:rsidRPr="00981B22" w:rsidRDefault="003F70F7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</w:p>
    <w:p w14:paraId="36E7FDEE" w14:textId="77777777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  <w:r w:rsidRPr="00981B22">
        <w:rPr>
          <w:rFonts w:eastAsia="Arial Unicode MS" w:cs="Arial"/>
          <w:sz w:val="22"/>
          <w:szCs w:val="22"/>
          <w:u w:color="000000"/>
          <w:bdr w:val="nil"/>
        </w:rPr>
        <w:t>7.3.9. Цессионарий надлежащим образом проинформирован о финансовом состоянии Должник</w:t>
      </w:r>
      <w:r w:rsidR="00C8611D" w:rsidRPr="00981B22">
        <w:rPr>
          <w:rFonts w:eastAsia="Arial Unicode MS" w:cs="Arial"/>
          <w:sz w:val="22"/>
          <w:szCs w:val="22"/>
          <w:u w:color="000000"/>
          <w:bdr w:val="nil"/>
        </w:rPr>
        <w:t>ов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>.</w:t>
      </w:r>
    </w:p>
    <w:p w14:paraId="7D057743" w14:textId="77777777" w:rsidR="003F70F7" w:rsidRPr="00981B22" w:rsidRDefault="003F70F7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</w:p>
    <w:p w14:paraId="55BD4371" w14:textId="77777777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7.3.10. </w:t>
      </w:r>
      <w:r w:rsidR="003F70F7" w:rsidRPr="00981B22">
        <w:rPr>
          <w:rFonts w:eastAsia="Arial Unicode MS" w:cs="Arial"/>
          <w:sz w:val="22"/>
          <w:szCs w:val="22"/>
          <w:u w:color="000000"/>
          <w:bdr w:val="nil"/>
        </w:rPr>
        <w:t>П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>о сравнению с установленной пунктом 3.2</w:t>
      </w:r>
      <w:r w:rsidR="002C5B50" w:rsidRPr="00981B22">
        <w:rPr>
          <w:rFonts w:eastAsia="Arial Unicode MS" w:cs="Arial"/>
          <w:sz w:val="22"/>
          <w:szCs w:val="22"/>
          <w:u w:color="000000"/>
          <w:bdr w:val="nil"/>
        </w:rPr>
        <w:t>.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Договора ценой Прав (требований) (Стоимостью Прав (требований)), передача Цедентом Цессионарию Прав (требований) не является для Цессионария неравноценным исполнением обязательств (неравноценным встречным предоставлением) со стороны Цедента по настоящему Договору.</w:t>
      </w:r>
    </w:p>
    <w:p w14:paraId="58D13ADD" w14:textId="77777777" w:rsidR="001F1660" w:rsidRPr="00981B22" w:rsidRDefault="001F1660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DCC10F1" w14:textId="77777777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  <w:r w:rsidRPr="00981B22">
        <w:rPr>
          <w:rFonts w:eastAsia="Arial Unicode MS" w:cs="Arial"/>
          <w:sz w:val="22"/>
          <w:szCs w:val="22"/>
          <w:u w:color="000000"/>
          <w:bdr w:val="nil"/>
        </w:rPr>
        <w:t>7.4. При заключении настоящего Договора Цессионарий подтверждает, что:</w:t>
      </w:r>
    </w:p>
    <w:p w14:paraId="48B2D387" w14:textId="77777777" w:rsidR="00AD54F6" w:rsidRPr="00981B22" w:rsidRDefault="00AD54F6" w:rsidP="00C21818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F69C421" w14:textId="28F0DEEC" w:rsidR="00AD54F6" w:rsidRPr="00981B22" w:rsidRDefault="00AD54F6">
      <w:pPr>
        <w:pStyle w:val="20"/>
        <w:jc w:val="both"/>
        <w:rPr>
          <w:rFonts w:cs="Arial"/>
          <w:sz w:val="22"/>
          <w:szCs w:val="22"/>
        </w:rPr>
      </w:pPr>
      <w:r w:rsidRPr="00981B22">
        <w:rPr>
          <w:rFonts w:eastAsia="Arial Unicode MS" w:cs="Arial"/>
          <w:sz w:val="22"/>
          <w:szCs w:val="22"/>
          <w:u w:color="000000"/>
          <w:bdr w:val="nil"/>
        </w:rPr>
        <w:t>7.</w:t>
      </w:r>
      <w:r w:rsidR="006B67E6"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4.1. 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Цессионарий ознакомлен с условиями </w:t>
      </w:r>
      <w:r w:rsidR="00702864" w:rsidRPr="00981B22">
        <w:rPr>
          <w:rFonts w:eastAsia="Arial Unicode MS" w:cs="Arial"/>
          <w:sz w:val="22"/>
          <w:szCs w:val="22"/>
          <w:u w:color="000000"/>
          <w:bdr w:val="nil"/>
        </w:rPr>
        <w:t>Кредитн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ого</w:t>
      </w:r>
      <w:r w:rsidR="00702864"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договор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а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и Обеспечительн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ого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lastRenderedPageBreak/>
        <w:t>договор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а</w:t>
      </w:r>
      <w:r w:rsidR="008736DA" w:rsidRPr="00981B22">
        <w:rPr>
          <w:rFonts w:eastAsia="Arial Unicode MS" w:cs="Arial"/>
          <w:sz w:val="22"/>
          <w:szCs w:val="22"/>
          <w:u w:color="000000"/>
          <w:bdr w:val="nil"/>
        </w:rPr>
        <w:t>, Судебных актов 1 и Судебных актов 2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, включая, но не ограничиваясь, с полным составом обеспечения исполнения обязательств 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Заемщика </w:t>
      </w:r>
      <w:r w:rsidR="00702864" w:rsidRPr="00981B22">
        <w:rPr>
          <w:rFonts w:eastAsia="Arial Unicode MS" w:cs="Arial"/>
          <w:sz w:val="22"/>
          <w:szCs w:val="22"/>
          <w:u w:color="000000"/>
          <w:bdr w:val="nil"/>
        </w:rPr>
        <w:t>по Кредитн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ому</w:t>
      </w:r>
      <w:r w:rsidR="00702864"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договор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у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; всеми заключенными дополнительными соглашениями к 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Кредитному договору и 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>Обеспечительн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ому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договор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у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>, имеющимися у Цедента, срок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о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>м Обеспечительн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ого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договор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а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, условиями отдельных сделок, провел все необходимые и достаточные действия, которые позволили ему убедиться в действительности передаваемых Прав (требований), и пришел к выводу, что </w:t>
      </w:r>
      <w:r w:rsidR="00702864" w:rsidRPr="00981B22">
        <w:rPr>
          <w:rFonts w:eastAsia="Arial Unicode MS" w:cs="Arial"/>
          <w:sz w:val="22"/>
          <w:szCs w:val="22"/>
          <w:u w:color="000000"/>
          <w:bdr w:val="nil"/>
        </w:rPr>
        <w:t>Кредитные договор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и 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Обеспечительный договор 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являются действительными и надлежащим образом заключенными сделками, что Права (требования), вытекающие из 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Судебных актов 1, Судебных актов 2, Обеспечительного договора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являются действительными.</w:t>
      </w:r>
    </w:p>
    <w:p w14:paraId="6795D08C" w14:textId="77777777" w:rsidR="00AD54F6" w:rsidRPr="00981B22" w:rsidRDefault="00AD54F6">
      <w:pPr>
        <w:pStyle w:val="20"/>
        <w:jc w:val="both"/>
        <w:rPr>
          <w:rFonts w:cs="Arial"/>
          <w:sz w:val="22"/>
          <w:szCs w:val="22"/>
        </w:rPr>
      </w:pPr>
    </w:p>
    <w:p w14:paraId="796E6B4A" w14:textId="3BA4BF4E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  <w:r w:rsidRPr="00981B22">
        <w:rPr>
          <w:rFonts w:eastAsia="Arial Unicode MS" w:cs="Arial"/>
          <w:sz w:val="22"/>
          <w:szCs w:val="22"/>
          <w:u w:color="000000"/>
          <w:bdr w:val="nil"/>
        </w:rPr>
        <w:t>7.</w:t>
      </w:r>
      <w:r w:rsidR="006B67E6" w:rsidRPr="00981B22">
        <w:rPr>
          <w:rFonts w:eastAsia="Arial Unicode MS" w:cs="Arial"/>
          <w:sz w:val="22"/>
          <w:szCs w:val="22"/>
          <w:u w:color="000000"/>
          <w:bdr w:val="nil"/>
        </w:rPr>
        <w:t>4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>.3.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ab/>
        <w:t>Цессионарий ознакомлен с информацией, размещенной в открытых источниках в отношении Должник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ов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(в том числе с использованием ресурса «Единый федеральный реестр сведений о банкротстве», данных сайта http://kad.arbitr.ru/ и соответствующего суда общей юрисдикции), и подтверждает, что осведомлен о судебных разбирательствах с участием Должник</w:t>
      </w:r>
      <w:r w:rsidR="00C8611D" w:rsidRPr="00981B22">
        <w:rPr>
          <w:rFonts w:eastAsia="Arial Unicode MS" w:cs="Arial"/>
          <w:sz w:val="22"/>
          <w:szCs w:val="22"/>
          <w:u w:color="000000"/>
          <w:bdr w:val="nil"/>
        </w:rPr>
        <w:t>ов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вследствие чего не вправе ссылаться на свою неосведомленность.</w:t>
      </w:r>
    </w:p>
    <w:p w14:paraId="1C16ED52" w14:textId="77777777" w:rsidR="00AD54F6" w:rsidRPr="00981B22" w:rsidRDefault="00AD54F6">
      <w:pPr>
        <w:pStyle w:val="20"/>
        <w:jc w:val="both"/>
        <w:rPr>
          <w:rFonts w:cs="Arial"/>
          <w:sz w:val="22"/>
          <w:szCs w:val="22"/>
        </w:rPr>
      </w:pPr>
    </w:p>
    <w:p w14:paraId="369B2AF2" w14:textId="3A4BD653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  <w:r w:rsidRPr="00981B22">
        <w:rPr>
          <w:rFonts w:eastAsia="Arial Unicode MS" w:cs="Arial"/>
          <w:sz w:val="22"/>
          <w:szCs w:val="22"/>
          <w:u w:color="000000"/>
          <w:bdr w:val="nil"/>
        </w:rPr>
        <w:t>При определении размера Стоимости Прав (требований), которую Цессионарий будет обязан перечислить на основании настоящего Договора в счет оплаты уступаемых Прав (требований), Цессионарий принимал во внимание финансовое состояние Должник</w:t>
      </w:r>
      <w:r w:rsidR="00C8611D" w:rsidRPr="00981B22">
        <w:rPr>
          <w:rFonts w:eastAsia="Arial Unicode MS" w:cs="Arial"/>
          <w:sz w:val="22"/>
          <w:szCs w:val="22"/>
          <w:u w:color="000000"/>
          <w:bdr w:val="nil"/>
        </w:rPr>
        <w:t>ов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>, иски и иные заявления, предъявленные в суды в отношении Должник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ов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>, в том числе наличие споров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и обстоятельств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>, указанных в пункте 7.2 Договора.</w:t>
      </w:r>
    </w:p>
    <w:p w14:paraId="79CB5CAE" w14:textId="77777777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</w:p>
    <w:p w14:paraId="09AF6617" w14:textId="77777777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  <w:r w:rsidRPr="00981B22">
        <w:rPr>
          <w:rFonts w:eastAsia="Arial Unicode MS" w:cs="Arial"/>
          <w:sz w:val="22"/>
          <w:szCs w:val="22"/>
          <w:u w:color="000000"/>
          <w:bdr w:val="nil"/>
        </w:rPr>
        <w:t>С процессуальными документами сторон по указанным спорам Цессионарий ознакомлен до подписания настоящего Договора.</w:t>
      </w:r>
    </w:p>
    <w:p w14:paraId="28EC42F8" w14:textId="77777777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</w:p>
    <w:p w14:paraId="0AD1E9EE" w14:textId="4ABB537B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Цессионарий принимает на себя риски наступления неблагоприятных последствий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процедур, в том числе риски, связанные с оспариванием (а также потенциальной возможностью оспаривания) сделок, заключенных в обеспечение исполнения обязательств 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Заемщика </w:t>
      </w:r>
      <w:r w:rsidR="008E7BA5" w:rsidRPr="00981B22">
        <w:rPr>
          <w:rFonts w:eastAsia="Arial Unicode MS" w:cs="Arial"/>
          <w:sz w:val="22"/>
          <w:szCs w:val="22"/>
          <w:u w:color="000000"/>
          <w:bdr w:val="nil"/>
        </w:rPr>
        <w:t>по Кредитн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ому</w:t>
      </w:r>
      <w:r w:rsidR="008E7BA5"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договор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у,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в том числе по правилам главы III.1 Федерального закона от 26.10.2002 г. № 127-ФЗ «О несостоятельности (банкротстве)» в процедуре банкротства.</w:t>
      </w:r>
    </w:p>
    <w:p w14:paraId="32080E07" w14:textId="77777777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</w:p>
    <w:p w14:paraId="7A0EEFB7" w14:textId="02A5A10B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  <w:r w:rsidRPr="00981B22">
        <w:rPr>
          <w:rFonts w:eastAsia="Arial Unicode MS" w:cs="Arial"/>
          <w:sz w:val="22"/>
          <w:szCs w:val="22"/>
          <w:u w:color="000000"/>
          <w:bdr w:val="nil"/>
        </w:rPr>
        <w:t>7.</w:t>
      </w:r>
      <w:r w:rsidR="006B67E6" w:rsidRPr="00981B22">
        <w:rPr>
          <w:rFonts w:eastAsia="Arial Unicode MS" w:cs="Arial"/>
          <w:sz w:val="22"/>
          <w:szCs w:val="22"/>
          <w:u w:color="000000"/>
          <w:bdr w:val="nil"/>
        </w:rPr>
        <w:t>4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>.4.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ab/>
        <w:t>Цессионарий предпримет все необходимые действия по защите своих прав в случае взыскани</w:t>
      </w:r>
      <w:r w:rsidR="008E7BA5" w:rsidRPr="00981B22">
        <w:rPr>
          <w:rFonts w:eastAsia="Arial Unicode MS" w:cs="Arial"/>
          <w:sz w:val="22"/>
          <w:szCs w:val="22"/>
          <w:u w:color="000000"/>
          <w:bdr w:val="nil"/>
        </w:rPr>
        <w:t>я с Должник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ов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 </w:t>
      </w:r>
      <w:r w:rsidR="008E7BA5" w:rsidRPr="00981B22">
        <w:rPr>
          <w:rFonts w:eastAsia="Arial Unicode MS" w:cs="Arial"/>
          <w:sz w:val="22"/>
          <w:szCs w:val="22"/>
          <w:u w:color="000000"/>
          <w:bdr w:val="nil"/>
        </w:rPr>
        <w:t xml:space="preserve">суммы задолженности по </w:t>
      </w:r>
      <w:r w:rsidR="006032E3" w:rsidRPr="00981B22">
        <w:rPr>
          <w:rFonts w:eastAsia="Arial Unicode MS" w:cs="Arial"/>
          <w:sz w:val="22"/>
          <w:szCs w:val="22"/>
          <w:u w:color="000000"/>
          <w:bdr w:val="nil"/>
        </w:rPr>
        <w:t>Судебным актам 1, Судебным актам 2, Обеспечительному договору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>.</w:t>
      </w:r>
    </w:p>
    <w:p w14:paraId="2A0F4322" w14:textId="77777777" w:rsidR="006032E3" w:rsidRPr="00981B22" w:rsidRDefault="006032E3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</w:p>
    <w:p w14:paraId="268F2860" w14:textId="77777777" w:rsidR="006032E3" w:rsidRPr="00981B22" w:rsidRDefault="006032E3" w:rsidP="006032E3">
      <w:pPr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cs="Arial"/>
          <w:color w:val="auto"/>
          <w:sz w:val="22"/>
          <w:szCs w:val="22"/>
        </w:rPr>
        <w:t>7.4.5.</w:t>
      </w:r>
      <w:r w:rsidRPr="00981B22">
        <w:rPr>
          <w:color w:val="auto"/>
        </w:rPr>
        <w:t xml:space="preserve"> </w:t>
      </w:r>
      <w:r w:rsidRPr="00981B22">
        <w:rPr>
          <w:rFonts w:ascii="Arial" w:hAnsi="Arial" w:cs="Arial"/>
          <w:color w:val="auto"/>
          <w:sz w:val="22"/>
          <w:szCs w:val="22"/>
        </w:rPr>
        <w:t>С учетом всех обстоятельств, которые принимались во внимание Цессионарием при заключении настоящего Договора, и заверений, данных Цессионарием в настоящем Договоре, Цессионарий заявляет и гарантирует, что не будет оспаривать Договор по основаниям неравноценного встречного исполнения по нему Цедентом.</w:t>
      </w:r>
    </w:p>
    <w:p w14:paraId="5D0CA71E" w14:textId="77777777" w:rsidR="006032E3" w:rsidRPr="00981B22" w:rsidRDefault="006032E3" w:rsidP="006032E3">
      <w:pPr>
        <w:rPr>
          <w:rFonts w:ascii="Arial" w:hAnsi="Arial" w:cs="Arial"/>
          <w:color w:val="auto"/>
          <w:sz w:val="22"/>
          <w:szCs w:val="22"/>
        </w:rPr>
      </w:pPr>
    </w:p>
    <w:p w14:paraId="4974053C" w14:textId="77777777" w:rsidR="006032E3" w:rsidRPr="00981B22" w:rsidRDefault="006032E3" w:rsidP="006032E3">
      <w:pPr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7.4.6.</w:t>
      </w:r>
      <w:r w:rsidR="008627D6" w:rsidRPr="00981B22">
        <w:rPr>
          <w:color w:val="auto"/>
        </w:rPr>
        <w:t xml:space="preserve"> </w:t>
      </w:r>
      <w:r w:rsidR="008627D6" w:rsidRPr="00981B22">
        <w:rPr>
          <w:rFonts w:ascii="Arial" w:hAnsi="Arial" w:cs="Arial"/>
          <w:color w:val="auto"/>
          <w:sz w:val="22"/>
          <w:szCs w:val="22"/>
        </w:rPr>
        <w:t>Отсутствует аффилированность (в том числе фактическая) между Цессионарием и Должниками.</w:t>
      </w:r>
    </w:p>
    <w:p w14:paraId="41314B15" w14:textId="77777777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</w:p>
    <w:p w14:paraId="1B1A3A5A" w14:textId="77777777" w:rsidR="00AD54F6" w:rsidRPr="00981B22" w:rsidRDefault="00AD54F6">
      <w:pPr>
        <w:pStyle w:val="20"/>
        <w:jc w:val="both"/>
        <w:rPr>
          <w:rFonts w:eastAsia="Arial Unicode MS" w:cs="Arial"/>
          <w:sz w:val="22"/>
          <w:szCs w:val="22"/>
          <w:u w:color="000000"/>
          <w:bdr w:val="nil"/>
        </w:rPr>
      </w:pPr>
      <w:r w:rsidRPr="00981B22">
        <w:rPr>
          <w:rFonts w:eastAsia="Arial Unicode MS" w:cs="Arial"/>
          <w:sz w:val="22"/>
          <w:szCs w:val="22"/>
          <w:u w:color="000000"/>
          <w:bdr w:val="nil"/>
        </w:rPr>
        <w:t>7.</w:t>
      </w:r>
      <w:r w:rsidR="006B67E6" w:rsidRPr="00981B22">
        <w:rPr>
          <w:rFonts w:eastAsia="Arial Unicode MS" w:cs="Arial"/>
          <w:sz w:val="22"/>
          <w:szCs w:val="22"/>
          <w:u w:color="000000"/>
          <w:bdr w:val="nil"/>
        </w:rPr>
        <w:t>5</w:t>
      </w:r>
      <w:r w:rsidRPr="00981B22">
        <w:rPr>
          <w:rFonts w:eastAsia="Arial Unicode MS" w:cs="Arial"/>
          <w:sz w:val="22"/>
          <w:szCs w:val="22"/>
          <w:u w:color="000000"/>
          <w:bdr w:val="nil"/>
        </w:rPr>
        <w:t>. Каждая из Сторон настоящим дополнительно заявляет и гарантирует, что лица, подписывающие от имени Цедента и Цессионария настоящий Договор, обладают всеми правами и полномочиями на подписание Договора от имени Цедента и Цессионария соответственно, и не существует ограничений, установленных законодательством Российской Федерации или иным образом,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Цессионария.</w:t>
      </w:r>
    </w:p>
    <w:p w14:paraId="583D5161" w14:textId="77777777" w:rsidR="001F1660" w:rsidRPr="00981B22" w:rsidRDefault="001F1660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4367E967" w14:textId="77777777" w:rsidR="001F1660" w:rsidRPr="00981B22" w:rsidRDefault="001F1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lastRenderedPageBreak/>
        <w:t>7.</w:t>
      </w:r>
      <w:r w:rsidR="006B67E6" w:rsidRPr="00981B22">
        <w:rPr>
          <w:rFonts w:ascii="Arial" w:hAnsi="Arial" w:cs="Arial"/>
          <w:color w:val="auto"/>
          <w:sz w:val="22"/>
          <w:szCs w:val="22"/>
        </w:rPr>
        <w:t>6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. Каждая из Сторон </w:t>
      </w:r>
      <w:proofErr w:type="gramStart"/>
      <w:r w:rsidRPr="00981B22">
        <w:rPr>
          <w:rFonts w:ascii="Arial" w:hAnsi="Arial" w:cs="Arial"/>
          <w:color w:val="auto"/>
          <w:sz w:val="22"/>
          <w:szCs w:val="22"/>
        </w:rPr>
        <w:t>при предоставлении</w:t>
      </w:r>
      <w:proofErr w:type="gramEnd"/>
      <w:r w:rsidRPr="00981B22">
        <w:rPr>
          <w:rFonts w:ascii="Arial" w:hAnsi="Arial" w:cs="Arial"/>
          <w:color w:val="auto"/>
          <w:sz w:val="22"/>
          <w:szCs w:val="22"/>
        </w:rPr>
        <w:t xml:space="preserve"> предусмотренных настоящим разделом 7 Договора заверений исходила из того, что другая Сторона будет полагаться на них при заключении Договора.</w:t>
      </w:r>
    </w:p>
    <w:p w14:paraId="0471F53B" w14:textId="77777777" w:rsidR="001F1660" w:rsidRPr="00981B22" w:rsidRDefault="001F1660">
      <w:pPr>
        <w:tabs>
          <w:tab w:val="left" w:pos="180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2D97FA0" w14:textId="77777777" w:rsidR="001F1660" w:rsidRPr="00981B22" w:rsidRDefault="001F1660">
      <w:pPr>
        <w:pStyle w:val="a8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8.</w:t>
      </w:r>
      <w:r w:rsidR="003F4FE3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81B22">
        <w:rPr>
          <w:rFonts w:ascii="Arial" w:hAnsi="Arial" w:cs="Arial"/>
          <w:b/>
          <w:bCs/>
          <w:color w:val="auto"/>
          <w:sz w:val="22"/>
          <w:szCs w:val="22"/>
        </w:rPr>
        <w:t>ОТВЕТСТВЕННОСТЬ СТОРОН</w:t>
      </w:r>
    </w:p>
    <w:p w14:paraId="0D01D087" w14:textId="77777777" w:rsidR="001F1660" w:rsidRPr="00981B22" w:rsidRDefault="001F1660">
      <w:pPr>
        <w:pStyle w:val="a8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19A995C0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8.1. За неисполнение или ненадлежащее исполнение своих обязательств по Договору Стороны несут ответственность в соответствии с Законодательством.</w:t>
      </w:r>
    </w:p>
    <w:p w14:paraId="19E29DE6" w14:textId="77777777" w:rsidR="001F1660" w:rsidRPr="00981B22" w:rsidRDefault="001F1660">
      <w:pPr>
        <w:tabs>
          <w:tab w:val="left" w:pos="567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25D04E68" w14:textId="77777777" w:rsidR="00AB38CF" w:rsidRPr="00981B22" w:rsidRDefault="001F1660" w:rsidP="00AB38CF">
      <w:pPr>
        <w:tabs>
          <w:tab w:val="left" w:pos="567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8.2. Цедент отвечает за недействительность передаваемых по Договору Прав (требований), </w:t>
      </w:r>
      <w:r w:rsidR="00AB38CF" w:rsidRPr="00981B22">
        <w:rPr>
          <w:rFonts w:ascii="Arial" w:hAnsi="Arial" w:cs="Arial"/>
          <w:color w:val="auto"/>
          <w:sz w:val="22"/>
          <w:szCs w:val="22"/>
        </w:rPr>
        <w:t>но не отвечает за неисполнение этих требований Должниками.</w:t>
      </w:r>
    </w:p>
    <w:p w14:paraId="076AC722" w14:textId="77777777" w:rsidR="001F1660" w:rsidRPr="00981B22" w:rsidRDefault="001F1660" w:rsidP="00AB38CF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666231E" w14:textId="77777777" w:rsidR="001F1660" w:rsidRPr="00981B22" w:rsidRDefault="00AB38CF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При этом </w:t>
      </w:r>
      <w:r w:rsidR="001F1660" w:rsidRPr="00981B22">
        <w:rPr>
          <w:rFonts w:ascii="Arial" w:hAnsi="Arial" w:cs="Arial"/>
          <w:color w:val="auto"/>
          <w:sz w:val="22"/>
          <w:szCs w:val="22"/>
        </w:rPr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вызвана:</w:t>
      </w:r>
    </w:p>
    <w:p w14:paraId="375DFF7B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а) обстоятельствами, о которых Цедент не знал или не мог знать;</w:t>
      </w:r>
    </w:p>
    <w:p w14:paraId="2C1ED366" w14:textId="70C0D930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б) обстоятельствами, о которых </w:t>
      </w:r>
      <w:r w:rsidR="00AB38CF" w:rsidRPr="00981B22">
        <w:rPr>
          <w:rFonts w:ascii="Arial" w:hAnsi="Arial" w:cs="Arial"/>
          <w:color w:val="auto"/>
          <w:sz w:val="22"/>
          <w:szCs w:val="22"/>
        </w:rPr>
        <w:t xml:space="preserve">Цедент 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предупредил Цессионария; </w:t>
      </w:r>
    </w:p>
    <w:p w14:paraId="35A0AEFF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в) обстоятельствами, указанными в разделе 7 Договора.</w:t>
      </w:r>
    </w:p>
    <w:p w14:paraId="7066364A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1C3DA3EE" w14:textId="77777777" w:rsidR="001F1660" w:rsidRPr="00981B22" w:rsidRDefault="00AB38CF">
      <w:pPr>
        <w:tabs>
          <w:tab w:val="left" w:pos="567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Также </w:t>
      </w:r>
      <w:r w:rsidR="001F1660" w:rsidRPr="00981B22">
        <w:rPr>
          <w:rFonts w:ascii="Arial" w:hAnsi="Arial" w:cs="Arial"/>
          <w:color w:val="auto"/>
          <w:sz w:val="22"/>
          <w:szCs w:val="22"/>
        </w:rPr>
        <w:t xml:space="preserve">Цедент не отвечает перед Цессионарием за недействительность уступаемых Прав (требований) в случае недобросовестного поведения Цессионария, в том числе если: </w:t>
      </w:r>
    </w:p>
    <w:p w14:paraId="03C69C6F" w14:textId="77777777" w:rsidR="00AB38CF" w:rsidRPr="00981B22" w:rsidRDefault="00AB38CF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- Цессионарий не будет включен в реестр требований кредиторов Должников по причинам, связанным с наличием аффилированности (в том числе фактической) между Цессионарием, Должниками, либо ввиду иных недобросовестных действий Цессионария;</w:t>
      </w:r>
    </w:p>
    <w:p w14:paraId="756BFFEC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-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правомерности/законности/действительности уступаемых Прав (требований) в любых и всех судебных процессах от всех и любых исков и требований, направленных на признание уступаемых Прав (требований) недействительными/незаконными в целом либо в части;</w:t>
      </w:r>
    </w:p>
    <w:p w14:paraId="4B460A61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- Цессионарий в судебных процессах по искам и требованиям, направленным на признание уступаемых Прав (требований) недействительными/незаконными/ неправомерными, не предпримет разумные усилия для защиты уступаемых Прав (требований) от указанных исков и требований;</w:t>
      </w:r>
    </w:p>
    <w:p w14:paraId="5908F8A3" w14:textId="3158FFF9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- Цессионарием не исполнены обязательства, установленные пунктами 5.6 Договора.</w:t>
      </w:r>
    </w:p>
    <w:p w14:paraId="48377768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12ECA3BB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Во избежание сомнений различные положения настоящего пункта 8.2 Договора не заменяют и не исключают друг друга.</w:t>
      </w:r>
    </w:p>
    <w:p w14:paraId="1B51F356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31F0D8C6" w14:textId="77777777" w:rsidR="001F1660" w:rsidRPr="00981B22" w:rsidRDefault="001F1660">
      <w:pPr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8.3. В случае неисполнения или ненадлежащего исполнения обязательств, вытекающих из настоящего Договора, Сторона до обращения в суд предъявляет не исполнившей обязательства Стороне претензию в порядке, предусмотренном пунктами 8.4 - 8.5 Договора (далее – </w:t>
      </w:r>
      <w:r w:rsidR="006600FD" w:rsidRPr="00981B22">
        <w:rPr>
          <w:rFonts w:ascii="Arial" w:hAnsi="Arial" w:cs="Arial"/>
          <w:color w:val="auto"/>
          <w:sz w:val="22"/>
          <w:szCs w:val="22"/>
        </w:rPr>
        <w:t>«</w:t>
      </w:r>
      <w:r w:rsidRPr="00981B22">
        <w:rPr>
          <w:rFonts w:ascii="Arial" w:hAnsi="Arial" w:cs="Arial"/>
          <w:color w:val="auto"/>
          <w:sz w:val="22"/>
          <w:szCs w:val="22"/>
        </w:rPr>
        <w:t>Претензия</w:t>
      </w:r>
      <w:r w:rsidR="006600FD" w:rsidRPr="00981B22">
        <w:rPr>
          <w:rFonts w:ascii="Arial" w:hAnsi="Arial" w:cs="Arial"/>
          <w:color w:val="auto"/>
          <w:sz w:val="22"/>
          <w:szCs w:val="22"/>
        </w:rPr>
        <w:t>»</w:t>
      </w:r>
      <w:r w:rsidRPr="00981B22">
        <w:rPr>
          <w:rFonts w:ascii="Arial" w:hAnsi="Arial" w:cs="Arial"/>
          <w:color w:val="auto"/>
          <w:sz w:val="22"/>
          <w:szCs w:val="22"/>
        </w:rPr>
        <w:t>).</w:t>
      </w:r>
    </w:p>
    <w:p w14:paraId="7FB8F60C" w14:textId="77777777" w:rsidR="001F1660" w:rsidRPr="00981B22" w:rsidRDefault="001F1660">
      <w:pPr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75C42D8E" w14:textId="77777777" w:rsidR="001F1660" w:rsidRPr="00981B22" w:rsidRDefault="001F1660">
      <w:pPr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8.4.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Стороны.</w:t>
      </w:r>
    </w:p>
    <w:p w14:paraId="0214A2E4" w14:textId="77777777" w:rsidR="001F1660" w:rsidRPr="00981B22" w:rsidRDefault="001F1660">
      <w:pPr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В Претензии указываются: требования Стороны; обстоятельства, на которых Сторона основывает свои требования; иные сведения, необходимые для урегулирования спора.</w:t>
      </w:r>
    </w:p>
    <w:p w14:paraId="6CB9B382" w14:textId="77777777" w:rsidR="001F1660" w:rsidRPr="00981B22" w:rsidRDefault="001F1660">
      <w:pPr>
        <w:pStyle w:val="ConsPlusNormal"/>
        <w:jc w:val="both"/>
        <w:rPr>
          <w:rFonts w:ascii="Arial" w:eastAsia="Arial" w:hAnsi="Arial" w:cs="Arial"/>
          <w:b w:val="0"/>
          <w:bCs w:val="0"/>
          <w:color w:val="auto"/>
          <w:sz w:val="22"/>
          <w:szCs w:val="22"/>
        </w:rPr>
      </w:pPr>
      <w:r w:rsidRPr="00981B22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Претензия направляется способами, определенными настоящим Договором по адресу Стороны, указанному в Договоре. </w:t>
      </w:r>
    </w:p>
    <w:p w14:paraId="2B28624A" w14:textId="77777777" w:rsidR="001F1660" w:rsidRPr="00981B22" w:rsidRDefault="001F1660">
      <w:pPr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bookmarkStart w:id="2" w:name="Par4"/>
      <w:bookmarkEnd w:id="2"/>
    </w:p>
    <w:p w14:paraId="474F7631" w14:textId="77777777" w:rsidR="001F1660" w:rsidRPr="00981B22" w:rsidRDefault="001F1660">
      <w:pPr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8.5. Вне зависимости от получения ответа на Претензию Сторона, предъявившая Претензию, вправе по истечении 10 (Десяти) календарных дней со дня фактического направления претензии передать спор на разрешение суда.</w:t>
      </w:r>
    </w:p>
    <w:p w14:paraId="4E761050" w14:textId="77777777" w:rsidR="001F1660" w:rsidRPr="00981B22" w:rsidRDefault="001F1660">
      <w:pPr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25CB717" w14:textId="3CB3A667" w:rsidR="001F1660" w:rsidRPr="00981B22" w:rsidRDefault="001F1660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lastRenderedPageBreak/>
        <w:t xml:space="preserve">8.6. </w:t>
      </w:r>
      <w:r w:rsidR="00AB38CF" w:rsidRPr="00981B22">
        <w:rPr>
          <w:rFonts w:ascii="Arial" w:hAnsi="Arial" w:cs="Arial"/>
          <w:color w:val="auto"/>
          <w:sz w:val="22"/>
          <w:szCs w:val="22"/>
        </w:rPr>
        <w:t>Споры и разногласия, вытекающие из настоящего Договора, по которым Стороны не достигли договоренности, подлежат рассмотрению в соответствии с законодательством Российской Федерации в Арбитражном суде г. Москвы</w:t>
      </w:r>
      <w:r w:rsidR="00AB38CF" w:rsidRPr="00981B22">
        <w:rPr>
          <w:rStyle w:val="af3"/>
          <w:rFonts w:ascii="Arial" w:hAnsi="Arial" w:cs="Arial"/>
          <w:color w:val="auto"/>
          <w:sz w:val="22"/>
          <w:szCs w:val="22"/>
        </w:rPr>
        <w:footnoteReference w:id="6"/>
      </w:r>
      <w:r w:rsidR="00AB38CF"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59E8A1A7" w14:textId="77777777" w:rsidR="001F1660" w:rsidRPr="00981B22" w:rsidRDefault="001F1660">
      <w:pPr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4C8E7BA1" w14:textId="77777777" w:rsidR="001F1660" w:rsidRPr="00981B22" w:rsidRDefault="001F1660">
      <w:pPr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9.</w:t>
      </w:r>
      <w:r w:rsidR="003F4FE3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81B22">
        <w:rPr>
          <w:rFonts w:ascii="Arial" w:hAnsi="Arial" w:cs="Arial"/>
          <w:b/>
          <w:bCs/>
          <w:color w:val="auto"/>
          <w:sz w:val="22"/>
          <w:szCs w:val="22"/>
        </w:rPr>
        <w:t>ПРОЧИЕ УСЛОВИЯ</w:t>
      </w:r>
    </w:p>
    <w:p w14:paraId="1129A1EA" w14:textId="77777777" w:rsidR="001F1660" w:rsidRPr="00981B22" w:rsidRDefault="001F1660">
      <w:pPr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053539FF" w14:textId="77777777" w:rsidR="006F389A" w:rsidRPr="00981B22" w:rsidRDefault="001F1660">
      <w:pPr>
        <w:tabs>
          <w:tab w:val="left" w:pos="567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9.1. </w:t>
      </w:r>
      <w:r w:rsidR="006F389A" w:rsidRPr="00981B22">
        <w:rPr>
          <w:rFonts w:ascii="Arial" w:hAnsi="Arial" w:cs="Arial"/>
          <w:color w:val="auto"/>
          <w:sz w:val="22"/>
          <w:szCs w:val="22"/>
        </w:rPr>
        <w:t xml:space="preserve">Договор </w:t>
      </w:r>
      <w:r w:rsidR="008E7BA5" w:rsidRPr="00981B22">
        <w:rPr>
          <w:rFonts w:ascii="Arial" w:hAnsi="Arial" w:cs="Arial"/>
          <w:color w:val="auto"/>
          <w:sz w:val="22"/>
          <w:szCs w:val="22"/>
        </w:rPr>
        <w:t>заключен в простой письменной форме.</w:t>
      </w:r>
    </w:p>
    <w:p w14:paraId="65FE90A6" w14:textId="77777777" w:rsidR="006F389A" w:rsidRPr="00981B22" w:rsidRDefault="006F389A">
      <w:pPr>
        <w:tabs>
          <w:tab w:val="left" w:pos="567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7200262A" w14:textId="530396F5" w:rsidR="001F1660" w:rsidRPr="00981B22" w:rsidRDefault="006F389A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9.2. </w:t>
      </w:r>
      <w:r w:rsidR="001F1660" w:rsidRPr="00981B22">
        <w:rPr>
          <w:rFonts w:ascii="Arial" w:hAnsi="Arial" w:cs="Arial"/>
          <w:color w:val="auto"/>
          <w:sz w:val="22"/>
          <w:szCs w:val="22"/>
        </w:rPr>
        <w:t>Все изменения и дополнения к Договору должны быть оформлены в письменном виде</w:t>
      </w:r>
      <w:r w:rsidR="008E7BA5" w:rsidRPr="00981B22">
        <w:rPr>
          <w:rFonts w:ascii="Arial" w:hAnsi="Arial" w:cs="Arial"/>
          <w:color w:val="auto"/>
          <w:sz w:val="22"/>
          <w:szCs w:val="22"/>
        </w:rPr>
        <w:t xml:space="preserve"> и подписаны </w:t>
      </w:r>
      <w:r w:rsidR="005D33F9" w:rsidRPr="00981B22">
        <w:rPr>
          <w:rFonts w:ascii="Arial" w:hAnsi="Arial" w:cs="Arial"/>
          <w:color w:val="auto"/>
          <w:sz w:val="22"/>
          <w:szCs w:val="22"/>
        </w:rPr>
        <w:t>уполномоченными представителями Сторон</w:t>
      </w:r>
      <w:r w:rsidR="001F1660"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0AC50EC0" w14:textId="77777777" w:rsidR="001F1660" w:rsidRPr="00981B22" w:rsidRDefault="001F1660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44D38808" w14:textId="77777777" w:rsidR="001F1660" w:rsidRPr="00981B22" w:rsidRDefault="001F1660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9.</w:t>
      </w:r>
      <w:r w:rsidR="006F389A" w:rsidRPr="00981B22">
        <w:rPr>
          <w:rFonts w:ascii="Arial" w:hAnsi="Arial" w:cs="Arial"/>
          <w:color w:val="auto"/>
          <w:sz w:val="22"/>
          <w:szCs w:val="22"/>
        </w:rPr>
        <w:t>3</w:t>
      </w:r>
      <w:r w:rsidRPr="00981B22">
        <w:rPr>
          <w:rFonts w:ascii="Arial" w:hAnsi="Arial" w:cs="Arial"/>
          <w:color w:val="auto"/>
          <w:sz w:val="22"/>
          <w:szCs w:val="22"/>
        </w:rPr>
        <w:t>. Любое сообщение (уведомление, извещение, требование, запрос), адресованное одной Стороной другой Стороне в связи с исполнением Договора, совершается в письменной форме со ссылкой на номер Договора.</w:t>
      </w:r>
    </w:p>
    <w:p w14:paraId="02168229" w14:textId="77777777" w:rsidR="001F1660" w:rsidRPr="00981B22" w:rsidRDefault="001F1660">
      <w:pPr>
        <w:pStyle w:val="34"/>
        <w:widowControl w:val="0"/>
        <w:suppressAutoHyphens/>
        <w:spacing w:after="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348C1DE9" w14:textId="77777777" w:rsidR="001F1660" w:rsidRPr="00981B22" w:rsidRDefault="001F1660">
      <w:pPr>
        <w:pStyle w:val="34"/>
        <w:widowControl w:val="0"/>
        <w:suppressAutoHyphens/>
        <w:spacing w:after="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9.</w:t>
      </w:r>
      <w:r w:rsidR="006F389A" w:rsidRPr="00981B22">
        <w:rPr>
          <w:rFonts w:ascii="Arial" w:hAnsi="Arial" w:cs="Arial"/>
          <w:color w:val="auto"/>
          <w:sz w:val="22"/>
          <w:szCs w:val="22"/>
        </w:rPr>
        <w:t>4</w:t>
      </w:r>
      <w:r w:rsidRPr="00981B22">
        <w:rPr>
          <w:rFonts w:ascii="Arial" w:hAnsi="Arial" w:cs="Arial"/>
          <w:color w:val="auto"/>
          <w:sz w:val="22"/>
          <w:szCs w:val="22"/>
        </w:rPr>
        <w:t>. Обмен сообщениями осуществляется Сторонами посредством курьерской, почтовой связи, иными способами, позволяющими достоверно установить, что сообщение исходит от Стороны по Договору.</w:t>
      </w:r>
    </w:p>
    <w:p w14:paraId="7E644444" w14:textId="77777777" w:rsidR="001F1660" w:rsidRPr="00981B22" w:rsidRDefault="001F1660">
      <w:pPr>
        <w:pStyle w:val="34"/>
        <w:widowControl w:val="0"/>
        <w:suppressAutoHyphens/>
        <w:spacing w:after="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79BE6A0" w14:textId="77777777" w:rsidR="001F1660" w:rsidRPr="00981B22" w:rsidRDefault="001F1660">
      <w:pPr>
        <w:pStyle w:val="34"/>
        <w:widowControl w:val="0"/>
        <w:suppressAutoHyphens/>
        <w:spacing w:after="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9.</w:t>
      </w:r>
      <w:r w:rsidR="006F389A" w:rsidRPr="00981B22">
        <w:rPr>
          <w:rFonts w:ascii="Arial" w:hAnsi="Arial" w:cs="Arial"/>
          <w:color w:val="auto"/>
          <w:sz w:val="22"/>
          <w:szCs w:val="22"/>
        </w:rPr>
        <w:t>5</w:t>
      </w:r>
      <w:r w:rsidRPr="00981B22">
        <w:rPr>
          <w:rFonts w:ascii="Arial" w:hAnsi="Arial" w:cs="Arial"/>
          <w:color w:val="auto"/>
          <w:sz w:val="22"/>
          <w:szCs w:val="22"/>
        </w:rPr>
        <w:t>. Сообщение (уведомление, извещение, требование, запрос) считается переданным надлежащим образом и полученным адресатом (за исключением случаев, прямо предусмотренных Договором):</w:t>
      </w:r>
    </w:p>
    <w:p w14:paraId="62EB8720" w14:textId="77777777" w:rsidR="001F1660" w:rsidRPr="00981B22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а) в дату, указанную на копии сообщения Стороной Договора (ее представителем или уполномоченным лицом) при вручении сообщения (в том числе при вручении сообщения, направленного с нарочным);</w:t>
      </w:r>
    </w:p>
    <w:p w14:paraId="00ABD243" w14:textId="77777777" w:rsidR="001F1660" w:rsidRPr="00981B22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б) </w:t>
      </w:r>
      <w:r w:rsidRPr="00981B22">
        <w:rPr>
          <w:rFonts w:ascii="Arial" w:hAnsi="Arial" w:cs="Arial"/>
          <w:color w:val="auto"/>
          <w:sz w:val="22"/>
          <w:szCs w:val="22"/>
        </w:rPr>
        <w:tab/>
        <w:t>в дату, указанную в уведомлении о вручении сообщения, направленного по почте заказным почтовым отправлением с уведомлением о вручении;</w:t>
      </w:r>
    </w:p>
    <w:p w14:paraId="5AADFC93" w14:textId="77777777" w:rsidR="001F1660" w:rsidRPr="00981B22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в) в дату отказа Стороны Договора от получения направленного сообщения, если этот отказ зафиксирован организацией почтовой связи;</w:t>
      </w:r>
    </w:p>
    <w:p w14:paraId="5FBF81FF" w14:textId="77777777" w:rsidR="001F1660" w:rsidRPr="00981B22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г) в дату, на которую сообщение, направленное по почте заказным почтовым отправлением с уведомлением о вручении по адресу, указанному Стороной в Договоре,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</w:t>
      </w:r>
    </w:p>
    <w:p w14:paraId="50EAFCD6" w14:textId="77777777" w:rsidR="001F1660" w:rsidRPr="00981B22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д) в дату передачи сообщения иным способом, позволяющим достоверно установить, что сообщение исходит от Стороны по Договору.</w:t>
      </w:r>
    </w:p>
    <w:p w14:paraId="61F2787B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E04DF40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9.</w:t>
      </w:r>
      <w:r w:rsidR="006F389A" w:rsidRPr="00981B22">
        <w:rPr>
          <w:rFonts w:ascii="Arial" w:hAnsi="Arial" w:cs="Arial"/>
          <w:color w:val="auto"/>
          <w:sz w:val="22"/>
          <w:szCs w:val="22"/>
        </w:rPr>
        <w:t>6</w:t>
      </w:r>
      <w:r w:rsidRPr="00981B22">
        <w:rPr>
          <w:rFonts w:ascii="Arial" w:hAnsi="Arial" w:cs="Arial"/>
          <w:color w:val="auto"/>
          <w:sz w:val="22"/>
          <w:szCs w:val="22"/>
        </w:rPr>
        <w:t>. Договор вступает в силу с момента его подписания Сторонами и действует до полного исполнения Сторонами принятых на себя по Договору обязательств.</w:t>
      </w:r>
    </w:p>
    <w:p w14:paraId="0BF5688E" w14:textId="1CECE9A7" w:rsidR="001F1660" w:rsidRPr="00981B22" w:rsidRDefault="001F1660">
      <w:pPr>
        <w:tabs>
          <w:tab w:val="left" w:pos="993"/>
        </w:tabs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9.</w:t>
      </w:r>
      <w:r w:rsidR="006F389A" w:rsidRPr="00981B22">
        <w:rPr>
          <w:rFonts w:ascii="Arial" w:hAnsi="Arial" w:cs="Arial"/>
          <w:color w:val="auto"/>
          <w:sz w:val="22"/>
          <w:szCs w:val="22"/>
        </w:rPr>
        <w:t>7</w:t>
      </w:r>
      <w:r w:rsidRPr="00981B22">
        <w:rPr>
          <w:rFonts w:ascii="Arial" w:hAnsi="Arial" w:cs="Arial"/>
          <w:color w:val="auto"/>
          <w:sz w:val="22"/>
          <w:szCs w:val="22"/>
        </w:rPr>
        <w:t>. Настоящий Договор подписан Сторонами «___» _______ 202</w:t>
      </w:r>
      <w:r w:rsidR="00995AA9" w:rsidRPr="00981B22">
        <w:rPr>
          <w:rFonts w:ascii="Arial" w:hAnsi="Arial" w:cs="Arial"/>
          <w:color w:val="auto"/>
          <w:sz w:val="22"/>
          <w:szCs w:val="22"/>
        </w:rPr>
        <w:t>2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года в г. Москве в </w:t>
      </w:r>
      <w:r w:rsidR="00FD3993" w:rsidRPr="00981B22">
        <w:rPr>
          <w:rFonts w:ascii="Arial" w:hAnsi="Arial" w:cs="Arial"/>
          <w:color w:val="auto"/>
          <w:sz w:val="22"/>
          <w:szCs w:val="22"/>
        </w:rPr>
        <w:t xml:space="preserve">3 </w:t>
      </w:r>
      <w:r w:rsidRPr="00981B22">
        <w:rPr>
          <w:rFonts w:ascii="Arial" w:hAnsi="Arial" w:cs="Arial"/>
          <w:color w:val="auto"/>
          <w:sz w:val="22"/>
          <w:szCs w:val="22"/>
        </w:rPr>
        <w:t>(</w:t>
      </w:r>
      <w:r w:rsidR="00FD3993" w:rsidRPr="00981B22">
        <w:rPr>
          <w:rFonts w:ascii="Arial" w:hAnsi="Arial" w:cs="Arial"/>
          <w:color w:val="auto"/>
          <w:sz w:val="22"/>
          <w:szCs w:val="22"/>
        </w:rPr>
        <w:t>трех</w:t>
      </w:r>
      <w:r w:rsidRPr="00981B22">
        <w:rPr>
          <w:rFonts w:ascii="Arial" w:hAnsi="Arial" w:cs="Arial"/>
          <w:color w:val="auto"/>
          <w:sz w:val="22"/>
          <w:szCs w:val="22"/>
        </w:rPr>
        <w:t>) экземплярах на русском языке, имеющих одинаковую юридическую силу: 2 (Два) экземпляра передаются Цеденту, 1 (Один) экземпляр передается Цессионарию</w:t>
      </w:r>
      <w:r w:rsidR="0008485C" w:rsidRPr="00981B22">
        <w:rPr>
          <w:rFonts w:ascii="Arial" w:hAnsi="Arial" w:cs="Arial"/>
          <w:color w:val="auto"/>
          <w:sz w:val="22"/>
          <w:szCs w:val="22"/>
        </w:rPr>
        <w:t>.</w:t>
      </w:r>
    </w:p>
    <w:p w14:paraId="60B8BBF1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A0EFAC6" w14:textId="77777777" w:rsidR="001F1660" w:rsidRPr="00981B22" w:rsidRDefault="001F1660">
      <w:p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9.</w:t>
      </w:r>
      <w:r w:rsidR="006F389A" w:rsidRPr="00981B22">
        <w:rPr>
          <w:rFonts w:ascii="Arial" w:hAnsi="Arial" w:cs="Arial"/>
          <w:color w:val="auto"/>
          <w:sz w:val="22"/>
          <w:szCs w:val="22"/>
        </w:rPr>
        <w:t>8</w:t>
      </w:r>
      <w:r w:rsidRPr="00981B22">
        <w:rPr>
          <w:rFonts w:ascii="Arial" w:hAnsi="Arial" w:cs="Arial"/>
          <w:color w:val="auto"/>
          <w:sz w:val="22"/>
          <w:szCs w:val="22"/>
        </w:rPr>
        <w:t>. К настоящему Договору прилагаются и являются его неотъемлемой частью:</w:t>
      </w:r>
    </w:p>
    <w:p w14:paraId="1BB738D3" w14:textId="77777777" w:rsidR="001F1660" w:rsidRPr="00981B22" w:rsidRDefault="001F1660" w:rsidP="004222FF">
      <w:pPr>
        <w:pStyle w:val="aa"/>
        <w:numPr>
          <w:ilvl w:val="0"/>
          <w:numId w:val="28"/>
        </w:num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форма Акта приема-передачи Прав (требований) (Приложение №</w:t>
      </w:r>
      <w:r w:rsidR="00CF5B39" w:rsidRPr="00981B22">
        <w:rPr>
          <w:rFonts w:ascii="Arial" w:hAnsi="Arial" w:cs="Arial"/>
          <w:color w:val="auto"/>
          <w:sz w:val="22"/>
          <w:szCs w:val="22"/>
        </w:rPr>
        <w:t xml:space="preserve"> </w:t>
      </w:r>
      <w:r w:rsidRPr="00981B22">
        <w:rPr>
          <w:rFonts w:ascii="Arial" w:hAnsi="Arial" w:cs="Arial"/>
          <w:color w:val="auto"/>
          <w:sz w:val="22"/>
          <w:szCs w:val="22"/>
        </w:rPr>
        <w:t>1);</w:t>
      </w:r>
    </w:p>
    <w:p w14:paraId="5F0BC7A6" w14:textId="062BA2F6" w:rsidR="001F1660" w:rsidRPr="00981B22" w:rsidRDefault="001F1660" w:rsidP="004222FF">
      <w:pPr>
        <w:pStyle w:val="aa"/>
        <w:numPr>
          <w:ilvl w:val="0"/>
          <w:numId w:val="28"/>
        </w:numPr>
        <w:tabs>
          <w:tab w:val="left" w:pos="567"/>
        </w:tabs>
        <w:ind w:left="567" w:hanging="20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 xml:space="preserve">форма </w:t>
      </w:r>
      <w:r w:rsidR="00CC5541" w:rsidRPr="00981B22">
        <w:rPr>
          <w:rFonts w:ascii="Arial" w:hAnsi="Arial" w:cs="Arial"/>
          <w:color w:val="auto"/>
          <w:sz w:val="22"/>
          <w:szCs w:val="22"/>
        </w:rPr>
        <w:t>а</w:t>
      </w:r>
      <w:r w:rsidRPr="00981B22">
        <w:rPr>
          <w:rFonts w:ascii="Arial" w:hAnsi="Arial" w:cs="Arial"/>
          <w:color w:val="auto"/>
          <w:sz w:val="22"/>
          <w:szCs w:val="22"/>
        </w:rPr>
        <w:t>кта приема-передачи документов, удостоверяющих Права (требования) (Приложение № 2)</w:t>
      </w:r>
      <w:r w:rsidR="00CC5541" w:rsidRPr="00981B22">
        <w:rPr>
          <w:rFonts w:ascii="Arial" w:hAnsi="Arial" w:cs="Arial"/>
          <w:color w:val="auto"/>
          <w:sz w:val="22"/>
          <w:szCs w:val="22"/>
        </w:rPr>
        <w:t>;</w:t>
      </w:r>
    </w:p>
    <w:p w14:paraId="61F712B4" w14:textId="77777777" w:rsidR="00CC5541" w:rsidRPr="00981B22" w:rsidRDefault="00CC5541" w:rsidP="00CC5541">
      <w:pPr>
        <w:pStyle w:val="aa"/>
        <w:numPr>
          <w:ilvl w:val="0"/>
          <w:numId w:val="28"/>
        </w:numPr>
        <w:tabs>
          <w:tab w:val="left" w:pos="567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Акт приема-передачи Прав (требований), подписываемый Сторонами в соответствии с условиями Договора;</w:t>
      </w:r>
    </w:p>
    <w:p w14:paraId="26F7C623" w14:textId="53177854" w:rsidR="001F1660" w:rsidRPr="00981B22" w:rsidRDefault="00CC5541" w:rsidP="00A66979">
      <w:pPr>
        <w:ind w:left="360"/>
        <w:rPr>
          <w:color w:val="auto"/>
        </w:rPr>
      </w:pPr>
      <w:r w:rsidRPr="00981B22">
        <w:rPr>
          <w:rFonts w:ascii="Arial" w:eastAsia="Arial" w:hAnsi="Arial" w:cs="Arial"/>
          <w:color w:val="auto"/>
          <w:sz w:val="22"/>
          <w:szCs w:val="22"/>
        </w:rPr>
        <w:t>- Акт приема-передачи документов, удостоверяющих Права (требования), подписываемый Сторонами в соответствии с условиями Договора.</w:t>
      </w:r>
    </w:p>
    <w:p w14:paraId="0A78F207" w14:textId="77777777" w:rsidR="001F1660" w:rsidRPr="00981B22" w:rsidRDefault="001F1660">
      <w:pPr>
        <w:pStyle w:val="32"/>
        <w:spacing w:after="0"/>
        <w:ind w:left="0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5CE9AAB1" w14:textId="77777777" w:rsidR="001F1660" w:rsidRPr="00981B22" w:rsidRDefault="001F1660">
      <w:pPr>
        <w:pStyle w:val="32"/>
        <w:spacing w:after="0"/>
        <w:ind w:left="0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10. АДРЕСА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357"/>
      </w:tblGrid>
      <w:tr w:rsidR="00981B22" w:rsidRPr="00981B22" w14:paraId="5A8861CA" w14:textId="77777777" w:rsidTr="00E94C3C">
        <w:trPr>
          <w:trHeight w:val="672"/>
        </w:trPr>
        <w:tc>
          <w:tcPr>
            <w:tcW w:w="4503" w:type="dxa"/>
          </w:tcPr>
          <w:p w14:paraId="0B463254" w14:textId="77777777" w:rsidR="00CD5E6E" w:rsidRPr="00981B22" w:rsidRDefault="00CD5E6E" w:rsidP="00E94C3C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Цедент:</w:t>
            </w:r>
          </w:p>
        </w:tc>
        <w:tc>
          <w:tcPr>
            <w:tcW w:w="425" w:type="dxa"/>
          </w:tcPr>
          <w:p w14:paraId="1F0574D1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14:paraId="2F5F4786" w14:textId="77777777" w:rsidR="00CD5E6E" w:rsidRPr="00981B22" w:rsidRDefault="00CD5E6E" w:rsidP="00E94C3C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color w:val="auto"/>
                <w:sz w:val="22"/>
                <w:szCs w:val="22"/>
              </w:rPr>
              <w:t>Цессионарий:</w:t>
            </w:r>
          </w:p>
          <w:p w14:paraId="7547B219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B22" w:rsidRPr="00981B22" w14:paraId="6BE8D3E8" w14:textId="77777777" w:rsidTr="00E94C3C">
        <w:trPr>
          <w:trHeight w:val="384"/>
        </w:trPr>
        <w:tc>
          <w:tcPr>
            <w:tcW w:w="4503" w:type="dxa"/>
          </w:tcPr>
          <w:p w14:paraId="3D1C7433" w14:textId="77777777" w:rsidR="00CD5E6E" w:rsidRPr="00981B22" w:rsidRDefault="00CD5E6E" w:rsidP="00E94C3C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Банк ВТБ </w:t>
            </w:r>
          </w:p>
          <w:p w14:paraId="07A29F00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color w:val="auto"/>
                <w:sz w:val="22"/>
                <w:szCs w:val="22"/>
              </w:rPr>
              <w:t>(публичное акционерное общество)</w:t>
            </w:r>
          </w:p>
        </w:tc>
        <w:tc>
          <w:tcPr>
            <w:tcW w:w="425" w:type="dxa"/>
          </w:tcPr>
          <w:p w14:paraId="04BA67A5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14:paraId="7E26D198" w14:textId="77777777" w:rsidR="00CD5E6E" w:rsidRPr="00981B22" w:rsidRDefault="00CD5E6E" w:rsidP="00E94C3C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Общество </w:t>
            </w:r>
          </w:p>
          <w:p w14:paraId="3243BE50" w14:textId="77777777" w:rsidR="00CD5E6E" w:rsidRPr="00981B22" w:rsidRDefault="00CD5E6E" w:rsidP="00E94C3C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81B22" w:rsidRPr="00981B22" w14:paraId="28D55E7F" w14:textId="77777777" w:rsidTr="00E94C3C">
        <w:tc>
          <w:tcPr>
            <w:tcW w:w="4503" w:type="dxa"/>
          </w:tcPr>
          <w:p w14:paraId="5E166B1B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Место нахождения: </w:t>
            </w:r>
          </w:p>
          <w:p w14:paraId="1D17E685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Российская Федерация, 191144, г. Санкт-Петербург, Дегтярный переулок, д. 11, лит. А</w:t>
            </w:r>
          </w:p>
        </w:tc>
        <w:tc>
          <w:tcPr>
            <w:tcW w:w="425" w:type="dxa"/>
          </w:tcPr>
          <w:p w14:paraId="38F32B86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14:paraId="63D977CA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Место нахождения и почтовый адрес: </w:t>
            </w:r>
          </w:p>
        </w:tc>
      </w:tr>
      <w:tr w:rsidR="00981B22" w:rsidRPr="00981B22" w14:paraId="43A53D71" w14:textId="77777777" w:rsidTr="00E94C3C">
        <w:tc>
          <w:tcPr>
            <w:tcW w:w="4503" w:type="dxa"/>
          </w:tcPr>
          <w:p w14:paraId="1C96E703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Почтовый адрес: </w:t>
            </w:r>
          </w:p>
          <w:p w14:paraId="64290C65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109147, г. Москва, ул. </w:t>
            </w:r>
            <w:proofErr w:type="spellStart"/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Воронцовская</w:t>
            </w:r>
            <w:proofErr w:type="spellEnd"/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, д.43, стр.1.</w:t>
            </w:r>
          </w:p>
        </w:tc>
        <w:tc>
          <w:tcPr>
            <w:tcW w:w="425" w:type="dxa"/>
          </w:tcPr>
          <w:p w14:paraId="15CD6246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14:paraId="033FDA45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981B22" w:rsidRPr="00981B22" w14:paraId="4271BE1D" w14:textId="77777777" w:rsidTr="00E94C3C">
        <w:tc>
          <w:tcPr>
            <w:tcW w:w="4503" w:type="dxa"/>
          </w:tcPr>
          <w:p w14:paraId="3532F09F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Телекс: 412362 BFTR RU</w:t>
            </w:r>
          </w:p>
        </w:tc>
        <w:tc>
          <w:tcPr>
            <w:tcW w:w="425" w:type="dxa"/>
          </w:tcPr>
          <w:p w14:paraId="7E45C2B3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14:paraId="554B3D0B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Телефон: </w:t>
            </w:r>
          </w:p>
        </w:tc>
      </w:tr>
      <w:tr w:rsidR="00981B22" w:rsidRPr="00981B22" w14:paraId="0A3C2C35" w14:textId="77777777" w:rsidTr="00E94C3C">
        <w:tc>
          <w:tcPr>
            <w:tcW w:w="4503" w:type="dxa"/>
          </w:tcPr>
          <w:p w14:paraId="209746B0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Телефон: 8 (495) 739-77-99</w:t>
            </w:r>
          </w:p>
        </w:tc>
        <w:tc>
          <w:tcPr>
            <w:tcW w:w="425" w:type="dxa"/>
          </w:tcPr>
          <w:p w14:paraId="667F93D8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14:paraId="4757B15E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B22" w:rsidRPr="00981B22" w14:paraId="416F7198" w14:textId="77777777" w:rsidTr="00E94C3C">
        <w:tc>
          <w:tcPr>
            <w:tcW w:w="4503" w:type="dxa"/>
          </w:tcPr>
          <w:p w14:paraId="4178A48D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Телефакс: 8 (495) 739-77-99</w:t>
            </w:r>
          </w:p>
        </w:tc>
        <w:tc>
          <w:tcPr>
            <w:tcW w:w="425" w:type="dxa"/>
          </w:tcPr>
          <w:p w14:paraId="4C4D9102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14:paraId="56C0E71F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B22" w:rsidRPr="00981B22" w14:paraId="04D2E470" w14:textId="77777777" w:rsidTr="00E94C3C">
        <w:tc>
          <w:tcPr>
            <w:tcW w:w="4503" w:type="dxa"/>
          </w:tcPr>
          <w:p w14:paraId="6B65AC2F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Корр./счет №30101810700000000187 в ГУ Банка России по ЦФО,</w:t>
            </w:r>
          </w:p>
        </w:tc>
        <w:tc>
          <w:tcPr>
            <w:tcW w:w="425" w:type="dxa"/>
          </w:tcPr>
          <w:p w14:paraId="368B6A5B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14:paraId="1D7BF276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Расч</w:t>
            </w:r>
            <w:proofErr w:type="spellEnd"/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./</w:t>
            </w:r>
            <w:proofErr w:type="gramEnd"/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счет </w:t>
            </w:r>
          </w:p>
          <w:p w14:paraId="371164B2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в АО </w:t>
            </w:r>
          </w:p>
          <w:p w14:paraId="3150D39C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БИК </w:t>
            </w:r>
          </w:p>
        </w:tc>
      </w:tr>
      <w:tr w:rsidR="00981B22" w:rsidRPr="00981B22" w14:paraId="259AEF1D" w14:textId="77777777" w:rsidTr="00E94C3C">
        <w:trPr>
          <w:trHeight w:val="178"/>
        </w:trPr>
        <w:tc>
          <w:tcPr>
            <w:tcW w:w="4503" w:type="dxa"/>
          </w:tcPr>
          <w:p w14:paraId="29924B38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БИК 044525187</w:t>
            </w:r>
          </w:p>
        </w:tc>
        <w:tc>
          <w:tcPr>
            <w:tcW w:w="425" w:type="dxa"/>
          </w:tcPr>
          <w:p w14:paraId="6C5C7576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14:paraId="32133311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B22" w:rsidRPr="00981B22" w14:paraId="6543F94B" w14:textId="77777777" w:rsidTr="00E94C3C">
        <w:tc>
          <w:tcPr>
            <w:tcW w:w="4503" w:type="dxa"/>
          </w:tcPr>
          <w:p w14:paraId="43D40081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ИНН 7702070139, </w:t>
            </w:r>
          </w:p>
        </w:tc>
        <w:tc>
          <w:tcPr>
            <w:tcW w:w="425" w:type="dxa"/>
          </w:tcPr>
          <w:p w14:paraId="37242DF4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14:paraId="0203C25C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ИНН </w:t>
            </w:r>
          </w:p>
        </w:tc>
      </w:tr>
      <w:tr w:rsidR="00CD5E6E" w:rsidRPr="00981B22" w14:paraId="177352B8" w14:textId="77777777" w:rsidTr="00E94C3C">
        <w:tc>
          <w:tcPr>
            <w:tcW w:w="4503" w:type="dxa"/>
          </w:tcPr>
          <w:p w14:paraId="7BBFA316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ОГРН 1027739609391 </w:t>
            </w:r>
          </w:p>
        </w:tc>
        <w:tc>
          <w:tcPr>
            <w:tcW w:w="425" w:type="dxa"/>
          </w:tcPr>
          <w:p w14:paraId="01E088F8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57" w:type="dxa"/>
          </w:tcPr>
          <w:p w14:paraId="1DF33CE1" w14:textId="77777777" w:rsidR="00CD5E6E" w:rsidRPr="00981B22" w:rsidRDefault="00CD5E6E" w:rsidP="00E94C3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ОГРН </w:t>
            </w:r>
          </w:p>
        </w:tc>
      </w:tr>
    </w:tbl>
    <w:p w14:paraId="3E391231" w14:textId="77777777" w:rsidR="001F1660" w:rsidRPr="00981B22" w:rsidRDefault="001F1660">
      <w:pPr>
        <w:pStyle w:val="32"/>
        <w:spacing w:after="0"/>
        <w:ind w:left="0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2E7BC83B" w14:textId="77777777" w:rsidR="001F1660" w:rsidRPr="00981B22" w:rsidRDefault="001F1660">
      <w:pPr>
        <w:pStyle w:val="32"/>
        <w:spacing w:after="0"/>
        <w:ind w:left="0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>11. ПОДПИСИ СТОРОН:</w:t>
      </w:r>
    </w:p>
    <w:tbl>
      <w:tblPr>
        <w:tblStyle w:val="TableNormal"/>
        <w:tblW w:w="98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5"/>
        <w:gridCol w:w="4726"/>
      </w:tblGrid>
      <w:tr w:rsidR="00981B22" w:rsidRPr="00981B22" w14:paraId="74490430" w14:textId="77777777" w:rsidTr="002E4991">
        <w:trPr>
          <w:trHeight w:val="347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3E86" w14:textId="77777777" w:rsidR="00AC34AE" w:rsidRPr="00981B22" w:rsidRDefault="00AC34AE">
            <w:pPr>
              <w:jc w:val="both"/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</w:pPr>
          </w:p>
          <w:p w14:paraId="40147245" w14:textId="77777777" w:rsidR="001F1660" w:rsidRPr="00981B22" w:rsidRDefault="001F166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  <w:t>От имени ЦЕДЕНТА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A7DE" w14:textId="77777777" w:rsidR="00AC34AE" w:rsidRPr="00981B22" w:rsidRDefault="00AC34AE">
            <w:pPr>
              <w:jc w:val="both"/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</w:pPr>
          </w:p>
          <w:p w14:paraId="5BE4D194" w14:textId="77777777" w:rsidR="001F1660" w:rsidRPr="00981B22" w:rsidRDefault="001F1660" w:rsidP="004222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  <w:t>От</w:t>
            </w:r>
            <w:r w:rsidR="00B124E4" w:rsidRPr="00981B22"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  <w:t xml:space="preserve"> </w:t>
            </w:r>
            <w:r w:rsidRPr="00981B22"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  <w:t>имени ЦЕССИОНАРИЯ</w:t>
            </w:r>
            <w:r w:rsidR="006E0327" w:rsidRPr="00981B22"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  <w:t>/ЦЕССИОНАРИй</w:t>
            </w:r>
          </w:p>
        </w:tc>
      </w:tr>
      <w:tr w:rsidR="001F1660" w:rsidRPr="00981B22" w14:paraId="0E913973" w14:textId="77777777" w:rsidTr="002E4991">
        <w:trPr>
          <w:trHeight w:val="473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9515" w14:textId="77777777" w:rsidR="001F1660" w:rsidRPr="00981B22" w:rsidRDefault="001F1660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_______________ </w:t>
            </w:r>
          </w:p>
          <w:p w14:paraId="1F8E12FC" w14:textId="77777777" w:rsidR="001F1660" w:rsidRPr="00981B22" w:rsidRDefault="001F166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М.П.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048C" w14:textId="77777777" w:rsidR="001F1660" w:rsidRPr="00981B22" w:rsidRDefault="001F1660">
            <w:p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____________________ </w:t>
            </w:r>
          </w:p>
          <w:p w14:paraId="126A2EC7" w14:textId="77777777" w:rsidR="001F1660" w:rsidRPr="00981B22" w:rsidRDefault="001F166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М.П.</w:t>
            </w:r>
          </w:p>
        </w:tc>
      </w:tr>
    </w:tbl>
    <w:p w14:paraId="7455AA3F" w14:textId="77777777" w:rsidR="001F1660" w:rsidRPr="00981B22" w:rsidRDefault="001F1660" w:rsidP="003D3C20">
      <w:pPr>
        <w:widowControl w:val="0"/>
        <w:rPr>
          <w:rFonts w:ascii="Arial" w:eastAsia="Arial" w:hAnsi="Arial" w:cs="Arial"/>
          <w:b/>
          <w:bCs/>
          <w:color w:val="auto"/>
          <w:sz w:val="22"/>
          <w:szCs w:val="22"/>
          <w:lang w:val="en-US"/>
        </w:rPr>
      </w:pPr>
    </w:p>
    <w:p w14:paraId="157118F1" w14:textId="77777777" w:rsidR="00F75C62" w:rsidRPr="00981B22" w:rsidRDefault="00F75C62">
      <w:pPr>
        <w:rPr>
          <w:rFonts w:ascii="Arial" w:hAnsi="Arial" w:cs="Arial"/>
          <w:color w:val="auto"/>
          <w:sz w:val="22"/>
          <w:szCs w:val="22"/>
        </w:rPr>
        <w:sectPr w:rsidR="00F75C62" w:rsidRPr="00981B22" w:rsidSect="00FA1E2C">
          <w:footerReference w:type="default" r:id="rId9"/>
          <w:pgSz w:w="11900" w:h="16840"/>
          <w:pgMar w:top="851" w:right="850" w:bottom="1276" w:left="1985" w:header="454" w:footer="170" w:gutter="0"/>
          <w:pgNumType w:start="23"/>
          <w:cols w:space="720"/>
        </w:sectPr>
      </w:pPr>
    </w:p>
    <w:p w14:paraId="248890A4" w14:textId="77777777" w:rsidR="002960CC" w:rsidRPr="00981B22" w:rsidRDefault="002960CC" w:rsidP="002960CC">
      <w:pPr>
        <w:pStyle w:val="34"/>
        <w:spacing w:after="0"/>
        <w:jc w:val="right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Приложение №1</w:t>
      </w:r>
    </w:p>
    <w:p w14:paraId="2621ABE3" w14:textId="77777777" w:rsidR="002960CC" w:rsidRPr="00981B22" w:rsidRDefault="002960CC" w:rsidP="002960CC">
      <w:pPr>
        <w:jc w:val="right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к Договору об уступке Прав (требований) </w:t>
      </w:r>
    </w:p>
    <w:p w14:paraId="74CBE1CD" w14:textId="77777777" w:rsidR="002960CC" w:rsidRPr="00981B22" w:rsidRDefault="002960CC" w:rsidP="002960CC">
      <w:pPr>
        <w:pStyle w:val="34"/>
        <w:spacing w:after="0"/>
        <w:jc w:val="right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_____________________________________</w:t>
      </w:r>
    </w:p>
    <w:p w14:paraId="4CA27A78" w14:textId="77777777" w:rsidR="002960CC" w:rsidRPr="00981B22" w:rsidRDefault="002960CC" w:rsidP="002960CC">
      <w:pPr>
        <w:pStyle w:val="34"/>
        <w:spacing w:after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0413752" w14:textId="77777777" w:rsidR="002960CC" w:rsidRPr="00981B22" w:rsidRDefault="002960CC" w:rsidP="002960CC">
      <w:pPr>
        <w:pStyle w:val="34"/>
        <w:spacing w:after="0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АКТ ПРИЕМА-ПЕРЕДАЧИ ПРАВ (ТРЕБОВАНИЙ) </w:t>
      </w:r>
      <w:r w:rsidRPr="00981B22">
        <w:rPr>
          <w:rFonts w:ascii="Arial" w:hAnsi="Arial" w:cs="Arial"/>
          <w:color w:val="auto"/>
          <w:sz w:val="22"/>
          <w:szCs w:val="22"/>
        </w:rPr>
        <w:t>(</w:t>
      </w:r>
      <w:r w:rsidRPr="00981B22">
        <w:rPr>
          <w:rFonts w:ascii="Arial" w:hAnsi="Arial" w:cs="Arial"/>
          <w:i/>
          <w:iCs/>
          <w:color w:val="auto"/>
          <w:sz w:val="22"/>
          <w:szCs w:val="22"/>
        </w:rPr>
        <w:t>форма</w:t>
      </w:r>
      <w:r w:rsidRPr="00981B22">
        <w:rPr>
          <w:rFonts w:ascii="Arial" w:hAnsi="Arial" w:cs="Arial"/>
          <w:color w:val="auto"/>
          <w:sz w:val="22"/>
          <w:szCs w:val="22"/>
        </w:rPr>
        <w:t>)</w:t>
      </w:r>
    </w:p>
    <w:p w14:paraId="30F40395" w14:textId="77777777" w:rsidR="002960CC" w:rsidRPr="00981B22" w:rsidRDefault="002960CC" w:rsidP="002960CC">
      <w:pPr>
        <w:pStyle w:val="34"/>
        <w:spacing w:after="0"/>
        <w:jc w:val="center"/>
        <w:rPr>
          <w:rFonts w:ascii="Arial" w:eastAsia="Arial" w:hAnsi="Arial" w:cs="Arial"/>
          <w:color w:val="auto"/>
          <w:sz w:val="22"/>
          <w:szCs w:val="22"/>
        </w:rPr>
      </w:pPr>
    </w:p>
    <w:p w14:paraId="1C3A26D9" w14:textId="77777777" w:rsidR="002960CC" w:rsidRPr="00981B22" w:rsidRDefault="002960CC" w:rsidP="002960CC">
      <w:pPr>
        <w:pStyle w:val="34"/>
        <w:spacing w:after="0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г. ____________                                                                                                                                                        от «___» _____________</w:t>
      </w:r>
    </w:p>
    <w:p w14:paraId="7DF123C0" w14:textId="77777777" w:rsidR="002960CC" w:rsidRPr="00981B22" w:rsidRDefault="002960CC" w:rsidP="002960CC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6F5838C" w14:textId="77777777" w:rsidR="002960CC" w:rsidRPr="00981B22" w:rsidRDefault="002960CC" w:rsidP="002960CC">
      <w:pPr>
        <w:pStyle w:val="Style3"/>
        <w:widowControl/>
        <w:spacing w:line="240" w:lineRule="auto"/>
        <w:rPr>
          <w:color w:val="auto"/>
          <w:sz w:val="22"/>
          <w:szCs w:val="22"/>
        </w:rPr>
      </w:pPr>
      <w:r w:rsidRPr="00981B22">
        <w:rPr>
          <w:b/>
          <w:bCs/>
          <w:color w:val="auto"/>
          <w:sz w:val="22"/>
          <w:szCs w:val="22"/>
        </w:rPr>
        <w:t>Банк ВТБ (публичное акционерное общество) (</w:t>
      </w:r>
      <w:r w:rsidRPr="00981B22">
        <w:rPr>
          <w:bCs/>
          <w:color w:val="auto"/>
          <w:sz w:val="22"/>
          <w:szCs w:val="22"/>
        </w:rPr>
        <w:t>далее - «Цедент»), созданное и зарегистрированное в соответствии с законодательством Российской Федерации по адресу: Российская Федерация, 191144, г. Санкт-Петербург, Дегтярный переулок, д. 11, лит. А, в лице ________________, действующего на основании ___________________, с одной стороны</w:t>
      </w:r>
      <w:r w:rsidRPr="00981B22">
        <w:rPr>
          <w:color w:val="auto"/>
          <w:sz w:val="22"/>
          <w:szCs w:val="22"/>
        </w:rPr>
        <w:t>, и</w:t>
      </w:r>
    </w:p>
    <w:p w14:paraId="33C46302" w14:textId="77777777" w:rsidR="002960CC" w:rsidRPr="00981B22" w:rsidRDefault="002960CC" w:rsidP="002960CC">
      <w:pPr>
        <w:pStyle w:val="Style3"/>
        <w:rPr>
          <w:bCs/>
          <w:color w:val="auto"/>
          <w:sz w:val="22"/>
          <w:szCs w:val="22"/>
        </w:rPr>
      </w:pPr>
      <w:r w:rsidRPr="00981B22">
        <w:rPr>
          <w:bCs/>
          <w:color w:val="auto"/>
          <w:sz w:val="22"/>
          <w:szCs w:val="22"/>
        </w:rPr>
        <w:t>______________________________, (далее -</w:t>
      </w:r>
      <w:r w:rsidRPr="00981B22">
        <w:rPr>
          <w:b/>
          <w:bCs/>
          <w:color w:val="auto"/>
          <w:sz w:val="22"/>
          <w:szCs w:val="22"/>
        </w:rPr>
        <w:t xml:space="preserve"> «Цессионарий»</w:t>
      </w:r>
      <w:r w:rsidRPr="00981B22">
        <w:rPr>
          <w:bCs/>
          <w:color w:val="auto"/>
          <w:sz w:val="22"/>
          <w:szCs w:val="22"/>
        </w:rPr>
        <w:t>)</w:t>
      </w:r>
      <w:r w:rsidRPr="00981B22">
        <w:rPr>
          <w:b/>
          <w:bCs/>
          <w:color w:val="auto"/>
          <w:sz w:val="22"/>
          <w:szCs w:val="22"/>
        </w:rPr>
        <w:t xml:space="preserve"> </w:t>
      </w:r>
      <w:r w:rsidRPr="00981B22">
        <w:rPr>
          <w:bCs/>
          <w:color w:val="auto"/>
          <w:sz w:val="22"/>
          <w:szCs w:val="22"/>
        </w:rPr>
        <w:t xml:space="preserve">созданное и зарегистрированное в соответствии с законодательством Российской Федерации, по адресу: _________________________________________________________, в лице ___________________________________________________________, действующего на основании ______________, с другой стороны, </w:t>
      </w:r>
    </w:p>
    <w:p w14:paraId="101712B4" w14:textId="77777777" w:rsidR="002960CC" w:rsidRPr="00981B22" w:rsidRDefault="002960CC" w:rsidP="002960CC">
      <w:pPr>
        <w:pStyle w:val="Style3"/>
        <w:widowControl/>
        <w:rPr>
          <w:bCs/>
          <w:i/>
          <w:color w:val="auto"/>
          <w:sz w:val="22"/>
          <w:szCs w:val="22"/>
        </w:rPr>
      </w:pPr>
      <w:r w:rsidRPr="00981B22">
        <w:rPr>
          <w:bCs/>
          <w:i/>
          <w:color w:val="auto"/>
          <w:sz w:val="22"/>
          <w:szCs w:val="22"/>
        </w:rPr>
        <w:t>или, в случае заключения Договора с физическим лицом:</w:t>
      </w:r>
    </w:p>
    <w:p w14:paraId="60354819" w14:textId="77777777" w:rsidR="002960CC" w:rsidRPr="00981B22" w:rsidRDefault="002960CC" w:rsidP="002960CC">
      <w:pPr>
        <w:pStyle w:val="Style3"/>
        <w:rPr>
          <w:b/>
          <w:bCs/>
          <w:i/>
          <w:color w:val="auto"/>
          <w:sz w:val="22"/>
          <w:szCs w:val="22"/>
        </w:rPr>
      </w:pPr>
      <w:r w:rsidRPr="00981B22">
        <w:rPr>
          <w:bCs/>
          <w:i/>
          <w:color w:val="auto"/>
          <w:sz w:val="22"/>
          <w:szCs w:val="22"/>
        </w:rPr>
        <w:t>__________________________________</w:t>
      </w:r>
      <w:proofErr w:type="gramStart"/>
      <w:r w:rsidRPr="00981B22">
        <w:rPr>
          <w:bCs/>
          <w:i/>
          <w:color w:val="auto"/>
          <w:sz w:val="22"/>
          <w:szCs w:val="22"/>
        </w:rPr>
        <w:t>_(</w:t>
      </w:r>
      <w:proofErr w:type="gramEnd"/>
      <w:r w:rsidRPr="00981B22">
        <w:rPr>
          <w:bCs/>
          <w:i/>
          <w:color w:val="auto"/>
          <w:sz w:val="22"/>
          <w:szCs w:val="22"/>
        </w:rPr>
        <w:t>указывается Ф.И.О., дата и место рождения, гражданство, пол, реквизиты паспорта (номер, дата, место выдачи и код подразделения), адрес регистрации (далее -</w:t>
      </w:r>
      <w:r w:rsidRPr="00981B22">
        <w:rPr>
          <w:b/>
          <w:bCs/>
          <w:i/>
          <w:color w:val="auto"/>
          <w:sz w:val="22"/>
          <w:szCs w:val="22"/>
        </w:rPr>
        <w:t xml:space="preserve"> «Цессионарий»)</w:t>
      </w:r>
      <w:r w:rsidRPr="00981B22">
        <w:rPr>
          <w:bCs/>
          <w:i/>
          <w:color w:val="auto"/>
          <w:sz w:val="22"/>
          <w:szCs w:val="22"/>
        </w:rPr>
        <w:t>, с другой стороны,</w:t>
      </w:r>
    </w:p>
    <w:p w14:paraId="771BD693" w14:textId="77777777" w:rsidR="002960CC" w:rsidRPr="00981B22" w:rsidRDefault="002960CC" w:rsidP="002960CC">
      <w:pPr>
        <w:pStyle w:val="Style5"/>
        <w:widowControl/>
        <w:rPr>
          <w:color w:val="auto"/>
          <w:sz w:val="22"/>
          <w:szCs w:val="22"/>
        </w:rPr>
      </w:pPr>
      <w:r w:rsidRPr="00981B22">
        <w:rPr>
          <w:color w:val="auto"/>
          <w:sz w:val="22"/>
          <w:szCs w:val="22"/>
        </w:rPr>
        <w:t>вместе либо по отдельности именуемые «Стороны» или «</w:t>
      </w:r>
      <w:proofErr w:type="gramStart"/>
      <w:r w:rsidRPr="00981B22">
        <w:rPr>
          <w:color w:val="auto"/>
          <w:sz w:val="22"/>
          <w:szCs w:val="22"/>
        </w:rPr>
        <w:t>Сторона»  в</w:t>
      </w:r>
      <w:proofErr w:type="gramEnd"/>
      <w:r w:rsidRPr="00981B22">
        <w:rPr>
          <w:color w:val="auto"/>
          <w:sz w:val="22"/>
          <w:szCs w:val="22"/>
        </w:rPr>
        <w:t xml:space="preserve"> соответствии с Договором об уступке Прав (требований) №__ от ___ ____ (далее – «Договор») подписали настоящий Акт приема-передачи Прав (требований) (далее – «Акт») о нижеследующем:</w:t>
      </w:r>
    </w:p>
    <w:p w14:paraId="0203AA09" w14:textId="77777777" w:rsidR="002960CC" w:rsidRPr="00981B22" w:rsidRDefault="002960CC" w:rsidP="002960CC">
      <w:pPr>
        <w:rPr>
          <w:rFonts w:ascii="Arial" w:eastAsia="Arial" w:hAnsi="Arial" w:cs="Arial"/>
          <w:color w:val="auto"/>
          <w:sz w:val="22"/>
          <w:szCs w:val="22"/>
        </w:rPr>
      </w:pPr>
    </w:p>
    <w:p w14:paraId="619ECCA5" w14:textId="77777777" w:rsidR="002960CC" w:rsidRPr="00981B22" w:rsidRDefault="002960CC" w:rsidP="002960CC">
      <w:pPr>
        <w:pStyle w:val="a4"/>
        <w:numPr>
          <w:ilvl w:val="0"/>
          <w:numId w:val="31"/>
        </w:numPr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Согласно Договору Цедент уступает, а Цессионарий принимает в полном объеме все существующие на момент подписания Акта Права (требования), вытекающие из Судебных актов 1, Судебных актов 2, включая право требовать неоплаченные суммы ___________, другие права (требования), вытекающие из Судебных актов 1, Судебных актов 2 и Обеспечительного договора (при наличии таковых), при этом задолженность Должников по состоянию на «_____» ____________ составляет</w:t>
      </w:r>
      <w:r w:rsidRPr="00981B22">
        <w:rPr>
          <w:rStyle w:val="af3"/>
          <w:rFonts w:ascii="Arial" w:hAnsi="Arial" w:cs="Arial"/>
          <w:color w:val="auto"/>
          <w:sz w:val="22"/>
          <w:szCs w:val="22"/>
        </w:rPr>
        <w:footnoteReference w:id="7"/>
      </w:r>
      <w:r w:rsidRPr="00981B22">
        <w:rPr>
          <w:rFonts w:ascii="Arial" w:hAnsi="Arial" w:cs="Arial"/>
          <w:color w:val="auto"/>
          <w:sz w:val="22"/>
          <w:szCs w:val="22"/>
        </w:rPr>
        <w:t>:</w:t>
      </w:r>
    </w:p>
    <w:p w14:paraId="241DCAAF" w14:textId="77777777" w:rsidR="002960CC" w:rsidRPr="00981B22" w:rsidRDefault="002960CC" w:rsidP="002960CC">
      <w:pPr>
        <w:tabs>
          <w:tab w:val="center" w:pos="4677"/>
          <w:tab w:val="right" w:pos="9355"/>
        </w:tabs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5F565E8" w14:textId="77777777" w:rsidR="002960CC" w:rsidRPr="00981B22" w:rsidRDefault="002960CC" w:rsidP="002960CC">
      <w:pPr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144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7"/>
        <w:gridCol w:w="2552"/>
        <w:gridCol w:w="3260"/>
        <w:gridCol w:w="2835"/>
        <w:gridCol w:w="3544"/>
      </w:tblGrid>
      <w:tr w:rsidR="00981B22" w:rsidRPr="00981B22" w14:paraId="322237BC" w14:textId="77777777" w:rsidTr="00772C1B">
        <w:trPr>
          <w:trHeight w:val="1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2FF3" w14:textId="77777777" w:rsidR="002960CC" w:rsidRPr="00981B22" w:rsidRDefault="002960CC" w:rsidP="00772C1B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i/>
                <w:color w:val="auto"/>
                <w:sz w:val="22"/>
                <w:szCs w:val="22"/>
              </w:rPr>
              <w:t>В информационных целях приводится</w:t>
            </w:r>
          </w:p>
          <w:p w14:paraId="5C635FBB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Номер и дата Кредитного договора</w:t>
            </w:r>
          </w:p>
          <w:p w14:paraId="6B5C7CB2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628AADB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Полное фирменное наименование Заемщика по </w:t>
            </w: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Кредитному договору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6680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Полное наименование/ФИО должника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3FA0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Номер, дата и иные реквизиты судебного акта</w:t>
            </w:r>
            <w:r w:rsidRPr="00981B22" w:rsidDel="00E14D4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B22B" w14:textId="77777777" w:rsidR="002960CC" w:rsidRPr="00981B22" w:rsidRDefault="002960CC" w:rsidP="00772C1B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 xml:space="preserve">Задолженность должника в части основного долга </w:t>
            </w:r>
          </w:p>
          <w:p w14:paraId="5D3CFBAD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(руб.)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16CF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Итого задолженность на дату подписания Акта</w:t>
            </w:r>
          </w:p>
          <w:p w14:paraId="3DC7B973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(руб.)</w:t>
            </w:r>
          </w:p>
        </w:tc>
      </w:tr>
      <w:tr w:rsidR="00981B22" w:rsidRPr="00981B22" w14:paraId="71758AC0" w14:textId="77777777" w:rsidTr="00772C1B">
        <w:trPr>
          <w:trHeight w:val="261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01A9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8C7B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2D97" w14:textId="77777777" w:rsidR="002960CC" w:rsidRPr="00981B22" w:rsidRDefault="002960CC" w:rsidP="00772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CAB4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34DC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960CC" w:rsidRPr="00981B22" w14:paraId="1A55336A" w14:textId="77777777" w:rsidTr="00772C1B">
        <w:trPr>
          <w:trHeight w:val="261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D5BF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CCBC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4C06" w14:textId="77777777" w:rsidR="002960CC" w:rsidRPr="00981B22" w:rsidRDefault="002960CC" w:rsidP="00772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C423F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29FB" w14:textId="77777777" w:rsidR="002960CC" w:rsidRPr="00981B22" w:rsidRDefault="002960CC" w:rsidP="00772C1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1A229F2" w14:textId="77777777" w:rsidR="002960CC" w:rsidRPr="00981B22" w:rsidRDefault="002960CC" w:rsidP="002960CC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5300AD8" w14:textId="77777777" w:rsidR="002960CC" w:rsidRPr="00981B22" w:rsidRDefault="002960CC" w:rsidP="002960CC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2F1CE9D2" w14:textId="77777777" w:rsidR="002960CC" w:rsidRPr="00981B22" w:rsidRDefault="002960CC" w:rsidP="002960CC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2. В целях Договора Стоимость Прав (требований) составляет ________</w:t>
      </w:r>
      <w:proofErr w:type="gramStart"/>
      <w:r w:rsidRPr="00981B22">
        <w:rPr>
          <w:rFonts w:ascii="Arial" w:hAnsi="Arial" w:cs="Arial"/>
          <w:color w:val="auto"/>
          <w:sz w:val="22"/>
          <w:szCs w:val="22"/>
        </w:rPr>
        <w:t>_(</w:t>
      </w:r>
      <w:proofErr w:type="gramEnd"/>
      <w:r w:rsidRPr="00981B22">
        <w:rPr>
          <w:rFonts w:ascii="Arial" w:hAnsi="Arial" w:cs="Arial"/>
          <w:color w:val="auto"/>
          <w:sz w:val="22"/>
          <w:szCs w:val="22"/>
        </w:rPr>
        <w:t>__________ ) рублей.</w:t>
      </w:r>
    </w:p>
    <w:p w14:paraId="0342DF9B" w14:textId="77777777" w:rsidR="002960CC" w:rsidRPr="00981B22" w:rsidRDefault="002960CC" w:rsidP="002960C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3. Понятия и термины, используемые в настоящем Акте, имеют те же значения, что и в Договоре, если иное прямо не предусмотрено в Акте.</w:t>
      </w:r>
    </w:p>
    <w:p w14:paraId="3788E745" w14:textId="77777777" w:rsidR="002960CC" w:rsidRPr="00981B22" w:rsidRDefault="002960CC" w:rsidP="002960CC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4.</w:t>
      </w:r>
      <w:r w:rsidRPr="00981B22">
        <w:rPr>
          <w:color w:val="auto"/>
        </w:rPr>
        <w:t xml:space="preserve"> </w:t>
      </w:r>
      <w:r w:rsidRPr="00981B22">
        <w:rPr>
          <w:rFonts w:ascii="Arial" w:hAnsi="Arial" w:cs="Arial"/>
          <w:color w:val="auto"/>
          <w:sz w:val="22"/>
          <w:szCs w:val="22"/>
        </w:rPr>
        <w:t>С момента подписания настоящего Акта Права (требования), вытекающие из Судебных актов 1, Судебных актов 2, а также из Обеспечительного договора, указанные в п. 1 настоящего Акта, переходят от Цедента к Цессионарию в полном объеме, существующем на дату его подписания.</w:t>
      </w:r>
    </w:p>
    <w:p w14:paraId="1A1D111F" w14:textId="77777777" w:rsidR="002960CC" w:rsidRPr="00981B22" w:rsidRDefault="002960CC" w:rsidP="002960CC">
      <w:pPr>
        <w:tabs>
          <w:tab w:val="center" w:pos="4677"/>
          <w:tab w:val="right" w:pos="9355"/>
        </w:tabs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5. Настоящий Акт является неотъемлемой частью Договора, подписан Сторонами в г. Москве «___» _______ 202_ года в _ () подлинных экземплярах на русском языке, имеющих равную юридическую силу, _ (_) экземпляр</w:t>
      </w:r>
      <w:r w:rsidRPr="00981B22">
        <w:rPr>
          <w:rFonts w:ascii="Arial" w:hAnsi="Arial" w:cs="Arial"/>
          <w:i/>
          <w:color w:val="auto"/>
          <w:sz w:val="22"/>
          <w:szCs w:val="22"/>
        </w:rPr>
        <w:t>а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для Цедента, ___</w:t>
      </w:r>
      <w:proofErr w:type="gramStart"/>
      <w:r w:rsidRPr="00981B22">
        <w:rPr>
          <w:rFonts w:ascii="Arial" w:hAnsi="Arial" w:cs="Arial"/>
          <w:color w:val="auto"/>
          <w:sz w:val="22"/>
          <w:szCs w:val="22"/>
        </w:rPr>
        <w:t>_(</w:t>
      </w:r>
      <w:proofErr w:type="gramEnd"/>
      <w:r w:rsidRPr="00981B22">
        <w:rPr>
          <w:rFonts w:ascii="Arial" w:hAnsi="Arial" w:cs="Arial"/>
          <w:color w:val="auto"/>
          <w:sz w:val="22"/>
          <w:szCs w:val="22"/>
        </w:rPr>
        <w:t>__) экземпляр</w:t>
      </w:r>
      <w:r w:rsidRPr="00981B22">
        <w:rPr>
          <w:rFonts w:ascii="Arial" w:hAnsi="Arial" w:cs="Arial"/>
          <w:i/>
          <w:color w:val="auto"/>
          <w:sz w:val="22"/>
          <w:szCs w:val="22"/>
        </w:rPr>
        <w:t>а</w:t>
      </w:r>
      <w:r w:rsidRPr="00981B22">
        <w:rPr>
          <w:rFonts w:ascii="Arial" w:hAnsi="Arial" w:cs="Arial"/>
          <w:color w:val="auto"/>
          <w:sz w:val="22"/>
          <w:szCs w:val="22"/>
        </w:rPr>
        <w:t xml:space="preserve"> для Цессионария.</w:t>
      </w:r>
    </w:p>
    <w:p w14:paraId="68268E94" w14:textId="77777777" w:rsidR="002960CC" w:rsidRPr="00981B22" w:rsidRDefault="002960CC" w:rsidP="002960CC">
      <w:pPr>
        <w:tabs>
          <w:tab w:val="center" w:pos="4677"/>
          <w:tab w:val="right" w:pos="9355"/>
        </w:tabs>
        <w:suppressAutoHyphens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A38A613" w14:textId="77777777" w:rsidR="002960CC" w:rsidRPr="00981B22" w:rsidRDefault="002960CC" w:rsidP="002960CC">
      <w:pPr>
        <w:tabs>
          <w:tab w:val="center" w:pos="4677"/>
          <w:tab w:val="right" w:pos="9355"/>
        </w:tabs>
        <w:suppressAutoHyphens/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  <w:r w:rsidRPr="00981B22">
        <w:rPr>
          <w:rFonts w:ascii="Arial" w:hAnsi="Arial" w:cs="Arial"/>
          <w:b/>
          <w:color w:val="auto"/>
          <w:sz w:val="22"/>
          <w:szCs w:val="22"/>
        </w:rPr>
        <w:t>ПОДПИСИ СТОРОН:</w:t>
      </w:r>
    </w:p>
    <w:p w14:paraId="5A47E65E" w14:textId="77777777" w:rsidR="002960CC" w:rsidRPr="00981B22" w:rsidRDefault="002960CC" w:rsidP="002960CC">
      <w:pPr>
        <w:rPr>
          <w:rFonts w:ascii="Arial" w:hAnsi="Arial" w:cs="Arial"/>
          <w:color w:val="auto"/>
          <w:sz w:val="22"/>
          <w:szCs w:val="22"/>
        </w:rPr>
      </w:pPr>
    </w:p>
    <w:p w14:paraId="135D7839" w14:textId="77777777" w:rsidR="002960CC" w:rsidRPr="00981B22" w:rsidRDefault="002960CC" w:rsidP="002960CC">
      <w:pPr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98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5"/>
        <w:gridCol w:w="4726"/>
      </w:tblGrid>
      <w:tr w:rsidR="00981B22" w:rsidRPr="00981B22" w14:paraId="05182DD7" w14:textId="77777777" w:rsidTr="00772C1B">
        <w:trPr>
          <w:trHeight w:val="473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CE8B" w14:textId="77777777" w:rsidR="002960CC" w:rsidRPr="00981B22" w:rsidRDefault="002960CC" w:rsidP="00772C1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  <w:t>От имени ЦЕДЕНТА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67F0" w14:textId="77777777" w:rsidR="002960CC" w:rsidRPr="00981B22" w:rsidRDefault="002960CC" w:rsidP="00772C1B">
            <w:pPr>
              <w:jc w:val="both"/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  <w:t>От имени</w:t>
            </w:r>
          </w:p>
          <w:p w14:paraId="770139ED" w14:textId="77777777" w:rsidR="002960CC" w:rsidRPr="00981B22" w:rsidRDefault="002960CC" w:rsidP="00772C1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  <w:t>ЦЕССИОНАРИЯ/ЦЕССИОНАРИЙ</w:t>
            </w:r>
          </w:p>
        </w:tc>
      </w:tr>
    </w:tbl>
    <w:p w14:paraId="0BA34496" w14:textId="77777777" w:rsidR="002960CC" w:rsidRPr="00981B22" w:rsidRDefault="002960CC" w:rsidP="00A66979">
      <w:pPr>
        <w:keepLines/>
        <w:rPr>
          <w:rFonts w:ascii="Arial" w:hAnsi="Arial" w:cs="Arial"/>
          <w:color w:val="auto"/>
          <w:sz w:val="22"/>
          <w:szCs w:val="22"/>
        </w:rPr>
        <w:sectPr w:rsidR="002960CC" w:rsidRPr="00981B22" w:rsidSect="00D26D96">
          <w:headerReference w:type="default" r:id="rId10"/>
          <w:pgSz w:w="16840" w:h="11900" w:orient="landscape"/>
          <w:pgMar w:top="1276" w:right="851" w:bottom="851" w:left="1276" w:header="454" w:footer="170" w:gutter="0"/>
          <w:cols w:space="720"/>
        </w:sectPr>
      </w:pPr>
    </w:p>
    <w:p w14:paraId="742D1BC0" w14:textId="05A75FBC" w:rsidR="002960CC" w:rsidRPr="00981B22" w:rsidRDefault="002960CC" w:rsidP="00A66979">
      <w:pPr>
        <w:keepLines/>
        <w:rPr>
          <w:rFonts w:ascii="Arial" w:hAnsi="Arial" w:cs="Arial"/>
          <w:color w:val="auto"/>
          <w:sz w:val="22"/>
          <w:szCs w:val="22"/>
        </w:rPr>
        <w:sectPr w:rsidR="002960CC" w:rsidRPr="00981B22" w:rsidSect="00D26D96">
          <w:headerReference w:type="default" r:id="rId11"/>
          <w:pgSz w:w="16840" w:h="11900" w:orient="landscape"/>
          <w:pgMar w:top="1276" w:right="851" w:bottom="851" w:left="1276" w:header="454" w:footer="170" w:gutter="0"/>
          <w:cols w:space="720"/>
        </w:sectPr>
      </w:pPr>
    </w:p>
    <w:p w14:paraId="018E9328" w14:textId="77777777" w:rsidR="001F1660" w:rsidRPr="00981B22" w:rsidRDefault="00D26D96">
      <w:pPr>
        <w:ind w:firstLine="5529"/>
        <w:jc w:val="right"/>
        <w:rPr>
          <w:rFonts w:ascii="Arial" w:eastAsia="Arial" w:hAnsi="Arial" w:cs="Arial"/>
          <w:b/>
          <w:bCs/>
          <w:color w:val="auto"/>
          <w:sz w:val="22"/>
          <w:szCs w:val="22"/>
        </w:rPr>
      </w:pPr>
      <w:bookmarkStart w:id="3" w:name="_Hlk104195518"/>
      <w:r w:rsidRPr="00981B22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Приложение</w:t>
      </w:r>
      <w:r w:rsidR="001F1660"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№2 </w:t>
      </w:r>
    </w:p>
    <w:p w14:paraId="55B0297D" w14:textId="77777777" w:rsidR="001F1660" w:rsidRPr="00981B22" w:rsidRDefault="001F1660">
      <w:pPr>
        <w:jc w:val="right"/>
        <w:rPr>
          <w:rFonts w:ascii="Arial" w:eastAsia="Arial" w:hAnsi="Arial" w:cs="Arial"/>
          <w:b/>
          <w:bCs/>
          <w:color w:val="auto"/>
          <w:sz w:val="22"/>
          <w:szCs w:val="22"/>
        </w:rPr>
      </w:pPr>
      <w:proofErr w:type="gramStart"/>
      <w:r w:rsidRPr="00981B22">
        <w:rPr>
          <w:rFonts w:ascii="Arial" w:hAnsi="Arial" w:cs="Arial"/>
          <w:b/>
          <w:bCs/>
          <w:color w:val="auto"/>
          <w:sz w:val="22"/>
          <w:szCs w:val="22"/>
        </w:rPr>
        <w:t>к  Договору</w:t>
      </w:r>
      <w:proofErr w:type="gramEnd"/>
      <w:r w:rsidRPr="00981B22">
        <w:rPr>
          <w:rFonts w:ascii="Arial" w:hAnsi="Arial" w:cs="Arial"/>
          <w:b/>
          <w:bCs/>
          <w:color w:val="auto"/>
          <w:sz w:val="22"/>
          <w:szCs w:val="22"/>
        </w:rPr>
        <w:t xml:space="preserve"> об уступке прав (требований) </w:t>
      </w:r>
    </w:p>
    <w:p w14:paraId="623496F2" w14:textId="77777777" w:rsidR="001F1660" w:rsidRPr="00981B22" w:rsidRDefault="003F4FE3">
      <w:pPr>
        <w:pStyle w:val="Style38"/>
        <w:widowControl/>
        <w:spacing w:line="240" w:lineRule="auto"/>
        <w:ind w:left="3600"/>
        <w:rPr>
          <w:b/>
          <w:bCs/>
          <w:color w:val="auto"/>
          <w:sz w:val="22"/>
          <w:szCs w:val="22"/>
        </w:rPr>
      </w:pPr>
      <w:r w:rsidRPr="00981B22">
        <w:rPr>
          <w:rFonts w:eastAsia="Arial Unicode MS"/>
          <w:b/>
          <w:bCs/>
          <w:color w:val="auto"/>
          <w:sz w:val="22"/>
          <w:szCs w:val="22"/>
        </w:rPr>
        <w:t>_____________________________________</w:t>
      </w:r>
    </w:p>
    <w:p w14:paraId="168FB4DB" w14:textId="77777777" w:rsidR="001F1660" w:rsidRPr="00981B22" w:rsidRDefault="001F1660">
      <w:pPr>
        <w:pStyle w:val="Style12"/>
        <w:widowControl/>
        <w:rPr>
          <w:rFonts w:cs="Arial"/>
          <w:b/>
          <w:bCs/>
          <w:color w:val="auto"/>
          <w:sz w:val="22"/>
          <w:szCs w:val="22"/>
        </w:rPr>
      </w:pPr>
    </w:p>
    <w:p w14:paraId="221A0177" w14:textId="77777777" w:rsidR="001F1660" w:rsidRPr="00981B22" w:rsidRDefault="001F1660">
      <w:pPr>
        <w:pStyle w:val="Style12"/>
        <w:widowControl/>
        <w:rPr>
          <w:rFonts w:cs="Arial"/>
          <w:b/>
          <w:bCs/>
          <w:color w:val="auto"/>
          <w:sz w:val="22"/>
          <w:szCs w:val="22"/>
        </w:rPr>
      </w:pPr>
    </w:p>
    <w:p w14:paraId="5AB6E5C8" w14:textId="77777777" w:rsidR="001F1660" w:rsidRPr="00981B22" w:rsidRDefault="001F1660">
      <w:pPr>
        <w:pStyle w:val="Style12"/>
        <w:widowControl/>
        <w:rPr>
          <w:rFonts w:cs="Arial"/>
          <w:i/>
          <w:iCs/>
          <w:color w:val="auto"/>
          <w:sz w:val="22"/>
          <w:szCs w:val="22"/>
        </w:rPr>
      </w:pPr>
      <w:r w:rsidRPr="00981B22">
        <w:rPr>
          <w:rFonts w:cs="Arial"/>
          <w:b/>
          <w:bCs/>
          <w:color w:val="auto"/>
          <w:sz w:val="22"/>
          <w:szCs w:val="22"/>
        </w:rPr>
        <w:t xml:space="preserve">АКТ ПРИЕМА-ПЕРЕДАЧИ ДОКУМЕНТОВ, УДОСТОВЕРЯЮЩИХ ПРАВА (ТРЕБОВАНИЯ) </w:t>
      </w:r>
      <w:r w:rsidRPr="00981B22">
        <w:rPr>
          <w:rFonts w:cs="Arial"/>
          <w:i/>
          <w:iCs/>
          <w:color w:val="auto"/>
          <w:sz w:val="22"/>
          <w:szCs w:val="22"/>
        </w:rPr>
        <w:t>(форма)</w:t>
      </w:r>
    </w:p>
    <w:p w14:paraId="359A024C" w14:textId="77777777" w:rsidR="001F1660" w:rsidRPr="00981B22" w:rsidRDefault="001F1660">
      <w:pPr>
        <w:pStyle w:val="Style12"/>
        <w:widowControl/>
        <w:rPr>
          <w:rFonts w:cs="Arial"/>
          <w:i/>
          <w:iCs/>
          <w:color w:val="auto"/>
          <w:sz w:val="22"/>
          <w:szCs w:val="22"/>
        </w:rPr>
      </w:pPr>
    </w:p>
    <w:p w14:paraId="7056F2E0" w14:textId="77777777" w:rsidR="001F1660" w:rsidRPr="00981B22" w:rsidRDefault="001F1660">
      <w:pPr>
        <w:pStyle w:val="34"/>
        <w:spacing w:after="0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(не является актом)</w:t>
      </w:r>
    </w:p>
    <w:p w14:paraId="52B07056" w14:textId="77777777" w:rsidR="001F1660" w:rsidRPr="00981B22" w:rsidRDefault="001F1660">
      <w:pPr>
        <w:pStyle w:val="Style12"/>
        <w:widowControl/>
        <w:rPr>
          <w:rFonts w:cs="Arial"/>
          <w:b/>
          <w:bCs/>
          <w:color w:val="auto"/>
          <w:sz w:val="22"/>
          <w:szCs w:val="22"/>
        </w:rPr>
      </w:pPr>
    </w:p>
    <w:p w14:paraId="55D281E9" w14:textId="2D5A0072" w:rsidR="00D26D96" w:rsidRPr="00981B22" w:rsidRDefault="00446FD2" w:rsidP="00D26D96">
      <w:pPr>
        <w:pStyle w:val="Style3"/>
        <w:widowControl/>
        <w:spacing w:line="240" w:lineRule="auto"/>
        <w:rPr>
          <w:color w:val="auto"/>
          <w:sz w:val="22"/>
          <w:szCs w:val="22"/>
        </w:rPr>
      </w:pPr>
      <w:r w:rsidRPr="00981B22">
        <w:rPr>
          <w:rStyle w:val="FontStyle112"/>
          <w:color w:val="auto"/>
          <w:sz w:val="22"/>
          <w:szCs w:val="22"/>
        </w:rPr>
        <w:t xml:space="preserve">Банк ВТБ (публичное акционерное общество) </w:t>
      </w:r>
      <w:r w:rsidRPr="00981B22">
        <w:rPr>
          <w:rStyle w:val="FontStyle113"/>
          <w:color w:val="auto"/>
          <w:sz w:val="22"/>
          <w:szCs w:val="22"/>
        </w:rPr>
        <w:t xml:space="preserve">(далее - </w:t>
      </w:r>
      <w:r w:rsidRPr="00981B22">
        <w:rPr>
          <w:rStyle w:val="FontStyle112"/>
          <w:color w:val="auto"/>
          <w:sz w:val="22"/>
          <w:szCs w:val="22"/>
        </w:rPr>
        <w:t>«Цедент»</w:t>
      </w:r>
      <w:r w:rsidRPr="00981B22">
        <w:rPr>
          <w:rStyle w:val="FontStyle112"/>
          <w:b w:val="0"/>
          <w:color w:val="auto"/>
          <w:sz w:val="22"/>
          <w:szCs w:val="22"/>
        </w:rPr>
        <w:t xml:space="preserve">), </w:t>
      </w:r>
      <w:r w:rsidRPr="00981B22">
        <w:rPr>
          <w:rStyle w:val="FontStyle113"/>
          <w:color w:val="auto"/>
          <w:sz w:val="22"/>
          <w:szCs w:val="22"/>
        </w:rPr>
        <w:t xml:space="preserve">созданное и зарегистрированное в соответствии с законодательством Российской Федерации по адресу: </w:t>
      </w:r>
      <w:r w:rsidR="005E0A26" w:rsidRPr="00981B22">
        <w:rPr>
          <w:color w:val="auto"/>
          <w:sz w:val="22"/>
          <w:szCs w:val="22"/>
        </w:rPr>
        <w:t>__________________</w:t>
      </w:r>
      <w:r w:rsidRPr="00981B22">
        <w:rPr>
          <w:rStyle w:val="FontStyle113"/>
          <w:color w:val="auto"/>
          <w:sz w:val="22"/>
          <w:szCs w:val="22"/>
        </w:rPr>
        <w:t xml:space="preserve">, в лице </w:t>
      </w:r>
      <w:r w:rsidR="005E0A26" w:rsidRPr="00981B22">
        <w:rPr>
          <w:rStyle w:val="FontStyle113"/>
          <w:color w:val="auto"/>
          <w:sz w:val="22"/>
          <w:szCs w:val="22"/>
        </w:rPr>
        <w:t>________</w:t>
      </w:r>
      <w:r w:rsidRPr="00981B22">
        <w:rPr>
          <w:rStyle w:val="FontStyle113"/>
          <w:color w:val="auto"/>
          <w:sz w:val="22"/>
          <w:szCs w:val="22"/>
        </w:rPr>
        <w:t xml:space="preserve">, действующего на основании </w:t>
      </w:r>
      <w:r w:rsidR="005E0A26" w:rsidRPr="00981B22">
        <w:rPr>
          <w:rStyle w:val="FontStyle113"/>
          <w:color w:val="auto"/>
          <w:sz w:val="22"/>
          <w:szCs w:val="22"/>
        </w:rPr>
        <w:t>_______</w:t>
      </w:r>
      <w:r w:rsidRPr="00981B22">
        <w:rPr>
          <w:rStyle w:val="FontStyle113"/>
          <w:color w:val="auto"/>
          <w:sz w:val="22"/>
          <w:szCs w:val="22"/>
        </w:rPr>
        <w:t>, с одной стороны</w:t>
      </w:r>
      <w:r w:rsidR="00D26D96" w:rsidRPr="00981B22">
        <w:rPr>
          <w:color w:val="auto"/>
          <w:sz w:val="22"/>
          <w:szCs w:val="22"/>
        </w:rPr>
        <w:t>, и</w:t>
      </w:r>
    </w:p>
    <w:p w14:paraId="07CEAC5A" w14:textId="77777777" w:rsidR="005E0A26" w:rsidRPr="00981B22" w:rsidRDefault="005E0A26" w:rsidP="005E0A26">
      <w:pPr>
        <w:pStyle w:val="Style3"/>
        <w:rPr>
          <w:bCs/>
          <w:color w:val="auto"/>
          <w:sz w:val="22"/>
          <w:szCs w:val="22"/>
        </w:rPr>
      </w:pPr>
      <w:r w:rsidRPr="00981B22">
        <w:rPr>
          <w:bCs/>
          <w:color w:val="auto"/>
          <w:sz w:val="22"/>
          <w:szCs w:val="22"/>
        </w:rPr>
        <w:t xml:space="preserve">______________________________ (далее - </w:t>
      </w:r>
      <w:r w:rsidRPr="00981B22">
        <w:rPr>
          <w:b/>
          <w:bCs/>
          <w:color w:val="auto"/>
          <w:sz w:val="22"/>
          <w:szCs w:val="22"/>
        </w:rPr>
        <w:t>«Цессионарий»</w:t>
      </w:r>
      <w:r w:rsidRPr="00981B22">
        <w:rPr>
          <w:bCs/>
          <w:color w:val="auto"/>
          <w:sz w:val="22"/>
          <w:szCs w:val="22"/>
        </w:rPr>
        <w:t xml:space="preserve">), </w:t>
      </w:r>
      <w:r w:rsidR="000B7A35" w:rsidRPr="00981B22">
        <w:rPr>
          <w:bCs/>
          <w:color w:val="auto"/>
          <w:sz w:val="22"/>
          <w:szCs w:val="22"/>
        </w:rPr>
        <w:t xml:space="preserve">созданное и зарегистрированное в соответствии с законодательством Российской Федерации, по адресу: ________, </w:t>
      </w:r>
      <w:r w:rsidRPr="00981B22">
        <w:rPr>
          <w:bCs/>
          <w:color w:val="auto"/>
          <w:sz w:val="22"/>
          <w:szCs w:val="22"/>
        </w:rPr>
        <w:t xml:space="preserve">в лице ________________________________________________, действующего на основании ______________, с другой стороны, </w:t>
      </w:r>
      <w:r w:rsidRPr="00981B22">
        <w:rPr>
          <w:bCs/>
          <w:i/>
          <w:color w:val="auto"/>
          <w:sz w:val="22"/>
          <w:szCs w:val="22"/>
        </w:rPr>
        <w:t>(либо, для физического лица)</w:t>
      </w:r>
    </w:p>
    <w:p w14:paraId="1EB6B0F8" w14:textId="70EA0703" w:rsidR="005E0A26" w:rsidRPr="00981B22" w:rsidRDefault="005E0A26" w:rsidP="005E0A26">
      <w:pPr>
        <w:pStyle w:val="Style3"/>
        <w:widowControl/>
        <w:spacing w:line="240" w:lineRule="auto"/>
        <w:rPr>
          <w:color w:val="auto"/>
          <w:sz w:val="22"/>
          <w:szCs w:val="22"/>
        </w:rPr>
      </w:pPr>
      <w:r w:rsidRPr="00981B22">
        <w:rPr>
          <w:bCs/>
          <w:color w:val="auto"/>
          <w:sz w:val="22"/>
          <w:szCs w:val="22"/>
        </w:rPr>
        <w:t xml:space="preserve">______________________________ (далее - </w:t>
      </w:r>
      <w:r w:rsidRPr="00981B22">
        <w:rPr>
          <w:b/>
          <w:bCs/>
          <w:color w:val="auto"/>
          <w:sz w:val="22"/>
          <w:szCs w:val="22"/>
        </w:rPr>
        <w:t>«Цессионарий»</w:t>
      </w:r>
      <w:r w:rsidRPr="00981B22">
        <w:rPr>
          <w:bCs/>
          <w:color w:val="auto"/>
          <w:sz w:val="22"/>
          <w:szCs w:val="22"/>
        </w:rPr>
        <w:t>), _______</w:t>
      </w:r>
      <w:proofErr w:type="gramStart"/>
      <w:r w:rsidRPr="00981B22">
        <w:rPr>
          <w:bCs/>
          <w:color w:val="auto"/>
          <w:sz w:val="22"/>
          <w:szCs w:val="22"/>
        </w:rPr>
        <w:t>_ ,</w:t>
      </w:r>
      <w:proofErr w:type="gramEnd"/>
      <w:r w:rsidRPr="00981B22">
        <w:rPr>
          <w:bCs/>
          <w:color w:val="auto"/>
          <w:sz w:val="22"/>
          <w:szCs w:val="22"/>
        </w:rPr>
        <w:t xml:space="preserve"> </w:t>
      </w:r>
      <w:r w:rsidRPr="00981B22">
        <w:rPr>
          <w:rStyle w:val="af3"/>
          <w:bCs/>
          <w:color w:val="auto"/>
          <w:sz w:val="22"/>
          <w:szCs w:val="22"/>
        </w:rPr>
        <w:footnoteReference w:id="8"/>
      </w:r>
      <w:r w:rsidRPr="00981B22">
        <w:rPr>
          <w:bCs/>
          <w:color w:val="auto"/>
          <w:sz w:val="22"/>
          <w:szCs w:val="22"/>
        </w:rPr>
        <w:t>с другой стороны</w:t>
      </w:r>
      <w:r w:rsidR="001F1660" w:rsidRPr="00981B22">
        <w:rPr>
          <w:color w:val="auto"/>
          <w:sz w:val="22"/>
          <w:szCs w:val="22"/>
        </w:rPr>
        <w:t xml:space="preserve">, </w:t>
      </w:r>
    </w:p>
    <w:p w14:paraId="61AFDD61" w14:textId="77777777" w:rsidR="001F1660" w:rsidRPr="00981B22" w:rsidRDefault="001F1660" w:rsidP="005E0A26">
      <w:pPr>
        <w:pStyle w:val="Style3"/>
        <w:widowControl/>
        <w:spacing w:line="240" w:lineRule="auto"/>
        <w:rPr>
          <w:color w:val="auto"/>
          <w:sz w:val="22"/>
          <w:szCs w:val="22"/>
        </w:rPr>
      </w:pPr>
      <w:r w:rsidRPr="00981B22">
        <w:rPr>
          <w:color w:val="auto"/>
          <w:sz w:val="22"/>
          <w:szCs w:val="22"/>
        </w:rPr>
        <w:t xml:space="preserve">вместе либо по отдельности именуемые </w:t>
      </w:r>
      <w:r w:rsidRPr="00981B22">
        <w:rPr>
          <w:b/>
          <w:bCs/>
          <w:color w:val="auto"/>
          <w:sz w:val="22"/>
          <w:szCs w:val="22"/>
        </w:rPr>
        <w:t xml:space="preserve">«Стороны» </w:t>
      </w:r>
      <w:r w:rsidRPr="00981B22">
        <w:rPr>
          <w:color w:val="auto"/>
          <w:sz w:val="22"/>
          <w:szCs w:val="22"/>
        </w:rPr>
        <w:t xml:space="preserve">или </w:t>
      </w:r>
      <w:r w:rsidRPr="00981B22">
        <w:rPr>
          <w:b/>
          <w:bCs/>
          <w:color w:val="auto"/>
          <w:sz w:val="22"/>
          <w:szCs w:val="22"/>
        </w:rPr>
        <w:t xml:space="preserve">«Сторона» </w:t>
      </w:r>
      <w:r w:rsidRPr="00981B22">
        <w:rPr>
          <w:color w:val="auto"/>
          <w:sz w:val="22"/>
          <w:szCs w:val="22"/>
        </w:rPr>
        <w:t>соответственно, в соответствии с Договором об уступке прав (требований) №__ от «_</w:t>
      </w:r>
      <w:proofErr w:type="gramStart"/>
      <w:r w:rsidRPr="00981B22">
        <w:rPr>
          <w:color w:val="auto"/>
          <w:sz w:val="22"/>
          <w:szCs w:val="22"/>
        </w:rPr>
        <w:t>_»_</w:t>
      </w:r>
      <w:proofErr w:type="gramEnd"/>
      <w:r w:rsidRPr="00981B22">
        <w:rPr>
          <w:color w:val="auto"/>
          <w:sz w:val="22"/>
          <w:szCs w:val="22"/>
        </w:rPr>
        <w:t xml:space="preserve">_______ (далее </w:t>
      </w:r>
      <w:r w:rsidR="003F4FE3" w:rsidRPr="00981B22">
        <w:rPr>
          <w:color w:val="auto"/>
          <w:sz w:val="22"/>
          <w:szCs w:val="22"/>
        </w:rPr>
        <w:t>–</w:t>
      </w:r>
      <w:r w:rsidRPr="00981B22">
        <w:rPr>
          <w:color w:val="auto"/>
          <w:sz w:val="22"/>
          <w:szCs w:val="22"/>
        </w:rPr>
        <w:t xml:space="preserve"> </w:t>
      </w:r>
      <w:r w:rsidRPr="00981B22">
        <w:rPr>
          <w:b/>
          <w:bCs/>
          <w:color w:val="auto"/>
          <w:sz w:val="22"/>
          <w:szCs w:val="22"/>
        </w:rPr>
        <w:t>«Договор»</w:t>
      </w:r>
      <w:r w:rsidRPr="00981B22">
        <w:rPr>
          <w:bCs/>
          <w:color w:val="auto"/>
          <w:sz w:val="22"/>
          <w:szCs w:val="22"/>
        </w:rPr>
        <w:t>)</w:t>
      </w:r>
      <w:r w:rsidRPr="00981B22">
        <w:rPr>
          <w:b/>
          <w:bCs/>
          <w:color w:val="auto"/>
          <w:sz w:val="22"/>
          <w:szCs w:val="22"/>
        </w:rPr>
        <w:t xml:space="preserve"> </w:t>
      </w:r>
      <w:r w:rsidRPr="00981B22">
        <w:rPr>
          <w:color w:val="auto"/>
          <w:sz w:val="22"/>
          <w:szCs w:val="22"/>
        </w:rPr>
        <w:t xml:space="preserve">подписали настоящий Акт приема-передачи документов, удостоверяющих Права (требования), (далее </w:t>
      </w:r>
      <w:r w:rsidR="003F4FE3" w:rsidRPr="00981B22">
        <w:rPr>
          <w:color w:val="auto"/>
          <w:sz w:val="22"/>
          <w:szCs w:val="22"/>
        </w:rPr>
        <w:t>–</w:t>
      </w:r>
      <w:r w:rsidRPr="00981B22">
        <w:rPr>
          <w:color w:val="auto"/>
          <w:sz w:val="22"/>
          <w:szCs w:val="22"/>
        </w:rPr>
        <w:t xml:space="preserve"> </w:t>
      </w:r>
      <w:r w:rsidRPr="00981B22">
        <w:rPr>
          <w:b/>
          <w:bCs/>
          <w:color w:val="auto"/>
          <w:sz w:val="22"/>
          <w:szCs w:val="22"/>
        </w:rPr>
        <w:t>«Акт»</w:t>
      </w:r>
      <w:r w:rsidRPr="00981B22">
        <w:rPr>
          <w:bCs/>
          <w:color w:val="auto"/>
          <w:sz w:val="22"/>
          <w:szCs w:val="22"/>
        </w:rPr>
        <w:t>)</w:t>
      </w:r>
      <w:r w:rsidRPr="00981B22">
        <w:rPr>
          <w:b/>
          <w:bCs/>
          <w:color w:val="auto"/>
          <w:sz w:val="22"/>
          <w:szCs w:val="22"/>
        </w:rPr>
        <w:t xml:space="preserve"> </w:t>
      </w:r>
      <w:r w:rsidRPr="00981B22">
        <w:rPr>
          <w:color w:val="auto"/>
          <w:sz w:val="22"/>
          <w:szCs w:val="22"/>
        </w:rPr>
        <w:t>о нижеследующем:</w:t>
      </w:r>
    </w:p>
    <w:p w14:paraId="32CCB06D" w14:textId="77777777" w:rsidR="001F1660" w:rsidRPr="00981B22" w:rsidRDefault="001F1660">
      <w:pPr>
        <w:pStyle w:val="Style5"/>
        <w:widowControl/>
        <w:rPr>
          <w:color w:val="auto"/>
          <w:sz w:val="22"/>
          <w:szCs w:val="22"/>
        </w:rPr>
      </w:pPr>
    </w:p>
    <w:p w14:paraId="7199056F" w14:textId="77777777" w:rsidR="001F1660" w:rsidRPr="00981B22" w:rsidRDefault="001F1660">
      <w:pPr>
        <w:pStyle w:val="a4"/>
        <w:ind w:left="142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981B22">
        <w:rPr>
          <w:rFonts w:ascii="Arial" w:hAnsi="Arial" w:cs="Arial"/>
          <w:color w:val="auto"/>
          <w:sz w:val="22"/>
          <w:szCs w:val="22"/>
        </w:rPr>
        <w:t>1. Согласно Договору Цедент передает, а Цессионарий принимает следующие документы, удостоверяющие Права (требования):</w:t>
      </w:r>
    </w:p>
    <w:p w14:paraId="16726A3D" w14:textId="77777777" w:rsidR="001F1660" w:rsidRPr="00981B22" w:rsidRDefault="001F1660">
      <w:pPr>
        <w:pStyle w:val="a4"/>
        <w:ind w:left="720"/>
        <w:jc w:val="both"/>
        <w:outlineLvl w:val="0"/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"/>
        <w:gridCol w:w="6387"/>
        <w:gridCol w:w="1899"/>
      </w:tblGrid>
      <w:tr w:rsidR="00981B22" w:rsidRPr="00981B22" w14:paraId="2A03EF5D" w14:textId="77777777" w:rsidTr="00D26D96">
        <w:trPr>
          <w:trHeight w:val="2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263D4" w14:textId="77777777" w:rsidR="001F1660" w:rsidRPr="00981B22" w:rsidRDefault="001F166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№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C824C" w14:textId="77777777" w:rsidR="001F1660" w:rsidRPr="00981B22" w:rsidRDefault="001F166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Наименование, № и дата документа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F85FD" w14:textId="77777777" w:rsidR="001F1660" w:rsidRPr="00981B22" w:rsidRDefault="001F166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Оригинал/копия</w:t>
            </w:r>
          </w:p>
        </w:tc>
      </w:tr>
      <w:tr w:rsidR="00981B22" w:rsidRPr="00981B22" w14:paraId="1E847210" w14:textId="77777777" w:rsidTr="00D26D96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27BF4" w14:textId="77777777" w:rsidR="00CD6549" w:rsidRPr="00981B22" w:rsidRDefault="00CD654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A302F" w14:textId="77777777" w:rsidR="00CD6549" w:rsidRPr="00981B22" w:rsidRDefault="00CD654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74E53" w14:textId="77777777" w:rsidR="00CD6549" w:rsidRPr="00981B22" w:rsidRDefault="00CD654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B22" w:rsidRPr="00981B22" w14:paraId="569669F2" w14:textId="77777777" w:rsidTr="00D26D96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89439" w14:textId="77777777" w:rsidR="00CD6549" w:rsidRPr="00981B22" w:rsidRDefault="00CD654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B2253" w14:textId="77777777" w:rsidR="00CD6549" w:rsidRPr="00981B22" w:rsidRDefault="00CD654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BF43" w14:textId="77777777" w:rsidR="00CD6549" w:rsidRPr="00981B22" w:rsidRDefault="00CD654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D6549" w:rsidRPr="00981B22" w14:paraId="1B3A98AC" w14:textId="77777777" w:rsidTr="00D26D96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B4573" w14:textId="77777777" w:rsidR="00CD6549" w:rsidRPr="00981B22" w:rsidRDefault="00CD654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43322" w14:textId="77777777" w:rsidR="00CD6549" w:rsidRPr="00981B22" w:rsidRDefault="00CD654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A5779" w14:textId="77777777" w:rsidR="00CD6549" w:rsidRPr="00981B22" w:rsidRDefault="00CD654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1FFBE8D" w14:textId="77777777" w:rsidR="001F1660" w:rsidRPr="00981B22" w:rsidRDefault="001F1660">
      <w:pPr>
        <w:pStyle w:val="Style93"/>
        <w:widowControl/>
        <w:tabs>
          <w:tab w:val="left" w:pos="590"/>
        </w:tabs>
        <w:spacing w:line="240" w:lineRule="auto"/>
        <w:rPr>
          <w:rFonts w:cs="Arial"/>
          <w:color w:val="auto"/>
          <w:sz w:val="22"/>
          <w:szCs w:val="22"/>
        </w:rPr>
      </w:pPr>
    </w:p>
    <w:p w14:paraId="3B3DE650" w14:textId="77777777" w:rsidR="001F1660" w:rsidRPr="00981B22" w:rsidRDefault="001F1660">
      <w:pPr>
        <w:pStyle w:val="Style93"/>
        <w:widowControl/>
        <w:tabs>
          <w:tab w:val="left" w:pos="590"/>
        </w:tabs>
        <w:spacing w:line="240" w:lineRule="auto"/>
        <w:rPr>
          <w:rFonts w:cs="Arial"/>
          <w:color w:val="auto"/>
          <w:sz w:val="22"/>
          <w:szCs w:val="22"/>
        </w:rPr>
      </w:pPr>
      <w:r w:rsidRPr="00981B22">
        <w:rPr>
          <w:rFonts w:cs="Arial"/>
          <w:color w:val="auto"/>
          <w:sz w:val="22"/>
          <w:szCs w:val="22"/>
        </w:rPr>
        <w:t>2. Указанные в пункте 1 Акта документы переданы Цедентом и получены Цессионарием в полном объеме, Цессионарий не имеет претензий к объему переданных документов.</w:t>
      </w:r>
    </w:p>
    <w:p w14:paraId="50B962A7" w14:textId="77777777" w:rsidR="001F1660" w:rsidRPr="00981B22" w:rsidRDefault="001F1660">
      <w:pPr>
        <w:pStyle w:val="Style93"/>
        <w:widowControl/>
        <w:tabs>
          <w:tab w:val="left" w:pos="590"/>
        </w:tabs>
        <w:spacing w:line="240" w:lineRule="auto"/>
        <w:jc w:val="left"/>
        <w:rPr>
          <w:rFonts w:cs="Arial"/>
          <w:color w:val="auto"/>
          <w:sz w:val="22"/>
          <w:szCs w:val="22"/>
        </w:rPr>
      </w:pPr>
    </w:p>
    <w:p w14:paraId="730A8777" w14:textId="77777777" w:rsidR="001F1660" w:rsidRPr="00981B22" w:rsidRDefault="001F1660">
      <w:pPr>
        <w:pStyle w:val="Style93"/>
        <w:widowControl/>
        <w:tabs>
          <w:tab w:val="left" w:pos="590"/>
        </w:tabs>
        <w:spacing w:line="240" w:lineRule="auto"/>
        <w:jc w:val="left"/>
        <w:rPr>
          <w:rFonts w:cs="Arial"/>
          <w:color w:val="auto"/>
          <w:sz w:val="22"/>
          <w:szCs w:val="22"/>
        </w:rPr>
      </w:pPr>
      <w:r w:rsidRPr="00981B22">
        <w:rPr>
          <w:rFonts w:cs="Arial"/>
          <w:color w:val="auto"/>
          <w:sz w:val="22"/>
          <w:szCs w:val="22"/>
        </w:rPr>
        <w:t>3. Понятия и термины, используемые в Акте, имеют те же значения, что и в Договоре.</w:t>
      </w:r>
    </w:p>
    <w:p w14:paraId="75FBE886" w14:textId="77777777" w:rsidR="001F1660" w:rsidRPr="00981B22" w:rsidRDefault="001F1660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Fonts w:cs="Arial"/>
          <w:color w:val="auto"/>
          <w:sz w:val="22"/>
          <w:szCs w:val="22"/>
        </w:rPr>
      </w:pPr>
    </w:p>
    <w:p w14:paraId="10D2432B" w14:textId="215D63C3" w:rsidR="001F1660" w:rsidRPr="00981B22" w:rsidRDefault="001F1660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Fonts w:cs="Arial"/>
          <w:b/>
          <w:bCs/>
          <w:color w:val="auto"/>
          <w:sz w:val="22"/>
          <w:szCs w:val="22"/>
        </w:rPr>
      </w:pPr>
      <w:r w:rsidRPr="00981B22">
        <w:rPr>
          <w:rFonts w:cs="Arial"/>
          <w:color w:val="auto"/>
          <w:sz w:val="22"/>
          <w:szCs w:val="22"/>
        </w:rPr>
        <w:t>4. Акт подписан Сторонами в г. Москва «_</w:t>
      </w:r>
      <w:proofErr w:type="gramStart"/>
      <w:r w:rsidRPr="00981B22">
        <w:rPr>
          <w:rFonts w:cs="Arial"/>
          <w:color w:val="auto"/>
          <w:sz w:val="22"/>
          <w:szCs w:val="22"/>
        </w:rPr>
        <w:t>_»_</w:t>
      </w:r>
      <w:proofErr w:type="gramEnd"/>
      <w:r w:rsidRPr="00981B22">
        <w:rPr>
          <w:rFonts w:cs="Arial"/>
          <w:color w:val="auto"/>
          <w:sz w:val="22"/>
          <w:szCs w:val="22"/>
        </w:rPr>
        <w:t xml:space="preserve">_______в </w:t>
      </w:r>
      <w:r w:rsidR="0008485C" w:rsidRPr="00981B22">
        <w:rPr>
          <w:rFonts w:cs="Arial"/>
          <w:color w:val="auto"/>
          <w:sz w:val="22"/>
          <w:szCs w:val="22"/>
        </w:rPr>
        <w:t xml:space="preserve">3 </w:t>
      </w:r>
      <w:r w:rsidRPr="00981B22">
        <w:rPr>
          <w:rFonts w:cs="Arial"/>
          <w:color w:val="auto"/>
          <w:sz w:val="22"/>
          <w:szCs w:val="22"/>
        </w:rPr>
        <w:t>(</w:t>
      </w:r>
      <w:r w:rsidR="0008485C" w:rsidRPr="00981B22">
        <w:rPr>
          <w:rFonts w:cs="Arial"/>
          <w:color w:val="auto"/>
          <w:sz w:val="22"/>
          <w:szCs w:val="22"/>
        </w:rPr>
        <w:t>трех</w:t>
      </w:r>
      <w:r w:rsidRPr="00981B22">
        <w:rPr>
          <w:rFonts w:cs="Arial"/>
          <w:color w:val="auto"/>
          <w:sz w:val="22"/>
          <w:szCs w:val="22"/>
        </w:rPr>
        <w:t xml:space="preserve">) экземплярах на русском языке, имеющих одинаковую юридическую силу: 2 (Два) экземпляра передаются на хранение Цеденту, 1 (Один) экземпляр передается Цессионарию, </w:t>
      </w:r>
    </w:p>
    <w:p w14:paraId="6D67756D" w14:textId="77777777" w:rsidR="001F1660" w:rsidRPr="00981B22" w:rsidRDefault="001F1660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jc w:val="center"/>
        <w:rPr>
          <w:rFonts w:eastAsia="Arial" w:cs="Arial"/>
          <w:b/>
          <w:bCs/>
          <w:color w:val="auto"/>
          <w:sz w:val="22"/>
          <w:szCs w:val="22"/>
        </w:rPr>
      </w:pPr>
      <w:r w:rsidRPr="00981B22">
        <w:rPr>
          <w:rFonts w:cs="Arial"/>
          <w:b/>
          <w:bCs/>
          <w:color w:val="auto"/>
          <w:sz w:val="22"/>
          <w:szCs w:val="22"/>
        </w:rPr>
        <w:t>ПОДПИСИ СТОРОН:</w:t>
      </w:r>
    </w:p>
    <w:p w14:paraId="3510C844" w14:textId="77777777" w:rsidR="001F1660" w:rsidRPr="00981B22" w:rsidRDefault="001F1660">
      <w:pPr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5FDFA14F" w14:textId="77777777" w:rsidR="001F1660" w:rsidRPr="00981B22" w:rsidRDefault="001F1660">
      <w:pPr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tbl>
      <w:tblPr>
        <w:tblStyle w:val="TableNormal"/>
        <w:tblW w:w="98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5"/>
        <w:gridCol w:w="4726"/>
      </w:tblGrid>
      <w:tr w:rsidR="001F1660" w:rsidRPr="00981B22" w14:paraId="11298050" w14:textId="77777777" w:rsidTr="002E4991">
        <w:trPr>
          <w:trHeight w:val="473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2DEA" w14:textId="77777777" w:rsidR="001F1660" w:rsidRPr="00981B22" w:rsidRDefault="001F166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  <w:t>От имени ЦЕДЕНТА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3829" w14:textId="77777777" w:rsidR="006E0327" w:rsidRPr="00981B22" w:rsidRDefault="001F1660">
            <w:pPr>
              <w:jc w:val="both"/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  <w:t xml:space="preserve">От имени </w:t>
            </w:r>
          </w:p>
          <w:p w14:paraId="2F0941AE" w14:textId="77777777" w:rsidR="001F1660" w:rsidRPr="00981B22" w:rsidRDefault="001F166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1B22"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  <w:t>ЦЕССИОНАРИЯ</w:t>
            </w:r>
            <w:r w:rsidR="00B52F6E" w:rsidRPr="00981B22">
              <w:rPr>
                <w:rFonts w:ascii="Arial" w:hAnsi="Arial" w:cs="Arial"/>
                <w:b/>
                <w:bCs/>
                <w:caps/>
                <w:color w:val="auto"/>
                <w:sz w:val="22"/>
                <w:szCs w:val="22"/>
              </w:rPr>
              <w:t>/ЦЕССИОНАРИЙ</w:t>
            </w:r>
          </w:p>
        </w:tc>
      </w:tr>
    </w:tbl>
    <w:p w14:paraId="002C3736" w14:textId="77777777" w:rsidR="001F1660" w:rsidRPr="00981B22" w:rsidRDefault="001F1660">
      <w:pPr>
        <w:widowControl w:val="0"/>
        <w:jc w:val="center"/>
        <w:rPr>
          <w:rFonts w:ascii="Arial" w:hAnsi="Arial" w:cs="Arial"/>
          <w:color w:val="auto"/>
          <w:sz w:val="22"/>
          <w:szCs w:val="22"/>
        </w:rPr>
      </w:pPr>
    </w:p>
    <w:bookmarkEnd w:id="3"/>
    <w:p w14:paraId="3B4EC44C" w14:textId="77777777" w:rsidR="00BC1F02" w:rsidRPr="00981B22" w:rsidRDefault="00BC1F02" w:rsidP="003D3C20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sectPr w:rsidR="00BC1F02" w:rsidRPr="00981B22" w:rsidSect="002E4991">
      <w:headerReference w:type="default" r:id="rId12"/>
      <w:headerReference w:type="first" r:id="rId13"/>
      <w:pgSz w:w="11900" w:h="16840"/>
      <w:pgMar w:top="851" w:right="851" w:bottom="1276" w:left="1985" w:header="454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379B" w14:textId="77777777" w:rsidR="00772C1B" w:rsidRDefault="00772C1B" w:rsidP="001F1660">
      <w:r>
        <w:separator/>
      </w:r>
    </w:p>
  </w:endnote>
  <w:endnote w:type="continuationSeparator" w:id="0">
    <w:p w14:paraId="749FFFAC" w14:textId="77777777" w:rsidR="00772C1B" w:rsidRDefault="00772C1B" w:rsidP="001F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altName w:val="Sylfaen"/>
    <w:charset w:val="CC"/>
    <w:family w:val="auto"/>
    <w:pitch w:val="variable"/>
    <w:sig w:usb0="A000022F" w:usb1="40000048" w:usb2="00000000" w:usb3="00000000" w:csb0="0000019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589A" w14:textId="77777777" w:rsidR="00772C1B" w:rsidRPr="00097A80" w:rsidRDefault="00772C1B" w:rsidP="00097A80">
    <w:pPr>
      <w:pStyle w:val="a6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047D" w14:textId="77777777" w:rsidR="00772C1B" w:rsidRDefault="00772C1B" w:rsidP="001F1660">
      <w:r>
        <w:separator/>
      </w:r>
    </w:p>
  </w:footnote>
  <w:footnote w:type="continuationSeparator" w:id="0">
    <w:p w14:paraId="4510F990" w14:textId="77777777" w:rsidR="00772C1B" w:rsidRDefault="00772C1B" w:rsidP="001F1660">
      <w:r>
        <w:continuationSeparator/>
      </w:r>
    </w:p>
  </w:footnote>
  <w:footnote w:id="1">
    <w:p w14:paraId="03A2B9C5" w14:textId="77777777" w:rsidR="00772C1B" w:rsidRDefault="00772C1B">
      <w:pPr>
        <w:pStyle w:val="af1"/>
      </w:pPr>
      <w:r>
        <w:rPr>
          <w:rStyle w:val="af3"/>
        </w:rPr>
        <w:footnoteRef/>
      </w:r>
      <w:r>
        <w:t xml:space="preserve"> Могут быть указаны также иные требования (в случае наличия).</w:t>
      </w:r>
    </w:p>
  </w:footnote>
  <w:footnote w:id="2">
    <w:p w14:paraId="14BD6C0F" w14:textId="77777777" w:rsidR="00772C1B" w:rsidRDefault="00772C1B">
      <w:pPr>
        <w:pStyle w:val="af1"/>
      </w:pPr>
      <w:r>
        <w:rPr>
          <w:rStyle w:val="af3"/>
        </w:rPr>
        <w:footnoteRef/>
      </w:r>
      <w:r>
        <w:t xml:space="preserve"> </w:t>
      </w:r>
      <w:r w:rsidRPr="00375C33">
        <w:t>Указывается соответствующее соглашение о задатке № и дата заключения.</w:t>
      </w:r>
    </w:p>
  </w:footnote>
  <w:footnote w:id="3">
    <w:p w14:paraId="41E74118" w14:textId="77777777" w:rsidR="00772C1B" w:rsidRDefault="00772C1B">
      <w:pPr>
        <w:pStyle w:val="af1"/>
      </w:pPr>
      <w:r>
        <w:rPr>
          <w:rStyle w:val="af3"/>
        </w:rPr>
        <w:footnoteRef/>
      </w:r>
      <w:r>
        <w:t xml:space="preserve"> </w:t>
      </w:r>
      <w:r w:rsidRPr="00A66979">
        <w:rPr>
          <w:i/>
        </w:rPr>
        <w:t>Допускается изменять</w:t>
      </w:r>
      <w:r>
        <w:rPr>
          <w:i/>
        </w:rPr>
        <w:t>/ дополнять</w:t>
      </w:r>
      <w:r w:rsidRPr="00A66979">
        <w:rPr>
          <w:i/>
        </w:rPr>
        <w:t xml:space="preserve"> состав сведений по решению Цедент</w:t>
      </w:r>
      <w:r w:rsidRPr="00E313EF">
        <w:rPr>
          <w:i/>
        </w:rPr>
        <w:t xml:space="preserve">а с учетом возможного изменения сведений/ обстоятельств, </w:t>
      </w:r>
      <w:r>
        <w:rPr>
          <w:i/>
        </w:rPr>
        <w:t>появления новых обстоятельств.</w:t>
      </w:r>
    </w:p>
  </w:footnote>
  <w:footnote w:id="4">
    <w:p w14:paraId="5FB91C68" w14:textId="77777777" w:rsidR="00772C1B" w:rsidRDefault="00772C1B">
      <w:pPr>
        <w:pStyle w:val="af1"/>
      </w:pPr>
      <w:r>
        <w:rPr>
          <w:rStyle w:val="af3"/>
        </w:rPr>
        <w:footnoteRef/>
      </w:r>
      <w:r>
        <w:t xml:space="preserve"> Включается в Договор с Цессионарием - юридическим лицом.</w:t>
      </w:r>
    </w:p>
  </w:footnote>
  <w:footnote w:id="5">
    <w:p w14:paraId="5B83AC7A" w14:textId="77777777" w:rsidR="00772C1B" w:rsidRDefault="00772C1B">
      <w:pPr>
        <w:pStyle w:val="af1"/>
      </w:pPr>
      <w:r>
        <w:rPr>
          <w:rStyle w:val="af3"/>
        </w:rPr>
        <w:footnoteRef/>
      </w:r>
      <w:r>
        <w:t xml:space="preserve"> Условия, указанные в абзацах 2 или 3 п.7.3.3. Договора включаются в Договор с Цессионарием – юридическим лицом;</w:t>
      </w:r>
    </w:p>
  </w:footnote>
  <w:footnote w:id="6">
    <w:p w14:paraId="657CB755" w14:textId="77777777" w:rsidR="00772C1B" w:rsidRDefault="00772C1B" w:rsidP="00AB38CF">
      <w:pPr>
        <w:pStyle w:val="af1"/>
      </w:pPr>
      <w:r>
        <w:rPr>
          <w:rStyle w:val="af3"/>
        </w:rPr>
        <w:footnoteRef/>
      </w:r>
      <w:r>
        <w:t xml:space="preserve"> При заключении Договора с физическим лицом пункт 8.3. Договора излагается в следующей редакции: </w:t>
      </w:r>
    </w:p>
    <w:p w14:paraId="7C92311C" w14:textId="77777777" w:rsidR="00772C1B" w:rsidRDefault="00772C1B" w:rsidP="00AB38CF">
      <w:pPr>
        <w:pStyle w:val="af1"/>
      </w:pPr>
      <w:r>
        <w:t>«8.3. Споры или разногласия, вытекающие из Договора, по которым Стороны не достигли договоренности, подлежат рассмотрению в соответствии с действующим законодательством Российской Федерации в Мещанском районном суде г. Москвы», пункты 8.4.-8.6. исключаются.</w:t>
      </w:r>
    </w:p>
  </w:footnote>
  <w:footnote w:id="7">
    <w:p w14:paraId="118AD9CE" w14:textId="77777777" w:rsidR="00772C1B" w:rsidRDefault="00772C1B" w:rsidP="002960CC">
      <w:pPr>
        <w:pStyle w:val="af1"/>
      </w:pPr>
      <w:r>
        <w:rPr>
          <w:rStyle w:val="af3"/>
        </w:rPr>
        <w:footnoteRef/>
      </w:r>
      <w:r>
        <w:t xml:space="preserve"> Количество столбцов в таблице изменяется в зависимости от видов задолженности Должников, имеющихся на дату подписания Акта.  </w:t>
      </w:r>
    </w:p>
  </w:footnote>
  <w:footnote w:id="8">
    <w:p w14:paraId="49209E9B" w14:textId="77777777" w:rsidR="00772C1B" w:rsidRDefault="00772C1B">
      <w:pPr>
        <w:pStyle w:val="af1"/>
      </w:pPr>
      <w:r>
        <w:rPr>
          <w:rStyle w:val="af3"/>
        </w:rPr>
        <w:footnoteRef/>
      </w:r>
      <w:r>
        <w:t xml:space="preserve"> </w:t>
      </w:r>
      <w:r w:rsidRPr="005E0A26">
        <w:t>указывается Ф.И.О. реквизиты паспорта (номер, дата, место выдачи и код подразделения), адрес регистрации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66DD" w14:textId="77777777" w:rsidR="00772C1B" w:rsidRDefault="00772C1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6E6B" w14:textId="77777777" w:rsidR="00772C1B" w:rsidRDefault="00772C1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4EAF" w14:textId="77777777" w:rsidR="00772C1B" w:rsidRDefault="00772C1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F73E" w14:textId="77777777" w:rsidR="00772C1B" w:rsidRDefault="00772C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4CF"/>
    <w:multiLevelType w:val="multilevel"/>
    <w:tmpl w:val="DD70C2CA"/>
    <w:numStyleLink w:val="6"/>
  </w:abstractNum>
  <w:abstractNum w:abstractNumId="1" w15:restartNumberingAfterBreak="0">
    <w:nsid w:val="01C10AB8"/>
    <w:multiLevelType w:val="hybridMultilevel"/>
    <w:tmpl w:val="D0E69882"/>
    <w:lvl w:ilvl="0" w:tplc="1EC26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341"/>
    <w:multiLevelType w:val="hybridMultilevel"/>
    <w:tmpl w:val="420065AC"/>
    <w:numStyleLink w:val="1"/>
  </w:abstractNum>
  <w:abstractNum w:abstractNumId="3" w15:restartNumberingAfterBreak="0">
    <w:nsid w:val="10955ECB"/>
    <w:multiLevelType w:val="multilevel"/>
    <w:tmpl w:val="34C27772"/>
    <w:numStyleLink w:val="5"/>
  </w:abstractNum>
  <w:abstractNum w:abstractNumId="4" w15:restartNumberingAfterBreak="0">
    <w:nsid w:val="1B1B06D1"/>
    <w:multiLevelType w:val="multilevel"/>
    <w:tmpl w:val="79DA32CA"/>
    <w:numStyleLink w:val="2"/>
  </w:abstractNum>
  <w:abstractNum w:abstractNumId="5" w15:restartNumberingAfterBreak="0">
    <w:nsid w:val="1F5C4382"/>
    <w:multiLevelType w:val="hybridMultilevel"/>
    <w:tmpl w:val="1A0E0B4A"/>
    <w:lvl w:ilvl="0" w:tplc="1EC262C6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20A1690B"/>
    <w:multiLevelType w:val="multilevel"/>
    <w:tmpl w:val="F1B2E022"/>
    <w:numStyleLink w:val="3"/>
  </w:abstractNum>
  <w:abstractNum w:abstractNumId="7" w15:restartNumberingAfterBreak="0">
    <w:nsid w:val="23227F08"/>
    <w:multiLevelType w:val="hybridMultilevel"/>
    <w:tmpl w:val="3E48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78BC"/>
    <w:multiLevelType w:val="multilevel"/>
    <w:tmpl w:val="DCE60EB8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E2D2BF6"/>
    <w:multiLevelType w:val="hybridMultilevel"/>
    <w:tmpl w:val="53E84BAA"/>
    <w:lvl w:ilvl="0" w:tplc="1EC262C6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31C63B9C"/>
    <w:multiLevelType w:val="hybridMultilevel"/>
    <w:tmpl w:val="420065AC"/>
    <w:styleLink w:val="1"/>
    <w:lvl w:ilvl="0" w:tplc="0046BB6A">
      <w:start w:val="1"/>
      <w:numFmt w:val="bullet"/>
      <w:lvlText w:val="·"/>
      <w:lvlJc w:val="left"/>
      <w:pPr>
        <w:tabs>
          <w:tab w:val="num" w:pos="709"/>
          <w:tab w:val="center" w:pos="4677"/>
          <w:tab w:val="right" w:pos="935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5ACF40">
      <w:start w:val="1"/>
      <w:numFmt w:val="bullet"/>
      <w:lvlText w:val="o"/>
      <w:lvlJc w:val="left"/>
      <w:pPr>
        <w:tabs>
          <w:tab w:val="center" w:pos="709"/>
          <w:tab w:val="num" w:pos="1440"/>
          <w:tab w:val="center" w:pos="4677"/>
          <w:tab w:val="right" w:pos="9355"/>
        </w:tabs>
        <w:ind w:left="14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38434E">
      <w:start w:val="1"/>
      <w:numFmt w:val="bullet"/>
      <w:lvlText w:val="▪"/>
      <w:lvlJc w:val="left"/>
      <w:pPr>
        <w:tabs>
          <w:tab w:val="center" w:pos="709"/>
          <w:tab w:val="num" w:pos="2160"/>
          <w:tab w:val="center" w:pos="4677"/>
          <w:tab w:val="right" w:pos="9355"/>
        </w:tabs>
        <w:ind w:left="21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92FF9A">
      <w:start w:val="1"/>
      <w:numFmt w:val="bullet"/>
      <w:lvlText w:val="·"/>
      <w:lvlJc w:val="left"/>
      <w:pPr>
        <w:tabs>
          <w:tab w:val="center" w:pos="709"/>
          <w:tab w:val="num" w:pos="2880"/>
          <w:tab w:val="center" w:pos="4677"/>
          <w:tab w:val="right" w:pos="9355"/>
        </w:tabs>
        <w:ind w:left="289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220450">
      <w:start w:val="1"/>
      <w:numFmt w:val="bullet"/>
      <w:lvlText w:val="o"/>
      <w:lvlJc w:val="left"/>
      <w:pPr>
        <w:tabs>
          <w:tab w:val="center" w:pos="709"/>
          <w:tab w:val="num" w:pos="3600"/>
          <w:tab w:val="center" w:pos="4677"/>
          <w:tab w:val="right" w:pos="9355"/>
        </w:tabs>
        <w:ind w:left="36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DA1B3A">
      <w:start w:val="1"/>
      <w:numFmt w:val="bullet"/>
      <w:lvlText w:val="▪"/>
      <w:lvlJc w:val="left"/>
      <w:pPr>
        <w:tabs>
          <w:tab w:val="center" w:pos="709"/>
          <w:tab w:val="num" w:pos="4320"/>
          <w:tab w:val="center" w:pos="4677"/>
          <w:tab w:val="right" w:pos="9355"/>
        </w:tabs>
        <w:ind w:left="43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9EF374">
      <w:start w:val="1"/>
      <w:numFmt w:val="bullet"/>
      <w:lvlText w:val="·"/>
      <w:lvlJc w:val="left"/>
      <w:pPr>
        <w:tabs>
          <w:tab w:val="center" w:pos="709"/>
          <w:tab w:val="center" w:pos="4677"/>
          <w:tab w:val="num" w:pos="5040"/>
          <w:tab w:val="right" w:pos="9355"/>
        </w:tabs>
        <w:ind w:left="505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20691A">
      <w:start w:val="1"/>
      <w:numFmt w:val="bullet"/>
      <w:lvlText w:val="o"/>
      <w:lvlJc w:val="left"/>
      <w:pPr>
        <w:tabs>
          <w:tab w:val="center" w:pos="709"/>
          <w:tab w:val="center" w:pos="4677"/>
          <w:tab w:val="num" w:pos="5760"/>
          <w:tab w:val="right" w:pos="9355"/>
        </w:tabs>
        <w:ind w:left="57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CDA8E">
      <w:start w:val="1"/>
      <w:numFmt w:val="bullet"/>
      <w:lvlText w:val="▪"/>
      <w:lvlJc w:val="left"/>
      <w:pPr>
        <w:tabs>
          <w:tab w:val="center" w:pos="709"/>
          <w:tab w:val="center" w:pos="4677"/>
          <w:tab w:val="num" w:pos="6480"/>
          <w:tab w:val="right" w:pos="9355"/>
        </w:tabs>
        <w:ind w:left="64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4BC442F"/>
    <w:multiLevelType w:val="hybridMultilevel"/>
    <w:tmpl w:val="68E8F440"/>
    <w:lvl w:ilvl="0" w:tplc="118A432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D6252"/>
    <w:multiLevelType w:val="multilevel"/>
    <w:tmpl w:val="06540DC6"/>
    <w:numStyleLink w:val="4"/>
  </w:abstractNum>
  <w:abstractNum w:abstractNumId="13" w15:restartNumberingAfterBreak="0">
    <w:nsid w:val="39DB53D9"/>
    <w:multiLevelType w:val="multilevel"/>
    <w:tmpl w:val="CBF4E0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9FA7174"/>
    <w:multiLevelType w:val="hybridMultilevel"/>
    <w:tmpl w:val="2CEC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7466D"/>
    <w:multiLevelType w:val="multilevel"/>
    <w:tmpl w:val="06540DC6"/>
    <w:styleLink w:val="4"/>
    <w:lvl w:ilvl="0">
      <w:start w:val="1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9946667"/>
    <w:multiLevelType w:val="multilevel"/>
    <w:tmpl w:val="DD70C2CA"/>
    <w:styleLink w:val="6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ACE7B56"/>
    <w:multiLevelType w:val="multilevel"/>
    <w:tmpl w:val="79DA32CA"/>
    <w:styleLink w:val="2"/>
    <w:lvl w:ilvl="0">
      <w:start w:val="1"/>
      <w:numFmt w:val="decimal"/>
      <w:lvlText w:val="%1."/>
      <w:lvlJc w:val="left"/>
      <w:pPr>
        <w:tabs>
          <w:tab w:val="left" w:pos="426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426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B221AAC"/>
    <w:multiLevelType w:val="multilevel"/>
    <w:tmpl w:val="F1B2E022"/>
    <w:styleLink w:val="3"/>
    <w:lvl w:ilvl="0">
      <w:start w:val="1"/>
      <w:numFmt w:val="decimal"/>
      <w:lvlText w:val="%1."/>
      <w:lvlJc w:val="left"/>
      <w:pPr>
        <w:tabs>
          <w:tab w:val="left" w:pos="560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56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090EA6"/>
    <w:multiLevelType w:val="multilevel"/>
    <w:tmpl w:val="34C27772"/>
    <w:styleLink w:val="5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0336B45"/>
    <w:multiLevelType w:val="hybridMultilevel"/>
    <w:tmpl w:val="0A96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871A6"/>
    <w:multiLevelType w:val="multilevel"/>
    <w:tmpl w:val="333E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D03280"/>
    <w:multiLevelType w:val="hybridMultilevel"/>
    <w:tmpl w:val="48AA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A397E"/>
    <w:multiLevelType w:val="hybridMultilevel"/>
    <w:tmpl w:val="C63EE47C"/>
    <w:lvl w:ilvl="0" w:tplc="8E4C65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"/>
    <w:lvlOverride w:ilvl="0">
      <w:lvl w:ilvl="0" w:tplc="F154D7B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6C865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52533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8216D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48F8E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4DDB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84AE9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F6E3B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6C8DC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</w:num>
  <w:num w:numId="5">
    <w:abstractNumId w:val="4"/>
  </w:num>
  <w:num w:numId="6">
    <w:abstractNumId w:val="18"/>
  </w:num>
  <w:num w:numId="7">
    <w:abstractNumId w:val="6"/>
  </w:num>
  <w:num w:numId="8">
    <w:abstractNumId w:val="6"/>
    <w:lvlOverride w:ilvl="1">
      <w:startOverride w:val="3"/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</w:num>
  <w:num w:numId="11">
    <w:abstractNumId w:val="12"/>
  </w:num>
  <w:num w:numId="12">
    <w:abstractNumId w:val="19"/>
  </w:num>
  <w:num w:numId="13">
    <w:abstractNumId w:val="3"/>
  </w:num>
  <w:num w:numId="14">
    <w:abstractNumId w:val="3"/>
    <w:lvlOverride w:ilvl="1">
      <w:startOverride w:val="3"/>
    </w:lvlOverride>
  </w:num>
  <w:num w:numId="15">
    <w:abstractNumId w:val="3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0"/>
  </w:num>
  <w:num w:numId="18">
    <w:abstractNumId w:val="0"/>
    <w:lvlOverride w:ilvl="1">
      <w:startOverride w:val="2"/>
    </w:lvlOverride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23"/>
  </w:num>
  <w:num w:numId="22">
    <w:abstractNumId w:val="9"/>
  </w:num>
  <w:num w:numId="23">
    <w:abstractNumId w:val="21"/>
  </w:num>
  <w:num w:numId="24">
    <w:abstractNumId w:val="22"/>
  </w:num>
  <w:num w:numId="25">
    <w:abstractNumId w:val="8"/>
  </w:num>
  <w:num w:numId="26">
    <w:abstractNumId w:val="13"/>
  </w:num>
  <w:num w:numId="27">
    <w:abstractNumId w:val="5"/>
  </w:num>
  <w:num w:numId="28">
    <w:abstractNumId w:val="1"/>
  </w:num>
  <w:num w:numId="29">
    <w:abstractNumId w:val="7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60"/>
    <w:rsid w:val="00003C61"/>
    <w:rsid w:val="00006C1F"/>
    <w:rsid w:val="00010E62"/>
    <w:rsid w:val="000127AE"/>
    <w:rsid w:val="00023CBA"/>
    <w:rsid w:val="000254D3"/>
    <w:rsid w:val="00052569"/>
    <w:rsid w:val="000569F3"/>
    <w:rsid w:val="0006405E"/>
    <w:rsid w:val="00080CC6"/>
    <w:rsid w:val="0008485C"/>
    <w:rsid w:val="000874D5"/>
    <w:rsid w:val="00097A80"/>
    <w:rsid w:val="000A6FDE"/>
    <w:rsid w:val="000B7A35"/>
    <w:rsid w:val="000D5E18"/>
    <w:rsid w:val="00110D2C"/>
    <w:rsid w:val="0011615F"/>
    <w:rsid w:val="0015212B"/>
    <w:rsid w:val="0016548C"/>
    <w:rsid w:val="00173F15"/>
    <w:rsid w:val="001747FC"/>
    <w:rsid w:val="00176822"/>
    <w:rsid w:val="0018436D"/>
    <w:rsid w:val="001931C6"/>
    <w:rsid w:val="001A222F"/>
    <w:rsid w:val="001A6947"/>
    <w:rsid w:val="001B4A11"/>
    <w:rsid w:val="001B6408"/>
    <w:rsid w:val="001F1660"/>
    <w:rsid w:val="00202B45"/>
    <w:rsid w:val="00204287"/>
    <w:rsid w:val="00212E69"/>
    <w:rsid w:val="00216B05"/>
    <w:rsid w:val="00217D69"/>
    <w:rsid w:val="0022110B"/>
    <w:rsid w:val="00237086"/>
    <w:rsid w:val="00241F5C"/>
    <w:rsid w:val="002474B9"/>
    <w:rsid w:val="002745A2"/>
    <w:rsid w:val="00282F49"/>
    <w:rsid w:val="00284F5B"/>
    <w:rsid w:val="00290394"/>
    <w:rsid w:val="00295154"/>
    <w:rsid w:val="002960CC"/>
    <w:rsid w:val="002B1470"/>
    <w:rsid w:val="002B7129"/>
    <w:rsid w:val="002C5B50"/>
    <w:rsid w:val="002C776D"/>
    <w:rsid w:val="002D0B1B"/>
    <w:rsid w:val="002E4991"/>
    <w:rsid w:val="002F6C25"/>
    <w:rsid w:val="003141BD"/>
    <w:rsid w:val="00325E6E"/>
    <w:rsid w:val="0032638D"/>
    <w:rsid w:val="003325EB"/>
    <w:rsid w:val="003424CE"/>
    <w:rsid w:val="00355AB4"/>
    <w:rsid w:val="00356D2B"/>
    <w:rsid w:val="003703B3"/>
    <w:rsid w:val="00375846"/>
    <w:rsid w:val="00375C33"/>
    <w:rsid w:val="003930F0"/>
    <w:rsid w:val="00397E6B"/>
    <w:rsid w:val="003A7291"/>
    <w:rsid w:val="003A77D2"/>
    <w:rsid w:val="003B633A"/>
    <w:rsid w:val="003C6B84"/>
    <w:rsid w:val="003C7132"/>
    <w:rsid w:val="003D3C20"/>
    <w:rsid w:val="003D40C9"/>
    <w:rsid w:val="003D4AA9"/>
    <w:rsid w:val="003E0643"/>
    <w:rsid w:val="003F4FE3"/>
    <w:rsid w:val="003F70F7"/>
    <w:rsid w:val="00405C36"/>
    <w:rsid w:val="00414D59"/>
    <w:rsid w:val="00420FAE"/>
    <w:rsid w:val="004222FF"/>
    <w:rsid w:val="004236CE"/>
    <w:rsid w:val="00426CE4"/>
    <w:rsid w:val="00433BEE"/>
    <w:rsid w:val="00443F71"/>
    <w:rsid w:val="00446FD2"/>
    <w:rsid w:val="00456E35"/>
    <w:rsid w:val="00457E19"/>
    <w:rsid w:val="00460322"/>
    <w:rsid w:val="004703F4"/>
    <w:rsid w:val="0047346E"/>
    <w:rsid w:val="00493A78"/>
    <w:rsid w:val="004B7D97"/>
    <w:rsid w:val="004C3A2C"/>
    <w:rsid w:val="004C5050"/>
    <w:rsid w:val="004E3E86"/>
    <w:rsid w:val="00502054"/>
    <w:rsid w:val="005207A0"/>
    <w:rsid w:val="0052145B"/>
    <w:rsid w:val="00542EF8"/>
    <w:rsid w:val="005530CF"/>
    <w:rsid w:val="00554153"/>
    <w:rsid w:val="005600F1"/>
    <w:rsid w:val="0056317B"/>
    <w:rsid w:val="00566798"/>
    <w:rsid w:val="005669B2"/>
    <w:rsid w:val="00575200"/>
    <w:rsid w:val="005834E4"/>
    <w:rsid w:val="00590BEF"/>
    <w:rsid w:val="005947F0"/>
    <w:rsid w:val="005D33F9"/>
    <w:rsid w:val="005E0A26"/>
    <w:rsid w:val="005E3B54"/>
    <w:rsid w:val="005E7D1A"/>
    <w:rsid w:val="006032E3"/>
    <w:rsid w:val="00612B96"/>
    <w:rsid w:val="00615B84"/>
    <w:rsid w:val="006410E5"/>
    <w:rsid w:val="0065359E"/>
    <w:rsid w:val="006600FD"/>
    <w:rsid w:val="00660FD2"/>
    <w:rsid w:val="00687DD7"/>
    <w:rsid w:val="00694797"/>
    <w:rsid w:val="006B67E6"/>
    <w:rsid w:val="006C32DF"/>
    <w:rsid w:val="006D5D0B"/>
    <w:rsid w:val="006D6F8E"/>
    <w:rsid w:val="006E0327"/>
    <w:rsid w:val="006E2B02"/>
    <w:rsid w:val="006E2D14"/>
    <w:rsid w:val="006F389A"/>
    <w:rsid w:val="006F7B8A"/>
    <w:rsid w:val="00702864"/>
    <w:rsid w:val="007146DD"/>
    <w:rsid w:val="0072061F"/>
    <w:rsid w:val="00743D10"/>
    <w:rsid w:val="00753481"/>
    <w:rsid w:val="00770470"/>
    <w:rsid w:val="00772C1B"/>
    <w:rsid w:val="007A1AA8"/>
    <w:rsid w:val="007A3C19"/>
    <w:rsid w:val="007B3CF7"/>
    <w:rsid w:val="007D1470"/>
    <w:rsid w:val="007D2B10"/>
    <w:rsid w:val="00801222"/>
    <w:rsid w:val="00801C57"/>
    <w:rsid w:val="00802861"/>
    <w:rsid w:val="008109D3"/>
    <w:rsid w:val="0081437C"/>
    <w:rsid w:val="008157C1"/>
    <w:rsid w:val="00830B6D"/>
    <w:rsid w:val="00837284"/>
    <w:rsid w:val="008458E2"/>
    <w:rsid w:val="0086102A"/>
    <w:rsid w:val="008627D6"/>
    <w:rsid w:val="00863BA6"/>
    <w:rsid w:val="008736DA"/>
    <w:rsid w:val="0088738F"/>
    <w:rsid w:val="008A17B5"/>
    <w:rsid w:val="008A20EF"/>
    <w:rsid w:val="008A4D5A"/>
    <w:rsid w:val="008A6086"/>
    <w:rsid w:val="008A760A"/>
    <w:rsid w:val="008C762A"/>
    <w:rsid w:val="008D053F"/>
    <w:rsid w:val="008D5C1F"/>
    <w:rsid w:val="008E3752"/>
    <w:rsid w:val="008E499E"/>
    <w:rsid w:val="008E6407"/>
    <w:rsid w:val="008E7BA5"/>
    <w:rsid w:val="009014CF"/>
    <w:rsid w:val="00915564"/>
    <w:rsid w:val="00915CD9"/>
    <w:rsid w:val="00934785"/>
    <w:rsid w:val="00935639"/>
    <w:rsid w:val="00937584"/>
    <w:rsid w:val="00944E3D"/>
    <w:rsid w:val="00945BEB"/>
    <w:rsid w:val="009478EF"/>
    <w:rsid w:val="00951DFE"/>
    <w:rsid w:val="00953E49"/>
    <w:rsid w:val="00961FE2"/>
    <w:rsid w:val="00973D91"/>
    <w:rsid w:val="00981B22"/>
    <w:rsid w:val="00991255"/>
    <w:rsid w:val="00995AA9"/>
    <w:rsid w:val="009A1917"/>
    <w:rsid w:val="009A4311"/>
    <w:rsid w:val="009A5875"/>
    <w:rsid w:val="009D15D9"/>
    <w:rsid w:val="009D7F22"/>
    <w:rsid w:val="009E47B6"/>
    <w:rsid w:val="009F4619"/>
    <w:rsid w:val="00A07254"/>
    <w:rsid w:val="00A0786D"/>
    <w:rsid w:val="00A2264B"/>
    <w:rsid w:val="00A52EA9"/>
    <w:rsid w:val="00A66979"/>
    <w:rsid w:val="00A76BC1"/>
    <w:rsid w:val="00A845A5"/>
    <w:rsid w:val="00A85027"/>
    <w:rsid w:val="00A86AE0"/>
    <w:rsid w:val="00A873B9"/>
    <w:rsid w:val="00AA2DAD"/>
    <w:rsid w:val="00AA2E59"/>
    <w:rsid w:val="00AB38CF"/>
    <w:rsid w:val="00AB78DB"/>
    <w:rsid w:val="00AC34AE"/>
    <w:rsid w:val="00AD18AC"/>
    <w:rsid w:val="00AD3628"/>
    <w:rsid w:val="00AD3E30"/>
    <w:rsid w:val="00AD54F6"/>
    <w:rsid w:val="00AE7B18"/>
    <w:rsid w:val="00AF54D6"/>
    <w:rsid w:val="00AF61E1"/>
    <w:rsid w:val="00AF790B"/>
    <w:rsid w:val="00B124E4"/>
    <w:rsid w:val="00B206D3"/>
    <w:rsid w:val="00B36CC5"/>
    <w:rsid w:val="00B46B82"/>
    <w:rsid w:val="00B51AC1"/>
    <w:rsid w:val="00B52F6E"/>
    <w:rsid w:val="00B53EDE"/>
    <w:rsid w:val="00B55334"/>
    <w:rsid w:val="00B74932"/>
    <w:rsid w:val="00B941A5"/>
    <w:rsid w:val="00BA0B5E"/>
    <w:rsid w:val="00BB29D9"/>
    <w:rsid w:val="00BB4336"/>
    <w:rsid w:val="00BB5944"/>
    <w:rsid w:val="00BC1F02"/>
    <w:rsid w:val="00BD0E34"/>
    <w:rsid w:val="00C15D20"/>
    <w:rsid w:val="00C21818"/>
    <w:rsid w:val="00C2311E"/>
    <w:rsid w:val="00C51157"/>
    <w:rsid w:val="00C7553D"/>
    <w:rsid w:val="00C8611D"/>
    <w:rsid w:val="00C8623F"/>
    <w:rsid w:val="00C86A5A"/>
    <w:rsid w:val="00C90E59"/>
    <w:rsid w:val="00CA4C65"/>
    <w:rsid w:val="00CB09BD"/>
    <w:rsid w:val="00CC151F"/>
    <w:rsid w:val="00CC3D6D"/>
    <w:rsid w:val="00CC5541"/>
    <w:rsid w:val="00CD5E6E"/>
    <w:rsid w:val="00CD6549"/>
    <w:rsid w:val="00CD66BE"/>
    <w:rsid w:val="00CD7465"/>
    <w:rsid w:val="00CE5CAF"/>
    <w:rsid w:val="00CE720C"/>
    <w:rsid w:val="00CF5B39"/>
    <w:rsid w:val="00D076CC"/>
    <w:rsid w:val="00D15418"/>
    <w:rsid w:val="00D26D96"/>
    <w:rsid w:val="00D33EB6"/>
    <w:rsid w:val="00D35413"/>
    <w:rsid w:val="00D372E3"/>
    <w:rsid w:val="00D444F9"/>
    <w:rsid w:val="00D449A3"/>
    <w:rsid w:val="00D516DF"/>
    <w:rsid w:val="00D67F33"/>
    <w:rsid w:val="00D70EEF"/>
    <w:rsid w:val="00D72B67"/>
    <w:rsid w:val="00D72FC7"/>
    <w:rsid w:val="00D95BA0"/>
    <w:rsid w:val="00DB018C"/>
    <w:rsid w:val="00DB7DCC"/>
    <w:rsid w:val="00DC2A97"/>
    <w:rsid w:val="00E02A61"/>
    <w:rsid w:val="00E04DA8"/>
    <w:rsid w:val="00E0621F"/>
    <w:rsid w:val="00E12EE5"/>
    <w:rsid w:val="00E22AAE"/>
    <w:rsid w:val="00E313EF"/>
    <w:rsid w:val="00E454BA"/>
    <w:rsid w:val="00E475B0"/>
    <w:rsid w:val="00E657FE"/>
    <w:rsid w:val="00E76FA7"/>
    <w:rsid w:val="00E773E4"/>
    <w:rsid w:val="00E8537E"/>
    <w:rsid w:val="00E85FF2"/>
    <w:rsid w:val="00E8702E"/>
    <w:rsid w:val="00E94C3C"/>
    <w:rsid w:val="00E96169"/>
    <w:rsid w:val="00E96E61"/>
    <w:rsid w:val="00EA7F15"/>
    <w:rsid w:val="00EB4B51"/>
    <w:rsid w:val="00ED5E7E"/>
    <w:rsid w:val="00ED61F3"/>
    <w:rsid w:val="00EF0CA1"/>
    <w:rsid w:val="00EF3F0B"/>
    <w:rsid w:val="00EF6A4F"/>
    <w:rsid w:val="00F00EC7"/>
    <w:rsid w:val="00F1187A"/>
    <w:rsid w:val="00F21B97"/>
    <w:rsid w:val="00F224DB"/>
    <w:rsid w:val="00F263AC"/>
    <w:rsid w:val="00F31E4D"/>
    <w:rsid w:val="00F45196"/>
    <w:rsid w:val="00F521EF"/>
    <w:rsid w:val="00F600DB"/>
    <w:rsid w:val="00F62E64"/>
    <w:rsid w:val="00F75C62"/>
    <w:rsid w:val="00F850EE"/>
    <w:rsid w:val="00F90E82"/>
    <w:rsid w:val="00FA1E2C"/>
    <w:rsid w:val="00FA2230"/>
    <w:rsid w:val="00FA26C2"/>
    <w:rsid w:val="00FB353D"/>
    <w:rsid w:val="00FB35F1"/>
    <w:rsid w:val="00FC03BC"/>
    <w:rsid w:val="00FD3993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8ADEB5"/>
  <w15:docId w15:val="{2125A919-312C-4FF8-927D-585D48F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6F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B43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660"/>
    <w:rPr>
      <w:u w:val="single"/>
    </w:rPr>
  </w:style>
  <w:style w:type="table" w:customStyle="1" w:styleId="TableNormal">
    <w:name w:val="Table Normal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aliases w:val="ВерхКолонтитул"/>
    <w:link w:val="a5"/>
    <w:uiPriority w:val="99"/>
    <w:rsid w:val="001F16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1F166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footer"/>
    <w:link w:val="a7"/>
    <w:uiPriority w:val="99"/>
    <w:rsid w:val="001F16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F166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Style5">
    <w:name w:val="Style5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paragraph" w:customStyle="1" w:styleId="Style3">
    <w:name w:val="Style3"/>
    <w:uiPriority w:val="99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52" w:lineRule="exact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paragraph" w:styleId="a8">
    <w:name w:val="Body Text"/>
    <w:link w:val="a9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Знак"/>
    <w:basedOn w:val="a0"/>
    <w:link w:val="a8"/>
    <w:rsid w:val="001F166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1F1660"/>
    <w:pPr>
      <w:numPr>
        <w:numId w:val="1"/>
      </w:numPr>
    </w:pPr>
  </w:style>
  <w:style w:type="paragraph" w:styleId="aa">
    <w:name w:val="List Paragraph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2">
    <w:name w:val="Импортированный стиль 2"/>
    <w:rsid w:val="001F1660"/>
    <w:pPr>
      <w:numPr>
        <w:numId w:val="4"/>
      </w:numPr>
    </w:pPr>
  </w:style>
  <w:style w:type="numbering" w:customStyle="1" w:styleId="3">
    <w:name w:val="Импортированный стиль 3"/>
    <w:rsid w:val="001F1660"/>
    <w:pPr>
      <w:numPr>
        <w:numId w:val="6"/>
      </w:numPr>
    </w:pPr>
  </w:style>
  <w:style w:type="numbering" w:customStyle="1" w:styleId="4">
    <w:name w:val="Импортированный стиль 4"/>
    <w:rsid w:val="001F1660"/>
    <w:pPr>
      <w:numPr>
        <w:numId w:val="10"/>
      </w:numPr>
    </w:pPr>
  </w:style>
  <w:style w:type="paragraph" w:styleId="ab">
    <w:name w:val="Block Text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ind w:left="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1F1660"/>
    <w:pPr>
      <w:numPr>
        <w:numId w:val="12"/>
      </w:numPr>
    </w:pPr>
  </w:style>
  <w:style w:type="paragraph" w:customStyle="1" w:styleId="Style9">
    <w:name w:val="Style9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50" w:lineRule="exact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styleId="32">
    <w:name w:val="Body Text Indent 3"/>
    <w:link w:val="33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F1660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ru-RU"/>
    </w:rPr>
  </w:style>
  <w:style w:type="numbering" w:customStyle="1" w:styleId="6">
    <w:name w:val="Импортированный стиль 6"/>
    <w:rsid w:val="001F1660"/>
    <w:pPr>
      <w:numPr>
        <w:numId w:val="16"/>
      </w:numPr>
    </w:pPr>
  </w:style>
  <w:style w:type="paragraph" w:styleId="ac">
    <w:name w:val="Body Text Indent"/>
    <w:link w:val="ad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F1660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customStyle="1" w:styleId="ConsPlusNormal">
    <w:name w:val="ConsPlusNormal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34">
    <w:name w:val="Body Text 3"/>
    <w:link w:val="35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ru-RU"/>
    </w:rPr>
  </w:style>
  <w:style w:type="character" w:customStyle="1" w:styleId="35">
    <w:name w:val="Основной текст 3 Знак"/>
    <w:basedOn w:val="a0"/>
    <w:link w:val="34"/>
    <w:rsid w:val="001F1660"/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ru-RU"/>
    </w:rPr>
  </w:style>
  <w:style w:type="paragraph" w:customStyle="1" w:styleId="ae">
    <w:name w:val="Колонтитулы"/>
    <w:rsid w:val="001F16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8">
    <w:name w:val="Style38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35" w:lineRule="exact"/>
      <w:jc w:val="right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paragraph" w:customStyle="1" w:styleId="Style12">
    <w:name w:val="Style12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Style93">
    <w:name w:val="Style93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9" w:lineRule="exact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660"/>
    <w:rPr>
      <w:rFonts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660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F166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F166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f3">
    <w:name w:val="footnote reference"/>
    <w:basedOn w:val="a0"/>
    <w:uiPriority w:val="99"/>
    <w:semiHidden/>
    <w:unhideWhenUsed/>
    <w:rsid w:val="001F1660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C86A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86A5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86A5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86A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86A5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20">
    <w:name w:val="Обычный2"/>
    <w:qFormat/>
    <w:rsid w:val="00AD54F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4C3A2C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sz w:val="24"/>
      <w:szCs w:val="20"/>
      <w:bdr w:val="none" w:sz="0" w:space="0" w:color="auto"/>
    </w:rPr>
  </w:style>
  <w:style w:type="paragraph" w:customStyle="1" w:styleId="Default">
    <w:name w:val="Default"/>
    <w:rsid w:val="00E4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BB433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  <w:lang w:eastAsia="ru-RU"/>
    </w:rPr>
  </w:style>
  <w:style w:type="character" w:customStyle="1" w:styleId="FontStyle113">
    <w:name w:val="Font Style113"/>
    <w:uiPriority w:val="99"/>
    <w:rsid w:val="00446FD2"/>
    <w:rPr>
      <w:rFonts w:ascii="Arial" w:hAnsi="Arial"/>
      <w:color w:val="000000"/>
      <w:sz w:val="18"/>
    </w:rPr>
  </w:style>
  <w:style w:type="character" w:customStyle="1" w:styleId="FontStyle112">
    <w:name w:val="Font Style112"/>
    <w:uiPriority w:val="99"/>
    <w:rsid w:val="00446FD2"/>
    <w:rPr>
      <w:rFonts w:ascii="Arial" w:hAnsi="Arial"/>
      <w:b/>
      <w:color w:val="000000"/>
      <w:sz w:val="18"/>
    </w:rPr>
  </w:style>
  <w:style w:type="character" w:customStyle="1" w:styleId="11">
    <w:name w:val="Заголовок 1 Знак"/>
    <w:basedOn w:val="a0"/>
    <w:link w:val="10"/>
    <w:rsid w:val="00446FD2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ru-RU"/>
    </w:rPr>
  </w:style>
  <w:style w:type="character" w:customStyle="1" w:styleId="FontStyle60">
    <w:name w:val="Font Style60"/>
    <w:uiPriority w:val="99"/>
    <w:rsid w:val="008A17B5"/>
    <w:rPr>
      <w:rFonts w:ascii="Times New Roman" w:hAnsi="Times New Roman" w:cs="Times New Roman" w:hint="default"/>
      <w:sz w:val="26"/>
    </w:rPr>
  </w:style>
  <w:style w:type="paragraph" w:styleId="af9">
    <w:name w:val="Revision"/>
    <w:hidden/>
    <w:uiPriority w:val="99"/>
    <w:semiHidden/>
    <w:rsid w:val="00CD66B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stp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989C-6799-4067-889E-72C2C727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6402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ВТБ ДЦ</Company>
  <LinksUpToDate>false</LinksUpToDate>
  <CharactersWithSpaces>42810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Orlov_AG</dc:creator>
  <cp:lastModifiedBy>Леонидова Кристина А.</cp:lastModifiedBy>
  <cp:revision>5</cp:revision>
  <cp:lastPrinted>2022-04-14T11:48:00Z</cp:lastPrinted>
  <dcterms:created xsi:type="dcterms:W3CDTF">2022-05-23T08:00:00Z</dcterms:created>
  <dcterms:modified xsi:type="dcterms:W3CDTF">2022-06-14T15:34:00Z</dcterms:modified>
</cp:coreProperties>
</file>