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C4E57" w14:textId="77777777" w:rsidR="00E76355" w:rsidRDefault="00AC2477">
      <w:pPr>
        <w:pStyle w:val="Style5"/>
        <w:widowControl/>
        <w:jc w:val="center"/>
        <w:rPr>
          <w:b/>
          <w:sz w:val="20"/>
        </w:rPr>
      </w:pPr>
      <w:bookmarkStart w:id="0" w:name="_GoBack"/>
      <w:bookmarkEnd w:id="0"/>
      <w:r>
        <w:rPr>
          <w:b/>
          <w:sz w:val="22"/>
        </w:rPr>
        <w:t xml:space="preserve">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0"/>
        </w:rPr>
        <w:t>Приложение № 4</w:t>
      </w:r>
    </w:p>
    <w:p w14:paraId="20864AC1" w14:textId="77777777" w:rsidR="00E76355" w:rsidRDefault="00E76355">
      <w:pPr>
        <w:pStyle w:val="Style5"/>
        <w:widowControl/>
        <w:jc w:val="center"/>
        <w:rPr>
          <w:b/>
          <w:sz w:val="22"/>
        </w:rPr>
      </w:pPr>
    </w:p>
    <w:p w14:paraId="5AEE9E36" w14:textId="77777777" w:rsidR="00E76355" w:rsidRDefault="00AC2477">
      <w:pPr>
        <w:pStyle w:val="Style5"/>
        <w:widowControl/>
        <w:jc w:val="center"/>
        <w:rPr>
          <w:b/>
          <w:sz w:val="22"/>
        </w:rPr>
      </w:pPr>
      <w:r>
        <w:rPr>
          <w:b/>
          <w:sz w:val="22"/>
        </w:rPr>
        <w:t>ДОГОВОР ОБ УСТУПКЕ ПРАВ (ТРЕБОВАНИЙ) № ____</w:t>
      </w:r>
    </w:p>
    <w:p w14:paraId="0F385E21" w14:textId="77777777" w:rsidR="00E76355" w:rsidRDefault="00E76355">
      <w:pPr>
        <w:pStyle w:val="Style3"/>
        <w:widowControl/>
        <w:spacing w:line="240" w:lineRule="auto"/>
        <w:rPr>
          <w:sz w:val="22"/>
        </w:rPr>
      </w:pPr>
    </w:p>
    <w:p w14:paraId="007FC9AC" w14:textId="77777777" w:rsidR="00E76355" w:rsidRDefault="00AC2477">
      <w:pPr>
        <w:pStyle w:val="Style3"/>
        <w:widowControl/>
        <w:tabs>
          <w:tab w:val="left" w:pos="7037"/>
          <w:tab w:val="left" w:leader="underscore" w:pos="7522"/>
          <w:tab w:val="left" w:leader="underscore" w:pos="8808"/>
        </w:tabs>
        <w:spacing w:line="240" w:lineRule="auto"/>
        <w:jc w:val="center"/>
        <w:rPr>
          <w:b/>
          <w:sz w:val="22"/>
          <w:highlight w:val="black"/>
        </w:rPr>
      </w:pPr>
      <w:r>
        <w:rPr>
          <w:b/>
          <w:sz w:val="22"/>
        </w:rPr>
        <w:t>Город Москва, ________________________________________2022 года</w:t>
      </w:r>
    </w:p>
    <w:p w14:paraId="41686902" w14:textId="77777777" w:rsidR="00E76355" w:rsidRDefault="00E76355">
      <w:pPr>
        <w:pStyle w:val="Style3"/>
        <w:widowControl/>
        <w:spacing w:line="240" w:lineRule="auto"/>
        <w:rPr>
          <w:sz w:val="22"/>
        </w:rPr>
      </w:pPr>
    </w:p>
    <w:p w14:paraId="5D913AEE" w14:textId="77777777" w:rsidR="00E76355" w:rsidRDefault="00AC2477">
      <w:pPr>
        <w:pStyle w:val="Style3"/>
        <w:widowControl/>
        <w:spacing w:line="240" w:lineRule="auto"/>
        <w:rPr>
          <w:rStyle w:val="FontStyle1130"/>
          <w:sz w:val="22"/>
        </w:rPr>
      </w:pPr>
      <w:r>
        <w:rPr>
          <w:rStyle w:val="FontStyle1120"/>
          <w:sz w:val="22"/>
        </w:rPr>
        <w:t xml:space="preserve">Банк ВТБ (публичное акционерное общество) </w:t>
      </w:r>
      <w:r>
        <w:rPr>
          <w:rStyle w:val="FontStyle1130"/>
          <w:sz w:val="22"/>
        </w:rPr>
        <w:t xml:space="preserve">(далее – </w:t>
      </w:r>
      <w:r>
        <w:rPr>
          <w:rStyle w:val="FontStyle1120"/>
          <w:sz w:val="22"/>
        </w:rPr>
        <w:t>«Цедент» или «Банк ВТБ (ПАО)»</w:t>
      </w:r>
      <w:r>
        <w:rPr>
          <w:rStyle w:val="FontStyle1120"/>
          <w:b w:val="0"/>
          <w:sz w:val="22"/>
        </w:rPr>
        <w:t xml:space="preserve">), </w:t>
      </w:r>
      <w:r>
        <w:rPr>
          <w:rStyle w:val="FontStyle1130"/>
          <w:sz w:val="22"/>
        </w:rPr>
        <w:t xml:space="preserve">созданное и зарегистрированное в соответствии с законодательством Российской Федерации по адресу: </w:t>
      </w:r>
      <w:r>
        <w:rPr>
          <w:sz w:val="22"/>
        </w:rPr>
        <w:t>Российская Федерация, 191144, г. Санкт-Петербург, Дегтярный переулок, д. 11, лит. А</w:t>
      </w:r>
      <w:r>
        <w:rPr>
          <w:rStyle w:val="FontStyle1130"/>
          <w:sz w:val="22"/>
        </w:rPr>
        <w:t xml:space="preserve">, в лице ________________________________, действующего на основании _________________________, с одной стороны, и </w:t>
      </w:r>
    </w:p>
    <w:p w14:paraId="278EB386" w14:textId="77777777" w:rsidR="00E76355" w:rsidRDefault="00E76355">
      <w:pPr>
        <w:pStyle w:val="Style3"/>
        <w:widowControl/>
        <w:spacing w:line="240" w:lineRule="auto"/>
        <w:rPr>
          <w:sz w:val="22"/>
        </w:rPr>
      </w:pPr>
    </w:p>
    <w:p w14:paraId="2889E736" w14:textId="77777777" w:rsidR="00E76355" w:rsidRDefault="00AC2477">
      <w:pPr>
        <w:pStyle w:val="Style3"/>
        <w:widowControl/>
        <w:spacing w:line="240" w:lineRule="auto"/>
        <w:rPr>
          <w:i/>
          <w:sz w:val="22"/>
        </w:rPr>
      </w:pPr>
      <w:r>
        <w:rPr>
          <w:i/>
          <w:sz w:val="22"/>
        </w:rPr>
        <w:t>Для Цессионария – юридического лица:</w:t>
      </w:r>
    </w:p>
    <w:p w14:paraId="4D77B9B0" w14:textId="77777777" w:rsidR="00E76355" w:rsidRDefault="00E76355">
      <w:pPr>
        <w:pStyle w:val="Style3"/>
        <w:widowControl/>
        <w:spacing w:line="240" w:lineRule="auto"/>
        <w:rPr>
          <w:sz w:val="22"/>
        </w:rPr>
      </w:pPr>
    </w:p>
    <w:p w14:paraId="051B8230" w14:textId="77777777" w:rsidR="00E76355" w:rsidRDefault="00AC2477">
      <w:pPr>
        <w:pStyle w:val="Style3"/>
        <w:widowControl/>
        <w:spacing w:line="240" w:lineRule="auto"/>
        <w:rPr>
          <w:b/>
          <w:sz w:val="22"/>
        </w:rPr>
      </w:pPr>
      <w:r>
        <w:rPr>
          <w:b/>
          <w:sz w:val="22"/>
        </w:rPr>
        <w:t xml:space="preserve">_______________________________________________ </w:t>
      </w:r>
      <w:r>
        <w:rPr>
          <w:sz w:val="22"/>
        </w:rPr>
        <w:t xml:space="preserve">(далее </w:t>
      </w:r>
      <w:r>
        <w:rPr>
          <w:b/>
          <w:sz w:val="22"/>
        </w:rPr>
        <w:t>– «Цессионарий»</w:t>
      </w:r>
      <w:r>
        <w:rPr>
          <w:sz w:val="22"/>
        </w:rPr>
        <w:t>), созданное и зарегистрированное в соответствии с законодательством Российской Федерации, по адресу: ______________________________________________, в лице _________________________</w:t>
      </w:r>
      <w:r>
        <w:rPr>
          <w:b/>
          <w:sz w:val="22"/>
        </w:rPr>
        <w:t xml:space="preserve">, </w:t>
      </w:r>
      <w:r>
        <w:rPr>
          <w:sz w:val="22"/>
        </w:rPr>
        <w:t>действующего на основании __________, с другой стороны</w:t>
      </w:r>
      <w:r>
        <w:rPr>
          <w:b/>
          <w:sz w:val="22"/>
        </w:rPr>
        <w:t xml:space="preserve">, </w:t>
      </w:r>
    </w:p>
    <w:p w14:paraId="0B5E1879" w14:textId="77777777" w:rsidR="00E76355" w:rsidRDefault="00E76355">
      <w:pPr>
        <w:pStyle w:val="Style3"/>
        <w:widowControl/>
        <w:spacing w:line="240" w:lineRule="auto"/>
        <w:rPr>
          <w:b/>
          <w:sz w:val="22"/>
        </w:rPr>
      </w:pPr>
    </w:p>
    <w:p w14:paraId="33DD93CE" w14:textId="77777777" w:rsidR="00E76355" w:rsidRDefault="00AC2477">
      <w:pPr>
        <w:pStyle w:val="Style3"/>
        <w:widowControl/>
        <w:spacing w:line="240" w:lineRule="auto"/>
        <w:rPr>
          <w:i/>
          <w:sz w:val="22"/>
        </w:rPr>
      </w:pPr>
      <w:r>
        <w:rPr>
          <w:i/>
          <w:sz w:val="22"/>
        </w:rPr>
        <w:t>Для Цессионария – физического лица:</w:t>
      </w:r>
    </w:p>
    <w:p w14:paraId="567C0201" w14:textId="77777777" w:rsidR="00E76355" w:rsidRDefault="00E76355">
      <w:pPr>
        <w:pStyle w:val="Style3"/>
        <w:widowControl/>
        <w:spacing w:line="240" w:lineRule="auto"/>
        <w:rPr>
          <w:b/>
          <w:sz w:val="22"/>
        </w:rPr>
      </w:pPr>
    </w:p>
    <w:p w14:paraId="6E65B4BB" w14:textId="77777777" w:rsidR="00E76355" w:rsidRDefault="00AC2477">
      <w:pPr>
        <w:pStyle w:val="Style3"/>
        <w:widowControl/>
        <w:spacing w:line="240" w:lineRule="auto"/>
        <w:rPr>
          <w:b/>
          <w:sz w:val="22"/>
        </w:rPr>
      </w:pPr>
      <w:r>
        <w:rPr>
          <w:b/>
          <w:sz w:val="22"/>
        </w:rPr>
        <w:t xml:space="preserve">_______________________________________________ </w:t>
      </w:r>
      <w:r>
        <w:rPr>
          <w:sz w:val="22"/>
        </w:rPr>
        <w:t xml:space="preserve">(далее </w:t>
      </w:r>
      <w:r>
        <w:rPr>
          <w:b/>
          <w:sz w:val="22"/>
        </w:rPr>
        <w:t>– «Цессионарий»</w:t>
      </w:r>
      <w:r>
        <w:rPr>
          <w:sz w:val="22"/>
        </w:rPr>
        <w:t xml:space="preserve">), являющийся гражданином Российской Федерации, паспорт:_________________________ </w:t>
      </w:r>
      <w:r>
        <w:rPr>
          <w:i/>
          <w:sz w:val="22"/>
        </w:rPr>
        <w:t>(указываются реквизиты паспорта, включая: номер, дата и место выдачи, код подразделения),</w:t>
      </w:r>
      <w:r>
        <w:rPr>
          <w:sz w:val="22"/>
        </w:rPr>
        <w:t xml:space="preserve"> проживающий по адресу: ______________________________________________, с другой стороны</w:t>
      </w:r>
      <w:r>
        <w:rPr>
          <w:b/>
          <w:sz w:val="22"/>
        </w:rPr>
        <w:t xml:space="preserve">, </w:t>
      </w:r>
    </w:p>
    <w:p w14:paraId="4ED35801" w14:textId="77777777" w:rsidR="00E76355" w:rsidRDefault="00E76355">
      <w:pPr>
        <w:pStyle w:val="Style3"/>
        <w:widowControl/>
        <w:spacing w:line="240" w:lineRule="auto"/>
        <w:rPr>
          <w:b/>
          <w:sz w:val="22"/>
        </w:rPr>
      </w:pPr>
    </w:p>
    <w:p w14:paraId="1CE3F1C3" w14:textId="77777777" w:rsidR="00E76355" w:rsidRDefault="00AC2477">
      <w:pPr>
        <w:pStyle w:val="23"/>
        <w:widowControl/>
        <w:jc w:val="both"/>
        <w:rPr>
          <w:sz w:val="22"/>
        </w:rPr>
      </w:pPr>
      <w:r>
        <w:rPr>
          <w:sz w:val="22"/>
        </w:rPr>
        <w:t xml:space="preserve">вместе либо по отдельности именуемые </w:t>
      </w:r>
      <w:r>
        <w:rPr>
          <w:b/>
          <w:sz w:val="22"/>
        </w:rPr>
        <w:t xml:space="preserve">«Стороны» </w:t>
      </w:r>
      <w:r>
        <w:rPr>
          <w:sz w:val="22"/>
        </w:rPr>
        <w:t xml:space="preserve">или </w:t>
      </w:r>
      <w:r>
        <w:rPr>
          <w:b/>
          <w:sz w:val="22"/>
        </w:rPr>
        <w:t xml:space="preserve">«Сторона» </w:t>
      </w:r>
      <w:r>
        <w:rPr>
          <w:sz w:val="22"/>
        </w:rPr>
        <w:t xml:space="preserve">соответственно, по итогам проведения открытых электронных торгов посредством публичного предложения на электронной торговой площадке Акционерное общество «Новые информационные сервисы» (ОГРН: 1127746228972), адрес: 119019, г. Москва, набережная Пречистенская, д. 45/1, стр. 1, пом. I, этаж 3, ком. 21, адрес электронной почты: </w:t>
      </w:r>
      <w:hyperlink r:id="rId10" w:history="1">
        <w:r>
          <w:rPr>
            <w:sz w:val="22"/>
          </w:rPr>
          <w:t>info@nistp.ru</w:t>
        </w:r>
      </w:hyperlink>
      <w:r>
        <w:rPr>
          <w:sz w:val="22"/>
        </w:rPr>
        <w:t xml:space="preserve">, за номером __________________ (далее – </w:t>
      </w:r>
      <w:r>
        <w:rPr>
          <w:b/>
          <w:sz w:val="22"/>
        </w:rPr>
        <w:t>«Торги»</w:t>
      </w:r>
      <w:r>
        <w:rPr>
          <w:sz w:val="22"/>
        </w:rPr>
        <w:t>), заключили настоящий договор об уступке прав (требований) о нижеследующем:</w:t>
      </w:r>
    </w:p>
    <w:p w14:paraId="6FBE7FAF" w14:textId="77777777" w:rsidR="00E76355" w:rsidRDefault="00E76355">
      <w:pPr>
        <w:pStyle w:val="Style3"/>
        <w:widowControl/>
        <w:spacing w:line="240" w:lineRule="auto"/>
        <w:rPr>
          <w:sz w:val="22"/>
        </w:rPr>
      </w:pPr>
    </w:p>
    <w:p w14:paraId="7A353F1A" w14:textId="77777777" w:rsidR="00E76355" w:rsidRDefault="00AC2477">
      <w:pPr>
        <w:jc w:val="center"/>
        <w:rPr>
          <w:rFonts w:ascii="Arial" w:hAnsi="Arial"/>
          <w:b/>
          <w:sz w:val="22"/>
        </w:rPr>
      </w:pPr>
      <w:r>
        <w:rPr>
          <w:rFonts w:ascii="Arial" w:hAnsi="Arial"/>
          <w:b/>
          <w:sz w:val="22"/>
        </w:rPr>
        <w:t>1. ОПРЕДЕЛЕНИЯ</w:t>
      </w:r>
    </w:p>
    <w:p w14:paraId="67C2C340" w14:textId="77777777" w:rsidR="00E76355" w:rsidRDefault="00E76355">
      <w:pPr>
        <w:ind w:left="454"/>
        <w:jc w:val="both"/>
        <w:rPr>
          <w:rFonts w:ascii="Arial" w:hAnsi="Arial"/>
          <w:b/>
          <w:sz w:val="22"/>
        </w:rPr>
      </w:pPr>
    </w:p>
    <w:p w14:paraId="35C9635D" w14:textId="77777777" w:rsidR="00E76355" w:rsidRDefault="00AC2477">
      <w:pPr>
        <w:pStyle w:val="ad"/>
        <w:rPr>
          <w:rFonts w:ascii="Arial" w:hAnsi="Arial"/>
          <w:sz w:val="22"/>
        </w:rPr>
      </w:pPr>
      <w:r>
        <w:rPr>
          <w:rFonts w:ascii="Arial" w:hAnsi="Arial"/>
          <w:sz w:val="22"/>
        </w:rPr>
        <w:t>Если из контекста не следует иное, в настоящем Договоре, включая Приложения к нему, термины, перечисленные ниже, имеют следующие значения:</w:t>
      </w:r>
    </w:p>
    <w:p w14:paraId="09F5BCF5" w14:textId="77777777" w:rsidR="00E76355" w:rsidRDefault="00E76355">
      <w:pPr>
        <w:pStyle w:val="ad"/>
        <w:rPr>
          <w:rFonts w:ascii="Arial" w:hAnsi="Arial"/>
          <w:sz w:val="22"/>
        </w:rPr>
      </w:pPr>
    </w:p>
    <w:p w14:paraId="335EB223" w14:textId="77777777" w:rsidR="00E76355" w:rsidRDefault="00AC2477">
      <w:pPr>
        <w:pStyle w:val="ad"/>
        <w:rPr>
          <w:rFonts w:ascii="Arial" w:hAnsi="Arial"/>
          <w:sz w:val="22"/>
        </w:rPr>
      </w:pPr>
      <w:r>
        <w:rPr>
          <w:rFonts w:ascii="Arial" w:hAnsi="Arial"/>
          <w:b/>
          <w:sz w:val="22"/>
        </w:rPr>
        <w:t>«Акт приема–передачи Прав (требований)»</w:t>
      </w:r>
      <w:r>
        <w:rPr>
          <w:rFonts w:ascii="Arial" w:hAnsi="Arial"/>
          <w:sz w:val="22"/>
        </w:rPr>
        <w:t xml:space="preserve"> – документ, составленный по форме Приложения №1 к настоящему Договору и подписанный уполномоченными представителями Сторон.</w:t>
      </w:r>
    </w:p>
    <w:p w14:paraId="52E4A5DB" w14:textId="77777777" w:rsidR="00E76355" w:rsidRDefault="00E76355">
      <w:pPr>
        <w:pStyle w:val="ad"/>
        <w:rPr>
          <w:rFonts w:ascii="Arial" w:hAnsi="Arial"/>
          <w:b/>
          <w:sz w:val="22"/>
        </w:rPr>
      </w:pPr>
    </w:p>
    <w:p w14:paraId="28BBA4CB" w14:textId="77777777" w:rsidR="00E76355" w:rsidRDefault="00AC2477">
      <w:pPr>
        <w:pStyle w:val="ad"/>
        <w:rPr>
          <w:rFonts w:ascii="Arial" w:hAnsi="Arial"/>
          <w:sz w:val="22"/>
        </w:rPr>
      </w:pPr>
      <w:r>
        <w:rPr>
          <w:rFonts w:ascii="Arial" w:hAnsi="Arial"/>
          <w:b/>
          <w:sz w:val="22"/>
        </w:rPr>
        <w:t>«Договор»</w:t>
      </w:r>
      <w:r>
        <w:rPr>
          <w:rFonts w:ascii="Arial" w:hAnsi="Arial"/>
          <w:sz w:val="22"/>
        </w:rPr>
        <w:t xml:space="preserve"> означает настоящий договор об уступке прав (требований), включая все приложения к нему, а также изменения и дополнения, которые могут вноситься в него по соглашению Сторон.</w:t>
      </w:r>
    </w:p>
    <w:p w14:paraId="41ADB83E" w14:textId="77777777" w:rsidR="00E76355" w:rsidRDefault="00E76355">
      <w:pPr>
        <w:jc w:val="both"/>
        <w:rPr>
          <w:rFonts w:ascii="Arial" w:hAnsi="Arial"/>
          <w:b/>
          <w:sz w:val="22"/>
        </w:rPr>
      </w:pPr>
    </w:p>
    <w:p w14:paraId="4081FAB7" w14:textId="77777777" w:rsidR="00E76355" w:rsidRDefault="00AC2477">
      <w:pPr>
        <w:jc w:val="both"/>
        <w:rPr>
          <w:rFonts w:ascii="Arial" w:hAnsi="Arial"/>
          <w:sz w:val="22"/>
        </w:rPr>
      </w:pPr>
      <w:r>
        <w:rPr>
          <w:rFonts w:ascii="Arial" w:hAnsi="Arial"/>
          <w:b/>
          <w:sz w:val="22"/>
        </w:rPr>
        <w:t>«Должник»</w:t>
      </w:r>
      <w:r>
        <w:rPr>
          <w:rFonts w:ascii="Arial" w:hAnsi="Arial"/>
          <w:sz w:val="22"/>
        </w:rPr>
        <w:t xml:space="preserve"> означает ПРОМЫШЛЕННАЯ ХИМИКО-ФАРМАЦЕВТИЧЕСКАЯ КОМПАНИЯ ОТКРЫТОЕ АКЦИОНЕРНОЕ ОБЩЕСТВО «МЕДХИМПРОМ», сокращенное наименование - ПХФК ОАО «Медхимпром» (ИНН 5012014871, ОГРН 1035002451681, место нахождения: 143983, Московская обл., г. Балашиха, ул. Заводская (Керамик мкр.), д. 31), с которым Цедент заключил Кредитные соглашения.</w:t>
      </w:r>
    </w:p>
    <w:p w14:paraId="557C104D" w14:textId="77777777" w:rsidR="00E76355" w:rsidRDefault="00E76355">
      <w:pPr>
        <w:jc w:val="both"/>
        <w:rPr>
          <w:rFonts w:ascii="Arial" w:hAnsi="Arial"/>
          <w:sz w:val="22"/>
        </w:rPr>
      </w:pPr>
    </w:p>
    <w:p w14:paraId="138A414D" w14:textId="77777777" w:rsidR="00E76355" w:rsidRDefault="00AC2477">
      <w:pPr>
        <w:pStyle w:val="ab"/>
        <w:ind w:left="0"/>
        <w:jc w:val="both"/>
        <w:rPr>
          <w:rFonts w:ascii="Arial" w:hAnsi="Arial"/>
          <w:sz w:val="22"/>
        </w:rPr>
      </w:pPr>
      <w:r>
        <w:rPr>
          <w:rFonts w:ascii="Arial" w:hAnsi="Arial"/>
          <w:b/>
          <w:sz w:val="22"/>
        </w:rPr>
        <w:t>«Кредитные соглашения»</w:t>
      </w:r>
      <w:r>
        <w:rPr>
          <w:rFonts w:ascii="Arial" w:hAnsi="Arial"/>
          <w:sz w:val="22"/>
        </w:rPr>
        <w:t xml:space="preserve"> означает заключенные между Цедентом и Должником кредитные соглашения № 03264/МР от 02.08.2019 г., № 03313/МР от 09.09.2019 г., </w:t>
      </w:r>
      <w:r>
        <w:rPr>
          <w:rFonts w:ascii="Arial" w:hAnsi="Arial"/>
          <w:sz w:val="22"/>
        </w:rPr>
        <w:lastRenderedPageBreak/>
        <w:t>Дополнительное соглашение № ОВ/002019-000370 от 22.04.2019 г. к Договору банковского счета от 29.08.2011 г. № 0503/1368 (соглашение об овердрафте).</w:t>
      </w:r>
    </w:p>
    <w:p w14:paraId="39F7ECF5" w14:textId="77777777" w:rsidR="00E76355" w:rsidRDefault="00E76355">
      <w:pPr>
        <w:pStyle w:val="ab"/>
        <w:ind w:left="0"/>
        <w:jc w:val="both"/>
        <w:rPr>
          <w:rFonts w:ascii="Arial" w:hAnsi="Arial"/>
          <w:sz w:val="22"/>
        </w:rPr>
      </w:pPr>
    </w:p>
    <w:p w14:paraId="774A3F81" w14:textId="77777777" w:rsidR="00E76355" w:rsidRDefault="00AC2477">
      <w:pPr>
        <w:pStyle w:val="Style3"/>
        <w:widowControl/>
        <w:spacing w:line="240" w:lineRule="auto"/>
        <w:rPr>
          <w:sz w:val="22"/>
        </w:rPr>
      </w:pPr>
      <w:r>
        <w:rPr>
          <w:b/>
          <w:sz w:val="22"/>
        </w:rPr>
        <w:t>«Обеспечительные договоры»</w:t>
      </w:r>
      <w:r>
        <w:rPr>
          <w:sz w:val="22"/>
        </w:rPr>
        <w:t xml:space="preserve"> означает все договоры, заключенные с Цедентом в целях обеспечения исполнения обязательств Должника перед Цедентом по Кредитным соглашениям, а именно:</w:t>
      </w:r>
    </w:p>
    <w:p w14:paraId="76732328" w14:textId="77777777" w:rsidR="00E76355" w:rsidRDefault="00E76355">
      <w:pPr>
        <w:pStyle w:val="Style3"/>
        <w:widowControl/>
        <w:spacing w:line="240" w:lineRule="auto"/>
        <w:rPr>
          <w:sz w:val="22"/>
        </w:rPr>
      </w:pPr>
    </w:p>
    <w:p w14:paraId="3A18B9EE" w14:textId="77777777" w:rsidR="00E76355" w:rsidRDefault="00AC2477">
      <w:pPr>
        <w:pStyle w:val="Style3"/>
        <w:numPr>
          <w:ilvl w:val="0"/>
          <w:numId w:val="1"/>
        </w:numPr>
        <w:spacing w:line="240" w:lineRule="auto"/>
        <w:ind w:left="0" w:firstLine="0"/>
        <w:rPr>
          <w:sz w:val="22"/>
        </w:rPr>
      </w:pPr>
      <w:r>
        <w:rPr>
          <w:sz w:val="22"/>
        </w:rPr>
        <w:t>Договор об ипотеке земельного участка и права аренды земельного участка со всеми возведенными и возводимыми на них объектами недвижимого имущества № 03264/МР-ДИ от 23.08.2019 г., заключенный между Цедентом и Должником;</w:t>
      </w:r>
    </w:p>
    <w:p w14:paraId="61A1B7CD" w14:textId="77777777" w:rsidR="00E76355" w:rsidRDefault="00AC2477">
      <w:pPr>
        <w:pStyle w:val="Style3"/>
        <w:numPr>
          <w:ilvl w:val="0"/>
          <w:numId w:val="1"/>
        </w:numPr>
        <w:spacing w:line="240" w:lineRule="auto"/>
        <w:ind w:left="0" w:firstLine="0"/>
        <w:rPr>
          <w:sz w:val="22"/>
        </w:rPr>
      </w:pPr>
      <w:r>
        <w:rPr>
          <w:sz w:val="22"/>
        </w:rPr>
        <w:t>Договор залога оборудования № 03264/МР-ДоЗ от 20.08.2019 г.., заключенный между Цедентом и Должником;</w:t>
      </w:r>
    </w:p>
    <w:p w14:paraId="1415133C" w14:textId="77777777" w:rsidR="00E76355" w:rsidRDefault="00AC2477">
      <w:pPr>
        <w:pStyle w:val="Style3"/>
        <w:numPr>
          <w:ilvl w:val="0"/>
          <w:numId w:val="1"/>
        </w:numPr>
        <w:spacing w:line="240" w:lineRule="auto"/>
        <w:ind w:left="0" w:firstLine="0"/>
        <w:rPr>
          <w:sz w:val="22"/>
        </w:rPr>
      </w:pPr>
      <w:r>
        <w:rPr>
          <w:sz w:val="22"/>
        </w:rPr>
        <w:t>Договор об ипотеке земельного участка и права аренды земельного участка со всеми возведенными и возводимыми на них объектами недвижимого имущества № 03313/МР-ДИ от 09.09.2019 г., заключенный между Цедентом и Должником;</w:t>
      </w:r>
    </w:p>
    <w:p w14:paraId="078F9D85" w14:textId="77777777" w:rsidR="00E76355" w:rsidRDefault="00AC2477">
      <w:pPr>
        <w:pStyle w:val="Style3"/>
        <w:numPr>
          <w:ilvl w:val="0"/>
          <w:numId w:val="1"/>
        </w:numPr>
        <w:spacing w:line="240" w:lineRule="auto"/>
        <w:ind w:left="0" w:firstLine="0"/>
        <w:rPr>
          <w:sz w:val="22"/>
        </w:rPr>
      </w:pPr>
      <w:r>
        <w:rPr>
          <w:sz w:val="22"/>
        </w:rPr>
        <w:t xml:space="preserve">Договор залога оборудования № 03313/МР-ДоЗ от 09.09.2019 г., заключенный  между Цедентом и Должником </w:t>
      </w:r>
    </w:p>
    <w:p w14:paraId="2B9ABE0D" w14:textId="77777777" w:rsidR="00E76355" w:rsidRDefault="00AC2477">
      <w:pPr>
        <w:pStyle w:val="Style3"/>
        <w:numPr>
          <w:ilvl w:val="0"/>
          <w:numId w:val="1"/>
        </w:numPr>
        <w:spacing w:line="240" w:lineRule="auto"/>
        <w:ind w:left="0" w:firstLine="0"/>
        <w:rPr>
          <w:sz w:val="22"/>
        </w:rPr>
      </w:pPr>
      <w:r>
        <w:rPr>
          <w:sz w:val="22"/>
        </w:rPr>
        <w:t>Договор поручительства № 03264/МР-ДП1 от 02.08.2019 г., заключенный между Цедентом и ШИБАЕВЫМ МИХАИЛОМ АНАТОЛЬЕВИЧЕМ;</w:t>
      </w:r>
    </w:p>
    <w:p w14:paraId="6A79BE2E" w14:textId="77777777" w:rsidR="00E76355" w:rsidRDefault="00AC2477">
      <w:pPr>
        <w:pStyle w:val="Style3"/>
        <w:numPr>
          <w:ilvl w:val="0"/>
          <w:numId w:val="1"/>
        </w:numPr>
        <w:spacing w:line="240" w:lineRule="auto"/>
        <w:ind w:left="0" w:firstLine="0"/>
        <w:rPr>
          <w:sz w:val="22"/>
        </w:rPr>
      </w:pPr>
      <w:r>
        <w:rPr>
          <w:sz w:val="22"/>
        </w:rPr>
        <w:t>Договор поручительства № 03313/МР-ДП1 от 09.09.2019 г., заключенный между Цедентом и ШИБАЕВЫМ МИХАИЛОМ АНАТОЛЬЕВИЧЕМ;</w:t>
      </w:r>
    </w:p>
    <w:p w14:paraId="5B81D329" w14:textId="77777777" w:rsidR="00E76355" w:rsidRDefault="00AC2477">
      <w:pPr>
        <w:pStyle w:val="Style3"/>
        <w:numPr>
          <w:ilvl w:val="0"/>
          <w:numId w:val="1"/>
        </w:numPr>
        <w:spacing w:line="240" w:lineRule="auto"/>
        <w:ind w:left="0" w:firstLine="0"/>
        <w:rPr>
          <w:sz w:val="22"/>
        </w:rPr>
      </w:pPr>
      <w:r>
        <w:rPr>
          <w:sz w:val="22"/>
        </w:rPr>
        <w:t>Договор поручительства № ОВ/002019-000370-п01 от 22.04.2019 г., заключенны</w:t>
      </w:r>
      <w:r w:rsidR="006B1AA3">
        <w:rPr>
          <w:sz w:val="22"/>
        </w:rPr>
        <w:t>й</w:t>
      </w:r>
      <w:r>
        <w:rPr>
          <w:sz w:val="22"/>
        </w:rPr>
        <w:t xml:space="preserve"> между Цедентом  ШИБАЕВЫМ МИХАИЛОМ АНАТОЛЬЕВИЧЕМ;</w:t>
      </w:r>
    </w:p>
    <w:p w14:paraId="1E8EADAE" w14:textId="77777777" w:rsidR="00E76355" w:rsidRDefault="00AC2477">
      <w:pPr>
        <w:pStyle w:val="Style3"/>
        <w:numPr>
          <w:ilvl w:val="0"/>
          <w:numId w:val="1"/>
        </w:numPr>
        <w:spacing w:line="240" w:lineRule="auto"/>
        <w:ind w:left="0" w:firstLine="0"/>
        <w:rPr>
          <w:sz w:val="22"/>
        </w:rPr>
      </w:pPr>
      <w:r>
        <w:rPr>
          <w:sz w:val="22"/>
        </w:rPr>
        <w:t>Договор поручительства № ОВ/002019-000370-п02 от 22.04.2019 г., заключенный между Цедентом  и ШИБАЕВОЙ ТАТЬЯНОЙ МИХАЙЛОВНОЙ;</w:t>
      </w:r>
    </w:p>
    <w:p w14:paraId="62A9A142" w14:textId="77777777" w:rsidR="00E76355" w:rsidRDefault="00AC2477">
      <w:pPr>
        <w:pStyle w:val="Style3"/>
        <w:numPr>
          <w:ilvl w:val="0"/>
          <w:numId w:val="1"/>
        </w:numPr>
        <w:spacing w:line="240" w:lineRule="auto"/>
        <w:ind w:left="0" w:firstLine="0"/>
        <w:rPr>
          <w:sz w:val="22"/>
        </w:rPr>
      </w:pPr>
      <w:r>
        <w:rPr>
          <w:sz w:val="22"/>
        </w:rPr>
        <w:t>Договор поручительства № ОВ/002019-000370-п04 от 22.04.2019 г., заключенный между  Цедентом  и ОБЩЕСТВОМ С ОГРАНИЧЕННОЙ ОТВЕТСТВЕННОСТЬЮ «МЕДХИМПРОМ»;</w:t>
      </w:r>
    </w:p>
    <w:p w14:paraId="209C51E5" w14:textId="77777777" w:rsidR="00E76355" w:rsidRDefault="00AC2477">
      <w:pPr>
        <w:pStyle w:val="Style3"/>
        <w:numPr>
          <w:ilvl w:val="0"/>
          <w:numId w:val="1"/>
        </w:numPr>
        <w:spacing w:line="240" w:lineRule="auto"/>
        <w:ind w:left="0" w:firstLine="0"/>
        <w:rPr>
          <w:sz w:val="22"/>
        </w:rPr>
      </w:pPr>
      <w:r>
        <w:rPr>
          <w:sz w:val="22"/>
        </w:rPr>
        <w:t>Договор поручительства № ОВ/002019-000370-п05 от 22.04.2019 г., заключенный между  Цедентом и ОБЩЕСТВОМ С ОГРАНИЧЕННОЙ ОТВЕТСТВЕННОСТЬЮ «ЕФРЕМОВ-МЕД»;</w:t>
      </w:r>
    </w:p>
    <w:p w14:paraId="27FE8DC4" w14:textId="77777777" w:rsidR="00E76355" w:rsidRDefault="00AC2477">
      <w:pPr>
        <w:pStyle w:val="Style3"/>
        <w:widowControl/>
        <w:numPr>
          <w:ilvl w:val="0"/>
          <w:numId w:val="1"/>
        </w:numPr>
        <w:spacing w:line="240" w:lineRule="auto"/>
        <w:ind w:left="0" w:firstLine="0"/>
        <w:rPr>
          <w:sz w:val="22"/>
        </w:rPr>
      </w:pPr>
      <w:r>
        <w:rPr>
          <w:sz w:val="22"/>
        </w:rPr>
        <w:t>Договор поручительства № ОВ/002019-000370-п06 от 22.04.2019 г., заключенный между Цедентом  и ОБЩЕСТВОМ С ОГРАНИЧЕННОЙ ОТВЕТСТВЕННОСТЬЮ «ЕФРЕМОВ-ФАРМА».</w:t>
      </w:r>
    </w:p>
    <w:p w14:paraId="6B916E4B" w14:textId="77777777" w:rsidR="00E76355" w:rsidRDefault="00E76355">
      <w:pPr>
        <w:pStyle w:val="Style3"/>
        <w:widowControl/>
        <w:spacing w:line="240" w:lineRule="auto"/>
        <w:rPr>
          <w:sz w:val="22"/>
        </w:rPr>
      </w:pPr>
    </w:p>
    <w:p w14:paraId="45412822" w14:textId="77777777" w:rsidR="00E76355" w:rsidRDefault="00AC2477">
      <w:pPr>
        <w:jc w:val="both"/>
        <w:rPr>
          <w:rFonts w:ascii="Arial" w:hAnsi="Arial"/>
          <w:sz w:val="22"/>
        </w:rPr>
      </w:pPr>
      <w:r>
        <w:rPr>
          <w:rFonts w:ascii="Arial" w:hAnsi="Arial"/>
          <w:b/>
          <w:sz w:val="22"/>
        </w:rPr>
        <w:t xml:space="preserve">«Законодательство» </w:t>
      </w:r>
      <w:r>
        <w:rPr>
          <w:rFonts w:ascii="Arial" w:hAnsi="Arial"/>
          <w:sz w:val="22"/>
        </w:rPr>
        <w:t>означает 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14:paraId="6FAD87FA" w14:textId="77777777" w:rsidR="00E76355" w:rsidRDefault="00E76355">
      <w:pPr>
        <w:jc w:val="both"/>
        <w:rPr>
          <w:rFonts w:ascii="Arial" w:hAnsi="Arial"/>
          <w:b/>
          <w:sz w:val="22"/>
        </w:rPr>
      </w:pPr>
    </w:p>
    <w:p w14:paraId="6F4663AD" w14:textId="77777777" w:rsidR="00E76355" w:rsidRDefault="00AC2477">
      <w:pPr>
        <w:jc w:val="both"/>
        <w:rPr>
          <w:rFonts w:ascii="Arial" w:hAnsi="Arial"/>
          <w:sz w:val="22"/>
        </w:rPr>
      </w:pPr>
      <w:r>
        <w:rPr>
          <w:rFonts w:ascii="Arial" w:hAnsi="Arial"/>
          <w:b/>
          <w:sz w:val="22"/>
        </w:rPr>
        <w:t xml:space="preserve">«Рабочий день» </w:t>
      </w:r>
      <w:r>
        <w:rPr>
          <w:rFonts w:ascii="Arial" w:hAnsi="Arial"/>
          <w:sz w:val="22"/>
        </w:rPr>
        <w:t>означает рабочий день по Законодательству, в который кредитные организации Российской Федерации открыты для совершения банковских операций;</w:t>
      </w:r>
    </w:p>
    <w:p w14:paraId="7A6AC660" w14:textId="77777777" w:rsidR="00E76355" w:rsidRDefault="00E76355">
      <w:pPr>
        <w:jc w:val="both"/>
        <w:rPr>
          <w:rFonts w:ascii="Arial" w:hAnsi="Arial"/>
          <w:sz w:val="22"/>
        </w:rPr>
      </w:pPr>
    </w:p>
    <w:p w14:paraId="6D494BAE" w14:textId="77777777" w:rsidR="00E76355" w:rsidRDefault="00AC2477">
      <w:pPr>
        <w:pStyle w:val="Style3"/>
        <w:widowControl/>
        <w:spacing w:line="240" w:lineRule="auto"/>
        <w:rPr>
          <w:sz w:val="22"/>
        </w:rPr>
      </w:pPr>
      <w:r>
        <w:rPr>
          <w:b/>
          <w:sz w:val="22"/>
        </w:rPr>
        <w:t xml:space="preserve">«Права (требования)» </w:t>
      </w:r>
      <w:r>
        <w:rPr>
          <w:sz w:val="22"/>
        </w:rPr>
        <w:t>означает все существующие на момент подписания Акта приема-передачи Прав (требований) и вытекающие из Кредитных соглашений права (требования) в полном объеме, включая (но не ограничиваясь) право требовать неоплаченные суммы основного долга, процентов,  неустоек, подлежащих возмещению судебных расходов по оплате государственной пошлины (при наличии таковых) и другие права (требования), вытекающие из Кредитных соглашений, а также, в соответствии со ст. 384 Гражданского кодекса Российской Федерации, все существующие на момент подписания Акта приема-передачи Прав (требований) права в полном объеме по Обеспечительным договорам..</w:t>
      </w:r>
    </w:p>
    <w:p w14:paraId="2FE94753" w14:textId="77777777" w:rsidR="00E76355" w:rsidRDefault="00E76355">
      <w:pPr>
        <w:pStyle w:val="Style3"/>
        <w:widowControl/>
        <w:spacing w:line="240" w:lineRule="auto"/>
        <w:rPr>
          <w:sz w:val="22"/>
        </w:rPr>
      </w:pPr>
    </w:p>
    <w:p w14:paraId="23621166" w14:textId="77777777" w:rsidR="00E76355" w:rsidRDefault="00AC2477">
      <w:pPr>
        <w:pStyle w:val="Style3"/>
        <w:spacing w:line="240" w:lineRule="auto"/>
        <w:rPr>
          <w:sz w:val="22"/>
        </w:rPr>
      </w:pPr>
      <w:r>
        <w:rPr>
          <w:b/>
          <w:sz w:val="22"/>
        </w:rPr>
        <w:t>«Стоимость Прав (требований)»</w:t>
      </w:r>
      <w:r>
        <w:rPr>
          <w:sz w:val="22"/>
        </w:rPr>
        <w:t xml:space="preserve"> - указанная в п. 3.2. Договора денежная сумма, которую Цессионарий обязан уплатить Цеденту за уступаемые в соответствии с условиями настоящего Договора Права (требования).</w:t>
      </w:r>
    </w:p>
    <w:p w14:paraId="04422C28" w14:textId="77777777" w:rsidR="00E76355" w:rsidRDefault="00E76355">
      <w:pPr>
        <w:pStyle w:val="Style3"/>
        <w:widowControl/>
        <w:spacing w:line="240" w:lineRule="auto"/>
        <w:rPr>
          <w:sz w:val="22"/>
        </w:rPr>
      </w:pPr>
    </w:p>
    <w:p w14:paraId="79A4B38C" w14:textId="77777777" w:rsidR="00E76355" w:rsidRDefault="00AC2477">
      <w:pPr>
        <w:jc w:val="center"/>
        <w:rPr>
          <w:rFonts w:ascii="Arial" w:hAnsi="Arial"/>
          <w:b/>
          <w:sz w:val="22"/>
        </w:rPr>
      </w:pPr>
      <w:r>
        <w:rPr>
          <w:rFonts w:ascii="Arial" w:hAnsi="Arial"/>
          <w:b/>
          <w:sz w:val="22"/>
        </w:rPr>
        <w:t>2. ТОЛКОВАНИЕ</w:t>
      </w:r>
    </w:p>
    <w:p w14:paraId="3E890AD4" w14:textId="77777777" w:rsidR="00E76355" w:rsidRDefault="00E76355">
      <w:pPr>
        <w:jc w:val="center"/>
        <w:rPr>
          <w:rFonts w:ascii="Arial" w:hAnsi="Arial"/>
          <w:b/>
          <w:sz w:val="22"/>
        </w:rPr>
      </w:pPr>
    </w:p>
    <w:p w14:paraId="2A71425B" w14:textId="77777777" w:rsidR="00E76355" w:rsidRDefault="00AC2477">
      <w:pPr>
        <w:tabs>
          <w:tab w:val="left" w:pos="426"/>
        </w:tabs>
        <w:jc w:val="both"/>
        <w:rPr>
          <w:rFonts w:ascii="Arial" w:hAnsi="Arial"/>
          <w:sz w:val="22"/>
        </w:rPr>
      </w:pPr>
      <w:r>
        <w:rPr>
          <w:rFonts w:ascii="Arial" w:hAnsi="Arial"/>
          <w:sz w:val="22"/>
        </w:rPr>
        <w:t>2.1. Если из контекста не следует иное, в настоящем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560B60A5" w14:textId="77777777" w:rsidR="00E76355" w:rsidRDefault="00E76355">
      <w:pPr>
        <w:pStyle w:val="ab"/>
        <w:tabs>
          <w:tab w:val="left" w:pos="426"/>
        </w:tabs>
        <w:ind w:left="0"/>
        <w:jc w:val="both"/>
        <w:rPr>
          <w:rFonts w:ascii="Arial" w:hAnsi="Arial"/>
          <w:sz w:val="22"/>
        </w:rPr>
      </w:pPr>
    </w:p>
    <w:p w14:paraId="0D876DA4" w14:textId="77777777" w:rsidR="00E76355" w:rsidRDefault="00AC2477">
      <w:pPr>
        <w:tabs>
          <w:tab w:val="left" w:pos="426"/>
        </w:tabs>
        <w:jc w:val="both"/>
        <w:rPr>
          <w:rFonts w:ascii="Arial" w:hAnsi="Arial"/>
          <w:sz w:val="22"/>
        </w:rPr>
      </w:pPr>
      <w:r>
        <w:rPr>
          <w:rFonts w:ascii="Arial" w:hAnsi="Arial"/>
          <w:sz w:val="22"/>
        </w:rPr>
        <w:t>2.2. В настоящем Договоре ссылки на конкретную статью, раздел или приложение должны толковаться как ссылки на соответствующую статью, раздел или приложение настоящего Договора.</w:t>
      </w:r>
    </w:p>
    <w:p w14:paraId="1F85DBEF" w14:textId="77777777" w:rsidR="00E76355" w:rsidRDefault="00E76355">
      <w:pPr>
        <w:tabs>
          <w:tab w:val="left" w:pos="426"/>
        </w:tabs>
        <w:jc w:val="both"/>
        <w:rPr>
          <w:rFonts w:ascii="Arial" w:hAnsi="Arial"/>
          <w:sz w:val="22"/>
        </w:rPr>
      </w:pPr>
    </w:p>
    <w:p w14:paraId="6D5331DE" w14:textId="77777777" w:rsidR="00E76355" w:rsidRDefault="00AC2477">
      <w:pPr>
        <w:tabs>
          <w:tab w:val="left" w:pos="426"/>
        </w:tabs>
        <w:jc w:val="both"/>
        <w:rPr>
          <w:rFonts w:ascii="Arial" w:hAnsi="Arial"/>
          <w:sz w:val="22"/>
        </w:rPr>
      </w:pPr>
      <w:r>
        <w:rPr>
          <w:rFonts w:ascii="Arial" w:hAnsi="Arial"/>
          <w:sz w:val="22"/>
        </w:rPr>
        <w:t>2.3. В настоящем Договоре ссылка на какой-либо договор и/или соглашение должна толковаться как ссылка на договор и/или соглашение с изменениями, дополнениями, заменами, новациями или уступками,</w:t>
      </w:r>
      <w:r>
        <w:t xml:space="preserve"> </w:t>
      </w:r>
      <w:r>
        <w:rPr>
          <w:rFonts w:ascii="Arial" w:hAnsi="Arial"/>
          <w:sz w:val="22"/>
        </w:rPr>
        <w:t>которые могут осуществляться время от времени.</w:t>
      </w:r>
    </w:p>
    <w:p w14:paraId="2BAD0DE2" w14:textId="77777777" w:rsidR="00E76355" w:rsidRDefault="00E76355">
      <w:pPr>
        <w:tabs>
          <w:tab w:val="left" w:pos="426"/>
        </w:tabs>
        <w:rPr>
          <w:rFonts w:ascii="Arial" w:hAnsi="Arial"/>
          <w:sz w:val="22"/>
        </w:rPr>
      </w:pPr>
    </w:p>
    <w:p w14:paraId="28FA50DF" w14:textId="77777777" w:rsidR="00E76355" w:rsidRDefault="00AC2477">
      <w:pPr>
        <w:tabs>
          <w:tab w:val="left" w:pos="426"/>
        </w:tabs>
        <w:jc w:val="center"/>
        <w:rPr>
          <w:rFonts w:ascii="Arial" w:hAnsi="Arial"/>
          <w:b/>
          <w:sz w:val="22"/>
        </w:rPr>
      </w:pPr>
      <w:r>
        <w:rPr>
          <w:rFonts w:ascii="Arial" w:hAnsi="Arial"/>
          <w:b/>
          <w:sz w:val="22"/>
        </w:rPr>
        <w:t>3. ПРЕДМЕТ ДОГОВОРА. ЦЕНА И ПОРЯДОК ПЕРЕХОДА ПРАВ ТРЕБОВАНИЯ.</w:t>
      </w:r>
    </w:p>
    <w:p w14:paraId="25FD5693" w14:textId="77777777" w:rsidR="00E76355" w:rsidRDefault="00E76355">
      <w:pPr>
        <w:tabs>
          <w:tab w:val="left" w:pos="426"/>
        </w:tabs>
        <w:jc w:val="center"/>
        <w:rPr>
          <w:rFonts w:ascii="Arial" w:hAnsi="Arial"/>
          <w:b/>
          <w:sz w:val="22"/>
        </w:rPr>
      </w:pPr>
    </w:p>
    <w:p w14:paraId="02EF1DE6" w14:textId="77777777" w:rsidR="00E76355" w:rsidRDefault="00AC2477">
      <w:pPr>
        <w:tabs>
          <w:tab w:val="left" w:pos="426"/>
        </w:tabs>
        <w:jc w:val="both"/>
        <w:rPr>
          <w:rFonts w:ascii="Arial" w:hAnsi="Arial"/>
          <w:sz w:val="22"/>
        </w:rPr>
      </w:pPr>
      <w:r>
        <w:rPr>
          <w:rFonts w:ascii="Arial" w:hAnsi="Arial"/>
          <w:sz w:val="22"/>
        </w:rPr>
        <w:t>3.1. В соответствии с условиями настоящего Договора Цедент уступает Цессионарию в полном объеме Права (требования), а Цессионарий принимает на себя в полном объеме указанные Права (требования)</w:t>
      </w:r>
      <w:r>
        <w:t xml:space="preserve"> </w:t>
      </w:r>
      <w:r>
        <w:rPr>
          <w:rFonts w:ascii="Arial" w:hAnsi="Arial"/>
          <w:sz w:val="22"/>
        </w:rPr>
        <w:t xml:space="preserve">на условиях, которые существуют на момент перехода Прав (требований), и обязуется оплатить их стоимость в порядке и на условиях, предусмотренных Договором. </w:t>
      </w:r>
    </w:p>
    <w:p w14:paraId="2A5AA186" w14:textId="77777777" w:rsidR="00E76355" w:rsidRDefault="00E76355">
      <w:pPr>
        <w:tabs>
          <w:tab w:val="left" w:pos="426"/>
        </w:tabs>
        <w:jc w:val="both"/>
        <w:rPr>
          <w:rFonts w:ascii="Arial" w:hAnsi="Arial"/>
          <w:sz w:val="22"/>
        </w:rPr>
      </w:pPr>
    </w:p>
    <w:p w14:paraId="71F36885" w14:textId="77777777" w:rsidR="00E76355" w:rsidRDefault="00AC2477">
      <w:pPr>
        <w:tabs>
          <w:tab w:val="left" w:pos="426"/>
          <w:tab w:val="left" w:pos="560"/>
        </w:tabs>
        <w:jc w:val="both"/>
        <w:rPr>
          <w:rFonts w:ascii="Arial" w:hAnsi="Arial"/>
          <w:sz w:val="22"/>
        </w:rPr>
      </w:pPr>
      <w:r>
        <w:rPr>
          <w:rFonts w:ascii="Arial" w:hAnsi="Arial"/>
          <w:sz w:val="22"/>
        </w:rPr>
        <w:t xml:space="preserve">Передача Прав (требований) от Цедента к Цессионарию осуществляется на основании Акта приема-передачи Прав (требований). </w:t>
      </w:r>
    </w:p>
    <w:p w14:paraId="21FDBB2B" w14:textId="77777777" w:rsidR="00E76355" w:rsidRDefault="00E76355">
      <w:pPr>
        <w:tabs>
          <w:tab w:val="left" w:pos="426"/>
          <w:tab w:val="left" w:pos="560"/>
        </w:tabs>
        <w:jc w:val="both"/>
        <w:rPr>
          <w:rFonts w:ascii="Arial" w:hAnsi="Arial"/>
          <w:sz w:val="22"/>
        </w:rPr>
      </w:pPr>
    </w:p>
    <w:p w14:paraId="1E02160C" w14:textId="77777777" w:rsidR="00E76355" w:rsidRDefault="00AC2477">
      <w:pPr>
        <w:tabs>
          <w:tab w:val="left" w:pos="426"/>
          <w:tab w:val="left" w:pos="560"/>
        </w:tabs>
        <w:jc w:val="both"/>
        <w:rPr>
          <w:rFonts w:ascii="Arial" w:hAnsi="Arial"/>
          <w:sz w:val="22"/>
        </w:rPr>
      </w:pPr>
      <w:r>
        <w:rPr>
          <w:rFonts w:ascii="Arial" w:hAnsi="Arial"/>
          <w:sz w:val="22"/>
        </w:rPr>
        <w:t>Стороны договорились о том, что размер уступаемых Прав (требований), рассчитанный на дату их перехода к Цессионарию, будет указан в Акте приема-передачи Прав (требований).</w:t>
      </w:r>
    </w:p>
    <w:p w14:paraId="51149164" w14:textId="77777777" w:rsidR="00E76355" w:rsidRDefault="00E76355">
      <w:pPr>
        <w:tabs>
          <w:tab w:val="left" w:pos="426"/>
          <w:tab w:val="left" w:pos="560"/>
        </w:tabs>
        <w:jc w:val="both"/>
        <w:rPr>
          <w:rFonts w:ascii="Arial" w:hAnsi="Arial"/>
          <w:sz w:val="22"/>
        </w:rPr>
      </w:pPr>
    </w:p>
    <w:p w14:paraId="1D1A8AAA" w14:textId="77777777" w:rsidR="00E76355" w:rsidRDefault="00AC2477">
      <w:pPr>
        <w:pStyle w:val="ab"/>
        <w:ind w:left="0"/>
        <w:jc w:val="both"/>
        <w:rPr>
          <w:rFonts w:ascii="Arial" w:hAnsi="Arial"/>
          <w:sz w:val="22"/>
        </w:rPr>
      </w:pPr>
      <w:r>
        <w:rPr>
          <w:rFonts w:ascii="Arial" w:hAnsi="Arial"/>
          <w:sz w:val="22"/>
        </w:rPr>
        <w:t xml:space="preserve">3.2. </w:t>
      </w:r>
      <w:r>
        <w:rPr>
          <w:rFonts w:ascii="Arial" w:hAnsi="Arial"/>
          <w:b/>
          <w:sz w:val="22"/>
        </w:rPr>
        <w:t>Стоимость Прав (требований)</w:t>
      </w:r>
      <w:r>
        <w:rPr>
          <w:rFonts w:ascii="Arial" w:hAnsi="Arial"/>
          <w:sz w:val="22"/>
        </w:rPr>
        <w:t xml:space="preserve"> составляет ______________ (________________________/100) рублей. (НДС не облагается).</w:t>
      </w:r>
    </w:p>
    <w:p w14:paraId="1E464D5D" w14:textId="77777777" w:rsidR="00E76355" w:rsidRDefault="00E76355">
      <w:pPr>
        <w:pStyle w:val="ab"/>
        <w:ind w:left="0"/>
        <w:jc w:val="both"/>
        <w:rPr>
          <w:rFonts w:ascii="Arial" w:hAnsi="Arial"/>
          <w:sz w:val="22"/>
        </w:rPr>
      </w:pPr>
    </w:p>
    <w:p w14:paraId="0A12A5B5" w14:textId="77777777" w:rsidR="00E76355" w:rsidRDefault="00AC2477">
      <w:pPr>
        <w:pStyle w:val="ad"/>
        <w:tabs>
          <w:tab w:val="left" w:pos="560"/>
        </w:tabs>
        <w:rPr>
          <w:rFonts w:ascii="Arial" w:hAnsi="Arial"/>
          <w:sz w:val="22"/>
        </w:rPr>
      </w:pPr>
      <w:r>
        <w:rPr>
          <w:rFonts w:ascii="Arial" w:hAnsi="Arial"/>
          <w:sz w:val="22"/>
        </w:rPr>
        <w:t>3.3. Права (требования) считаются уступленными (переданными) Цедентом и переходят к Цессионарию в полном объеме в дату подписания Сторонами Акта приема-передачи Прав (требований) после исполнения Цессионарием в полном объеме обязательств по оплате 100 (Ста) процентов Стоимости Прав (требований), указанной в пункте 3.2. Договора, в порядке, предусмотренном разделом 6 Договора.</w:t>
      </w:r>
    </w:p>
    <w:p w14:paraId="086BB7B8" w14:textId="77777777" w:rsidR="00E76355" w:rsidRDefault="00E76355">
      <w:pPr>
        <w:pStyle w:val="ad"/>
        <w:tabs>
          <w:tab w:val="left" w:pos="560"/>
        </w:tabs>
        <w:rPr>
          <w:rFonts w:ascii="Arial" w:hAnsi="Arial"/>
          <w:sz w:val="22"/>
        </w:rPr>
      </w:pPr>
    </w:p>
    <w:p w14:paraId="2773D2B4" w14:textId="77777777" w:rsidR="00E76355" w:rsidRDefault="00AC2477">
      <w:pPr>
        <w:jc w:val="both"/>
        <w:rPr>
          <w:rFonts w:ascii="Arial" w:hAnsi="Arial"/>
          <w:sz w:val="22"/>
        </w:rPr>
      </w:pPr>
      <w:r>
        <w:rPr>
          <w:rFonts w:ascii="Arial" w:hAnsi="Arial"/>
          <w:sz w:val="22"/>
        </w:rPr>
        <w:t xml:space="preserve">Акт приема-передачи Прав (требований) должен быть подписан Сторонами в течение 2 (Двух) Рабочих дней с даты исполнения Цессионарием в полном объеме обязательств по оплате 100 (Ста) процентов Стоимости Прав (требований), указанной в пункте 3.2. Договора, в порядке, предусмотренном разделом 6 Договора, после исполнения в полном объеме указанных обязательств по оплате. </w:t>
      </w:r>
    </w:p>
    <w:p w14:paraId="21671A76" w14:textId="77777777" w:rsidR="00E76355" w:rsidRDefault="00E76355">
      <w:pPr>
        <w:jc w:val="both"/>
        <w:rPr>
          <w:rFonts w:ascii="Arial" w:hAnsi="Arial"/>
          <w:sz w:val="22"/>
        </w:rPr>
      </w:pPr>
    </w:p>
    <w:p w14:paraId="0B6ED6E5" w14:textId="77777777" w:rsidR="00E76355" w:rsidRDefault="00AC2477">
      <w:pPr>
        <w:pStyle w:val="ad"/>
        <w:jc w:val="center"/>
        <w:rPr>
          <w:rFonts w:ascii="Arial" w:hAnsi="Arial"/>
          <w:b/>
          <w:sz w:val="22"/>
        </w:rPr>
      </w:pPr>
      <w:r>
        <w:rPr>
          <w:rFonts w:ascii="Arial" w:hAnsi="Arial"/>
          <w:b/>
          <w:sz w:val="22"/>
        </w:rPr>
        <w:t>4. ПРАВА И ОБЯЗАННОСТИ ЦЕДЕНТА</w:t>
      </w:r>
    </w:p>
    <w:p w14:paraId="3636C13F" w14:textId="77777777" w:rsidR="00E76355" w:rsidRDefault="00E76355">
      <w:pPr>
        <w:pStyle w:val="ad"/>
        <w:jc w:val="center"/>
        <w:rPr>
          <w:rFonts w:ascii="Arial" w:hAnsi="Arial"/>
          <w:b/>
          <w:sz w:val="22"/>
        </w:rPr>
      </w:pPr>
    </w:p>
    <w:p w14:paraId="6DA04E3F" w14:textId="77777777" w:rsidR="00E76355" w:rsidRDefault="00AC2477">
      <w:pPr>
        <w:tabs>
          <w:tab w:val="left" w:pos="360"/>
        </w:tabs>
        <w:jc w:val="both"/>
        <w:rPr>
          <w:rFonts w:ascii="Arial" w:hAnsi="Arial"/>
          <w:sz w:val="22"/>
        </w:rPr>
      </w:pPr>
      <w:r>
        <w:rPr>
          <w:rFonts w:ascii="Arial" w:hAnsi="Arial"/>
          <w:sz w:val="22"/>
        </w:rPr>
        <w:t>4.1. Цедент в течение 15 (Пятнадцати) Рабочих дней с даты подписания Акта приема-передачи Прав (требований) обязан передать Цессионарию документы, удостоверяющие Права (требования), в соответствии с перечнем таких документов, указанным в Приложении № 2 к настоящему Договору.</w:t>
      </w:r>
    </w:p>
    <w:p w14:paraId="39E6C837" w14:textId="77777777" w:rsidR="00E76355" w:rsidRDefault="00E76355">
      <w:pPr>
        <w:tabs>
          <w:tab w:val="left" w:pos="360"/>
        </w:tabs>
        <w:jc w:val="both"/>
        <w:rPr>
          <w:rFonts w:ascii="Arial" w:hAnsi="Arial"/>
          <w:sz w:val="22"/>
        </w:rPr>
      </w:pPr>
    </w:p>
    <w:p w14:paraId="659BAD3C" w14:textId="77777777" w:rsidR="00E76355" w:rsidRDefault="00AC2477">
      <w:pPr>
        <w:tabs>
          <w:tab w:val="left" w:pos="360"/>
        </w:tabs>
        <w:jc w:val="both"/>
        <w:rPr>
          <w:rFonts w:ascii="Arial" w:hAnsi="Arial"/>
          <w:sz w:val="22"/>
        </w:rPr>
      </w:pPr>
      <w:r>
        <w:rPr>
          <w:rFonts w:ascii="Arial" w:hAnsi="Arial"/>
          <w:sz w:val="22"/>
        </w:rPr>
        <w:t xml:space="preserve">Цедент передает Цессионарию указанные в первом абзаце пункта 4.1. настоящего Договора документы по акту приема-передачи документов, составленному по форме Приложения № </w:t>
      </w:r>
      <w:r w:rsidR="007760B5">
        <w:rPr>
          <w:rFonts w:ascii="Arial" w:hAnsi="Arial"/>
          <w:sz w:val="22"/>
        </w:rPr>
        <w:t>3</w:t>
      </w:r>
      <w:r>
        <w:rPr>
          <w:rFonts w:ascii="Arial" w:hAnsi="Arial"/>
          <w:sz w:val="22"/>
        </w:rPr>
        <w:t xml:space="preserve"> к настоящему Договору, который подписывается уполномоченными представителями Сторон.</w:t>
      </w:r>
    </w:p>
    <w:p w14:paraId="2051CD09" w14:textId="77777777" w:rsidR="00E76355" w:rsidRDefault="00AC2477">
      <w:pPr>
        <w:tabs>
          <w:tab w:val="left" w:pos="360"/>
        </w:tabs>
        <w:jc w:val="both"/>
        <w:rPr>
          <w:rFonts w:ascii="Arial" w:hAnsi="Arial"/>
          <w:sz w:val="22"/>
        </w:rPr>
      </w:pPr>
      <w:r>
        <w:rPr>
          <w:rFonts w:ascii="Arial" w:hAnsi="Arial"/>
          <w:sz w:val="22"/>
        </w:rPr>
        <w:t xml:space="preserve"> </w:t>
      </w:r>
    </w:p>
    <w:p w14:paraId="7D339DDE" w14:textId="77777777" w:rsidR="00E76355" w:rsidRDefault="00AC2477">
      <w:pPr>
        <w:pStyle w:val="af"/>
        <w:tabs>
          <w:tab w:val="left" w:pos="360"/>
        </w:tabs>
        <w:spacing w:line="240" w:lineRule="auto"/>
        <w:ind w:left="0"/>
        <w:rPr>
          <w:rFonts w:ascii="Arial" w:hAnsi="Arial"/>
          <w:sz w:val="22"/>
        </w:rPr>
      </w:pPr>
      <w:r>
        <w:rPr>
          <w:rFonts w:ascii="Arial" w:hAnsi="Arial"/>
          <w:sz w:val="22"/>
        </w:rPr>
        <w:lastRenderedPageBreak/>
        <w:t>4.2. Цедент обязан письменно уведомить Должника и контрагентов по Обеспечительным договорам о состоявшейся уступке Прав (требований) Цедента к Цессионарию в течение 10 (Десяти) Рабочих дней с даты перехода Прав (требований), определяемой в соответствии с пунктом 3.3 Договора.</w:t>
      </w:r>
    </w:p>
    <w:p w14:paraId="403C586A" w14:textId="77777777" w:rsidR="00E76355" w:rsidRDefault="00E76355">
      <w:pPr>
        <w:pStyle w:val="af"/>
        <w:spacing w:line="240" w:lineRule="auto"/>
        <w:ind w:left="0"/>
        <w:rPr>
          <w:rFonts w:ascii="Arial" w:hAnsi="Arial"/>
          <w:sz w:val="22"/>
        </w:rPr>
      </w:pPr>
    </w:p>
    <w:p w14:paraId="6618C3A1" w14:textId="77777777" w:rsidR="00E76355" w:rsidRDefault="00AC2477">
      <w:pPr>
        <w:pStyle w:val="af"/>
        <w:spacing w:line="240" w:lineRule="auto"/>
        <w:ind w:left="0"/>
        <w:rPr>
          <w:rFonts w:ascii="Arial" w:hAnsi="Arial"/>
          <w:sz w:val="22"/>
        </w:rPr>
      </w:pPr>
      <w:r>
        <w:rPr>
          <w:rFonts w:ascii="Arial" w:hAnsi="Arial"/>
          <w:sz w:val="22"/>
        </w:rPr>
        <w:t>4.2.1. Датой такого уведомления считается</w:t>
      </w:r>
      <w:r>
        <w:t xml:space="preserve"> </w:t>
      </w:r>
      <w:r>
        <w:rPr>
          <w:rFonts w:ascii="Arial" w:hAnsi="Arial"/>
          <w:sz w:val="22"/>
        </w:rPr>
        <w:t>дата его вручения Должнику курьером или дата его отправки по почте и определяется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w:t>
      </w:r>
    </w:p>
    <w:p w14:paraId="5F15F19F" w14:textId="77777777" w:rsidR="00E76355" w:rsidRDefault="00E76355">
      <w:pPr>
        <w:pStyle w:val="af"/>
        <w:spacing w:line="240" w:lineRule="auto"/>
        <w:ind w:left="0"/>
        <w:rPr>
          <w:rFonts w:ascii="Arial" w:hAnsi="Arial"/>
          <w:sz w:val="22"/>
        </w:rPr>
      </w:pPr>
    </w:p>
    <w:p w14:paraId="67E33D72" w14:textId="77777777" w:rsidR="00E76355" w:rsidRDefault="00AC2477">
      <w:pPr>
        <w:pStyle w:val="ab"/>
        <w:ind w:left="0"/>
        <w:jc w:val="both"/>
        <w:rPr>
          <w:rFonts w:ascii="Arial" w:hAnsi="Arial"/>
          <w:sz w:val="22"/>
        </w:rPr>
      </w:pPr>
      <w:r>
        <w:rPr>
          <w:rFonts w:ascii="Arial" w:hAnsi="Arial"/>
          <w:sz w:val="22"/>
        </w:rPr>
        <w:t>4.2.2. Цедент не несет ответственности за неуведомление Должника и контрагентов по Обеспечительным договорам о состоявшемся переходе Прав (требований) от Цедента к Цессионарию, если причиной такого неуведомления послужили обстоятельства, не зависящие от Цедента (в т.ч. изменение адреса места нахождения / места жительства Должника и контрагентов по Обеспечительным договорам без обязательного, в силу заключенной между Цедентом, Должником и контрагентами по Обеспечительным договорам документации, уведомления об этом Цедента и т.д.).</w:t>
      </w:r>
    </w:p>
    <w:p w14:paraId="13B932B5" w14:textId="77777777" w:rsidR="00E76355" w:rsidRDefault="00E76355">
      <w:pPr>
        <w:pStyle w:val="af"/>
        <w:spacing w:line="240" w:lineRule="auto"/>
        <w:ind w:left="0"/>
        <w:rPr>
          <w:rFonts w:ascii="Arial" w:hAnsi="Arial"/>
          <w:sz w:val="22"/>
        </w:rPr>
      </w:pPr>
    </w:p>
    <w:p w14:paraId="42DAF9A2" w14:textId="77777777" w:rsidR="00E76355" w:rsidRDefault="00AC2477">
      <w:pPr>
        <w:pStyle w:val="af"/>
        <w:spacing w:line="240" w:lineRule="auto"/>
        <w:ind w:left="0"/>
        <w:rPr>
          <w:rFonts w:ascii="Arial" w:hAnsi="Arial"/>
          <w:sz w:val="22"/>
        </w:rPr>
      </w:pPr>
      <w:r>
        <w:rPr>
          <w:rFonts w:ascii="Arial" w:hAnsi="Arial"/>
          <w:sz w:val="22"/>
        </w:rPr>
        <w:t xml:space="preserve">4.3. Цедент обязан после подписания Акта приема-передачи Прав (требований) при наличии необходимости подтвердить в соответствующем суде факт перехода Прав (требований) к Цессионарию. </w:t>
      </w:r>
    </w:p>
    <w:p w14:paraId="65A79850" w14:textId="77777777" w:rsidR="00E76355" w:rsidRDefault="00AC2477">
      <w:pPr>
        <w:pStyle w:val="af"/>
        <w:spacing w:line="240" w:lineRule="auto"/>
        <w:ind w:left="0"/>
        <w:rPr>
          <w:rFonts w:ascii="Arial" w:hAnsi="Arial"/>
          <w:sz w:val="22"/>
        </w:rPr>
      </w:pPr>
      <w:r>
        <w:rPr>
          <w:rFonts w:ascii="Arial" w:hAnsi="Arial"/>
          <w:sz w:val="22"/>
        </w:rPr>
        <w:t>Цедент вправе осуществить иные зависящие от него действия для оформления процессуального правопреемства в судебных делах с участием Должника и лиц, заключивших Обеспечительные договоры, в части уступленных Прав (требований).</w:t>
      </w:r>
    </w:p>
    <w:p w14:paraId="698B1472" w14:textId="77777777" w:rsidR="00E76355" w:rsidRDefault="00AC2477">
      <w:pPr>
        <w:pStyle w:val="af"/>
        <w:spacing w:line="240" w:lineRule="auto"/>
        <w:ind w:left="0"/>
        <w:rPr>
          <w:rFonts w:ascii="Arial" w:hAnsi="Arial"/>
          <w:sz w:val="22"/>
        </w:rPr>
      </w:pPr>
      <w:r w:rsidRPr="007760B5">
        <w:rPr>
          <w:rFonts w:ascii="Arial" w:hAnsi="Arial"/>
          <w:sz w:val="22"/>
        </w:rPr>
        <w:t>При этом с момента перехода прав от Цедента к Цессионарию и до момента утверждения процессуального правопреемства Цедент не несет ответственности и не обязан от своего имени участвовать в реализации каких-либо прав, вытекающих из статуса конкурсного кредитора в делах о банкротстве. Ответственность за совершение либо несовершение данных действий лежит на Цессионарии. При этом Цедент вправе реализовывать данные права, если это связано с защитой прав и законных интересов Цедента.</w:t>
      </w:r>
    </w:p>
    <w:p w14:paraId="179C3C06" w14:textId="77777777" w:rsidR="00E76355" w:rsidRDefault="00E76355">
      <w:pPr>
        <w:pStyle w:val="af"/>
        <w:spacing w:line="240" w:lineRule="auto"/>
        <w:ind w:left="0"/>
        <w:rPr>
          <w:rFonts w:ascii="Arial" w:hAnsi="Arial"/>
          <w:sz w:val="22"/>
        </w:rPr>
      </w:pPr>
    </w:p>
    <w:p w14:paraId="5FB76727" w14:textId="77777777" w:rsidR="00E76355" w:rsidRDefault="00AC2477">
      <w:pPr>
        <w:pStyle w:val="af"/>
        <w:spacing w:line="240" w:lineRule="auto"/>
        <w:ind w:left="0"/>
        <w:rPr>
          <w:rFonts w:ascii="Arial" w:hAnsi="Arial"/>
          <w:sz w:val="22"/>
        </w:rPr>
      </w:pPr>
      <w:r>
        <w:rPr>
          <w:rFonts w:ascii="Arial" w:hAnsi="Arial"/>
          <w:sz w:val="22"/>
        </w:rPr>
        <w:t>4.4. В случае если Цессионарий не произведет оплату за уступаемые Права (требования) в сумме, указанной в п. 3.2. Договора (в размере 100 (Ста) процентов Стоимости Прав (требований)), в полном объеме не позднее 3 (Трех) Рабочих дней с даты подписания настоящего Договора, Цедент вправе в одностороннем порядке полностью отказаться от Договора (исполнения Договора), письменно уведомив об этом Цессионария.</w:t>
      </w:r>
    </w:p>
    <w:p w14:paraId="19FD2D1F" w14:textId="77777777" w:rsidR="00E76355" w:rsidRDefault="00E76355">
      <w:pPr>
        <w:pStyle w:val="af"/>
        <w:spacing w:line="240" w:lineRule="auto"/>
        <w:ind w:left="0"/>
        <w:rPr>
          <w:rFonts w:ascii="Arial" w:hAnsi="Arial"/>
          <w:sz w:val="22"/>
        </w:rPr>
      </w:pPr>
    </w:p>
    <w:p w14:paraId="20B8AB98" w14:textId="77777777" w:rsidR="00E76355" w:rsidRDefault="00AC2477">
      <w:pPr>
        <w:jc w:val="both"/>
        <w:rPr>
          <w:rFonts w:ascii="Arial" w:hAnsi="Arial"/>
          <w:sz w:val="22"/>
        </w:rPr>
      </w:pPr>
      <w:r>
        <w:rPr>
          <w:rFonts w:ascii="Arial" w:hAnsi="Arial"/>
          <w:sz w:val="22"/>
        </w:rPr>
        <w:t>4.4.1. Стороны соглашаются, что на основании положений пункта 4.4. настоящего Договора и в соответствии со статьей 450.1 Гражданского кодекса Российской Федерации Договор считается расторгнутым в дату получения Цессионарием уведомления Цедента об отказе от Договора (исполнения Договора).</w:t>
      </w:r>
    </w:p>
    <w:p w14:paraId="679BBBEF" w14:textId="77777777" w:rsidR="00E76355" w:rsidRDefault="00E76355">
      <w:pPr>
        <w:pStyle w:val="ab"/>
        <w:ind w:left="0"/>
        <w:jc w:val="both"/>
        <w:rPr>
          <w:rFonts w:ascii="Arial" w:hAnsi="Arial"/>
          <w:sz w:val="22"/>
        </w:rPr>
      </w:pPr>
    </w:p>
    <w:p w14:paraId="5C85B83C" w14:textId="77777777" w:rsidR="00E76355" w:rsidRDefault="00AC2477">
      <w:pPr>
        <w:pStyle w:val="af"/>
        <w:spacing w:line="240" w:lineRule="auto"/>
        <w:ind w:left="0"/>
        <w:rPr>
          <w:rFonts w:ascii="Arial" w:hAnsi="Arial"/>
          <w:sz w:val="22"/>
        </w:rPr>
      </w:pPr>
      <w:r>
        <w:rPr>
          <w:rFonts w:ascii="Arial" w:hAnsi="Arial"/>
          <w:sz w:val="22"/>
        </w:rPr>
        <w:t>4.4.2. Уведомление об отказе от Договора (исполнения Договора), направленное в соответствии с настоящим пунктом 4.4 Договора, считается переданным надлежащим образом и полученным Цессионарием:</w:t>
      </w:r>
    </w:p>
    <w:p w14:paraId="10F9ABAB" w14:textId="77777777" w:rsidR="00E76355" w:rsidRDefault="00AC2477">
      <w:pPr>
        <w:pStyle w:val="Style9"/>
        <w:widowControl/>
        <w:spacing w:line="240" w:lineRule="auto"/>
        <w:rPr>
          <w:sz w:val="22"/>
        </w:rPr>
      </w:pPr>
      <w:r>
        <w:rPr>
          <w:sz w:val="22"/>
        </w:rPr>
        <w:t>а) в момент вручения Цессионарию, если оно направлено с нарочным;</w:t>
      </w:r>
    </w:p>
    <w:p w14:paraId="553B78BD" w14:textId="77777777" w:rsidR="00E76355" w:rsidRDefault="00AC2477">
      <w:pPr>
        <w:pStyle w:val="Style9"/>
        <w:widowControl/>
        <w:spacing w:line="240" w:lineRule="auto"/>
        <w:rPr>
          <w:sz w:val="22"/>
        </w:rPr>
      </w:pPr>
      <w:r>
        <w:rPr>
          <w:sz w:val="22"/>
        </w:rPr>
        <w:t>б) по истечении 10 (Десяти) календарных дней со дня сдачи его в организацию связи, если оно направлено Цессионарию заказным почтовым отправлением с описью вложения или телеграфом;</w:t>
      </w:r>
    </w:p>
    <w:p w14:paraId="6593DEA6" w14:textId="77777777" w:rsidR="00E76355" w:rsidRDefault="00AC2477">
      <w:pPr>
        <w:pStyle w:val="Style9"/>
        <w:widowControl/>
        <w:spacing w:line="240" w:lineRule="auto"/>
        <w:rPr>
          <w:sz w:val="22"/>
        </w:rPr>
      </w:pPr>
      <w:r>
        <w:rPr>
          <w:sz w:val="22"/>
        </w:rPr>
        <w:t>в) на следующий Рабочий день с даты его направления, если оно направлено иными способами, позволяющими достоверно установить, что уведомление исходит от Цедента.</w:t>
      </w:r>
    </w:p>
    <w:p w14:paraId="74D16709" w14:textId="77777777" w:rsidR="00E76355" w:rsidRDefault="00E76355">
      <w:pPr>
        <w:pStyle w:val="Style9"/>
        <w:widowControl/>
        <w:spacing w:line="240" w:lineRule="auto"/>
        <w:rPr>
          <w:sz w:val="22"/>
        </w:rPr>
      </w:pPr>
    </w:p>
    <w:p w14:paraId="206AB138" w14:textId="77777777" w:rsidR="00E76355" w:rsidRDefault="00AC2477">
      <w:pPr>
        <w:pStyle w:val="Style9"/>
        <w:widowControl/>
        <w:spacing w:line="240" w:lineRule="auto"/>
        <w:rPr>
          <w:sz w:val="22"/>
        </w:rPr>
      </w:pPr>
      <w:r>
        <w:rPr>
          <w:sz w:val="22"/>
        </w:rPr>
        <w:t>4.5.</w:t>
      </w:r>
      <w:r>
        <w:rPr>
          <w:rFonts w:ascii="Times New Roman" w:hAnsi="Times New Roman"/>
          <w:sz w:val="22"/>
        </w:rPr>
        <w:t xml:space="preserve"> </w:t>
      </w:r>
      <w:r>
        <w:rPr>
          <w:sz w:val="22"/>
        </w:rPr>
        <w:t xml:space="preserve">В случае расторжения Цедентом Договора в одностороннем порядке в соответствии с пунктом 4.4. Договора в связи с получением Цедентом лишь части Стоимости Прав </w:t>
      </w:r>
      <w:r>
        <w:rPr>
          <w:sz w:val="22"/>
        </w:rPr>
        <w:lastRenderedPageBreak/>
        <w:t xml:space="preserve">(требований) Цедент обязан вернуть Цессионарию сумму, перечисленную последним в оплату Прав (требований), в течение 15 (Пятнадцати) Рабочих дней с даты получения Цессионарием уведомления Цедента об отказе от Договора (исполнения Договора), за исключением суммы задатка, полученной организатором Торгов (ООО ВТБ ДЦ (ОГРН 5117746058733, ИНН 7710904677) от Цессионария на основании _______ </w:t>
      </w:r>
      <w:r>
        <w:rPr>
          <w:rStyle w:val="af6"/>
          <w:sz w:val="22"/>
        </w:rPr>
        <w:footnoteReference w:id="1"/>
      </w:r>
      <w:r>
        <w:rPr>
          <w:sz w:val="22"/>
        </w:rPr>
        <w:t>№_____ от _____ в размере ______ рублей, предоставленного Цессионарием в качестве участника Торгов, проведенных в целях заключения Договора, в соответствии с положениями ч. 5 ст.448 Гражданского кодекса Российской Федерации.</w:t>
      </w:r>
    </w:p>
    <w:p w14:paraId="0A6CE9A3" w14:textId="77777777" w:rsidR="00E76355" w:rsidRDefault="00AC2477">
      <w:pPr>
        <w:pStyle w:val="Style9"/>
        <w:widowControl/>
        <w:spacing w:line="240" w:lineRule="auto"/>
        <w:rPr>
          <w:sz w:val="22"/>
        </w:rPr>
      </w:pPr>
      <w:r>
        <w:rPr>
          <w:sz w:val="22"/>
        </w:rPr>
        <w:t xml:space="preserve">Стороны настоящим установили, что с момента подписания настоящего Договора указанный в настоящем пункте Договора задаток не утрачивает свою обеспечительную функцию, он подтверждает заключение Сторонами Договора и обеспечивает исполнение обязательства Цессионария по оплате Цеденту 100 (Ста) процентов Стоимости Прав (требований), указанной в пункте 3.2. Договора, в полном объеме, в порядке и сроки, предусмотренные в разделе 6 Договора. В случае неисполнения Цессионарием указанного обязательства, вытекающего из Договора, сумма указанного задатка ему не возвращается. </w:t>
      </w:r>
    </w:p>
    <w:p w14:paraId="0F4BCF0F" w14:textId="77777777" w:rsidR="00E76355" w:rsidRDefault="00E76355">
      <w:pPr>
        <w:pStyle w:val="Style9"/>
        <w:widowControl/>
        <w:spacing w:line="240" w:lineRule="auto"/>
        <w:rPr>
          <w:sz w:val="22"/>
        </w:rPr>
      </w:pPr>
    </w:p>
    <w:p w14:paraId="6A5338CE" w14:textId="77777777" w:rsidR="00E76355" w:rsidRDefault="00AC2477">
      <w:pPr>
        <w:pStyle w:val="Style9"/>
        <w:widowControl/>
        <w:spacing w:line="240" w:lineRule="auto"/>
        <w:rPr>
          <w:sz w:val="22"/>
        </w:rPr>
      </w:pPr>
      <w:r>
        <w:rPr>
          <w:sz w:val="22"/>
        </w:rPr>
        <w:t>4.6. В случае исполнения Должником, контрагентами по Обеспечительным договорам (или третьим лицом за указанных лиц) обязательств (полностью или частично) по Кредитным соглашениям первоначальному кредитору (Цеденту) после передачи Прав (требований) Цессионарию Цедент в течение 5 (Пяти) Рабочих дней с даты такого исполнения обязательств обязуется перечислить на счет Цессионария, указанный в настоящем Договоре, все полученные от Должника, контрагентов по Обеспечительным договорам (или третьего лица за указанных лиц) денежные средства.</w:t>
      </w:r>
    </w:p>
    <w:p w14:paraId="15B7262F" w14:textId="77777777" w:rsidR="00E76355" w:rsidRDefault="00E76355">
      <w:pPr>
        <w:pStyle w:val="Style9"/>
        <w:widowControl/>
        <w:spacing w:line="240" w:lineRule="auto"/>
        <w:rPr>
          <w:sz w:val="22"/>
        </w:rPr>
      </w:pPr>
    </w:p>
    <w:p w14:paraId="2E408968" w14:textId="77777777" w:rsidR="00E76355" w:rsidRDefault="00AC2477">
      <w:pPr>
        <w:pStyle w:val="Style9"/>
        <w:widowControl/>
        <w:spacing w:line="240" w:lineRule="auto"/>
        <w:rPr>
          <w:sz w:val="22"/>
        </w:rPr>
      </w:pPr>
      <w:r w:rsidRPr="008A5025">
        <w:rPr>
          <w:rFonts w:cs="Arial"/>
          <w:sz w:val="22"/>
        </w:rPr>
        <w:t>4.7. Цедент обязан осуществить необходимые и зависящие от него действия по смене залогодержателя</w:t>
      </w:r>
      <w:r w:rsidRPr="00037613">
        <w:rPr>
          <w:rFonts w:cs="Arial"/>
          <w:sz w:val="22"/>
        </w:rPr>
        <w:t xml:space="preserve"> </w:t>
      </w:r>
      <w:r w:rsidRPr="008A5025">
        <w:rPr>
          <w:rFonts w:cs="Arial"/>
          <w:sz w:val="22"/>
        </w:rPr>
        <w:t>в Едином государственном реестре недвижимости п</w:t>
      </w:r>
      <w:r w:rsidRPr="00037613">
        <w:rPr>
          <w:rFonts w:cs="Arial"/>
          <w:sz w:val="22"/>
        </w:rPr>
        <w:t xml:space="preserve">о соответствующим договорам об ипотеке, указанным в настоящем Договоре, </w:t>
      </w:r>
      <w:r w:rsidRPr="008A5025">
        <w:rPr>
          <w:rFonts w:cs="Arial"/>
          <w:sz w:val="22"/>
        </w:rPr>
        <w:t>и в реестре уведомлений о залоге движимого имущества единой информационной системы нотариата п</w:t>
      </w:r>
      <w:r w:rsidRPr="00037613">
        <w:rPr>
          <w:rFonts w:cs="Arial"/>
          <w:sz w:val="22"/>
        </w:rPr>
        <w:t>о соответствующим договорам залога, указанным в настоящем Договоре</w:t>
      </w:r>
      <w:r w:rsidRPr="007760B5">
        <w:rPr>
          <w:rFonts w:ascii="Times New Roman" w:hAnsi="Times New Roman"/>
          <w:sz w:val="22"/>
        </w:rPr>
        <w:t>.</w:t>
      </w:r>
    </w:p>
    <w:p w14:paraId="7CE41453" w14:textId="77777777" w:rsidR="00E76355" w:rsidRDefault="00E76355">
      <w:pPr>
        <w:pStyle w:val="Style9"/>
        <w:widowControl/>
        <w:spacing w:line="240" w:lineRule="auto"/>
        <w:ind w:left="567"/>
        <w:rPr>
          <w:sz w:val="22"/>
        </w:rPr>
      </w:pPr>
    </w:p>
    <w:p w14:paraId="54ECA12C" w14:textId="77777777" w:rsidR="00E76355" w:rsidRDefault="00AC2477">
      <w:pPr>
        <w:pStyle w:val="ad"/>
        <w:jc w:val="center"/>
        <w:rPr>
          <w:rFonts w:ascii="Arial" w:hAnsi="Arial"/>
          <w:b/>
          <w:sz w:val="22"/>
        </w:rPr>
      </w:pPr>
      <w:r>
        <w:rPr>
          <w:rFonts w:ascii="Arial" w:hAnsi="Arial"/>
          <w:b/>
          <w:sz w:val="22"/>
        </w:rPr>
        <w:t>5. ПРАВА И ОБЯЗАННОСТИ ЦЕССИОНАРИЯ</w:t>
      </w:r>
    </w:p>
    <w:p w14:paraId="14EFF9EA" w14:textId="77777777" w:rsidR="00E76355" w:rsidRDefault="00E76355">
      <w:pPr>
        <w:pStyle w:val="ad"/>
        <w:jc w:val="center"/>
        <w:rPr>
          <w:rFonts w:ascii="Arial" w:hAnsi="Arial"/>
          <w:b/>
          <w:sz w:val="22"/>
        </w:rPr>
      </w:pPr>
    </w:p>
    <w:p w14:paraId="5553532F" w14:textId="77777777" w:rsidR="00E76355" w:rsidRDefault="00AC2477">
      <w:pPr>
        <w:pStyle w:val="31"/>
        <w:tabs>
          <w:tab w:val="left" w:pos="0"/>
        </w:tabs>
        <w:spacing w:after="0"/>
        <w:ind w:left="0"/>
        <w:jc w:val="both"/>
        <w:rPr>
          <w:rFonts w:ascii="Arial" w:hAnsi="Arial"/>
          <w:sz w:val="22"/>
        </w:rPr>
      </w:pPr>
      <w:r>
        <w:rPr>
          <w:rFonts w:ascii="Arial" w:hAnsi="Arial"/>
          <w:sz w:val="22"/>
        </w:rPr>
        <w:t>5.1. Цессионарий обязуется полностью оплатить Права (требования) в размере, сроки и порядке, предусмотренные в разделе 6 Договора.</w:t>
      </w:r>
    </w:p>
    <w:p w14:paraId="78AB0F5B" w14:textId="77777777" w:rsidR="00E76355" w:rsidRDefault="00E76355">
      <w:pPr>
        <w:tabs>
          <w:tab w:val="left" w:pos="0"/>
        </w:tabs>
        <w:jc w:val="both"/>
        <w:rPr>
          <w:rFonts w:ascii="Arial" w:hAnsi="Arial"/>
          <w:sz w:val="22"/>
        </w:rPr>
      </w:pPr>
    </w:p>
    <w:p w14:paraId="55791BBB" w14:textId="77777777" w:rsidR="00E76355" w:rsidRDefault="00AC2477">
      <w:pPr>
        <w:tabs>
          <w:tab w:val="left" w:pos="0"/>
        </w:tabs>
        <w:jc w:val="both"/>
        <w:rPr>
          <w:rFonts w:ascii="Arial" w:hAnsi="Arial"/>
          <w:sz w:val="22"/>
        </w:rPr>
      </w:pPr>
      <w:r>
        <w:rPr>
          <w:rFonts w:ascii="Arial" w:hAnsi="Arial"/>
          <w:sz w:val="22"/>
        </w:rPr>
        <w:t>5.2. Цессионарий обязуется принять у Цедента Права (требования) путем подписания Акта приема-передачи Прав (требований) после исполнения Цессионарием в полном объеме обязательств по оплате 100 (Ста) процентов Стоимости Прав (требований), указанной в пункте 3.2. Договора, в порядке, предусмотренном в разделе 6 Договора. При этом Акт приема-передачи Прав (требований) должен быть подписан Цессионарием в течение 2 (Двух) Рабочих дней, с даты исполнения Цессионарием в полном объеме указанных обязательств по оплате.</w:t>
      </w:r>
    </w:p>
    <w:p w14:paraId="2229B093" w14:textId="77777777" w:rsidR="00E76355" w:rsidRDefault="00E76355">
      <w:pPr>
        <w:tabs>
          <w:tab w:val="left" w:pos="0"/>
        </w:tabs>
        <w:jc w:val="both"/>
        <w:rPr>
          <w:rFonts w:ascii="Arial" w:hAnsi="Arial"/>
          <w:sz w:val="22"/>
        </w:rPr>
      </w:pPr>
    </w:p>
    <w:p w14:paraId="3467B080" w14:textId="77777777" w:rsidR="00E76355" w:rsidRDefault="00AC2477">
      <w:pPr>
        <w:tabs>
          <w:tab w:val="left" w:pos="0"/>
        </w:tabs>
        <w:jc w:val="both"/>
        <w:rPr>
          <w:rFonts w:ascii="Arial" w:hAnsi="Arial"/>
          <w:sz w:val="22"/>
        </w:rPr>
      </w:pPr>
      <w:r>
        <w:rPr>
          <w:rFonts w:ascii="Arial" w:hAnsi="Arial"/>
          <w:sz w:val="22"/>
        </w:rPr>
        <w:t>5.3.</w:t>
      </w:r>
      <w:r w:rsidR="007760B5">
        <w:rPr>
          <w:rFonts w:ascii="Arial" w:hAnsi="Arial"/>
          <w:sz w:val="22"/>
        </w:rPr>
        <w:t xml:space="preserve"> </w:t>
      </w:r>
      <w:r>
        <w:rPr>
          <w:rFonts w:ascii="Arial" w:hAnsi="Arial"/>
          <w:sz w:val="22"/>
        </w:rPr>
        <w:t>Цессионарий обязуется в течение 15 (Пятнадцати) Рабочих дней с даты подписания Сторонами Акта приема-передачи Прав (требований) принять от Цедента все документы, удостоверяющие Права (требования), в соответствии с перечнем, указанным в Приложении №</w:t>
      </w:r>
      <w:r w:rsidR="007760B5">
        <w:rPr>
          <w:rFonts w:ascii="Arial" w:hAnsi="Arial"/>
          <w:sz w:val="22"/>
        </w:rPr>
        <w:t xml:space="preserve"> </w:t>
      </w:r>
      <w:r>
        <w:rPr>
          <w:rFonts w:ascii="Arial" w:hAnsi="Arial"/>
          <w:sz w:val="22"/>
        </w:rPr>
        <w:t>2 к Договору, по акту приема-передачи документов, составленному по форме Приложения №</w:t>
      </w:r>
      <w:r w:rsidR="007760B5">
        <w:rPr>
          <w:rFonts w:ascii="Arial" w:hAnsi="Arial"/>
          <w:sz w:val="22"/>
        </w:rPr>
        <w:t xml:space="preserve"> 3</w:t>
      </w:r>
      <w:r>
        <w:rPr>
          <w:rFonts w:ascii="Arial" w:hAnsi="Arial"/>
          <w:sz w:val="22"/>
        </w:rPr>
        <w:t xml:space="preserve"> к Договору.</w:t>
      </w:r>
    </w:p>
    <w:p w14:paraId="08EAE1B7" w14:textId="77777777" w:rsidR="00E76355" w:rsidRDefault="00E76355">
      <w:pPr>
        <w:pStyle w:val="ab"/>
        <w:ind w:left="0"/>
        <w:jc w:val="both"/>
        <w:rPr>
          <w:rFonts w:ascii="Arial" w:hAnsi="Arial"/>
          <w:sz w:val="22"/>
        </w:rPr>
      </w:pPr>
    </w:p>
    <w:p w14:paraId="35E1DA56" w14:textId="77777777" w:rsidR="00E76355" w:rsidRDefault="00AC2477">
      <w:pPr>
        <w:jc w:val="both"/>
        <w:rPr>
          <w:rFonts w:ascii="Arial" w:hAnsi="Arial"/>
          <w:sz w:val="22"/>
        </w:rPr>
      </w:pPr>
      <w:r>
        <w:rPr>
          <w:rFonts w:ascii="Arial" w:hAnsi="Arial"/>
          <w:sz w:val="22"/>
        </w:rPr>
        <w:t xml:space="preserve">5.4. В случае если настоящий Договор будет признан недействительным, Цессионарий в течение 5 (Пяти) Рабочих дней с даты вступления в законную силу судебного акта о признании настоящего Договора недействительным обязуется возвратить Цеденту по акту приема-передачи ранее полученные Цессионарием документы, подтверждающие уступаемые Права (требования), а Цедент обязан в течение 5 (Пяти) Рабочих дней с </w:t>
      </w:r>
      <w:r>
        <w:rPr>
          <w:rFonts w:ascii="Arial" w:hAnsi="Arial"/>
          <w:sz w:val="22"/>
        </w:rPr>
        <w:lastRenderedPageBreak/>
        <w:t>даты возврата ему Цессионарием этих документов возвратить Цессионарию денежные средства, уплаченные Цессионарием по настоящему Договору, а также проценты за пользование чужими денежными средствами, при условии, что права (требования) по Кредитным соглашениям и Обеспечительным договорам существуют в том же объеме, которые существовали до момента перехода Прав (требований) по настоящему Договору, а также по ним не истекли сроки исковой давности.</w:t>
      </w:r>
    </w:p>
    <w:p w14:paraId="3481D934" w14:textId="77777777" w:rsidR="00E76355" w:rsidRDefault="00E76355">
      <w:pPr>
        <w:jc w:val="both"/>
        <w:rPr>
          <w:rFonts w:ascii="Arial" w:hAnsi="Arial"/>
          <w:sz w:val="22"/>
        </w:rPr>
      </w:pPr>
    </w:p>
    <w:p w14:paraId="74767010" w14:textId="77777777" w:rsidR="00E76355" w:rsidRDefault="00AC2477">
      <w:pPr>
        <w:jc w:val="both"/>
        <w:rPr>
          <w:rFonts w:ascii="Arial" w:hAnsi="Arial"/>
          <w:sz w:val="22"/>
        </w:rPr>
      </w:pPr>
      <w:r w:rsidRPr="008A5025">
        <w:rPr>
          <w:rFonts w:ascii="Arial" w:hAnsi="Arial" w:cs="Arial"/>
          <w:sz w:val="22"/>
          <w:szCs w:val="22"/>
        </w:rPr>
        <w:t>5.5.</w:t>
      </w:r>
      <w:r>
        <w:t xml:space="preserve"> </w:t>
      </w:r>
      <w:r>
        <w:rPr>
          <w:rFonts w:ascii="Arial" w:hAnsi="Arial"/>
          <w:sz w:val="22"/>
        </w:rPr>
        <w:t xml:space="preserve">Принимая во внимание заверения Сторон, предоставленные им в разделе 7 Договора, в случае, если настоящий Договор по каким-либо обстоятельствам будет оспорен любой из Сторон в судебном порядке и к моменту признания Договора недействительным Цессионарий будет не в состоянии возвратить уступленные Права (требования) по Кредитным соглашениям и Обеспечительным договорам в объеме и на условиях, существовавших к моменту их уступки Цессионарию, и/или передать все исполненное/полученное по таким судебным актам и сделке, Цедент имеет право соразмерно удержать денежные средства, оплаченные Цессионарием по настоящему Договору, в счет возмещения стоимости таких прав (пункт 2 статьи 167, подпункт 2 пункта 3 статьи 307.1, пункт 2 статьи 328 Гражданского кодекса Российской Федерации), либо, по своему усмотрению, требовать возмещения Цессионарием понесенных убытков. </w:t>
      </w:r>
    </w:p>
    <w:p w14:paraId="7EB5FD49" w14:textId="77777777" w:rsidR="00E76355" w:rsidRDefault="00AC2477">
      <w:pPr>
        <w:jc w:val="both"/>
        <w:rPr>
          <w:rFonts w:ascii="Arial" w:hAnsi="Arial"/>
          <w:sz w:val="22"/>
        </w:rPr>
      </w:pPr>
      <w:r>
        <w:rPr>
          <w:rFonts w:ascii="Arial" w:hAnsi="Arial"/>
          <w:sz w:val="22"/>
        </w:rPr>
        <w:t>Аналогичное право предоставляется Цеденту в случае, если Цессионарием будут совершены действия и/или допущено бездействие, ведущие к полной или частичной неисполнимости Прав (требований) по Кредитным соглашениям и Обеспечительным договорам: признание Цессионарием иска о недействительности Прав (требований), отказ от иска, пропуск срока исковой давности, незаявление требований в реестр требований кредиторов в банкротстве Должника и</w:t>
      </w:r>
      <w:r w:rsidRPr="007760B5">
        <w:rPr>
          <w:rFonts w:ascii="Arial" w:hAnsi="Arial"/>
          <w:sz w:val="22"/>
        </w:rPr>
        <w:t xml:space="preserve"> контрагентов по Обеспечительным договорам</w:t>
      </w:r>
      <w:r>
        <w:rPr>
          <w:rFonts w:ascii="Arial" w:hAnsi="Arial"/>
          <w:sz w:val="22"/>
        </w:rPr>
        <w:t xml:space="preserve"> .</w:t>
      </w:r>
    </w:p>
    <w:p w14:paraId="26C2D3E1" w14:textId="77777777" w:rsidR="00E76355" w:rsidRDefault="00E76355">
      <w:pPr>
        <w:pStyle w:val="ab"/>
        <w:ind w:left="0"/>
        <w:jc w:val="both"/>
        <w:rPr>
          <w:rFonts w:ascii="Arial" w:hAnsi="Arial"/>
          <w:sz w:val="22"/>
        </w:rPr>
      </w:pPr>
    </w:p>
    <w:p w14:paraId="1B472A0B" w14:textId="77777777" w:rsidR="00E76355" w:rsidRDefault="00AC2477">
      <w:pPr>
        <w:jc w:val="both"/>
        <w:rPr>
          <w:rFonts w:ascii="Arial" w:hAnsi="Arial"/>
          <w:sz w:val="22"/>
        </w:rPr>
      </w:pPr>
      <w:r>
        <w:rPr>
          <w:rFonts w:ascii="Arial" w:hAnsi="Arial"/>
          <w:sz w:val="22"/>
        </w:rPr>
        <w:t>5.6. В случае последующей уступки Цессионарием уступаемых ему по настоящему Договору Прав (требований) любому третьему лицу (полностью или в части), Цессионарий обязуется включить в текст соответствующего договора уступки прав (требований) условия, предусмотренные пунктом 8.2 настоящего Договора, а также уведомить Цедента о заключении такого договора в срок не позднее 10 (Десяти) Рабочих дней с момента его заключения.</w:t>
      </w:r>
    </w:p>
    <w:p w14:paraId="1424B088" w14:textId="77777777" w:rsidR="00E76355" w:rsidRDefault="00E76355">
      <w:pPr>
        <w:jc w:val="both"/>
        <w:rPr>
          <w:rFonts w:ascii="Arial" w:hAnsi="Arial"/>
          <w:sz w:val="22"/>
        </w:rPr>
      </w:pPr>
    </w:p>
    <w:p w14:paraId="5E94FE49" w14:textId="77777777" w:rsidR="00E76355" w:rsidRDefault="00AC2477">
      <w:pPr>
        <w:jc w:val="both"/>
        <w:rPr>
          <w:rFonts w:ascii="Arial" w:hAnsi="Arial"/>
          <w:sz w:val="22"/>
        </w:rPr>
      </w:pPr>
      <w:r>
        <w:rPr>
          <w:rFonts w:ascii="Arial" w:hAnsi="Arial"/>
          <w:sz w:val="22"/>
        </w:rPr>
        <w:t xml:space="preserve">5.7. Цессионарий обязан после подписания Акта приема-передачи Прав (требований) осуществить все необходимые действия по оформлению процессуального правопреемства по судебным делам (при наличии судебных дел) о несостоятельности (банкротстве) и взыскании задолженности в отношении Должника </w:t>
      </w:r>
      <w:r w:rsidRPr="007760B5">
        <w:rPr>
          <w:rFonts w:ascii="Arial" w:hAnsi="Arial"/>
          <w:sz w:val="22"/>
        </w:rPr>
        <w:t>и лиц, заключивших Обеспечительные договоры, в части уступленных Прав (требований). При этом отказ суда в утверждении процессуального правопреемства не является нарушением каких-либо обязательств со стороны Цедента и не является основанием для расторжения настоящего Договора по требованию Цессионария.</w:t>
      </w:r>
    </w:p>
    <w:p w14:paraId="14EC2F28" w14:textId="77777777" w:rsidR="00E76355" w:rsidRDefault="00E76355">
      <w:pPr>
        <w:pStyle w:val="ab"/>
        <w:ind w:left="0"/>
        <w:jc w:val="both"/>
        <w:rPr>
          <w:rFonts w:ascii="Arial" w:hAnsi="Arial"/>
          <w:sz w:val="22"/>
        </w:rPr>
      </w:pPr>
    </w:p>
    <w:p w14:paraId="43D9D5F1" w14:textId="77777777" w:rsidR="00E76355" w:rsidRPr="00E62D39" w:rsidRDefault="00AC2477">
      <w:pPr>
        <w:jc w:val="center"/>
        <w:rPr>
          <w:rFonts w:ascii="Arial" w:hAnsi="Arial"/>
          <w:b/>
          <w:sz w:val="22"/>
        </w:rPr>
      </w:pPr>
      <w:r>
        <w:rPr>
          <w:rFonts w:ascii="Arial" w:hAnsi="Arial"/>
          <w:b/>
          <w:sz w:val="22"/>
        </w:rPr>
        <w:t>6. ПОРЯДОК УПЛАТЫ СТОИМОСТИ ПРАВ (ТРЕБОВАНИЙ)</w:t>
      </w:r>
    </w:p>
    <w:p w14:paraId="16F1522C" w14:textId="77777777" w:rsidR="00E76355" w:rsidRDefault="00E76355">
      <w:pPr>
        <w:jc w:val="center"/>
        <w:rPr>
          <w:rFonts w:ascii="Arial" w:hAnsi="Arial"/>
          <w:b/>
          <w:sz w:val="22"/>
        </w:rPr>
      </w:pPr>
    </w:p>
    <w:p w14:paraId="42EA30BC" w14:textId="77777777" w:rsidR="00E76355" w:rsidRDefault="00AC2477">
      <w:pPr>
        <w:jc w:val="both"/>
        <w:rPr>
          <w:rFonts w:ascii="Arial" w:hAnsi="Arial"/>
          <w:sz w:val="22"/>
        </w:rPr>
      </w:pPr>
      <w:r>
        <w:rPr>
          <w:rFonts w:ascii="Arial" w:hAnsi="Arial"/>
          <w:sz w:val="22"/>
        </w:rPr>
        <w:t>6.1. Цессионарий обязуется оплатить Права (требования), перечислив Цеденту денежные средства в размере 100 (Ста) процентов Стоимости Прав (требований), указанной в пункте 3.2. Договора, в полном объеме не позднее 3 (Трех) Рабочих дней с даты подписания Сторонами настоящего Договора.</w:t>
      </w:r>
    </w:p>
    <w:p w14:paraId="2D5C7277" w14:textId="77777777" w:rsidR="00E76355" w:rsidRDefault="00E76355">
      <w:pPr>
        <w:jc w:val="both"/>
        <w:rPr>
          <w:rFonts w:ascii="Arial" w:hAnsi="Arial"/>
          <w:sz w:val="22"/>
        </w:rPr>
      </w:pPr>
    </w:p>
    <w:p w14:paraId="4EA014B9" w14:textId="77777777" w:rsidR="00E76355" w:rsidRDefault="00AC2477">
      <w:pPr>
        <w:jc w:val="both"/>
        <w:rPr>
          <w:rFonts w:ascii="Arial" w:hAnsi="Arial"/>
          <w:sz w:val="22"/>
        </w:rPr>
      </w:pPr>
      <w:r>
        <w:rPr>
          <w:rFonts w:ascii="Arial" w:hAnsi="Arial"/>
          <w:sz w:val="22"/>
        </w:rPr>
        <w:t>В связи с тем, что сумма задатка, полученная организатором Торгов (ООО ВТБ ДЦ (ОГРН 5117746058733, ИНН 7710904677)) от Цессионария на основании ______ №_____ от _____</w:t>
      </w:r>
      <w:r>
        <w:rPr>
          <w:rFonts w:ascii="Arial" w:hAnsi="Arial"/>
          <w:sz w:val="22"/>
          <w:vertAlign w:val="superscript"/>
        </w:rPr>
        <w:footnoteReference w:id="2"/>
      </w:r>
      <w:r>
        <w:rPr>
          <w:rFonts w:ascii="Arial" w:hAnsi="Arial"/>
          <w:sz w:val="22"/>
        </w:rPr>
        <w:t xml:space="preserve"> в размере ___________ рублей, засчитывается в счет исполнения Цессионарием обязанности по оплате Стоимости Прав (требований) по настоящему </w:t>
      </w:r>
      <w:r>
        <w:rPr>
          <w:rFonts w:ascii="Arial" w:hAnsi="Arial"/>
          <w:sz w:val="22"/>
        </w:rPr>
        <w:lastRenderedPageBreak/>
        <w:t>Договору, подлежащая уплате Цеденту оставшаяся часть Стоимости Прав (требований) составляет ___________ рублей.</w:t>
      </w:r>
    </w:p>
    <w:p w14:paraId="56848859" w14:textId="77777777" w:rsidR="00E76355" w:rsidRDefault="00E76355">
      <w:pPr>
        <w:jc w:val="both"/>
        <w:rPr>
          <w:rFonts w:ascii="Arial" w:hAnsi="Arial"/>
          <w:sz w:val="22"/>
        </w:rPr>
      </w:pPr>
    </w:p>
    <w:p w14:paraId="356F9D44" w14:textId="77777777" w:rsidR="00E76355" w:rsidRDefault="00AC2477">
      <w:pPr>
        <w:jc w:val="both"/>
        <w:rPr>
          <w:rFonts w:ascii="Arial" w:hAnsi="Arial"/>
          <w:sz w:val="22"/>
        </w:rPr>
      </w:pPr>
      <w:r>
        <w:rPr>
          <w:rFonts w:ascii="Arial" w:hAnsi="Arial"/>
          <w:sz w:val="22"/>
        </w:rPr>
        <w:t>6.2. Денежные средства в оплату Прав (требований) должны быть перечислены Цессионарием на корреспондентский счет Цедента, реквизиты которого указаны в разделе 10 Договора.</w:t>
      </w:r>
      <w:r>
        <w:t xml:space="preserve"> </w:t>
      </w:r>
      <w:r>
        <w:rPr>
          <w:rFonts w:ascii="Arial" w:hAnsi="Arial"/>
          <w:sz w:val="22"/>
        </w:rPr>
        <w:t>Назначение платежа «Перевод средств в счет оплаты по договору об уступке прав (требований) №_____ от «____» ______________ ______г.».</w:t>
      </w:r>
    </w:p>
    <w:p w14:paraId="15F118DD" w14:textId="77777777" w:rsidR="00E76355" w:rsidRDefault="00E76355">
      <w:pPr>
        <w:jc w:val="both"/>
        <w:rPr>
          <w:rFonts w:ascii="Arial" w:hAnsi="Arial"/>
          <w:sz w:val="22"/>
        </w:rPr>
      </w:pPr>
    </w:p>
    <w:p w14:paraId="5D53A3FC" w14:textId="77777777" w:rsidR="00E76355" w:rsidRDefault="00AC2477">
      <w:pPr>
        <w:jc w:val="both"/>
        <w:rPr>
          <w:rFonts w:ascii="Arial" w:hAnsi="Arial"/>
          <w:sz w:val="22"/>
        </w:rPr>
      </w:pPr>
      <w:r>
        <w:rPr>
          <w:rFonts w:ascii="Arial" w:hAnsi="Arial"/>
          <w:sz w:val="22"/>
        </w:rPr>
        <w:t>6.3. Датой исполнения Цессионарием его обязанности оплатить Стоимость Прав (требований) считается дата зачисления денежных средств в полном объеме на корреспондентский счет Цедента.</w:t>
      </w:r>
    </w:p>
    <w:p w14:paraId="6CC6E23F" w14:textId="77777777" w:rsidR="00E76355" w:rsidRDefault="00E76355">
      <w:pPr>
        <w:jc w:val="both"/>
        <w:rPr>
          <w:rFonts w:ascii="Arial" w:hAnsi="Arial"/>
          <w:sz w:val="22"/>
        </w:rPr>
      </w:pPr>
    </w:p>
    <w:p w14:paraId="24E273B7" w14:textId="77777777" w:rsidR="00E76355" w:rsidRDefault="00AC2477">
      <w:pPr>
        <w:pStyle w:val="ad"/>
        <w:jc w:val="center"/>
        <w:rPr>
          <w:rFonts w:ascii="Arial" w:hAnsi="Arial"/>
          <w:b/>
          <w:sz w:val="22"/>
        </w:rPr>
      </w:pPr>
      <w:r>
        <w:rPr>
          <w:rFonts w:ascii="Arial" w:hAnsi="Arial"/>
          <w:b/>
          <w:sz w:val="22"/>
        </w:rPr>
        <w:t>7. ЗАЯВЛЕНИЯ И ЗАВЕРЕНИЯ ОБ ОБСТОЯТЕЛЬСТВАХ</w:t>
      </w:r>
    </w:p>
    <w:p w14:paraId="1E7DEB74" w14:textId="77777777" w:rsidR="00E76355" w:rsidRDefault="00E76355">
      <w:pPr>
        <w:pStyle w:val="ad"/>
        <w:jc w:val="center"/>
        <w:rPr>
          <w:rFonts w:ascii="Arial" w:hAnsi="Arial"/>
          <w:b/>
          <w:sz w:val="22"/>
        </w:rPr>
      </w:pPr>
    </w:p>
    <w:p w14:paraId="5FBE8EEA" w14:textId="77777777" w:rsidR="00E76355" w:rsidRDefault="00AC2477">
      <w:pPr>
        <w:jc w:val="both"/>
        <w:rPr>
          <w:rFonts w:ascii="Arial" w:hAnsi="Arial"/>
          <w:sz w:val="22"/>
        </w:rPr>
      </w:pPr>
      <w:r>
        <w:rPr>
          <w:rFonts w:ascii="Arial" w:hAnsi="Arial"/>
          <w:sz w:val="22"/>
        </w:rPr>
        <w:t xml:space="preserve">7.1. Настоящим Цессионарий подтверждает, что: </w:t>
      </w:r>
    </w:p>
    <w:p w14:paraId="2C7D95AE" w14:textId="77777777" w:rsidR="00E76355" w:rsidRDefault="00AC2477">
      <w:pPr>
        <w:jc w:val="both"/>
        <w:rPr>
          <w:rFonts w:ascii="Arial" w:hAnsi="Arial"/>
          <w:sz w:val="22"/>
        </w:rPr>
      </w:pPr>
      <w:r>
        <w:rPr>
          <w:rFonts w:ascii="Arial" w:hAnsi="Arial"/>
          <w:sz w:val="22"/>
        </w:rPr>
        <w:t>- ему известно о наличии у Должника просроченной задолженности перед Цедентом по Кредитным соглашениям и Обеспечительным договорам;</w:t>
      </w:r>
    </w:p>
    <w:p w14:paraId="68E3F28D" w14:textId="77777777" w:rsidR="00E76355" w:rsidRDefault="00AC2477">
      <w:pPr>
        <w:jc w:val="both"/>
        <w:rPr>
          <w:rFonts w:ascii="Arial" w:hAnsi="Arial"/>
          <w:sz w:val="22"/>
        </w:rPr>
      </w:pPr>
      <w:r>
        <w:rPr>
          <w:rFonts w:ascii="Arial" w:hAnsi="Arial"/>
          <w:sz w:val="22"/>
        </w:rPr>
        <w:t>- он заключает настоящий Договор, так как считает его всесторонне приемлемой, экономически оправданной и необходимой для целей развития предпринимательской деятельности Цессионария и достижения им наилучшего бизнес-результата сделкой.</w:t>
      </w:r>
    </w:p>
    <w:p w14:paraId="0BDCE9DC" w14:textId="77777777" w:rsidR="00E76355" w:rsidRDefault="00E76355">
      <w:pPr>
        <w:jc w:val="both"/>
        <w:rPr>
          <w:rFonts w:ascii="Arial" w:hAnsi="Arial"/>
          <w:sz w:val="22"/>
        </w:rPr>
      </w:pPr>
    </w:p>
    <w:p w14:paraId="35046035" w14:textId="77777777" w:rsidR="00E76355" w:rsidRDefault="00AC2477">
      <w:pPr>
        <w:jc w:val="both"/>
        <w:rPr>
          <w:rFonts w:ascii="Arial" w:hAnsi="Arial"/>
          <w:sz w:val="22"/>
        </w:rPr>
      </w:pPr>
      <w:r>
        <w:rPr>
          <w:rFonts w:ascii="Arial" w:hAnsi="Arial"/>
          <w:sz w:val="22"/>
        </w:rPr>
        <w:t>7.2.</w:t>
      </w:r>
      <w:r>
        <w:t xml:space="preserve"> </w:t>
      </w:r>
      <w:r>
        <w:rPr>
          <w:rFonts w:ascii="Arial" w:hAnsi="Arial"/>
          <w:sz w:val="22"/>
        </w:rPr>
        <w:t>Настоящим Цессионарий подтверждает, что ему известны все обстоятельства и сведения, достаточные и необходимые для заключения Договора, включая (но не исключительно) следующие сведения/ обстоятельства</w:t>
      </w:r>
      <w:r>
        <w:rPr>
          <w:rStyle w:val="af6"/>
          <w:rFonts w:ascii="Arial" w:hAnsi="Arial"/>
          <w:sz w:val="22"/>
        </w:rPr>
        <w:footnoteReference w:id="3"/>
      </w:r>
      <w:r>
        <w:rPr>
          <w:rFonts w:ascii="Arial" w:hAnsi="Arial"/>
          <w:sz w:val="22"/>
        </w:rPr>
        <w:t>:</w:t>
      </w:r>
    </w:p>
    <w:p w14:paraId="03B641E5" w14:textId="77777777" w:rsidR="00E76355" w:rsidRDefault="00AC2477">
      <w:pPr>
        <w:jc w:val="both"/>
        <w:rPr>
          <w:rFonts w:ascii="Arial" w:hAnsi="Arial"/>
          <w:sz w:val="22"/>
        </w:rPr>
      </w:pPr>
      <w:r>
        <w:rPr>
          <w:rFonts w:ascii="Arial" w:hAnsi="Arial"/>
          <w:sz w:val="22"/>
        </w:rPr>
        <w:t>- Арбитражным судом Московской области вынесено решение от 28.03.2022 г. по делу № А41-15227/2020 о признании ПХФК ОАО «Медхимпром» несостоятельным (банкротом) и открытии конкурсного производства;</w:t>
      </w:r>
    </w:p>
    <w:p w14:paraId="020A9861" w14:textId="77777777" w:rsidR="00E76355" w:rsidRDefault="00AC2477">
      <w:pPr>
        <w:jc w:val="both"/>
        <w:rPr>
          <w:rFonts w:ascii="Arial" w:hAnsi="Arial"/>
          <w:sz w:val="22"/>
        </w:rPr>
      </w:pPr>
      <w:r>
        <w:rPr>
          <w:rFonts w:ascii="Arial" w:hAnsi="Arial"/>
          <w:sz w:val="22"/>
        </w:rPr>
        <w:t>- Арбитражным судом Московской области вынесено решение от 19.07.2021 г. по делу № А41-65144/2020 о признании ООО «Медхимпром» несостоятельным (банкротом) и открытии конкурсного производства;</w:t>
      </w:r>
    </w:p>
    <w:p w14:paraId="6B847ED4" w14:textId="77777777" w:rsidR="00E76355" w:rsidRDefault="00AC2477">
      <w:pPr>
        <w:jc w:val="both"/>
        <w:rPr>
          <w:rFonts w:ascii="Arial" w:hAnsi="Arial"/>
          <w:sz w:val="22"/>
        </w:rPr>
      </w:pPr>
      <w:r>
        <w:rPr>
          <w:rFonts w:ascii="Arial" w:hAnsi="Arial"/>
          <w:sz w:val="22"/>
        </w:rPr>
        <w:t>- Арбитражным судом Московской области вынесено решением от 25.04.2022 г. по делу № А41-53935/2020 о признании Шибаева М.А. несостоятельным (банкротом) и введении процедуры реализации имущества;</w:t>
      </w:r>
    </w:p>
    <w:p w14:paraId="550270B2" w14:textId="77777777" w:rsidR="00E76355" w:rsidRDefault="00AC2477">
      <w:pPr>
        <w:jc w:val="both"/>
        <w:rPr>
          <w:rFonts w:ascii="Arial" w:hAnsi="Arial"/>
          <w:sz w:val="22"/>
        </w:rPr>
      </w:pPr>
      <w:r>
        <w:rPr>
          <w:rFonts w:ascii="Arial" w:hAnsi="Arial"/>
          <w:sz w:val="22"/>
        </w:rPr>
        <w:t>- Определением Арбитражного г. Москвы от 15.04.2022 г. по делу № А40-232820/2021 в отношении Шибаевой Т.М. введена процедура реструктуризации долгов гражданина;</w:t>
      </w:r>
    </w:p>
    <w:p w14:paraId="59AA39CC" w14:textId="77777777" w:rsidR="00E76355" w:rsidRDefault="00AC2477">
      <w:pPr>
        <w:jc w:val="both"/>
        <w:rPr>
          <w:rFonts w:ascii="Arial" w:hAnsi="Arial"/>
          <w:sz w:val="22"/>
        </w:rPr>
      </w:pPr>
      <w:r>
        <w:rPr>
          <w:rFonts w:ascii="Arial" w:hAnsi="Arial"/>
          <w:sz w:val="22"/>
        </w:rPr>
        <w:t>- Решением Арбитражного суда г. Санкт-Петербурга и Ленинградской области от 28.07.2021 г. по делу № А56-19928/2021 в пользу Банка ВТБ (ПАО) взыскана солидарно с ООО «Ефремов-Мед» и ООО «Ефремов-Фарма» по договорам поручительства;</w:t>
      </w:r>
    </w:p>
    <w:p w14:paraId="72783ED8" w14:textId="77777777" w:rsidR="00E76355" w:rsidRDefault="00AC2477">
      <w:pPr>
        <w:jc w:val="both"/>
        <w:rPr>
          <w:rFonts w:ascii="Arial" w:hAnsi="Arial"/>
          <w:sz w:val="22"/>
        </w:rPr>
      </w:pPr>
      <w:r>
        <w:rPr>
          <w:rFonts w:ascii="Arial" w:hAnsi="Arial"/>
          <w:sz w:val="22"/>
        </w:rPr>
        <w:t>- в отношении ООО «Ефремов-Мед» возбуждено исполнительное производство № 103044/21/71009-ИП от 20.10.2021 г.,</w:t>
      </w:r>
    </w:p>
    <w:p w14:paraId="0A0FC85A" w14:textId="77777777" w:rsidR="00E76355" w:rsidRDefault="00AC2477">
      <w:pPr>
        <w:jc w:val="both"/>
        <w:rPr>
          <w:rFonts w:ascii="Arial" w:hAnsi="Arial"/>
          <w:sz w:val="22"/>
        </w:rPr>
      </w:pPr>
      <w:r>
        <w:rPr>
          <w:rFonts w:ascii="Arial" w:hAnsi="Arial"/>
          <w:sz w:val="22"/>
        </w:rPr>
        <w:t>- в отношении ООО «Ефремов-Фарма» возбуждено исполнительное производство № 103061/21/71009-ИП от 20.10.2021 г.</w:t>
      </w:r>
    </w:p>
    <w:p w14:paraId="1A85DD1E" w14:textId="77777777" w:rsidR="00E76355" w:rsidRDefault="00AC2477">
      <w:pPr>
        <w:jc w:val="both"/>
        <w:rPr>
          <w:rFonts w:ascii="Arial" w:hAnsi="Arial"/>
          <w:sz w:val="22"/>
        </w:rPr>
      </w:pPr>
      <w:r>
        <w:rPr>
          <w:rFonts w:ascii="Arial" w:hAnsi="Arial"/>
          <w:sz w:val="22"/>
        </w:rPr>
        <w:t>- Цессионарий уведомлен о том, что ООО «Лита» (ИНН 5012095013) 28.12.2021 ликвидировано и исключено из ЕГРЮЛ в результате банкротства на основании Определения Арбитражного суда Московской области от 09.08.2021 г. по делу № А41-65141/20 о завершении конкурсного производства.</w:t>
      </w:r>
    </w:p>
    <w:p w14:paraId="1C809920" w14:textId="77777777" w:rsidR="00E76355" w:rsidRDefault="00AC2477">
      <w:pPr>
        <w:jc w:val="both"/>
        <w:rPr>
          <w:rFonts w:ascii="Arial" w:hAnsi="Arial"/>
          <w:sz w:val="22"/>
        </w:rPr>
      </w:pPr>
      <w:r>
        <w:rPr>
          <w:rFonts w:ascii="Arial" w:hAnsi="Arial"/>
          <w:sz w:val="22"/>
        </w:rPr>
        <w:t>- Определением Арбитражного суда Московской области от 05.04.2021 г. по делу № А41-15227/2020 в реестр требований кредиторов ПХФК ОАО «Медхимпром» включены требования Банка ВТБ (ПАО) в размере 105 955 229,71 руб., из которых 97 939 816,95 руб. основного долга, 8 015 412,76 руб. неустойки;</w:t>
      </w:r>
    </w:p>
    <w:p w14:paraId="0C7F1035" w14:textId="77777777" w:rsidR="00E76355" w:rsidRDefault="00AC2477">
      <w:pPr>
        <w:jc w:val="both"/>
        <w:rPr>
          <w:rFonts w:ascii="Arial" w:hAnsi="Arial"/>
          <w:sz w:val="22"/>
        </w:rPr>
      </w:pPr>
      <w:r>
        <w:rPr>
          <w:rFonts w:ascii="Arial" w:hAnsi="Arial"/>
          <w:sz w:val="22"/>
        </w:rPr>
        <w:t xml:space="preserve">- Определением Арбитражного суда Московской области от 22.07.2021 г. по делу № А41-15227/2020 в реестр требований кредиторов ПХФК ОАО «Медхимпром» включены требования Банка ВТБ (ПАО) в размере 56 997 046,82 руб., в том числе 49 309 736,93 руб. – основной долг и проценты, 7 687 309,89 руб. – неустойки, из которых требование в размере 56 083 539,34 руб. признано как обеспеченное залогом </w:t>
      </w:r>
      <w:r>
        <w:rPr>
          <w:rFonts w:ascii="Arial" w:hAnsi="Arial"/>
          <w:sz w:val="22"/>
        </w:rPr>
        <w:lastRenderedPageBreak/>
        <w:t>имущества должника по договорам ипотеки от 23.08.2019 №03264/МР-ДИ и от 09.09.2019 № 00313/МР-ДИ, договорам залога оборудования № 03264/МР-ДоЗ от 20.08.2019 и № 03313/МР-ДоЗ от 09.09.2019.;</w:t>
      </w:r>
    </w:p>
    <w:p w14:paraId="019D81D9" w14:textId="77777777" w:rsidR="00E76355" w:rsidRDefault="00AC2477">
      <w:pPr>
        <w:jc w:val="both"/>
        <w:rPr>
          <w:rFonts w:ascii="Arial" w:hAnsi="Arial"/>
          <w:sz w:val="22"/>
        </w:rPr>
      </w:pPr>
      <w:r>
        <w:rPr>
          <w:rFonts w:ascii="Arial" w:hAnsi="Arial"/>
          <w:sz w:val="22"/>
        </w:rPr>
        <w:t>- Определением Арбитражного суда Московской области от 10.12.2021 г. по делу № А41-15227/2020 требования Банка ВТБ (ПАО) в размере 105 955 229,71 руб. признаны как обеспеченные залогом имущества ПХФК ОАО «Медхимпром»;</w:t>
      </w:r>
    </w:p>
    <w:p w14:paraId="128B04FA" w14:textId="77777777" w:rsidR="00E76355" w:rsidRDefault="00AC2477">
      <w:pPr>
        <w:jc w:val="both"/>
        <w:rPr>
          <w:rFonts w:ascii="Arial" w:hAnsi="Arial"/>
          <w:sz w:val="22"/>
        </w:rPr>
      </w:pPr>
      <w:r>
        <w:rPr>
          <w:rFonts w:ascii="Arial" w:hAnsi="Arial"/>
          <w:sz w:val="22"/>
        </w:rPr>
        <w:t>- Определением Арбитражного суда Московской области от 16.12.2020 г. по делу № А41-65144/2020 в реестр требований кредиторов ООО «Медхимпром» включены требования Банка ВТБ (ПАО) в размере 5 513 340,77 руб. основного долга, 2 381 408,32 руб. неустойки.</w:t>
      </w:r>
    </w:p>
    <w:p w14:paraId="7A4AA590" w14:textId="77777777" w:rsidR="00E76355" w:rsidRDefault="00AC2477">
      <w:pPr>
        <w:jc w:val="both"/>
        <w:rPr>
          <w:rFonts w:ascii="Arial" w:hAnsi="Arial"/>
          <w:sz w:val="22"/>
        </w:rPr>
      </w:pPr>
      <w:r>
        <w:rPr>
          <w:rFonts w:ascii="Arial" w:hAnsi="Arial"/>
          <w:sz w:val="22"/>
        </w:rPr>
        <w:t>- Определением Арбитражного суда Московской области от 27.04.2021 г. по делу № А41-65144/2020 в реестр требований кредиторов ООО «Медхимпром» включены требования Банка ВТБ (ПАО) в размере 903 393,29 руб., из которых 137 611,57 руб. основной долг, 765 781,72 руб. неустойка.</w:t>
      </w:r>
    </w:p>
    <w:p w14:paraId="1CBE7A3E" w14:textId="77777777" w:rsidR="00E76355" w:rsidRDefault="00AC2477">
      <w:pPr>
        <w:jc w:val="both"/>
        <w:rPr>
          <w:rFonts w:ascii="Arial" w:hAnsi="Arial"/>
          <w:sz w:val="22"/>
        </w:rPr>
      </w:pPr>
      <w:r>
        <w:rPr>
          <w:rFonts w:ascii="Arial" w:hAnsi="Arial"/>
          <w:sz w:val="22"/>
        </w:rPr>
        <w:t>- Определением Арбитражного суда Московской области от 04.05.2021 г. по делу № А41-53935/2020 в реестр требований кредиторов Шибаева М.А. включены требования Банка ВТБ (ПАО) в размере 158 929 394,47 руб., из которых: 143 781 122,42 руб. – основного долга, процентов, 15 148 272,05 руб. – неустойки.</w:t>
      </w:r>
    </w:p>
    <w:p w14:paraId="52644E33" w14:textId="77777777" w:rsidR="00E76355" w:rsidRDefault="00AC2477">
      <w:pPr>
        <w:jc w:val="both"/>
        <w:rPr>
          <w:rFonts w:ascii="Arial" w:hAnsi="Arial"/>
          <w:sz w:val="22"/>
        </w:rPr>
      </w:pPr>
      <w:r>
        <w:rPr>
          <w:rFonts w:ascii="Arial" w:hAnsi="Arial"/>
          <w:sz w:val="22"/>
        </w:rPr>
        <w:t>- Определением Арбитражного суда г. Москвы от 15.04.2022 г. по делу № А40-232820/2021 в реестр требований кредиторов Шибаевой Т.М. включены требования Банка ВТБ (ПАО) в размере 5 431 339,69 руб. – основной долг, 400 000 руб. – неустойка, 50 938,31 руб. – госпошлина.</w:t>
      </w:r>
    </w:p>
    <w:p w14:paraId="6D18E4C6" w14:textId="77777777" w:rsidR="00E76355" w:rsidRDefault="00AC2477">
      <w:pPr>
        <w:jc w:val="both"/>
        <w:rPr>
          <w:rFonts w:ascii="Arial" w:hAnsi="Arial"/>
          <w:sz w:val="22"/>
        </w:rPr>
      </w:pPr>
      <w:r>
        <w:rPr>
          <w:rFonts w:ascii="Arial" w:hAnsi="Arial"/>
          <w:sz w:val="22"/>
        </w:rPr>
        <w:t>- Определением Арбитражного суда г. Москвы от 23.08.2022 г. по делу № А40-232820/2021 в реестр требований кредиторов Шибаевой Т.М. включены требования Банка ВТБ (ПАО) в размере 370 342,13 руб. – проценты, 3 760 717,77 руб. – неустойка.</w:t>
      </w:r>
    </w:p>
    <w:p w14:paraId="6F0D6F7F" w14:textId="77777777" w:rsidR="00E76355" w:rsidRDefault="00E76355">
      <w:pPr>
        <w:jc w:val="both"/>
        <w:rPr>
          <w:rFonts w:ascii="Arial" w:hAnsi="Arial"/>
          <w:sz w:val="22"/>
        </w:rPr>
      </w:pPr>
    </w:p>
    <w:p w14:paraId="717B46CE" w14:textId="77777777" w:rsidR="00E76355" w:rsidRDefault="00AC2477">
      <w:pPr>
        <w:pStyle w:val="afa"/>
        <w:spacing w:after="0"/>
        <w:ind w:left="0"/>
        <w:jc w:val="both"/>
        <w:rPr>
          <w:rFonts w:ascii="Arial" w:hAnsi="Arial"/>
          <w:sz w:val="22"/>
        </w:rPr>
      </w:pPr>
      <w:r>
        <w:rPr>
          <w:rFonts w:ascii="Arial" w:hAnsi="Arial"/>
          <w:sz w:val="22"/>
        </w:rPr>
        <w:t xml:space="preserve">7.3. Заключая настоящий Договор Цессионарий также в соответствии со статьей 431.2 Гражданского кодекса Российской Федерации предоставляет Цеденту заверения об отсутствии оснований для признания Договора и действий Цессионария по его исполнению недействительными (ничтожными) </w:t>
      </w:r>
      <w:r>
        <w:rPr>
          <w:rFonts w:ascii="Arial" w:hAnsi="Arial"/>
          <w:i/>
          <w:sz w:val="22"/>
        </w:rPr>
        <w:t>на основании статей 173.1-174</w:t>
      </w:r>
      <w:r>
        <w:rPr>
          <w:rStyle w:val="af6"/>
          <w:rFonts w:ascii="Arial" w:hAnsi="Arial"/>
          <w:i/>
          <w:sz w:val="22"/>
        </w:rPr>
        <w:footnoteReference w:id="4"/>
      </w:r>
      <w:r>
        <w:rPr>
          <w:rFonts w:ascii="Arial" w:hAnsi="Arial"/>
          <w:sz w:val="22"/>
        </w:rPr>
        <w:t xml:space="preserve"> и статей 10 и 168 Гражданского кодекса Российской Федерации и на основании Федерального закона «О несостоятельности (банкротстве)» (иных федеральных законов, регулирующих отношения, связанные с несостоятельностью (банкротством)), в том числе о том, что (включая, но не ограничиваясь):</w:t>
      </w:r>
    </w:p>
    <w:p w14:paraId="53AD0916" w14:textId="77777777" w:rsidR="00E76355" w:rsidRDefault="00E76355">
      <w:pPr>
        <w:pStyle w:val="afa"/>
        <w:spacing w:after="0"/>
        <w:ind w:left="0"/>
        <w:jc w:val="both"/>
        <w:rPr>
          <w:rFonts w:ascii="Arial" w:hAnsi="Arial"/>
          <w:sz w:val="22"/>
        </w:rPr>
      </w:pPr>
    </w:p>
    <w:p w14:paraId="30426E81" w14:textId="77777777" w:rsidR="00E76355" w:rsidRDefault="00AC2477">
      <w:pPr>
        <w:jc w:val="both"/>
        <w:rPr>
          <w:rFonts w:ascii="Arial" w:hAnsi="Arial"/>
          <w:i/>
          <w:sz w:val="22"/>
        </w:rPr>
      </w:pPr>
      <w:r>
        <w:rPr>
          <w:rFonts w:ascii="Arial" w:hAnsi="Arial"/>
          <w:sz w:val="22"/>
        </w:rPr>
        <w:t xml:space="preserve">7.3.1. </w:t>
      </w:r>
      <w:r>
        <w:rPr>
          <w:rFonts w:ascii="Arial" w:hAnsi="Arial"/>
          <w:i/>
          <w:sz w:val="22"/>
        </w:rPr>
        <w:t>Цессионарий обладает необходимой правоспособностью для осуществления своей деятельности, заключения и исполнения Договора (для Цессионария – юридического лица) или</w:t>
      </w:r>
      <w:r w:rsidR="00027F78">
        <w:rPr>
          <w:rFonts w:ascii="Arial" w:hAnsi="Arial"/>
          <w:i/>
          <w:sz w:val="22"/>
        </w:rPr>
        <w:t xml:space="preserve"> </w:t>
      </w:r>
      <w:r>
        <w:rPr>
          <w:rFonts w:ascii="Arial" w:hAnsi="Arial"/>
          <w:i/>
          <w:sz w:val="22"/>
        </w:rPr>
        <w:t>Цессионарий не является ограниченно дееспособным или недееспособным (для Цессионария – физического лица).</w:t>
      </w:r>
    </w:p>
    <w:p w14:paraId="7F9618B6" w14:textId="77777777" w:rsidR="00E76355" w:rsidRDefault="00E76355">
      <w:pPr>
        <w:jc w:val="both"/>
        <w:rPr>
          <w:rFonts w:ascii="Arial" w:hAnsi="Arial"/>
          <w:sz w:val="22"/>
        </w:rPr>
      </w:pPr>
    </w:p>
    <w:p w14:paraId="3C3EF3C1" w14:textId="77777777" w:rsidR="00E76355" w:rsidRDefault="00AC2477">
      <w:pPr>
        <w:jc w:val="both"/>
        <w:rPr>
          <w:rFonts w:ascii="Arial" w:hAnsi="Arial"/>
          <w:sz w:val="22"/>
        </w:rPr>
      </w:pPr>
      <w:r>
        <w:rPr>
          <w:rFonts w:ascii="Arial" w:hAnsi="Arial"/>
          <w:sz w:val="22"/>
        </w:rPr>
        <w:t xml:space="preserve">7.3.2. Цессионарий имеет возможность и обязуется выполнять взятые им на себя обязательства по Договору в полном объеме и в установленные сроки. </w:t>
      </w:r>
    </w:p>
    <w:p w14:paraId="561A13D8" w14:textId="77777777" w:rsidR="00E76355" w:rsidRDefault="00E76355">
      <w:pPr>
        <w:jc w:val="both"/>
        <w:rPr>
          <w:rFonts w:ascii="Arial" w:hAnsi="Arial"/>
          <w:sz w:val="22"/>
        </w:rPr>
      </w:pPr>
    </w:p>
    <w:p w14:paraId="4178326A" w14:textId="77777777" w:rsidR="00E76355" w:rsidRDefault="00AC2477">
      <w:pPr>
        <w:jc w:val="both"/>
        <w:rPr>
          <w:rFonts w:ascii="Arial" w:hAnsi="Arial"/>
          <w:sz w:val="22"/>
        </w:rPr>
      </w:pPr>
      <w:r>
        <w:rPr>
          <w:rFonts w:ascii="Arial" w:hAnsi="Arial"/>
          <w:sz w:val="22"/>
        </w:rPr>
        <w:t xml:space="preserve">7.3.3. Цессионарий </w:t>
      </w:r>
      <w:r>
        <w:rPr>
          <w:rFonts w:ascii="Arial" w:hAnsi="Arial"/>
          <w:i/>
          <w:sz w:val="22"/>
        </w:rPr>
        <w:t>и (для Цессионария – юридического лица) лицо, подписавшее Договор от имени Цессионария</w:t>
      </w:r>
      <w:r>
        <w:rPr>
          <w:rFonts w:ascii="Arial" w:hAnsi="Arial"/>
          <w:sz w:val="22"/>
        </w:rPr>
        <w:t>, не имеет юридического запрета, пресечения или ограничения правоспособности, обладает всеми необходимыми возможностями, правами и полномочиями для заключения настоящего Договора от имени Цессионария и совершения предусмотренных им действий.</w:t>
      </w:r>
    </w:p>
    <w:p w14:paraId="3B32EA65" w14:textId="77777777" w:rsidR="00E76355" w:rsidRDefault="00AC2477">
      <w:pPr>
        <w:jc w:val="both"/>
        <w:rPr>
          <w:rFonts w:ascii="Arial" w:hAnsi="Arial"/>
          <w:i/>
          <w:sz w:val="22"/>
        </w:rPr>
      </w:pPr>
      <w:r>
        <w:rPr>
          <w:rFonts w:ascii="Arial" w:hAnsi="Arial"/>
          <w:i/>
          <w:sz w:val="22"/>
        </w:rPr>
        <w:t>Лицо, подписавшее настоящий Договор, имеет на это все полномочия, выполнены все формальности и соблюдены необходимые процедуры для заключения Договора, а также Цеденту предоставлены все необходимые в соответствии с учредительными документами и действующим законодательством одобрения/согласия на заключение Договора. Получение Цессионарием иных одобрений или согласований не требуется; или</w:t>
      </w:r>
    </w:p>
    <w:p w14:paraId="2B56EF06" w14:textId="77777777" w:rsidR="00E76355" w:rsidRDefault="00AC2477">
      <w:pPr>
        <w:jc w:val="both"/>
        <w:rPr>
          <w:rFonts w:ascii="Arial" w:hAnsi="Arial"/>
          <w:i/>
          <w:sz w:val="22"/>
        </w:rPr>
      </w:pPr>
      <w:r>
        <w:rPr>
          <w:rFonts w:ascii="Arial" w:hAnsi="Arial"/>
          <w:i/>
          <w:sz w:val="22"/>
        </w:rPr>
        <w:lastRenderedPageBreak/>
        <w:t>Лицо, подписавшее настоящий Договор, имеет на это все полномочия. Заключение Договора не требует одобрения органами управления Цессионария,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Цессионария</w:t>
      </w:r>
      <w:r>
        <w:rPr>
          <w:rStyle w:val="af6"/>
          <w:rFonts w:ascii="Arial" w:hAnsi="Arial"/>
          <w:i/>
          <w:sz w:val="22"/>
        </w:rPr>
        <w:footnoteReference w:id="5"/>
      </w:r>
      <w:r w:rsidR="00027F78">
        <w:rPr>
          <w:rFonts w:ascii="Arial" w:hAnsi="Arial"/>
          <w:i/>
          <w:sz w:val="22"/>
        </w:rPr>
        <w:t>.</w:t>
      </w:r>
    </w:p>
    <w:p w14:paraId="7B952E49" w14:textId="77777777" w:rsidR="00E76355" w:rsidRDefault="00E76355">
      <w:pPr>
        <w:jc w:val="both"/>
        <w:rPr>
          <w:rFonts w:ascii="Arial" w:hAnsi="Arial"/>
          <w:sz w:val="22"/>
        </w:rPr>
      </w:pPr>
    </w:p>
    <w:p w14:paraId="251D9A49" w14:textId="77777777" w:rsidR="00E76355" w:rsidRDefault="00AC2477">
      <w:pPr>
        <w:pStyle w:val="Style3"/>
        <w:widowControl/>
        <w:spacing w:line="240" w:lineRule="auto"/>
        <w:rPr>
          <w:i/>
          <w:sz w:val="22"/>
        </w:rPr>
      </w:pPr>
      <w:r>
        <w:rPr>
          <w:i/>
          <w:sz w:val="22"/>
        </w:rPr>
        <w:t>Для Цессионария – юридического лица также включается следующий абзац:</w:t>
      </w:r>
    </w:p>
    <w:p w14:paraId="7BB4AE6B" w14:textId="77777777" w:rsidR="00E76355" w:rsidRDefault="00AC2477">
      <w:pPr>
        <w:jc w:val="both"/>
        <w:rPr>
          <w:rFonts w:ascii="Arial" w:hAnsi="Arial"/>
          <w:sz w:val="22"/>
        </w:rPr>
      </w:pPr>
      <w:r>
        <w:rPr>
          <w:rFonts w:ascii="Arial" w:hAnsi="Arial"/>
          <w:i/>
          <w:sz w:val="22"/>
        </w:rPr>
        <w:t>Заключение и исполнение настоящего Договора Цессионарием не нарушает и не будет нарушать положения учредительных документов Цессионария и его внутренних документов, а также условия договоров об осуществлении прав участников Цессионария и договоры участников Цессионария с кредиторами Цессионария, заключенные в соответствии с пунктом 9 статьи 67.2 Гражданского кодекса Российской Федерации</w:t>
      </w:r>
      <w:r>
        <w:rPr>
          <w:rFonts w:ascii="Arial" w:hAnsi="Arial"/>
          <w:sz w:val="22"/>
        </w:rPr>
        <w:t>.</w:t>
      </w:r>
    </w:p>
    <w:p w14:paraId="5D943F26" w14:textId="77777777" w:rsidR="00E76355" w:rsidRDefault="00E76355">
      <w:pPr>
        <w:tabs>
          <w:tab w:val="left" w:pos="0"/>
        </w:tabs>
        <w:jc w:val="both"/>
        <w:rPr>
          <w:rFonts w:ascii="Arial" w:hAnsi="Arial"/>
          <w:sz w:val="22"/>
        </w:rPr>
      </w:pPr>
    </w:p>
    <w:p w14:paraId="1B476D73" w14:textId="77777777" w:rsidR="00E76355" w:rsidRDefault="00AC2477">
      <w:pPr>
        <w:tabs>
          <w:tab w:val="left" w:pos="0"/>
        </w:tabs>
        <w:jc w:val="both"/>
        <w:rPr>
          <w:rFonts w:ascii="Arial" w:hAnsi="Arial"/>
          <w:sz w:val="22"/>
        </w:rPr>
      </w:pPr>
      <w:r>
        <w:rPr>
          <w:rFonts w:ascii="Arial" w:hAnsi="Arial"/>
          <w:sz w:val="22"/>
        </w:rPr>
        <w:t>7.3.4. Вся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настоящего Договора.</w:t>
      </w:r>
    </w:p>
    <w:p w14:paraId="1E3E83AF" w14:textId="77777777" w:rsidR="00E76355" w:rsidRDefault="00E76355">
      <w:pPr>
        <w:tabs>
          <w:tab w:val="left" w:pos="0"/>
        </w:tabs>
        <w:jc w:val="both"/>
        <w:rPr>
          <w:rFonts w:ascii="Arial" w:hAnsi="Arial"/>
          <w:sz w:val="22"/>
        </w:rPr>
      </w:pPr>
    </w:p>
    <w:p w14:paraId="5F4E9F2C" w14:textId="77777777" w:rsidR="00E76355" w:rsidRDefault="00AC2477">
      <w:pPr>
        <w:jc w:val="both"/>
        <w:rPr>
          <w:rFonts w:ascii="Arial" w:hAnsi="Arial"/>
          <w:sz w:val="22"/>
        </w:rPr>
      </w:pPr>
      <w:r>
        <w:rPr>
          <w:rFonts w:ascii="Arial" w:hAnsi="Arial"/>
          <w:sz w:val="22"/>
        </w:rPr>
        <w:t>7.3.5. Заключение Договора не нарушает никаких прав и обязанностей Цессионария перед третьими лицами. 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w:t>
      </w:r>
    </w:p>
    <w:p w14:paraId="663D4994" w14:textId="77777777" w:rsidR="00E76355" w:rsidRDefault="00E76355">
      <w:pPr>
        <w:tabs>
          <w:tab w:val="left" w:pos="0"/>
        </w:tabs>
        <w:jc w:val="both"/>
        <w:rPr>
          <w:rFonts w:ascii="Arial" w:hAnsi="Arial"/>
          <w:sz w:val="22"/>
        </w:rPr>
      </w:pPr>
    </w:p>
    <w:p w14:paraId="583C9080" w14:textId="77777777" w:rsidR="00E76355" w:rsidRDefault="00AC2477">
      <w:pPr>
        <w:tabs>
          <w:tab w:val="left" w:pos="0"/>
          <w:tab w:val="left" w:pos="180"/>
        </w:tabs>
        <w:jc w:val="both"/>
        <w:rPr>
          <w:rFonts w:ascii="Arial" w:hAnsi="Arial"/>
          <w:sz w:val="22"/>
        </w:rPr>
      </w:pPr>
      <w:r>
        <w:rPr>
          <w:rFonts w:ascii="Arial" w:hAnsi="Arial"/>
          <w:sz w:val="22"/>
        </w:rPr>
        <w:t>7.3.6. 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w:t>
      </w:r>
    </w:p>
    <w:p w14:paraId="26806142" w14:textId="77777777" w:rsidR="00E76355" w:rsidRDefault="00E76355">
      <w:pPr>
        <w:tabs>
          <w:tab w:val="left" w:pos="0"/>
          <w:tab w:val="left" w:pos="180"/>
        </w:tabs>
        <w:jc w:val="both"/>
        <w:rPr>
          <w:rFonts w:ascii="Arial" w:hAnsi="Arial"/>
          <w:sz w:val="22"/>
        </w:rPr>
      </w:pPr>
    </w:p>
    <w:p w14:paraId="261FE3E4" w14:textId="77777777" w:rsidR="00E76355" w:rsidRDefault="00AC2477">
      <w:pPr>
        <w:tabs>
          <w:tab w:val="left" w:pos="0"/>
          <w:tab w:val="left" w:pos="180"/>
        </w:tabs>
        <w:jc w:val="both"/>
        <w:rPr>
          <w:rFonts w:ascii="Arial" w:hAnsi="Arial"/>
          <w:sz w:val="22"/>
        </w:rPr>
      </w:pPr>
      <w:r>
        <w:rPr>
          <w:rFonts w:ascii="Arial" w:hAnsi="Arial"/>
          <w:sz w:val="22"/>
        </w:rPr>
        <w:t xml:space="preserve">7.3.7. Цессионарий допускает восстановление платежеспособности Должника и </w:t>
      </w:r>
      <w:r w:rsidRPr="007760B5">
        <w:rPr>
          <w:rFonts w:ascii="Arial" w:hAnsi="Arial"/>
          <w:sz w:val="22"/>
        </w:rPr>
        <w:t xml:space="preserve"> контрагентов по Обеспечительным договорам</w:t>
      </w:r>
      <w:r>
        <w:rPr>
          <w:rFonts w:ascii="Arial" w:hAnsi="Arial"/>
          <w:sz w:val="22"/>
        </w:rPr>
        <w:t>.</w:t>
      </w:r>
    </w:p>
    <w:p w14:paraId="30765D2C" w14:textId="77777777" w:rsidR="00E76355" w:rsidRDefault="00E76355">
      <w:pPr>
        <w:tabs>
          <w:tab w:val="left" w:pos="0"/>
          <w:tab w:val="left" w:pos="180"/>
        </w:tabs>
        <w:jc w:val="both"/>
        <w:rPr>
          <w:rFonts w:ascii="Arial" w:hAnsi="Arial"/>
          <w:sz w:val="22"/>
        </w:rPr>
      </w:pPr>
    </w:p>
    <w:p w14:paraId="47E1356E" w14:textId="77777777" w:rsidR="00E76355" w:rsidRDefault="00AC2477">
      <w:pPr>
        <w:tabs>
          <w:tab w:val="left" w:pos="0"/>
          <w:tab w:val="left" w:pos="180"/>
        </w:tabs>
        <w:jc w:val="both"/>
        <w:rPr>
          <w:rFonts w:ascii="Arial" w:hAnsi="Arial"/>
          <w:sz w:val="22"/>
        </w:rPr>
      </w:pPr>
      <w:r>
        <w:rPr>
          <w:rFonts w:ascii="Arial" w:hAnsi="Arial"/>
          <w:sz w:val="22"/>
        </w:rPr>
        <w:t xml:space="preserve">7.3.8. Цессионарий допускает наличие у Должника </w:t>
      </w:r>
      <w:r w:rsidRPr="007760B5">
        <w:rPr>
          <w:rFonts w:ascii="Arial" w:hAnsi="Arial"/>
          <w:sz w:val="22"/>
        </w:rPr>
        <w:t>и контрагентов по Обеспечительным договорам</w:t>
      </w:r>
      <w:r>
        <w:rPr>
          <w:rFonts w:ascii="Arial" w:hAnsi="Arial"/>
          <w:sz w:val="22"/>
        </w:rPr>
        <w:t xml:space="preserve">  реальной возможности рассчитаться по долгам.</w:t>
      </w:r>
    </w:p>
    <w:p w14:paraId="25CB8BA3" w14:textId="77777777" w:rsidR="00E76355" w:rsidRDefault="00E76355">
      <w:pPr>
        <w:pStyle w:val="23"/>
        <w:jc w:val="both"/>
        <w:rPr>
          <w:sz w:val="22"/>
          <w:u w:color="000000"/>
        </w:rPr>
      </w:pPr>
    </w:p>
    <w:p w14:paraId="0CB8BB6B" w14:textId="77777777" w:rsidR="00E76355" w:rsidRDefault="00AC2477">
      <w:pPr>
        <w:pStyle w:val="23"/>
        <w:jc w:val="both"/>
        <w:rPr>
          <w:sz w:val="22"/>
          <w:u w:color="000000"/>
        </w:rPr>
      </w:pPr>
      <w:r>
        <w:rPr>
          <w:sz w:val="22"/>
          <w:u w:color="000000"/>
        </w:rPr>
        <w:t xml:space="preserve">7.3.9. Цессионарий надлежащим образом проинформирован о финансовом состоянии </w:t>
      </w:r>
      <w:r>
        <w:rPr>
          <w:sz w:val="22"/>
        </w:rPr>
        <w:t xml:space="preserve">Должника и </w:t>
      </w:r>
      <w:r w:rsidRPr="007760B5">
        <w:rPr>
          <w:sz w:val="22"/>
          <w:u w:color="000000"/>
        </w:rPr>
        <w:t xml:space="preserve"> контрагентов по Обеспечительным договорам</w:t>
      </w:r>
      <w:r>
        <w:rPr>
          <w:sz w:val="22"/>
          <w:u w:color="000000"/>
        </w:rPr>
        <w:t>.</w:t>
      </w:r>
    </w:p>
    <w:p w14:paraId="25FAAB20" w14:textId="77777777" w:rsidR="00E76355" w:rsidRDefault="00E76355">
      <w:pPr>
        <w:pStyle w:val="23"/>
        <w:jc w:val="both"/>
        <w:rPr>
          <w:sz w:val="22"/>
          <w:u w:color="000000"/>
        </w:rPr>
      </w:pPr>
    </w:p>
    <w:p w14:paraId="1C83A765" w14:textId="77777777" w:rsidR="00E76355" w:rsidRDefault="00AC2477">
      <w:pPr>
        <w:pStyle w:val="23"/>
        <w:jc w:val="both"/>
        <w:rPr>
          <w:sz w:val="22"/>
          <w:u w:color="000000"/>
        </w:rPr>
      </w:pPr>
      <w:r>
        <w:rPr>
          <w:sz w:val="22"/>
          <w:u w:color="000000"/>
        </w:rPr>
        <w:t>7.3.10. По сравнению с установленной пунктом 3.2. Договора ценой Прав (требований) (Стоимостью 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настоящему Договору.</w:t>
      </w:r>
    </w:p>
    <w:p w14:paraId="01B98D16" w14:textId="77777777" w:rsidR="00E76355" w:rsidRDefault="00E76355">
      <w:pPr>
        <w:jc w:val="both"/>
        <w:rPr>
          <w:rFonts w:ascii="Arial" w:hAnsi="Arial"/>
          <w:sz w:val="22"/>
        </w:rPr>
      </w:pPr>
    </w:p>
    <w:p w14:paraId="46662BBB" w14:textId="77777777" w:rsidR="00E76355" w:rsidRDefault="00AC2477">
      <w:pPr>
        <w:pStyle w:val="23"/>
        <w:jc w:val="both"/>
        <w:rPr>
          <w:sz w:val="22"/>
          <w:u w:color="000000"/>
        </w:rPr>
      </w:pPr>
      <w:r>
        <w:rPr>
          <w:sz w:val="22"/>
          <w:u w:color="000000"/>
        </w:rPr>
        <w:t>7.4. При заключении настоящего Договора Цессионарий подтверждает, что:</w:t>
      </w:r>
    </w:p>
    <w:p w14:paraId="58A87B41" w14:textId="77777777" w:rsidR="00E76355" w:rsidRDefault="00E76355">
      <w:pPr>
        <w:jc w:val="both"/>
        <w:rPr>
          <w:rFonts w:ascii="Arial" w:hAnsi="Arial"/>
          <w:sz w:val="22"/>
        </w:rPr>
      </w:pPr>
    </w:p>
    <w:p w14:paraId="528D40AF" w14:textId="77777777" w:rsidR="00E76355" w:rsidRDefault="00AC2477">
      <w:pPr>
        <w:pStyle w:val="23"/>
        <w:jc w:val="both"/>
        <w:rPr>
          <w:sz w:val="22"/>
        </w:rPr>
      </w:pPr>
      <w:r>
        <w:rPr>
          <w:sz w:val="22"/>
          <w:u w:color="000000"/>
        </w:rPr>
        <w:t>7.4.1. Цессионарий ознакомлен с условиями Кредитных соглашений и Обеспечительных договоров, включая, но не ограничиваясь, с полным составом обеспечения исполнения обязательств  Должника</w:t>
      </w:r>
      <w:r w:rsidR="00642ECC" w:rsidRPr="007760B5">
        <w:rPr>
          <w:sz w:val="22"/>
          <w:u w:color="000000"/>
        </w:rPr>
        <w:t xml:space="preserve"> </w:t>
      </w:r>
      <w:r>
        <w:rPr>
          <w:sz w:val="22"/>
          <w:u w:color="000000"/>
        </w:rPr>
        <w:t xml:space="preserve">по Кредитным соглашениям; всеми заключенными дополнительными соглашениями к Кредитным соглашениям и Обеспечительным договорам, имеющимися у Цедента, сроком Обеспечительных договоров, условиями отдельных сделок, провел все необходимые и достаточные действия, которые </w:t>
      </w:r>
      <w:r>
        <w:rPr>
          <w:sz w:val="22"/>
          <w:u w:color="000000"/>
        </w:rPr>
        <w:lastRenderedPageBreak/>
        <w:t>позволили ему убедиться в действительности передаваемых Прав (требований), и пришел к выводу, что Кредитные соглашения и Обеспечительные договоры являются действительными и надлежащим образом заключенными сделками.</w:t>
      </w:r>
    </w:p>
    <w:p w14:paraId="0FF74BC6" w14:textId="77777777" w:rsidR="00E76355" w:rsidRDefault="00E76355">
      <w:pPr>
        <w:pStyle w:val="23"/>
        <w:jc w:val="both"/>
        <w:rPr>
          <w:sz w:val="22"/>
        </w:rPr>
      </w:pPr>
    </w:p>
    <w:p w14:paraId="1D22A860" w14:textId="77777777" w:rsidR="00E76355" w:rsidRDefault="00AC2477">
      <w:pPr>
        <w:pStyle w:val="23"/>
        <w:jc w:val="both"/>
        <w:rPr>
          <w:sz w:val="22"/>
          <w:u w:color="000000"/>
        </w:rPr>
      </w:pPr>
      <w:r>
        <w:rPr>
          <w:sz w:val="22"/>
          <w:u w:color="000000"/>
        </w:rPr>
        <w:t>7.4.2. Цессионарий ознакомлен с информацией, размещенной в открытых источниках в отношении Должника и контрагентов по Обеспечительным договорам  (в том числе с использованием ресурса «Единый федеральный реестр сведений о банкротстве», данных сайта http://kad.arbitr.ru/ и соответствующего суда общей юрисдикции), и подтверждает, что осведомлен о судебных разбирательствах с участием Должника и контрагентов по Обеспечительным договорам, вследствие чего не вправе ссылаться на свою неосведомленность.</w:t>
      </w:r>
    </w:p>
    <w:p w14:paraId="55A21C40" w14:textId="77777777" w:rsidR="00E76355" w:rsidRDefault="00E76355">
      <w:pPr>
        <w:pStyle w:val="23"/>
        <w:jc w:val="both"/>
        <w:rPr>
          <w:sz w:val="22"/>
        </w:rPr>
      </w:pPr>
    </w:p>
    <w:p w14:paraId="4722B7FD" w14:textId="77777777" w:rsidR="00E76355" w:rsidRDefault="00AC2477">
      <w:pPr>
        <w:pStyle w:val="23"/>
        <w:jc w:val="both"/>
        <w:rPr>
          <w:sz w:val="22"/>
          <w:u w:color="000000"/>
        </w:rPr>
      </w:pPr>
      <w:r>
        <w:rPr>
          <w:sz w:val="22"/>
          <w:u w:color="000000"/>
        </w:rPr>
        <w:t>При определении размера Стоимости Прав (требований), которую Цессионарий будет обязан перечислить на основании настоящего Договора в счет оплаты уступаемых Прав (требований), Цессионарий принимал во внимание финансовое состояние Должника и контрагентов по Обеспечительным договорам</w:t>
      </w:r>
      <w:r w:rsidR="00642ECC">
        <w:rPr>
          <w:sz w:val="22"/>
          <w:u w:color="000000"/>
        </w:rPr>
        <w:t>,</w:t>
      </w:r>
      <w:r>
        <w:rPr>
          <w:sz w:val="22"/>
          <w:u w:color="000000"/>
        </w:rPr>
        <w:t xml:space="preserve"> иски и иные заявления, предъявленные в суды в отношении Должника и контрагентов по Обеспечительным договорам, в том числе наличие споров и обстоятельств, указанных в пункте 7.2 Договора.</w:t>
      </w:r>
    </w:p>
    <w:p w14:paraId="19F93E9A" w14:textId="77777777" w:rsidR="00E76355" w:rsidRDefault="00E76355">
      <w:pPr>
        <w:pStyle w:val="23"/>
        <w:jc w:val="both"/>
        <w:rPr>
          <w:sz w:val="22"/>
          <w:u w:color="000000"/>
        </w:rPr>
      </w:pPr>
    </w:p>
    <w:p w14:paraId="09E35DAF" w14:textId="77777777" w:rsidR="00E76355" w:rsidRDefault="00AC2477">
      <w:pPr>
        <w:pStyle w:val="23"/>
        <w:jc w:val="both"/>
        <w:rPr>
          <w:sz w:val="22"/>
          <w:u w:color="000000"/>
        </w:rPr>
      </w:pPr>
      <w:r>
        <w:rPr>
          <w:sz w:val="22"/>
          <w:u w:color="000000"/>
        </w:rPr>
        <w:t>С процессуальными документами сторон по указанным спорам Цессионарий ознакомлен до подписания настоящего Договора.</w:t>
      </w:r>
    </w:p>
    <w:p w14:paraId="728DBDD7" w14:textId="77777777" w:rsidR="00E76355" w:rsidRDefault="00E76355">
      <w:pPr>
        <w:pStyle w:val="23"/>
        <w:jc w:val="both"/>
        <w:rPr>
          <w:sz w:val="22"/>
          <w:u w:color="000000"/>
        </w:rPr>
      </w:pPr>
    </w:p>
    <w:p w14:paraId="42B8D4F2" w14:textId="77777777" w:rsidR="00E76355" w:rsidRDefault="00AC2477">
      <w:pPr>
        <w:pStyle w:val="23"/>
        <w:jc w:val="both"/>
        <w:rPr>
          <w:sz w:val="22"/>
          <w:u w:color="000000"/>
        </w:rPr>
      </w:pPr>
      <w:r>
        <w:rPr>
          <w:sz w:val="22"/>
          <w:u w:color="000000"/>
        </w:rPr>
        <w:t>Цессионарий 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(а также потенциальной возможностью оспаривания) сделок, заключенных в обеспечение исполнения обязательств  Должника  по Кредитным  соглашениям , в том числе по правилам главы III.1 Федерального закона от 26.10.2002 г. № 127-ФЗ «О несостоятельности (банкротстве)» в процедуре банкротства.</w:t>
      </w:r>
    </w:p>
    <w:p w14:paraId="47CE1ADC" w14:textId="77777777" w:rsidR="00E76355" w:rsidRDefault="00E76355">
      <w:pPr>
        <w:pStyle w:val="23"/>
        <w:jc w:val="both"/>
        <w:rPr>
          <w:sz w:val="22"/>
          <w:u w:color="000000"/>
        </w:rPr>
      </w:pPr>
    </w:p>
    <w:p w14:paraId="48E946AF" w14:textId="77777777" w:rsidR="00E76355" w:rsidRDefault="00AC2477">
      <w:pPr>
        <w:pStyle w:val="23"/>
        <w:jc w:val="both"/>
        <w:rPr>
          <w:sz w:val="22"/>
          <w:u w:color="000000"/>
        </w:rPr>
      </w:pPr>
      <w:r>
        <w:rPr>
          <w:sz w:val="22"/>
          <w:u w:color="000000"/>
        </w:rPr>
        <w:t>7.4.3. Цессионарий предпримет все необходимые действия по защите своих прав в случае взыскания с Должника и контрагентов по Обеспечительным договорам суммы задолженности по Кредитным соглашениям и Обеспечительным договорам.</w:t>
      </w:r>
    </w:p>
    <w:p w14:paraId="38497C78" w14:textId="77777777" w:rsidR="00E76355" w:rsidRDefault="00E76355">
      <w:pPr>
        <w:pStyle w:val="23"/>
        <w:jc w:val="both"/>
        <w:rPr>
          <w:sz w:val="22"/>
          <w:u w:color="000000"/>
        </w:rPr>
      </w:pPr>
    </w:p>
    <w:p w14:paraId="7638D9B6" w14:textId="77777777" w:rsidR="00E76355" w:rsidRDefault="00AC2477" w:rsidP="007760B5">
      <w:pPr>
        <w:jc w:val="both"/>
        <w:rPr>
          <w:rFonts w:ascii="Arial" w:hAnsi="Arial"/>
          <w:sz w:val="22"/>
        </w:rPr>
      </w:pPr>
      <w:r>
        <w:rPr>
          <w:sz w:val="22"/>
        </w:rPr>
        <w:t>7.4.4.</w:t>
      </w:r>
      <w:r>
        <w:t xml:space="preserve"> </w:t>
      </w:r>
      <w:r>
        <w:rPr>
          <w:rFonts w:ascii="Arial" w:hAnsi="Arial"/>
          <w:sz w:val="22"/>
        </w:rPr>
        <w:t>С учетом всех обстоятельств, которые принимались во внимание Цессионарием при заключении настоящего Договора, и заверений, данных Цессионарием в настоящем Договоре, Цессионарий заявляет и гарантирует, что не будет оспаривать Договор по основаниям неравноценного встречного исполнения по нему Цедентом.</w:t>
      </w:r>
    </w:p>
    <w:p w14:paraId="7E051E50" w14:textId="77777777" w:rsidR="00E76355" w:rsidRDefault="00E76355" w:rsidP="007760B5">
      <w:pPr>
        <w:jc w:val="both"/>
        <w:rPr>
          <w:rFonts w:ascii="Arial" w:hAnsi="Arial"/>
          <w:sz w:val="22"/>
        </w:rPr>
      </w:pPr>
    </w:p>
    <w:p w14:paraId="2568E55D" w14:textId="77777777" w:rsidR="00E76355" w:rsidRDefault="00AC2477" w:rsidP="007760B5">
      <w:pPr>
        <w:jc w:val="both"/>
        <w:rPr>
          <w:rFonts w:ascii="Arial" w:hAnsi="Arial"/>
          <w:sz w:val="22"/>
        </w:rPr>
      </w:pPr>
      <w:r>
        <w:rPr>
          <w:rFonts w:ascii="Arial" w:hAnsi="Arial"/>
          <w:sz w:val="22"/>
        </w:rPr>
        <w:t>7.4.5. Отсутствует аффилированность (в том числе фактическая) между Цессионарием, Должником и контрагентами по Обеспечительным договорам.</w:t>
      </w:r>
    </w:p>
    <w:p w14:paraId="4433F5D4" w14:textId="77777777" w:rsidR="00E76355" w:rsidRDefault="00E76355">
      <w:pPr>
        <w:pStyle w:val="23"/>
        <w:jc w:val="both"/>
        <w:rPr>
          <w:sz w:val="22"/>
          <w:u w:color="000000"/>
        </w:rPr>
      </w:pPr>
    </w:p>
    <w:p w14:paraId="186AA614" w14:textId="77777777" w:rsidR="00E76355" w:rsidRDefault="00AC2477">
      <w:pPr>
        <w:pStyle w:val="23"/>
        <w:jc w:val="both"/>
        <w:rPr>
          <w:sz w:val="22"/>
          <w:u w:color="000000"/>
        </w:rPr>
      </w:pPr>
      <w:r>
        <w:rPr>
          <w:sz w:val="22"/>
          <w:u w:color="000000"/>
        </w:rPr>
        <w:t>7.5. Каждая из Сторон настоящим дополнительно заявляет и гарантирует, что лица, подписывающие от имени Цедента и Цессионария настоящий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Российской Федерации или иным 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14:paraId="4E71FB7F" w14:textId="77777777" w:rsidR="00E76355" w:rsidRDefault="00E76355">
      <w:pPr>
        <w:jc w:val="both"/>
        <w:rPr>
          <w:rFonts w:ascii="Arial" w:hAnsi="Arial"/>
          <w:sz w:val="22"/>
        </w:rPr>
      </w:pPr>
    </w:p>
    <w:p w14:paraId="05CA13C1" w14:textId="77777777" w:rsidR="00E76355" w:rsidRDefault="00AC2477">
      <w:pPr>
        <w:jc w:val="both"/>
        <w:rPr>
          <w:rFonts w:ascii="Arial" w:hAnsi="Arial"/>
          <w:sz w:val="22"/>
        </w:rPr>
      </w:pPr>
      <w:r>
        <w:rPr>
          <w:rFonts w:ascii="Arial" w:hAnsi="Arial"/>
          <w:sz w:val="22"/>
        </w:rPr>
        <w:t>7.6. Каждая из Сторон при предоставлении предусмотренных настоящим разделом 7 Договора заверений исходила из того, что другая Сторона будет полагаться на них при заключении Договора.</w:t>
      </w:r>
    </w:p>
    <w:p w14:paraId="346473B5" w14:textId="77777777" w:rsidR="00E76355" w:rsidRDefault="00E76355">
      <w:pPr>
        <w:tabs>
          <w:tab w:val="left" w:pos="180"/>
        </w:tabs>
        <w:jc w:val="both"/>
        <w:rPr>
          <w:rFonts w:ascii="Arial" w:hAnsi="Arial"/>
          <w:sz w:val="22"/>
        </w:rPr>
      </w:pPr>
    </w:p>
    <w:p w14:paraId="0CB7C11F" w14:textId="77777777" w:rsidR="00E76355" w:rsidRDefault="00AC2477">
      <w:pPr>
        <w:pStyle w:val="ad"/>
        <w:jc w:val="center"/>
        <w:rPr>
          <w:rFonts w:ascii="Arial" w:hAnsi="Arial"/>
          <w:b/>
          <w:sz w:val="22"/>
        </w:rPr>
      </w:pPr>
      <w:r>
        <w:rPr>
          <w:rFonts w:ascii="Arial" w:hAnsi="Arial"/>
          <w:b/>
          <w:sz w:val="22"/>
        </w:rPr>
        <w:t>8. ОТВЕТСТВЕННОСТЬ СТОРОН</w:t>
      </w:r>
    </w:p>
    <w:p w14:paraId="007877FD" w14:textId="77777777" w:rsidR="00E76355" w:rsidRDefault="00E76355">
      <w:pPr>
        <w:pStyle w:val="ad"/>
        <w:jc w:val="center"/>
        <w:rPr>
          <w:rFonts w:ascii="Arial" w:hAnsi="Arial"/>
          <w:b/>
          <w:sz w:val="22"/>
        </w:rPr>
      </w:pPr>
    </w:p>
    <w:p w14:paraId="289FE174" w14:textId="77777777" w:rsidR="00E76355" w:rsidRDefault="00AC2477">
      <w:pPr>
        <w:tabs>
          <w:tab w:val="left" w:pos="567"/>
        </w:tabs>
        <w:jc w:val="both"/>
        <w:rPr>
          <w:rFonts w:ascii="Arial" w:hAnsi="Arial"/>
          <w:sz w:val="22"/>
        </w:rPr>
      </w:pPr>
      <w:r>
        <w:rPr>
          <w:rFonts w:ascii="Arial" w:hAnsi="Arial"/>
          <w:sz w:val="22"/>
        </w:rPr>
        <w:lastRenderedPageBreak/>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14:paraId="1898EFFE" w14:textId="77777777" w:rsidR="00E76355" w:rsidRDefault="00E76355">
      <w:pPr>
        <w:tabs>
          <w:tab w:val="left" w:pos="567"/>
        </w:tabs>
        <w:jc w:val="both"/>
        <w:rPr>
          <w:rFonts w:ascii="Arial" w:hAnsi="Arial"/>
          <w:sz w:val="22"/>
        </w:rPr>
      </w:pPr>
    </w:p>
    <w:p w14:paraId="3E3BA1E0" w14:textId="77777777" w:rsidR="00E76355" w:rsidRDefault="00AC2477">
      <w:pPr>
        <w:tabs>
          <w:tab w:val="left" w:pos="567"/>
        </w:tabs>
        <w:jc w:val="both"/>
        <w:rPr>
          <w:rFonts w:ascii="Arial" w:hAnsi="Arial"/>
          <w:sz w:val="22"/>
        </w:rPr>
      </w:pPr>
      <w:r>
        <w:rPr>
          <w:rFonts w:ascii="Arial" w:hAnsi="Arial"/>
          <w:sz w:val="22"/>
        </w:rPr>
        <w:t>8.2. Цедент отвечает за недействительность передаваемых по Договору Прав (требований), но не отвечает за неисполнение этих требований Должником и лицами заключившими Обеспечительные договоры.</w:t>
      </w:r>
    </w:p>
    <w:p w14:paraId="10BDF238" w14:textId="77777777" w:rsidR="00E76355" w:rsidRDefault="00E76355">
      <w:pPr>
        <w:tabs>
          <w:tab w:val="left" w:pos="567"/>
        </w:tabs>
        <w:jc w:val="both"/>
        <w:rPr>
          <w:rFonts w:ascii="Arial" w:hAnsi="Arial"/>
          <w:sz w:val="22"/>
        </w:rPr>
      </w:pPr>
    </w:p>
    <w:p w14:paraId="6202166C" w14:textId="77777777" w:rsidR="00E76355" w:rsidRDefault="00AC2477">
      <w:pPr>
        <w:tabs>
          <w:tab w:val="left" w:pos="567"/>
        </w:tabs>
        <w:jc w:val="both"/>
        <w:rPr>
          <w:rFonts w:ascii="Arial" w:hAnsi="Arial"/>
          <w:sz w:val="22"/>
        </w:rPr>
      </w:pPr>
      <w:r>
        <w:rPr>
          <w:rFonts w:ascii="Arial" w:hAnsi="Arial"/>
          <w:sz w:val="22"/>
        </w:rPr>
        <w:t>При этом 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w:t>
      </w:r>
    </w:p>
    <w:p w14:paraId="05232366" w14:textId="77777777" w:rsidR="00E76355" w:rsidRDefault="00AC2477">
      <w:pPr>
        <w:tabs>
          <w:tab w:val="left" w:pos="567"/>
        </w:tabs>
        <w:jc w:val="both"/>
        <w:rPr>
          <w:rFonts w:ascii="Arial" w:hAnsi="Arial"/>
          <w:sz w:val="22"/>
        </w:rPr>
      </w:pPr>
      <w:r>
        <w:rPr>
          <w:rFonts w:ascii="Arial" w:hAnsi="Arial"/>
          <w:sz w:val="22"/>
        </w:rPr>
        <w:t>а) обстоятельствами, о которых Цедент не знал или не мог знать;</w:t>
      </w:r>
    </w:p>
    <w:p w14:paraId="3011C4B1" w14:textId="77777777" w:rsidR="00E76355" w:rsidRDefault="00AC2477">
      <w:pPr>
        <w:tabs>
          <w:tab w:val="left" w:pos="567"/>
        </w:tabs>
        <w:jc w:val="both"/>
        <w:rPr>
          <w:rFonts w:ascii="Arial" w:hAnsi="Arial"/>
          <w:sz w:val="22"/>
        </w:rPr>
      </w:pPr>
      <w:r>
        <w:rPr>
          <w:rFonts w:ascii="Arial" w:hAnsi="Arial"/>
          <w:sz w:val="22"/>
        </w:rPr>
        <w:t xml:space="preserve">б) обстоятельствами, о которых Цедент предупредил Цессионария; </w:t>
      </w:r>
    </w:p>
    <w:p w14:paraId="34B37C77" w14:textId="77777777" w:rsidR="00E76355" w:rsidRDefault="00AC2477">
      <w:pPr>
        <w:tabs>
          <w:tab w:val="left" w:pos="567"/>
        </w:tabs>
        <w:jc w:val="both"/>
        <w:rPr>
          <w:rFonts w:ascii="Arial" w:hAnsi="Arial"/>
          <w:sz w:val="22"/>
        </w:rPr>
      </w:pPr>
      <w:r>
        <w:rPr>
          <w:rFonts w:ascii="Arial" w:hAnsi="Arial"/>
          <w:sz w:val="22"/>
        </w:rPr>
        <w:t>в) обстоятельствами, указанными в разделе 7 Договора.</w:t>
      </w:r>
    </w:p>
    <w:p w14:paraId="64BAA39D" w14:textId="77777777" w:rsidR="00E76355" w:rsidRDefault="00E76355">
      <w:pPr>
        <w:tabs>
          <w:tab w:val="left" w:pos="567"/>
        </w:tabs>
        <w:jc w:val="both"/>
        <w:rPr>
          <w:rFonts w:ascii="Arial" w:hAnsi="Arial"/>
          <w:sz w:val="22"/>
        </w:rPr>
      </w:pPr>
    </w:p>
    <w:p w14:paraId="6723BBB0" w14:textId="77777777" w:rsidR="00E76355" w:rsidRDefault="00AC2477">
      <w:pPr>
        <w:tabs>
          <w:tab w:val="left" w:pos="567"/>
        </w:tabs>
        <w:jc w:val="both"/>
        <w:rPr>
          <w:rFonts w:ascii="Arial" w:hAnsi="Arial"/>
          <w:sz w:val="22"/>
        </w:rPr>
      </w:pPr>
      <w:r>
        <w:rPr>
          <w:rFonts w:ascii="Arial" w:hAnsi="Arial"/>
          <w:sz w:val="22"/>
        </w:rPr>
        <w:t xml:space="preserve">Также 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14:paraId="60E4403A" w14:textId="77777777" w:rsidR="00E76355" w:rsidRDefault="00AC2477">
      <w:pPr>
        <w:tabs>
          <w:tab w:val="left" w:pos="567"/>
        </w:tabs>
        <w:jc w:val="both"/>
        <w:rPr>
          <w:rFonts w:ascii="Arial" w:hAnsi="Arial"/>
          <w:sz w:val="22"/>
        </w:rPr>
      </w:pPr>
      <w:r>
        <w:rPr>
          <w:rFonts w:ascii="Arial" w:hAnsi="Arial"/>
          <w:sz w:val="22"/>
        </w:rPr>
        <w:t>- Цессионарий не будет включен в реестр требований кредиторов Должника</w:t>
      </w:r>
      <w:r w:rsidRPr="007760B5">
        <w:rPr>
          <w:rFonts w:ascii="Arial" w:hAnsi="Arial"/>
          <w:sz w:val="22"/>
        </w:rPr>
        <w:t xml:space="preserve"> и контрагентов по Обеспечительным договорам</w:t>
      </w:r>
      <w:r>
        <w:rPr>
          <w:rFonts w:ascii="Arial" w:hAnsi="Arial"/>
          <w:sz w:val="22"/>
        </w:rPr>
        <w:t xml:space="preserve"> по причинам, связанным с наличием аффилированности (в том числе фактической) между Цессионарием, Должником, либо ввиду иных недобросовестных действий Цессионария;</w:t>
      </w:r>
    </w:p>
    <w:p w14:paraId="2F80E37D" w14:textId="77777777" w:rsidR="00E76355" w:rsidRDefault="00AC2477">
      <w:pPr>
        <w:tabs>
          <w:tab w:val="left" w:pos="567"/>
        </w:tabs>
        <w:jc w:val="both"/>
        <w:rPr>
          <w:rFonts w:ascii="Arial" w:hAnsi="Arial"/>
          <w:sz w:val="22"/>
        </w:rPr>
      </w:pPr>
      <w:r>
        <w:rPr>
          <w:rFonts w:ascii="Arial" w:hAnsi="Arial"/>
          <w:sz w:val="22"/>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w:t>
      </w:r>
    </w:p>
    <w:p w14:paraId="7EA3F3E5" w14:textId="77777777" w:rsidR="00E76355" w:rsidRDefault="00AC2477">
      <w:pPr>
        <w:tabs>
          <w:tab w:val="left" w:pos="567"/>
        </w:tabs>
        <w:jc w:val="both"/>
        <w:rPr>
          <w:rFonts w:ascii="Arial" w:hAnsi="Arial"/>
          <w:sz w:val="22"/>
        </w:rPr>
      </w:pPr>
      <w:r>
        <w:rPr>
          <w:rFonts w:ascii="Arial" w:hAnsi="Arial"/>
          <w:sz w:val="22"/>
        </w:rPr>
        <w:t>- Цессионарий в судебных процессах по искам и требованиям, направленным на признание уступаемых Прав (требований) недействительными/незаконными/ неправомерными, не предпримет разумные усилия для защиты уступаемых Прав (требований) от указанных исков и требований;</w:t>
      </w:r>
    </w:p>
    <w:p w14:paraId="72D08EF3" w14:textId="77777777" w:rsidR="00E76355" w:rsidRDefault="00AC2477">
      <w:pPr>
        <w:tabs>
          <w:tab w:val="left" w:pos="567"/>
        </w:tabs>
        <w:jc w:val="both"/>
        <w:rPr>
          <w:rFonts w:ascii="Arial" w:hAnsi="Arial"/>
          <w:sz w:val="22"/>
        </w:rPr>
      </w:pPr>
      <w:r>
        <w:rPr>
          <w:rFonts w:ascii="Arial" w:hAnsi="Arial"/>
          <w:sz w:val="22"/>
        </w:rPr>
        <w:t>- Цессионарием не исполнены обязательства, установленные пунктом  5.6 Договора.</w:t>
      </w:r>
    </w:p>
    <w:p w14:paraId="4608FCBC" w14:textId="77777777" w:rsidR="00E76355" w:rsidRDefault="00E76355">
      <w:pPr>
        <w:tabs>
          <w:tab w:val="left" w:pos="567"/>
        </w:tabs>
        <w:jc w:val="both"/>
        <w:rPr>
          <w:rFonts w:ascii="Arial" w:hAnsi="Arial"/>
          <w:sz w:val="22"/>
        </w:rPr>
      </w:pPr>
    </w:p>
    <w:p w14:paraId="61D486E5" w14:textId="77777777" w:rsidR="00E76355" w:rsidRDefault="00AC2477">
      <w:pPr>
        <w:tabs>
          <w:tab w:val="left" w:pos="567"/>
        </w:tabs>
        <w:jc w:val="both"/>
        <w:rPr>
          <w:rFonts w:ascii="Arial" w:hAnsi="Arial"/>
          <w:sz w:val="22"/>
        </w:rPr>
      </w:pPr>
      <w:r>
        <w:rPr>
          <w:rFonts w:ascii="Arial" w:hAnsi="Arial"/>
          <w:sz w:val="22"/>
        </w:rPr>
        <w:t>Во избежание сомнений различные положения настоящего пункта 8.2 Договора не заменяют и не исключают друг друга.</w:t>
      </w:r>
    </w:p>
    <w:p w14:paraId="3147EDC9" w14:textId="77777777" w:rsidR="00E76355" w:rsidRDefault="00E76355">
      <w:pPr>
        <w:tabs>
          <w:tab w:val="left" w:pos="567"/>
        </w:tabs>
        <w:jc w:val="both"/>
        <w:rPr>
          <w:rFonts w:ascii="Arial" w:hAnsi="Arial"/>
          <w:sz w:val="22"/>
        </w:rPr>
      </w:pPr>
    </w:p>
    <w:p w14:paraId="2F7A15C2" w14:textId="77777777" w:rsidR="00E76355" w:rsidRDefault="00AC2477">
      <w:pPr>
        <w:jc w:val="both"/>
        <w:rPr>
          <w:rFonts w:ascii="Arial" w:hAnsi="Arial"/>
          <w:sz w:val="22"/>
        </w:rPr>
      </w:pPr>
      <w:r>
        <w:rPr>
          <w:rFonts w:ascii="Arial" w:hAnsi="Arial"/>
          <w:sz w:val="22"/>
        </w:rPr>
        <w:t>8.3.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пунктами 8.4 - 8.5 Договора (далее – «Претензия»).</w:t>
      </w:r>
    </w:p>
    <w:p w14:paraId="79A16FDE" w14:textId="77777777" w:rsidR="00E76355" w:rsidRDefault="00E76355">
      <w:pPr>
        <w:jc w:val="both"/>
        <w:rPr>
          <w:rFonts w:ascii="Arial" w:hAnsi="Arial"/>
          <w:sz w:val="22"/>
        </w:rPr>
      </w:pPr>
    </w:p>
    <w:p w14:paraId="414D80EC" w14:textId="77777777" w:rsidR="00E76355" w:rsidRDefault="00AC2477">
      <w:pPr>
        <w:jc w:val="both"/>
        <w:rPr>
          <w:rFonts w:ascii="Arial" w:hAnsi="Arial"/>
          <w:sz w:val="22"/>
        </w:rPr>
      </w:pPr>
      <w:r>
        <w:rPr>
          <w:rFonts w:ascii="Arial" w:hAnsi="Arial"/>
          <w:sz w:val="22"/>
        </w:rPr>
        <w:t>8.4.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14:paraId="5557BF84" w14:textId="77777777" w:rsidR="00E76355" w:rsidRDefault="00AC2477">
      <w:pPr>
        <w:jc w:val="both"/>
        <w:rPr>
          <w:rFonts w:ascii="Arial" w:hAnsi="Arial"/>
          <w:sz w:val="22"/>
        </w:rPr>
      </w:pPr>
      <w:r>
        <w:rPr>
          <w:rFonts w:ascii="Arial" w:hAnsi="Arial"/>
          <w:sz w:val="22"/>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14:paraId="225B065E" w14:textId="77777777" w:rsidR="00E76355" w:rsidRDefault="00AC2477">
      <w:pPr>
        <w:pStyle w:val="ConsPlusNormal"/>
        <w:jc w:val="both"/>
        <w:rPr>
          <w:rFonts w:ascii="Arial" w:hAnsi="Arial"/>
          <w:b w:val="0"/>
          <w:sz w:val="22"/>
        </w:rPr>
      </w:pPr>
      <w:r>
        <w:rPr>
          <w:rFonts w:ascii="Arial" w:hAnsi="Arial"/>
          <w:b w:val="0"/>
          <w:sz w:val="22"/>
        </w:rPr>
        <w:t xml:space="preserve">Претензия направляется способами, определенными настоящим Договором по адресу Стороны, указанному в Договоре. </w:t>
      </w:r>
    </w:p>
    <w:p w14:paraId="19100EB4" w14:textId="77777777" w:rsidR="00E76355" w:rsidRDefault="00E76355">
      <w:pPr>
        <w:jc w:val="both"/>
        <w:rPr>
          <w:rFonts w:ascii="Arial" w:hAnsi="Arial"/>
          <w:sz w:val="22"/>
        </w:rPr>
      </w:pPr>
      <w:bookmarkStart w:id="1" w:name="Par4"/>
      <w:bookmarkEnd w:id="1"/>
    </w:p>
    <w:p w14:paraId="1810DEF8" w14:textId="77777777" w:rsidR="00E76355" w:rsidRDefault="00AC2477">
      <w:pPr>
        <w:jc w:val="both"/>
        <w:rPr>
          <w:rFonts w:ascii="Arial" w:hAnsi="Arial"/>
          <w:sz w:val="22"/>
        </w:rPr>
      </w:pPr>
      <w:r>
        <w:rPr>
          <w:rFonts w:ascii="Arial" w:hAnsi="Arial"/>
          <w:sz w:val="22"/>
        </w:rPr>
        <w:t>8.5. Вне зависимости от получения ответа на Претензию Сторона, предъявившая Претензию, вправе по истечении 10 (Десяти) календарных дней со дня фактического направления претензии передать спор на разрешение суда.</w:t>
      </w:r>
    </w:p>
    <w:p w14:paraId="5A467FD2" w14:textId="77777777" w:rsidR="00E76355" w:rsidRDefault="00E76355">
      <w:pPr>
        <w:jc w:val="both"/>
        <w:rPr>
          <w:rFonts w:ascii="Arial" w:hAnsi="Arial"/>
          <w:sz w:val="22"/>
        </w:rPr>
      </w:pPr>
    </w:p>
    <w:p w14:paraId="5DA2902D" w14:textId="77777777" w:rsidR="00E76355" w:rsidRDefault="00AC2477">
      <w:pPr>
        <w:jc w:val="both"/>
        <w:rPr>
          <w:rFonts w:ascii="Arial" w:hAnsi="Arial"/>
          <w:sz w:val="22"/>
        </w:rPr>
      </w:pPr>
      <w:r>
        <w:rPr>
          <w:rFonts w:ascii="Arial" w:hAnsi="Arial"/>
          <w:sz w:val="22"/>
        </w:rPr>
        <w:lastRenderedPageBreak/>
        <w:t>8.6. 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г. Москвы</w:t>
      </w:r>
      <w:r>
        <w:rPr>
          <w:rStyle w:val="af6"/>
          <w:rFonts w:ascii="Arial" w:hAnsi="Arial"/>
          <w:sz w:val="22"/>
        </w:rPr>
        <w:footnoteReference w:id="6"/>
      </w:r>
      <w:r>
        <w:rPr>
          <w:rFonts w:ascii="Arial" w:hAnsi="Arial"/>
          <w:sz w:val="22"/>
        </w:rPr>
        <w:t>.</w:t>
      </w:r>
    </w:p>
    <w:p w14:paraId="54C63350" w14:textId="77777777" w:rsidR="00E76355" w:rsidRDefault="00E76355">
      <w:pPr>
        <w:rPr>
          <w:rFonts w:ascii="Arial" w:hAnsi="Arial"/>
          <w:b/>
          <w:sz w:val="22"/>
        </w:rPr>
      </w:pPr>
    </w:p>
    <w:p w14:paraId="52AB6671" w14:textId="77777777" w:rsidR="00E76355" w:rsidRDefault="00AC2477">
      <w:pPr>
        <w:jc w:val="center"/>
        <w:rPr>
          <w:rFonts w:ascii="Arial" w:hAnsi="Arial"/>
          <w:b/>
          <w:sz w:val="22"/>
        </w:rPr>
      </w:pPr>
      <w:r>
        <w:rPr>
          <w:rFonts w:ascii="Arial" w:hAnsi="Arial"/>
          <w:b/>
          <w:sz w:val="22"/>
        </w:rPr>
        <w:t>9. ПРОЧИЕ УСЛОВИЯ</w:t>
      </w:r>
    </w:p>
    <w:p w14:paraId="1485E9DA" w14:textId="77777777" w:rsidR="00E76355" w:rsidRDefault="00E76355">
      <w:pPr>
        <w:jc w:val="center"/>
        <w:rPr>
          <w:rFonts w:ascii="Arial" w:hAnsi="Arial"/>
          <w:b/>
          <w:sz w:val="22"/>
        </w:rPr>
      </w:pPr>
    </w:p>
    <w:p w14:paraId="7068F9C7" w14:textId="77777777" w:rsidR="00E76355" w:rsidRDefault="00AC2477">
      <w:pPr>
        <w:tabs>
          <w:tab w:val="left" w:pos="567"/>
        </w:tabs>
        <w:jc w:val="both"/>
        <w:rPr>
          <w:rFonts w:ascii="Arial" w:hAnsi="Arial"/>
          <w:sz w:val="22"/>
        </w:rPr>
      </w:pPr>
      <w:r>
        <w:rPr>
          <w:rFonts w:ascii="Arial" w:hAnsi="Arial"/>
          <w:sz w:val="22"/>
        </w:rPr>
        <w:t>9.1. Договор заключен в простой письменной форме.</w:t>
      </w:r>
    </w:p>
    <w:p w14:paraId="0643403B" w14:textId="77777777" w:rsidR="00E76355" w:rsidRDefault="00E76355">
      <w:pPr>
        <w:tabs>
          <w:tab w:val="left" w:pos="567"/>
        </w:tabs>
        <w:jc w:val="both"/>
        <w:rPr>
          <w:rFonts w:ascii="Arial" w:hAnsi="Arial"/>
          <w:sz w:val="22"/>
        </w:rPr>
      </w:pPr>
    </w:p>
    <w:p w14:paraId="5D03D180" w14:textId="77777777" w:rsidR="00E76355" w:rsidRDefault="00AC2477">
      <w:pPr>
        <w:tabs>
          <w:tab w:val="left" w:pos="567"/>
        </w:tabs>
        <w:jc w:val="both"/>
        <w:rPr>
          <w:rFonts w:ascii="Arial" w:hAnsi="Arial"/>
          <w:sz w:val="22"/>
        </w:rPr>
      </w:pPr>
      <w:r>
        <w:rPr>
          <w:rFonts w:ascii="Arial" w:hAnsi="Arial"/>
          <w:sz w:val="22"/>
        </w:rPr>
        <w:t>9.2. Все изменения и дополнения к Договору должны быть оформлены в письменном виде и подписаны уполномоченными представителями Сторон.</w:t>
      </w:r>
    </w:p>
    <w:p w14:paraId="768912EF" w14:textId="77777777" w:rsidR="00E76355" w:rsidRDefault="00E76355">
      <w:pPr>
        <w:jc w:val="both"/>
        <w:rPr>
          <w:rFonts w:ascii="Arial" w:hAnsi="Arial"/>
          <w:sz w:val="22"/>
        </w:rPr>
      </w:pPr>
    </w:p>
    <w:p w14:paraId="03A84933" w14:textId="77777777" w:rsidR="00E76355" w:rsidRDefault="00AC2477">
      <w:pPr>
        <w:jc w:val="both"/>
        <w:rPr>
          <w:rFonts w:ascii="Arial" w:hAnsi="Arial"/>
          <w:sz w:val="22"/>
        </w:rPr>
      </w:pPr>
      <w:r>
        <w:rPr>
          <w:rFonts w:ascii="Arial" w:hAnsi="Arial"/>
          <w:sz w:val="22"/>
        </w:rPr>
        <w:t>9.3.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6A0CCC11" w14:textId="77777777" w:rsidR="00E76355" w:rsidRDefault="00E76355">
      <w:pPr>
        <w:pStyle w:val="33"/>
        <w:widowControl w:val="0"/>
        <w:spacing w:after="0"/>
        <w:jc w:val="both"/>
        <w:rPr>
          <w:rFonts w:ascii="Arial" w:hAnsi="Arial"/>
          <w:sz w:val="22"/>
        </w:rPr>
      </w:pPr>
    </w:p>
    <w:p w14:paraId="07FD9E44" w14:textId="77777777" w:rsidR="00E76355" w:rsidRDefault="00AC2477">
      <w:pPr>
        <w:pStyle w:val="33"/>
        <w:widowControl w:val="0"/>
        <w:spacing w:after="0"/>
        <w:jc w:val="both"/>
        <w:rPr>
          <w:rFonts w:ascii="Arial" w:hAnsi="Arial"/>
          <w:sz w:val="22"/>
        </w:rPr>
      </w:pPr>
      <w:r>
        <w:rPr>
          <w:rFonts w:ascii="Arial" w:hAnsi="Arial"/>
          <w:sz w:val="22"/>
        </w:rPr>
        <w:t>9.4. 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14:paraId="27AD545F" w14:textId="77777777" w:rsidR="00E76355" w:rsidRDefault="00E76355">
      <w:pPr>
        <w:pStyle w:val="33"/>
        <w:widowControl w:val="0"/>
        <w:spacing w:after="0"/>
        <w:jc w:val="both"/>
        <w:rPr>
          <w:rFonts w:ascii="Arial" w:hAnsi="Arial"/>
          <w:sz w:val="22"/>
        </w:rPr>
      </w:pPr>
    </w:p>
    <w:p w14:paraId="3F8A86CB" w14:textId="77777777" w:rsidR="00E76355" w:rsidRDefault="00AC2477">
      <w:pPr>
        <w:pStyle w:val="33"/>
        <w:widowControl w:val="0"/>
        <w:spacing w:after="0"/>
        <w:jc w:val="both"/>
        <w:rPr>
          <w:rFonts w:ascii="Arial" w:hAnsi="Arial"/>
          <w:sz w:val="22"/>
        </w:rPr>
      </w:pPr>
      <w:r>
        <w:rPr>
          <w:rFonts w:ascii="Arial" w:hAnsi="Arial"/>
          <w:sz w:val="22"/>
        </w:rPr>
        <w:t>9.5. 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4062021F" w14:textId="77777777" w:rsidR="00E76355" w:rsidRDefault="00AC2477">
      <w:pPr>
        <w:widowControl w:val="0"/>
        <w:tabs>
          <w:tab w:val="right" w:pos="993"/>
          <w:tab w:val="center" w:pos="1134"/>
          <w:tab w:val="center" w:pos="1276"/>
          <w:tab w:val="right" w:pos="9896"/>
        </w:tabs>
        <w:jc w:val="both"/>
        <w:rPr>
          <w:rFonts w:ascii="Arial" w:hAnsi="Arial"/>
          <w:sz w:val="22"/>
        </w:rPr>
      </w:pPr>
      <w:r>
        <w:rPr>
          <w:rFonts w:ascii="Arial" w:hAnsi="Arial"/>
          <w:sz w:val="22"/>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0AF83A14" w14:textId="77777777" w:rsidR="00E76355" w:rsidRDefault="00AC2477">
      <w:pPr>
        <w:widowControl w:val="0"/>
        <w:tabs>
          <w:tab w:val="right" w:pos="993"/>
          <w:tab w:val="center" w:pos="1134"/>
          <w:tab w:val="center" w:pos="1276"/>
          <w:tab w:val="right" w:pos="9896"/>
        </w:tabs>
        <w:jc w:val="both"/>
        <w:rPr>
          <w:rFonts w:ascii="Arial" w:hAnsi="Arial"/>
          <w:sz w:val="22"/>
        </w:rPr>
      </w:pPr>
      <w:r>
        <w:rPr>
          <w:rFonts w:ascii="Arial" w:hAnsi="Arial"/>
          <w:sz w:val="22"/>
        </w:rPr>
        <w:t xml:space="preserve">б) </w:t>
      </w:r>
      <w:r>
        <w:rPr>
          <w:rFonts w:ascii="Arial" w:hAnsi="Arial"/>
          <w:sz w:val="22"/>
        </w:rPr>
        <w:tab/>
        <w:t>в дату, указанную в уведомлении о вручении сообщения, направленного по почте заказным почтовым отправлением с уведомлением о вручении;</w:t>
      </w:r>
    </w:p>
    <w:p w14:paraId="6FD8CA6F" w14:textId="77777777" w:rsidR="00E76355" w:rsidRDefault="00AC2477">
      <w:pPr>
        <w:widowControl w:val="0"/>
        <w:tabs>
          <w:tab w:val="right" w:pos="993"/>
          <w:tab w:val="center" w:pos="1134"/>
          <w:tab w:val="center" w:pos="1276"/>
          <w:tab w:val="right" w:pos="9896"/>
        </w:tabs>
        <w:jc w:val="both"/>
        <w:rPr>
          <w:rFonts w:ascii="Arial" w:hAnsi="Arial"/>
          <w:sz w:val="22"/>
        </w:rPr>
      </w:pPr>
      <w:r>
        <w:rPr>
          <w:rFonts w:ascii="Arial" w:hAnsi="Arial"/>
          <w:sz w:val="22"/>
        </w:rPr>
        <w:t>в) в дату отказа Стороны Договора от получения направленного сообщения, если этот отказ зафиксирован организацией почтовой связи;</w:t>
      </w:r>
    </w:p>
    <w:p w14:paraId="6ADAF4DD" w14:textId="77777777" w:rsidR="00E76355" w:rsidRDefault="00AC2477">
      <w:pPr>
        <w:widowControl w:val="0"/>
        <w:tabs>
          <w:tab w:val="right" w:pos="993"/>
          <w:tab w:val="center" w:pos="1134"/>
          <w:tab w:val="center" w:pos="1276"/>
          <w:tab w:val="right" w:pos="9896"/>
        </w:tabs>
        <w:jc w:val="both"/>
        <w:rPr>
          <w:rFonts w:ascii="Arial" w:hAnsi="Arial"/>
          <w:sz w:val="22"/>
        </w:rPr>
      </w:pPr>
      <w:r>
        <w:rPr>
          <w:rFonts w:ascii="Arial" w:hAnsi="Arial"/>
          <w:sz w:val="22"/>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14:paraId="6CF0BBE4" w14:textId="77777777" w:rsidR="00E76355" w:rsidRDefault="00AC2477">
      <w:pPr>
        <w:widowControl w:val="0"/>
        <w:tabs>
          <w:tab w:val="right" w:pos="993"/>
          <w:tab w:val="center" w:pos="1134"/>
          <w:tab w:val="center" w:pos="1276"/>
          <w:tab w:val="right" w:pos="9896"/>
        </w:tabs>
        <w:jc w:val="both"/>
        <w:rPr>
          <w:rFonts w:ascii="Arial" w:hAnsi="Arial"/>
          <w:sz w:val="22"/>
        </w:rPr>
      </w:pPr>
      <w:r>
        <w:rPr>
          <w:rFonts w:ascii="Arial" w:hAnsi="Arial"/>
          <w:sz w:val="22"/>
        </w:rPr>
        <w:t>д) в дату передачи сообщения иным способом, позволяющим достоверно установить, что сообщение исходит от Стороны по Договору.</w:t>
      </w:r>
    </w:p>
    <w:p w14:paraId="6A651289" w14:textId="77777777" w:rsidR="00E76355" w:rsidRDefault="00E76355">
      <w:pPr>
        <w:tabs>
          <w:tab w:val="left" w:pos="567"/>
        </w:tabs>
        <w:jc w:val="both"/>
        <w:rPr>
          <w:rFonts w:ascii="Arial" w:hAnsi="Arial"/>
          <w:sz w:val="22"/>
        </w:rPr>
      </w:pPr>
    </w:p>
    <w:p w14:paraId="42850396" w14:textId="77777777" w:rsidR="00E76355" w:rsidRDefault="00AC2477">
      <w:pPr>
        <w:tabs>
          <w:tab w:val="left" w:pos="567"/>
        </w:tabs>
        <w:jc w:val="both"/>
        <w:rPr>
          <w:rFonts w:ascii="Arial" w:hAnsi="Arial"/>
          <w:sz w:val="22"/>
        </w:rPr>
      </w:pPr>
      <w:r>
        <w:rPr>
          <w:rFonts w:ascii="Arial" w:hAnsi="Arial"/>
          <w:sz w:val="22"/>
        </w:rPr>
        <w:t>9.6. Договор вступает в силу с момента его подписания Сторонами и действует до полного исполнения Сторонами принятых на себя по Договору обязательств.</w:t>
      </w:r>
    </w:p>
    <w:p w14:paraId="03E767F7" w14:textId="77777777" w:rsidR="00E76355" w:rsidRDefault="00E76355">
      <w:pPr>
        <w:tabs>
          <w:tab w:val="left" w:pos="567"/>
        </w:tabs>
        <w:jc w:val="both"/>
        <w:rPr>
          <w:rFonts w:ascii="Arial" w:hAnsi="Arial"/>
          <w:sz w:val="22"/>
        </w:rPr>
      </w:pPr>
    </w:p>
    <w:p w14:paraId="5F8C135E" w14:textId="77777777" w:rsidR="00E76355" w:rsidRDefault="00AC2477">
      <w:pPr>
        <w:tabs>
          <w:tab w:val="left" w:pos="993"/>
        </w:tabs>
        <w:jc w:val="both"/>
        <w:rPr>
          <w:rFonts w:ascii="Arial" w:hAnsi="Arial"/>
          <w:sz w:val="22"/>
        </w:rPr>
      </w:pPr>
      <w:r>
        <w:rPr>
          <w:rFonts w:ascii="Arial" w:hAnsi="Arial"/>
          <w:sz w:val="22"/>
        </w:rPr>
        <w:t>9.7. Настоящий Договор подписан Сторонами «___» _______ 2022 года в г. Москве в 4 (четырех) экземплярах на русском языке, имеющих одинаковую юридическую силу: 2 (Два) экземпляра передаются Цеденту, 2 (Два) экземпляра передается Цессионарию.</w:t>
      </w:r>
    </w:p>
    <w:p w14:paraId="1BCFF689" w14:textId="77777777" w:rsidR="00E76355" w:rsidRDefault="00E76355">
      <w:pPr>
        <w:tabs>
          <w:tab w:val="left" w:pos="993"/>
        </w:tabs>
        <w:jc w:val="both"/>
        <w:rPr>
          <w:rFonts w:ascii="Arial" w:hAnsi="Arial"/>
          <w:sz w:val="22"/>
        </w:rPr>
      </w:pPr>
    </w:p>
    <w:p w14:paraId="1431A324" w14:textId="77777777" w:rsidR="00E76355" w:rsidRDefault="00AC2477">
      <w:pPr>
        <w:tabs>
          <w:tab w:val="left" w:pos="567"/>
        </w:tabs>
        <w:jc w:val="both"/>
        <w:rPr>
          <w:rFonts w:ascii="Arial" w:hAnsi="Arial"/>
          <w:sz w:val="22"/>
        </w:rPr>
      </w:pPr>
      <w:r>
        <w:rPr>
          <w:rFonts w:ascii="Arial" w:hAnsi="Arial"/>
          <w:sz w:val="22"/>
        </w:rPr>
        <w:t>9.8. К настоящему Договору прилагаются и являются его неотъемлемой частью:</w:t>
      </w:r>
    </w:p>
    <w:p w14:paraId="4F4C467D" w14:textId="77777777" w:rsidR="00E76355" w:rsidRDefault="00AC2477">
      <w:pPr>
        <w:pStyle w:val="ab"/>
        <w:numPr>
          <w:ilvl w:val="0"/>
          <w:numId w:val="2"/>
        </w:numPr>
        <w:tabs>
          <w:tab w:val="left" w:pos="567"/>
        </w:tabs>
        <w:jc w:val="both"/>
        <w:rPr>
          <w:rFonts w:ascii="Arial" w:hAnsi="Arial"/>
          <w:sz w:val="22"/>
        </w:rPr>
      </w:pPr>
      <w:r>
        <w:rPr>
          <w:rFonts w:ascii="Arial" w:hAnsi="Arial"/>
          <w:sz w:val="22"/>
        </w:rPr>
        <w:t>форма Акта приема-передачи Прав (требований) (Приложение № 1);</w:t>
      </w:r>
    </w:p>
    <w:p w14:paraId="3C38FBE8" w14:textId="77777777" w:rsidR="00A143C9" w:rsidRDefault="00A143C9">
      <w:pPr>
        <w:pStyle w:val="ab"/>
        <w:numPr>
          <w:ilvl w:val="0"/>
          <w:numId w:val="2"/>
        </w:numPr>
        <w:tabs>
          <w:tab w:val="left" w:pos="567"/>
        </w:tabs>
        <w:jc w:val="both"/>
        <w:rPr>
          <w:rFonts w:ascii="Arial" w:hAnsi="Arial"/>
          <w:sz w:val="22"/>
        </w:rPr>
      </w:pPr>
      <w:r w:rsidRPr="00A143C9">
        <w:rPr>
          <w:rFonts w:ascii="Arial" w:hAnsi="Arial"/>
          <w:sz w:val="22"/>
        </w:rPr>
        <w:t>форма Перечня документов, удостоверяющих Права (требования), подлежащих передаче Цедентом Цессионарию (Приложение № 2);</w:t>
      </w:r>
    </w:p>
    <w:p w14:paraId="7124CC98" w14:textId="77777777" w:rsidR="00E76355" w:rsidRDefault="00AC2477">
      <w:pPr>
        <w:pStyle w:val="ab"/>
        <w:numPr>
          <w:ilvl w:val="0"/>
          <w:numId w:val="2"/>
        </w:numPr>
        <w:tabs>
          <w:tab w:val="left" w:pos="567"/>
        </w:tabs>
        <w:ind w:left="567" w:hanging="207"/>
        <w:jc w:val="both"/>
        <w:rPr>
          <w:rFonts w:ascii="Arial" w:hAnsi="Arial"/>
          <w:sz w:val="22"/>
        </w:rPr>
      </w:pPr>
      <w:r>
        <w:rPr>
          <w:rFonts w:ascii="Arial" w:hAnsi="Arial"/>
          <w:sz w:val="22"/>
        </w:rPr>
        <w:t xml:space="preserve">форма акта приема-передачи документов, удостоверяющих Права (требования) (Приложение № </w:t>
      </w:r>
      <w:r w:rsidR="00A143C9">
        <w:rPr>
          <w:rFonts w:ascii="Arial" w:hAnsi="Arial"/>
          <w:sz w:val="22"/>
        </w:rPr>
        <w:t>3</w:t>
      </w:r>
      <w:r>
        <w:rPr>
          <w:rFonts w:ascii="Arial" w:hAnsi="Arial"/>
          <w:sz w:val="22"/>
        </w:rPr>
        <w:t>);</w:t>
      </w:r>
    </w:p>
    <w:p w14:paraId="2BC9D0D7" w14:textId="77777777" w:rsidR="00E76355" w:rsidRDefault="00AC2477">
      <w:pPr>
        <w:pStyle w:val="ab"/>
        <w:numPr>
          <w:ilvl w:val="0"/>
          <w:numId w:val="2"/>
        </w:numPr>
        <w:tabs>
          <w:tab w:val="left" w:pos="567"/>
        </w:tabs>
        <w:jc w:val="both"/>
        <w:rPr>
          <w:rFonts w:ascii="Arial" w:hAnsi="Arial"/>
          <w:sz w:val="22"/>
        </w:rPr>
      </w:pPr>
      <w:r>
        <w:rPr>
          <w:rFonts w:ascii="Arial" w:hAnsi="Arial"/>
          <w:sz w:val="22"/>
        </w:rPr>
        <w:t>Акт приема-передачи Прав (требований), подписываемый Сторонами в соответствии с условиями Договора;</w:t>
      </w:r>
    </w:p>
    <w:p w14:paraId="785D980D" w14:textId="77777777" w:rsidR="00E76355" w:rsidRDefault="00AC2477">
      <w:pPr>
        <w:ind w:left="360"/>
      </w:pPr>
      <w:r>
        <w:rPr>
          <w:rFonts w:ascii="Arial" w:hAnsi="Arial"/>
          <w:sz w:val="22"/>
        </w:rPr>
        <w:t>- Акт приема-передачи документов, удостоверяющих Права (требования), подписываемый Сторонами в соответствии с условиями Договора.</w:t>
      </w:r>
    </w:p>
    <w:p w14:paraId="399F23A8" w14:textId="77777777" w:rsidR="00E76355" w:rsidRDefault="00E76355">
      <w:pPr>
        <w:pStyle w:val="31"/>
        <w:spacing w:after="0"/>
        <w:ind w:left="0"/>
        <w:jc w:val="center"/>
        <w:rPr>
          <w:rFonts w:ascii="Arial" w:hAnsi="Arial"/>
          <w:b/>
          <w:sz w:val="22"/>
        </w:rPr>
      </w:pPr>
    </w:p>
    <w:p w14:paraId="2927C477" w14:textId="77777777" w:rsidR="00E76355" w:rsidRDefault="00AC2477">
      <w:pPr>
        <w:pStyle w:val="31"/>
        <w:spacing w:after="0"/>
        <w:ind w:left="0"/>
        <w:jc w:val="center"/>
        <w:rPr>
          <w:rFonts w:ascii="Arial" w:hAnsi="Arial"/>
          <w:b/>
          <w:sz w:val="22"/>
        </w:rPr>
      </w:pPr>
      <w:r>
        <w:rPr>
          <w:rFonts w:ascii="Arial" w:hAnsi="Arial"/>
          <w:b/>
          <w:sz w:val="22"/>
        </w:rPr>
        <w:t>10. АДРЕСА И БАНКОВСКИЕ РЕКВИЗИТЫ СТОРОН</w:t>
      </w:r>
    </w:p>
    <w:tbl>
      <w:tblPr>
        <w:tblW w:w="0" w:type="auto"/>
        <w:tblLayout w:type="fixed"/>
        <w:tblLook w:val="04A0" w:firstRow="1" w:lastRow="0" w:firstColumn="1" w:lastColumn="0" w:noHBand="0" w:noVBand="1"/>
      </w:tblPr>
      <w:tblGrid>
        <w:gridCol w:w="4396"/>
        <w:gridCol w:w="415"/>
        <w:gridCol w:w="4254"/>
      </w:tblGrid>
      <w:tr w:rsidR="00E76355" w14:paraId="2495EA1D" w14:textId="77777777">
        <w:trPr>
          <w:trHeight w:val="672"/>
        </w:trPr>
        <w:tc>
          <w:tcPr>
            <w:tcW w:w="4396" w:type="dxa"/>
          </w:tcPr>
          <w:p w14:paraId="75A8DA4D" w14:textId="77777777" w:rsidR="00E76355" w:rsidRDefault="00AC2477">
            <w:pPr>
              <w:rPr>
                <w:rFonts w:ascii="Arial" w:hAnsi="Arial"/>
                <w:b/>
                <w:sz w:val="22"/>
              </w:rPr>
            </w:pPr>
            <w:r>
              <w:rPr>
                <w:rFonts w:ascii="Arial" w:hAnsi="Arial"/>
                <w:b/>
                <w:sz w:val="22"/>
              </w:rPr>
              <w:t>Цедент:</w:t>
            </w:r>
          </w:p>
        </w:tc>
        <w:tc>
          <w:tcPr>
            <w:tcW w:w="415" w:type="dxa"/>
          </w:tcPr>
          <w:p w14:paraId="69CBAA57" w14:textId="77777777" w:rsidR="00E76355" w:rsidRDefault="00E76355">
            <w:pPr>
              <w:rPr>
                <w:rFonts w:ascii="Arial" w:hAnsi="Arial"/>
                <w:sz w:val="22"/>
              </w:rPr>
            </w:pPr>
          </w:p>
        </w:tc>
        <w:tc>
          <w:tcPr>
            <w:tcW w:w="4254" w:type="dxa"/>
          </w:tcPr>
          <w:p w14:paraId="4552BAE0" w14:textId="77777777" w:rsidR="00E76355" w:rsidRDefault="00AC2477">
            <w:pPr>
              <w:rPr>
                <w:rFonts w:ascii="Arial" w:hAnsi="Arial"/>
                <w:b/>
                <w:sz w:val="22"/>
              </w:rPr>
            </w:pPr>
            <w:r>
              <w:rPr>
                <w:rFonts w:ascii="Arial" w:hAnsi="Arial"/>
                <w:b/>
                <w:sz w:val="22"/>
              </w:rPr>
              <w:t>Цессионарий:</w:t>
            </w:r>
          </w:p>
          <w:p w14:paraId="11D7F31A" w14:textId="77777777" w:rsidR="00E76355" w:rsidRDefault="00E76355">
            <w:pPr>
              <w:rPr>
                <w:rFonts w:ascii="Arial" w:hAnsi="Arial"/>
                <w:sz w:val="22"/>
              </w:rPr>
            </w:pPr>
          </w:p>
        </w:tc>
      </w:tr>
      <w:tr w:rsidR="00E76355" w14:paraId="4D07BB4C" w14:textId="77777777">
        <w:trPr>
          <w:trHeight w:val="384"/>
        </w:trPr>
        <w:tc>
          <w:tcPr>
            <w:tcW w:w="4396" w:type="dxa"/>
          </w:tcPr>
          <w:p w14:paraId="264320D2" w14:textId="77777777" w:rsidR="00E76355" w:rsidRDefault="00AC2477">
            <w:pPr>
              <w:rPr>
                <w:rFonts w:ascii="Arial" w:hAnsi="Arial"/>
                <w:b/>
                <w:sz w:val="22"/>
              </w:rPr>
            </w:pPr>
            <w:r>
              <w:rPr>
                <w:rFonts w:ascii="Arial" w:hAnsi="Arial"/>
                <w:b/>
                <w:sz w:val="22"/>
              </w:rPr>
              <w:t xml:space="preserve">Банк ВТБ </w:t>
            </w:r>
          </w:p>
          <w:p w14:paraId="784EDA4C" w14:textId="77777777" w:rsidR="00E76355" w:rsidRDefault="00AC2477">
            <w:pPr>
              <w:rPr>
                <w:rFonts w:ascii="Arial" w:hAnsi="Arial"/>
                <w:sz w:val="22"/>
              </w:rPr>
            </w:pPr>
            <w:r>
              <w:rPr>
                <w:rFonts w:ascii="Arial" w:hAnsi="Arial"/>
                <w:b/>
                <w:sz w:val="22"/>
              </w:rPr>
              <w:t>(публичное акционерное общество)</w:t>
            </w:r>
          </w:p>
        </w:tc>
        <w:tc>
          <w:tcPr>
            <w:tcW w:w="415" w:type="dxa"/>
          </w:tcPr>
          <w:p w14:paraId="041996CA" w14:textId="77777777" w:rsidR="00E76355" w:rsidRDefault="00E76355">
            <w:pPr>
              <w:rPr>
                <w:rFonts w:ascii="Arial" w:hAnsi="Arial"/>
                <w:sz w:val="22"/>
              </w:rPr>
            </w:pPr>
          </w:p>
        </w:tc>
        <w:tc>
          <w:tcPr>
            <w:tcW w:w="4254" w:type="dxa"/>
          </w:tcPr>
          <w:p w14:paraId="64BA7C8D" w14:textId="77777777" w:rsidR="00E76355" w:rsidRDefault="00E76355">
            <w:pPr>
              <w:rPr>
                <w:rFonts w:ascii="Arial" w:hAnsi="Arial"/>
                <w:b/>
                <w:sz w:val="22"/>
              </w:rPr>
            </w:pPr>
          </w:p>
          <w:p w14:paraId="61491DC3" w14:textId="77777777" w:rsidR="00E76355" w:rsidRDefault="00E76355">
            <w:pPr>
              <w:rPr>
                <w:rFonts w:ascii="Arial" w:hAnsi="Arial"/>
                <w:b/>
                <w:sz w:val="22"/>
              </w:rPr>
            </w:pPr>
          </w:p>
        </w:tc>
      </w:tr>
      <w:tr w:rsidR="00E76355" w14:paraId="1A91279C" w14:textId="77777777">
        <w:tc>
          <w:tcPr>
            <w:tcW w:w="4396" w:type="dxa"/>
          </w:tcPr>
          <w:p w14:paraId="3CA93D4F" w14:textId="77777777" w:rsidR="00E76355" w:rsidRDefault="00AC2477">
            <w:pPr>
              <w:rPr>
                <w:rFonts w:ascii="Arial" w:hAnsi="Arial"/>
                <w:sz w:val="22"/>
              </w:rPr>
            </w:pPr>
            <w:r>
              <w:rPr>
                <w:rFonts w:ascii="Arial" w:hAnsi="Arial"/>
                <w:sz w:val="22"/>
              </w:rPr>
              <w:t xml:space="preserve">Место нахождения: </w:t>
            </w:r>
          </w:p>
          <w:p w14:paraId="43A1CC5A" w14:textId="77777777" w:rsidR="00E76355" w:rsidRDefault="00AC2477">
            <w:pPr>
              <w:rPr>
                <w:rFonts w:ascii="Arial" w:hAnsi="Arial"/>
                <w:sz w:val="22"/>
              </w:rPr>
            </w:pPr>
            <w:r>
              <w:rPr>
                <w:rFonts w:ascii="Arial" w:hAnsi="Arial"/>
                <w:sz w:val="22"/>
              </w:rPr>
              <w:t>Российская Федерация, 191144, г. Санкт-Петербург, Дегтярный переулок, д. 11, лит. А</w:t>
            </w:r>
          </w:p>
        </w:tc>
        <w:tc>
          <w:tcPr>
            <w:tcW w:w="415" w:type="dxa"/>
          </w:tcPr>
          <w:p w14:paraId="31296B91" w14:textId="77777777" w:rsidR="00E76355" w:rsidRDefault="00E76355">
            <w:pPr>
              <w:rPr>
                <w:rFonts w:ascii="Arial" w:hAnsi="Arial"/>
                <w:sz w:val="22"/>
              </w:rPr>
            </w:pPr>
          </w:p>
        </w:tc>
        <w:tc>
          <w:tcPr>
            <w:tcW w:w="4254" w:type="dxa"/>
          </w:tcPr>
          <w:p w14:paraId="1D106F79" w14:textId="77777777" w:rsidR="00E76355" w:rsidRDefault="00AC2477">
            <w:pPr>
              <w:rPr>
                <w:rFonts w:ascii="Arial" w:hAnsi="Arial"/>
                <w:sz w:val="22"/>
              </w:rPr>
            </w:pPr>
            <w:r>
              <w:rPr>
                <w:rFonts w:ascii="Arial" w:hAnsi="Arial"/>
                <w:sz w:val="22"/>
              </w:rPr>
              <w:t xml:space="preserve">Место нахождения и почтовый адрес: </w:t>
            </w:r>
          </w:p>
        </w:tc>
      </w:tr>
      <w:tr w:rsidR="00E76355" w14:paraId="1D7FE7AB" w14:textId="77777777">
        <w:tc>
          <w:tcPr>
            <w:tcW w:w="4396" w:type="dxa"/>
          </w:tcPr>
          <w:p w14:paraId="4DA95D6B" w14:textId="77777777" w:rsidR="00E76355" w:rsidRDefault="00AC2477">
            <w:pPr>
              <w:rPr>
                <w:rFonts w:ascii="Arial" w:hAnsi="Arial"/>
                <w:sz w:val="22"/>
              </w:rPr>
            </w:pPr>
            <w:r>
              <w:rPr>
                <w:rFonts w:ascii="Arial" w:hAnsi="Arial"/>
                <w:sz w:val="22"/>
              </w:rPr>
              <w:t xml:space="preserve">Почтовый адрес: </w:t>
            </w:r>
          </w:p>
          <w:p w14:paraId="7571B23A" w14:textId="77777777" w:rsidR="00E76355" w:rsidRDefault="00AC2477">
            <w:pPr>
              <w:rPr>
                <w:rFonts w:ascii="Arial" w:hAnsi="Arial"/>
                <w:sz w:val="22"/>
              </w:rPr>
            </w:pPr>
            <w:r>
              <w:rPr>
                <w:rFonts w:ascii="Arial" w:hAnsi="Arial"/>
                <w:sz w:val="22"/>
              </w:rPr>
              <w:t>109147, г. Москва, ул. Воронцовская, д.43, стр.1.</w:t>
            </w:r>
          </w:p>
        </w:tc>
        <w:tc>
          <w:tcPr>
            <w:tcW w:w="415" w:type="dxa"/>
          </w:tcPr>
          <w:p w14:paraId="25CF4B8A" w14:textId="77777777" w:rsidR="00E76355" w:rsidRDefault="00E76355">
            <w:pPr>
              <w:rPr>
                <w:rFonts w:ascii="Arial" w:hAnsi="Arial"/>
                <w:sz w:val="22"/>
              </w:rPr>
            </w:pPr>
          </w:p>
        </w:tc>
        <w:tc>
          <w:tcPr>
            <w:tcW w:w="4254" w:type="dxa"/>
          </w:tcPr>
          <w:p w14:paraId="1C91B956" w14:textId="77777777" w:rsidR="00E76355" w:rsidRDefault="00E76355">
            <w:pPr>
              <w:rPr>
                <w:rFonts w:ascii="Arial" w:hAnsi="Arial"/>
                <w:sz w:val="22"/>
                <w:highlight w:val="yellow"/>
              </w:rPr>
            </w:pPr>
          </w:p>
        </w:tc>
      </w:tr>
      <w:tr w:rsidR="00E76355" w14:paraId="5BFA748D" w14:textId="77777777">
        <w:tc>
          <w:tcPr>
            <w:tcW w:w="4396" w:type="dxa"/>
          </w:tcPr>
          <w:p w14:paraId="4EE75347" w14:textId="77777777" w:rsidR="00E76355" w:rsidRDefault="00AC2477">
            <w:pPr>
              <w:rPr>
                <w:rFonts w:ascii="Arial" w:hAnsi="Arial"/>
                <w:sz w:val="22"/>
              </w:rPr>
            </w:pPr>
            <w:r>
              <w:rPr>
                <w:rFonts w:ascii="Arial" w:hAnsi="Arial"/>
                <w:sz w:val="22"/>
              </w:rPr>
              <w:t>Телекс: 412362 BFTR RU</w:t>
            </w:r>
          </w:p>
        </w:tc>
        <w:tc>
          <w:tcPr>
            <w:tcW w:w="415" w:type="dxa"/>
          </w:tcPr>
          <w:p w14:paraId="1B72A190" w14:textId="77777777" w:rsidR="00E76355" w:rsidRDefault="00E76355">
            <w:pPr>
              <w:rPr>
                <w:rFonts w:ascii="Arial" w:hAnsi="Arial"/>
                <w:sz w:val="22"/>
              </w:rPr>
            </w:pPr>
          </w:p>
        </w:tc>
        <w:tc>
          <w:tcPr>
            <w:tcW w:w="4254" w:type="dxa"/>
          </w:tcPr>
          <w:p w14:paraId="17ACD1D4" w14:textId="77777777" w:rsidR="00E76355" w:rsidRDefault="00AC2477">
            <w:pPr>
              <w:rPr>
                <w:rFonts w:ascii="Arial" w:hAnsi="Arial"/>
                <w:sz w:val="22"/>
              </w:rPr>
            </w:pPr>
            <w:r>
              <w:rPr>
                <w:rFonts w:ascii="Arial" w:hAnsi="Arial"/>
                <w:sz w:val="22"/>
              </w:rPr>
              <w:t xml:space="preserve">Телефон: </w:t>
            </w:r>
          </w:p>
        </w:tc>
      </w:tr>
      <w:tr w:rsidR="00E76355" w14:paraId="699FF5BB" w14:textId="77777777">
        <w:tc>
          <w:tcPr>
            <w:tcW w:w="4396" w:type="dxa"/>
          </w:tcPr>
          <w:p w14:paraId="32562A74" w14:textId="77777777" w:rsidR="00E76355" w:rsidRDefault="00AC2477">
            <w:pPr>
              <w:rPr>
                <w:rFonts w:ascii="Arial" w:hAnsi="Arial"/>
                <w:sz w:val="22"/>
              </w:rPr>
            </w:pPr>
            <w:r>
              <w:rPr>
                <w:rFonts w:ascii="Arial" w:hAnsi="Arial"/>
                <w:sz w:val="22"/>
              </w:rPr>
              <w:t>Телефон: 8 (495) 739-77-99</w:t>
            </w:r>
          </w:p>
        </w:tc>
        <w:tc>
          <w:tcPr>
            <w:tcW w:w="415" w:type="dxa"/>
          </w:tcPr>
          <w:p w14:paraId="2EA766D4" w14:textId="77777777" w:rsidR="00E76355" w:rsidRDefault="00E76355">
            <w:pPr>
              <w:rPr>
                <w:rFonts w:ascii="Arial" w:hAnsi="Arial"/>
                <w:sz w:val="22"/>
              </w:rPr>
            </w:pPr>
          </w:p>
        </w:tc>
        <w:tc>
          <w:tcPr>
            <w:tcW w:w="4254" w:type="dxa"/>
          </w:tcPr>
          <w:p w14:paraId="67209FD1" w14:textId="77777777" w:rsidR="00E76355" w:rsidRDefault="00E76355">
            <w:pPr>
              <w:rPr>
                <w:rFonts w:ascii="Arial" w:hAnsi="Arial"/>
                <w:sz w:val="22"/>
              </w:rPr>
            </w:pPr>
          </w:p>
        </w:tc>
      </w:tr>
      <w:tr w:rsidR="00E76355" w14:paraId="37E55608" w14:textId="77777777">
        <w:tc>
          <w:tcPr>
            <w:tcW w:w="4396" w:type="dxa"/>
          </w:tcPr>
          <w:p w14:paraId="38A2FAD9" w14:textId="77777777" w:rsidR="00E76355" w:rsidRDefault="00AC2477">
            <w:pPr>
              <w:rPr>
                <w:rFonts w:ascii="Arial" w:hAnsi="Arial"/>
                <w:sz w:val="22"/>
              </w:rPr>
            </w:pPr>
            <w:r>
              <w:rPr>
                <w:rFonts w:ascii="Arial" w:hAnsi="Arial"/>
                <w:sz w:val="22"/>
              </w:rPr>
              <w:t>Телефакс: 8 (495) 739-77-99</w:t>
            </w:r>
          </w:p>
        </w:tc>
        <w:tc>
          <w:tcPr>
            <w:tcW w:w="415" w:type="dxa"/>
          </w:tcPr>
          <w:p w14:paraId="5F7E3098" w14:textId="77777777" w:rsidR="00E76355" w:rsidRDefault="00E76355">
            <w:pPr>
              <w:rPr>
                <w:rFonts w:ascii="Arial" w:hAnsi="Arial"/>
                <w:sz w:val="22"/>
              </w:rPr>
            </w:pPr>
          </w:p>
        </w:tc>
        <w:tc>
          <w:tcPr>
            <w:tcW w:w="4254" w:type="dxa"/>
          </w:tcPr>
          <w:p w14:paraId="071B284A" w14:textId="77777777" w:rsidR="00E76355" w:rsidRDefault="00E76355">
            <w:pPr>
              <w:rPr>
                <w:rFonts w:ascii="Arial" w:hAnsi="Arial"/>
                <w:sz w:val="22"/>
              </w:rPr>
            </w:pPr>
          </w:p>
        </w:tc>
      </w:tr>
      <w:tr w:rsidR="00E76355" w14:paraId="23803B35" w14:textId="77777777">
        <w:tc>
          <w:tcPr>
            <w:tcW w:w="4396" w:type="dxa"/>
          </w:tcPr>
          <w:p w14:paraId="74223EC1" w14:textId="77777777" w:rsidR="00E76355" w:rsidRDefault="00AC2477">
            <w:pPr>
              <w:rPr>
                <w:rFonts w:ascii="Arial" w:hAnsi="Arial"/>
                <w:sz w:val="22"/>
              </w:rPr>
            </w:pPr>
            <w:r>
              <w:rPr>
                <w:rFonts w:ascii="Arial" w:hAnsi="Arial"/>
                <w:sz w:val="22"/>
              </w:rPr>
              <w:t>Корр./счет №30101810700000000187 в ГУ Банка России по ЦФО,</w:t>
            </w:r>
          </w:p>
        </w:tc>
        <w:tc>
          <w:tcPr>
            <w:tcW w:w="415" w:type="dxa"/>
          </w:tcPr>
          <w:p w14:paraId="60CE67C0" w14:textId="77777777" w:rsidR="00E76355" w:rsidRDefault="00E76355">
            <w:pPr>
              <w:rPr>
                <w:rFonts w:ascii="Arial" w:hAnsi="Arial"/>
                <w:sz w:val="22"/>
              </w:rPr>
            </w:pPr>
          </w:p>
        </w:tc>
        <w:tc>
          <w:tcPr>
            <w:tcW w:w="4254" w:type="dxa"/>
          </w:tcPr>
          <w:p w14:paraId="696F117B" w14:textId="77777777" w:rsidR="00E76355" w:rsidRDefault="00AC2477">
            <w:pPr>
              <w:rPr>
                <w:rFonts w:ascii="Arial" w:hAnsi="Arial"/>
                <w:sz w:val="22"/>
              </w:rPr>
            </w:pPr>
            <w:r>
              <w:rPr>
                <w:rFonts w:ascii="Arial" w:hAnsi="Arial"/>
                <w:sz w:val="22"/>
              </w:rPr>
              <w:t xml:space="preserve">Расч./счет </w:t>
            </w:r>
          </w:p>
          <w:p w14:paraId="64FE88A1" w14:textId="77777777" w:rsidR="00E76355" w:rsidRDefault="00AC2477">
            <w:pPr>
              <w:rPr>
                <w:rFonts w:ascii="Arial" w:hAnsi="Arial"/>
                <w:sz w:val="22"/>
              </w:rPr>
            </w:pPr>
            <w:r>
              <w:rPr>
                <w:rFonts w:ascii="Arial" w:hAnsi="Arial"/>
                <w:sz w:val="22"/>
              </w:rPr>
              <w:t xml:space="preserve">в АО </w:t>
            </w:r>
          </w:p>
          <w:p w14:paraId="13CC6660" w14:textId="77777777" w:rsidR="00E76355" w:rsidRDefault="00AC2477">
            <w:pPr>
              <w:rPr>
                <w:rFonts w:ascii="Arial" w:hAnsi="Arial"/>
                <w:sz w:val="22"/>
              </w:rPr>
            </w:pPr>
            <w:r>
              <w:rPr>
                <w:rFonts w:ascii="Arial" w:hAnsi="Arial"/>
                <w:sz w:val="22"/>
              </w:rPr>
              <w:t xml:space="preserve">БИК </w:t>
            </w:r>
          </w:p>
        </w:tc>
      </w:tr>
      <w:tr w:rsidR="00E76355" w14:paraId="3872C9B8" w14:textId="77777777">
        <w:trPr>
          <w:trHeight w:val="178"/>
        </w:trPr>
        <w:tc>
          <w:tcPr>
            <w:tcW w:w="4396" w:type="dxa"/>
          </w:tcPr>
          <w:p w14:paraId="096C1AED" w14:textId="77777777" w:rsidR="00E76355" w:rsidRDefault="00AC2477">
            <w:pPr>
              <w:rPr>
                <w:rFonts w:ascii="Arial" w:hAnsi="Arial"/>
                <w:sz w:val="22"/>
              </w:rPr>
            </w:pPr>
            <w:r>
              <w:rPr>
                <w:rFonts w:ascii="Arial" w:hAnsi="Arial"/>
                <w:sz w:val="22"/>
              </w:rPr>
              <w:t>БИК 044525187</w:t>
            </w:r>
          </w:p>
        </w:tc>
        <w:tc>
          <w:tcPr>
            <w:tcW w:w="415" w:type="dxa"/>
          </w:tcPr>
          <w:p w14:paraId="1351B231" w14:textId="77777777" w:rsidR="00E76355" w:rsidRDefault="00E76355">
            <w:pPr>
              <w:rPr>
                <w:rFonts w:ascii="Arial" w:hAnsi="Arial"/>
                <w:sz w:val="22"/>
              </w:rPr>
            </w:pPr>
          </w:p>
        </w:tc>
        <w:tc>
          <w:tcPr>
            <w:tcW w:w="4254" w:type="dxa"/>
          </w:tcPr>
          <w:p w14:paraId="402DCF34" w14:textId="77777777" w:rsidR="00E76355" w:rsidRDefault="00E76355">
            <w:pPr>
              <w:rPr>
                <w:rFonts w:ascii="Arial" w:hAnsi="Arial"/>
                <w:sz w:val="22"/>
              </w:rPr>
            </w:pPr>
          </w:p>
        </w:tc>
      </w:tr>
      <w:tr w:rsidR="00E76355" w14:paraId="70455970" w14:textId="77777777">
        <w:tc>
          <w:tcPr>
            <w:tcW w:w="4396" w:type="dxa"/>
          </w:tcPr>
          <w:p w14:paraId="26B16ACB" w14:textId="77777777" w:rsidR="00E76355" w:rsidRDefault="00AC2477">
            <w:pPr>
              <w:rPr>
                <w:rFonts w:ascii="Arial" w:hAnsi="Arial"/>
                <w:sz w:val="22"/>
              </w:rPr>
            </w:pPr>
            <w:r>
              <w:rPr>
                <w:rFonts w:ascii="Arial" w:hAnsi="Arial"/>
                <w:sz w:val="22"/>
              </w:rPr>
              <w:t xml:space="preserve">ИНН 7702070139, </w:t>
            </w:r>
          </w:p>
        </w:tc>
        <w:tc>
          <w:tcPr>
            <w:tcW w:w="415" w:type="dxa"/>
          </w:tcPr>
          <w:p w14:paraId="7F5AA424" w14:textId="77777777" w:rsidR="00E76355" w:rsidRDefault="00E76355">
            <w:pPr>
              <w:rPr>
                <w:rFonts w:ascii="Arial" w:hAnsi="Arial"/>
                <w:sz w:val="22"/>
              </w:rPr>
            </w:pPr>
          </w:p>
        </w:tc>
        <w:tc>
          <w:tcPr>
            <w:tcW w:w="4254" w:type="dxa"/>
          </w:tcPr>
          <w:p w14:paraId="5357F456" w14:textId="77777777" w:rsidR="00E76355" w:rsidRDefault="00AC2477">
            <w:pPr>
              <w:rPr>
                <w:rFonts w:ascii="Arial" w:hAnsi="Arial"/>
                <w:sz w:val="22"/>
              </w:rPr>
            </w:pPr>
            <w:r>
              <w:rPr>
                <w:rFonts w:ascii="Arial" w:hAnsi="Arial"/>
                <w:sz w:val="22"/>
              </w:rPr>
              <w:t xml:space="preserve">ИНН </w:t>
            </w:r>
          </w:p>
        </w:tc>
      </w:tr>
      <w:tr w:rsidR="00E76355" w14:paraId="34123435" w14:textId="77777777">
        <w:tc>
          <w:tcPr>
            <w:tcW w:w="4396" w:type="dxa"/>
          </w:tcPr>
          <w:p w14:paraId="2F85017E" w14:textId="77777777" w:rsidR="00E76355" w:rsidRDefault="00AC2477">
            <w:pPr>
              <w:rPr>
                <w:rFonts w:ascii="Arial" w:hAnsi="Arial"/>
                <w:sz w:val="22"/>
              </w:rPr>
            </w:pPr>
            <w:r>
              <w:rPr>
                <w:rFonts w:ascii="Arial" w:hAnsi="Arial"/>
                <w:sz w:val="22"/>
              </w:rPr>
              <w:t xml:space="preserve">ОГРН 1027739609391 </w:t>
            </w:r>
          </w:p>
        </w:tc>
        <w:tc>
          <w:tcPr>
            <w:tcW w:w="415" w:type="dxa"/>
          </w:tcPr>
          <w:p w14:paraId="1C971684" w14:textId="77777777" w:rsidR="00E76355" w:rsidRDefault="00E76355">
            <w:pPr>
              <w:rPr>
                <w:rFonts w:ascii="Arial" w:hAnsi="Arial"/>
                <w:sz w:val="22"/>
              </w:rPr>
            </w:pPr>
          </w:p>
        </w:tc>
        <w:tc>
          <w:tcPr>
            <w:tcW w:w="4254" w:type="dxa"/>
          </w:tcPr>
          <w:p w14:paraId="6B479453" w14:textId="77777777" w:rsidR="00E76355" w:rsidRDefault="00AC2477">
            <w:pPr>
              <w:rPr>
                <w:rFonts w:ascii="Arial" w:hAnsi="Arial"/>
                <w:sz w:val="22"/>
              </w:rPr>
            </w:pPr>
            <w:r>
              <w:rPr>
                <w:rFonts w:ascii="Arial" w:hAnsi="Arial"/>
                <w:sz w:val="22"/>
              </w:rPr>
              <w:t xml:space="preserve">ОГРН </w:t>
            </w:r>
          </w:p>
        </w:tc>
      </w:tr>
    </w:tbl>
    <w:p w14:paraId="39699911" w14:textId="77777777" w:rsidR="00E76355" w:rsidRDefault="00E76355">
      <w:pPr>
        <w:pStyle w:val="31"/>
        <w:spacing w:after="0"/>
        <w:ind w:left="0"/>
        <w:jc w:val="center"/>
        <w:rPr>
          <w:rFonts w:ascii="Arial" w:hAnsi="Arial"/>
          <w:b/>
          <w:sz w:val="22"/>
        </w:rPr>
      </w:pPr>
    </w:p>
    <w:p w14:paraId="2321E36A" w14:textId="77777777" w:rsidR="00E76355" w:rsidRDefault="00AC2477">
      <w:pPr>
        <w:pStyle w:val="31"/>
        <w:spacing w:after="0"/>
        <w:ind w:left="0"/>
        <w:jc w:val="center"/>
        <w:rPr>
          <w:rFonts w:ascii="Arial" w:hAnsi="Arial"/>
          <w:b/>
          <w:sz w:val="22"/>
        </w:rPr>
      </w:pPr>
      <w:r>
        <w:rPr>
          <w:rFonts w:ascii="Arial" w:hAnsi="Arial"/>
          <w:b/>
          <w:sz w:val="22"/>
        </w:rPr>
        <w:t>11. ПОДПИСИ СТОРОН:</w:t>
      </w:r>
    </w:p>
    <w:tbl>
      <w:tblPr>
        <w:tblStyle w:val="TableNormal"/>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707"/>
        <w:gridCol w:w="4358"/>
      </w:tblGrid>
      <w:tr w:rsidR="00E76355" w14:paraId="630BF42D" w14:textId="77777777">
        <w:trPr>
          <w:trHeight w:val="347"/>
        </w:trPr>
        <w:tc>
          <w:tcPr>
            <w:tcW w:w="4707" w:type="dxa"/>
            <w:tcBorders>
              <w:top w:val="nil"/>
              <w:left w:val="nil"/>
              <w:bottom w:val="nil"/>
              <w:right w:val="nil"/>
            </w:tcBorders>
            <w:shd w:val="clear" w:color="auto" w:fill="auto"/>
            <w:tcMar>
              <w:top w:w="80" w:type="dxa"/>
              <w:left w:w="80" w:type="dxa"/>
              <w:bottom w:w="80" w:type="dxa"/>
              <w:right w:w="80" w:type="dxa"/>
            </w:tcMar>
          </w:tcPr>
          <w:p w14:paraId="661E22DC" w14:textId="77777777" w:rsidR="00E76355" w:rsidRDefault="00E76355">
            <w:pPr>
              <w:jc w:val="both"/>
              <w:rPr>
                <w:rFonts w:ascii="Arial" w:hAnsi="Arial"/>
                <w:b/>
                <w:caps/>
                <w:sz w:val="22"/>
              </w:rPr>
            </w:pPr>
          </w:p>
          <w:p w14:paraId="2D2C4B75" w14:textId="77777777" w:rsidR="00E76355" w:rsidRDefault="00AC2477">
            <w:pPr>
              <w:jc w:val="both"/>
              <w:rPr>
                <w:rFonts w:ascii="Arial" w:hAnsi="Arial"/>
                <w:sz w:val="22"/>
              </w:rPr>
            </w:pPr>
            <w:r>
              <w:rPr>
                <w:rFonts w:ascii="Arial" w:hAnsi="Arial"/>
                <w:b/>
                <w:caps/>
                <w:sz w:val="22"/>
              </w:rPr>
              <w:t>От имени ЦЕДЕНТА</w:t>
            </w:r>
          </w:p>
        </w:tc>
        <w:tc>
          <w:tcPr>
            <w:tcW w:w="4358" w:type="dxa"/>
            <w:tcBorders>
              <w:top w:val="nil"/>
              <w:left w:val="nil"/>
              <w:bottom w:val="nil"/>
              <w:right w:val="nil"/>
            </w:tcBorders>
            <w:shd w:val="clear" w:color="auto" w:fill="auto"/>
            <w:tcMar>
              <w:top w:w="80" w:type="dxa"/>
              <w:left w:w="80" w:type="dxa"/>
              <w:bottom w:w="80" w:type="dxa"/>
              <w:right w:w="80" w:type="dxa"/>
            </w:tcMar>
          </w:tcPr>
          <w:p w14:paraId="175792CF" w14:textId="77777777" w:rsidR="00E76355" w:rsidRDefault="00E76355">
            <w:pPr>
              <w:jc w:val="both"/>
              <w:rPr>
                <w:rFonts w:ascii="Arial" w:hAnsi="Arial"/>
                <w:b/>
                <w:caps/>
                <w:sz w:val="22"/>
              </w:rPr>
            </w:pPr>
          </w:p>
          <w:p w14:paraId="15A7D7BC" w14:textId="77777777" w:rsidR="00E76355" w:rsidRDefault="00AC2477">
            <w:pPr>
              <w:rPr>
                <w:rFonts w:ascii="Arial" w:hAnsi="Arial"/>
                <w:sz w:val="22"/>
              </w:rPr>
            </w:pPr>
            <w:r>
              <w:rPr>
                <w:rFonts w:ascii="Arial" w:hAnsi="Arial"/>
                <w:b/>
                <w:caps/>
                <w:sz w:val="22"/>
              </w:rPr>
              <w:t>От имени ЦЕССИОНАРИЯ/ЦЕССИОНАРИй</w:t>
            </w:r>
          </w:p>
        </w:tc>
      </w:tr>
      <w:tr w:rsidR="00E76355" w14:paraId="31099D8C" w14:textId="77777777">
        <w:trPr>
          <w:trHeight w:val="473"/>
        </w:trPr>
        <w:tc>
          <w:tcPr>
            <w:tcW w:w="4707" w:type="dxa"/>
            <w:tcBorders>
              <w:top w:val="nil"/>
              <w:left w:val="nil"/>
              <w:bottom w:val="nil"/>
              <w:right w:val="nil"/>
            </w:tcBorders>
            <w:shd w:val="clear" w:color="auto" w:fill="auto"/>
            <w:tcMar>
              <w:top w:w="80" w:type="dxa"/>
              <w:left w:w="80" w:type="dxa"/>
              <w:bottom w:w="80" w:type="dxa"/>
              <w:right w:w="80" w:type="dxa"/>
            </w:tcMar>
          </w:tcPr>
          <w:p w14:paraId="5CA35AFB" w14:textId="77777777" w:rsidR="00E76355" w:rsidRDefault="00AC2477">
            <w:pPr>
              <w:jc w:val="both"/>
              <w:rPr>
                <w:rFonts w:ascii="Arial" w:hAnsi="Arial"/>
                <w:sz w:val="22"/>
              </w:rPr>
            </w:pPr>
            <w:r>
              <w:rPr>
                <w:rFonts w:ascii="Arial" w:hAnsi="Arial"/>
                <w:sz w:val="22"/>
              </w:rPr>
              <w:t xml:space="preserve">_______________ </w:t>
            </w:r>
          </w:p>
          <w:p w14:paraId="01E639F6" w14:textId="77777777" w:rsidR="00E76355" w:rsidRDefault="00AC2477">
            <w:pPr>
              <w:jc w:val="both"/>
              <w:rPr>
                <w:rFonts w:ascii="Arial" w:hAnsi="Arial"/>
                <w:sz w:val="22"/>
              </w:rPr>
            </w:pPr>
            <w:r>
              <w:rPr>
                <w:rFonts w:ascii="Arial" w:hAnsi="Arial"/>
                <w:sz w:val="22"/>
              </w:rPr>
              <w:t>М.П.</w:t>
            </w:r>
          </w:p>
        </w:tc>
        <w:tc>
          <w:tcPr>
            <w:tcW w:w="4358" w:type="dxa"/>
            <w:tcBorders>
              <w:top w:val="nil"/>
              <w:left w:val="nil"/>
              <w:bottom w:val="nil"/>
              <w:right w:val="nil"/>
            </w:tcBorders>
            <w:shd w:val="clear" w:color="auto" w:fill="auto"/>
            <w:tcMar>
              <w:top w:w="80" w:type="dxa"/>
              <w:left w:w="80" w:type="dxa"/>
              <w:bottom w:w="80" w:type="dxa"/>
              <w:right w:w="80" w:type="dxa"/>
            </w:tcMar>
          </w:tcPr>
          <w:p w14:paraId="784A3F9F" w14:textId="77777777" w:rsidR="00E76355" w:rsidRDefault="00AC2477">
            <w:pPr>
              <w:jc w:val="both"/>
              <w:rPr>
                <w:rFonts w:ascii="Arial" w:hAnsi="Arial"/>
                <w:sz w:val="22"/>
              </w:rPr>
            </w:pPr>
            <w:r>
              <w:rPr>
                <w:rFonts w:ascii="Arial" w:hAnsi="Arial"/>
                <w:sz w:val="22"/>
              </w:rPr>
              <w:t xml:space="preserve">____________________ </w:t>
            </w:r>
          </w:p>
          <w:p w14:paraId="5377ABE0" w14:textId="77777777" w:rsidR="00E76355" w:rsidRDefault="00AC2477">
            <w:pPr>
              <w:jc w:val="both"/>
              <w:rPr>
                <w:rFonts w:ascii="Arial" w:hAnsi="Arial"/>
                <w:sz w:val="22"/>
              </w:rPr>
            </w:pPr>
            <w:r>
              <w:rPr>
                <w:rFonts w:ascii="Arial" w:hAnsi="Arial"/>
                <w:sz w:val="22"/>
              </w:rPr>
              <w:t>М.П.</w:t>
            </w:r>
          </w:p>
        </w:tc>
      </w:tr>
    </w:tbl>
    <w:p w14:paraId="58EDD049" w14:textId="77777777" w:rsidR="00E76355" w:rsidRDefault="00E76355">
      <w:pPr>
        <w:widowControl w:val="0"/>
        <w:rPr>
          <w:rFonts w:ascii="Arial" w:hAnsi="Arial"/>
          <w:b/>
          <w:sz w:val="22"/>
        </w:rPr>
      </w:pPr>
    </w:p>
    <w:p w14:paraId="45400EC0" w14:textId="77777777" w:rsidR="00E76355" w:rsidRDefault="00E76355">
      <w:pPr>
        <w:sectPr w:rsidR="00E76355">
          <w:footerReference w:type="default" r:id="rId11"/>
          <w:pgSz w:w="11900" w:h="16840"/>
          <w:pgMar w:top="851" w:right="850" w:bottom="1276" w:left="1985" w:header="454" w:footer="170" w:gutter="0"/>
          <w:pgNumType w:start="23"/>
          <w:cols w:space="720"/>
        </w:sectPr>
      </w:pPr>
    </w:p>
    <w:p w14:paraId="4582C686" w14:textId="77777777" w:rsidR="00E76355" w:rsidRDefault="00AC2477">
      <w:pPr>
        <w:pStyle w:val="33"/>
        <w:spacing w:after="0"/>
        <w:jc w:val="right"/>
        <w:rPr>
          <w:rFonts w:ascii="Arial" w:hAnsi="Arial"/>
          <w:b/>
          <w:sz w:val="22"/>
        </w:rPr>
      </w:pPr>
      <w:r>
        <w:rPr>
          <w:rFonts w:ascii="Arial" w:hAnsi="Arial"/>
          <w:b/>
          <w:sz w:val="22"/>
        </w:rPr>
        <w:lastRenderedPageBreak/>
        <w:t>Приложение №1</w:t>
      </w:r>
    </w:p>
    <w:p w14:paraId="4506D64D" w14:textId="77777777" w:rsidR="00E76355" w:rsidRDefault="00AC2477">
      <w:pPr>
        <w:jc w:val="right"/>
        <w:rPr>
          <w:rFonts w:ascii="Arial" w:hAnsi="Arial"/>
          <w:b/>
          <w:sz w:val="22"/>
        </w:rPr>
      </w:pPr>
      <w:r>
        <w:rPr>
          <w:rFonts w:ascii="Arial" w:hAnsi="Arial"/>
          <w:b/>
          <w:sz w:val="22"/>
        </w:rPr>
        <w:t xml:space="preserve">к Договору об уступке Прав (требований) </w:t>
      </w:r>
    </w:p>
    <w:p w14:paraId="325816B9" w14:textId="77777777" w:rsidR="00E76355" w:rsidRDefault="00AC2477">
      <w:pPr>
        <w:pStyle w:val="33"/>
        <w:spacing w:after="0"/>
        <w:jc w:val="right"/>
        <w:rPr>
          <w:rFonts w:ascii="Arial" w:hAnsi="Arial"/>
          <w:b/>
          <w:sz w:val="22"/>
        </w:rPr>
      </w:pPr>
      <w:r>
        <w:rPr>
          <w:rFonts w:ascii="Arial" w:hAnsi="Arial"/>
          <w:b/>
          <w:sz w:val="22"/>
        </w:rPr>
        <w:t xml:space="preserve">                                                                                                                                                               _____________________________________</w:t>
      </w:r>
    </w:p>
    <w:p w14:paraId="786C8D5F" w14:textId="77777777" w:rsidR="00E76355" w:rsidRDefault="00E76355">
      <w:pPr>
        <w:pStyle w:val="33"/>
        <w:spacing w:after="0"/>
        <w:jc w:val="center"/>
        <w:rPr>
          <w:rFonts w:ascii="Arial" w:hAnsi="Arial"/>
          <w:b/>
          <w:sz w:val="22"/>
        </w:rPr>
      </w:pPr>
    </w:p>
    <w:p w14:paraId="7778715D" w14:textId="77777777" w:rsidR="00E76355" w:rsidRDefault="00AC2477">
      <w:pPr>
        <w:pStyle w:val="33"/>
        <w:spacing w:after="0"/>
        <w:jc w:val="center"/>
        <w:rPr>
          <w:rFonts w:ascii="Arial" w:hAnsi="Arial"/>
          <w:sz w:val="22"/>
        </w:rPr>
      </w:pPr>
      <w:r>
        <w:rPr>
          <w:rFonts w:ascii="Arial" w:hAnsi="Arial"/>
          <w:b/>
          <w:sz w:val="22"/>
        </w:rPr>
        <w:t xml:space="preserve">АКТ ПРИЕМА-ПЕРЕДАЧИ ПРАВ (ТРЕБОВАНИЙ) </w:t>
      </w:r>
      <w:r>
        <w:rPr>
          <w:rFonts w:ascii="Arial" w:hAnsi="Arial"/>
          <w:sz w:val="22"/>
        </w:rPr>
        <w:t>(</w:t>
      </w:r>
      <w:r>
        <w:rPr>
          <w:rFonts w:ascii="Arial" w:hAnsi="Arial"/>
          <w:i/>
          <w:sz w:val="22"/>
        </w:rPr>
        <w:t>форма</w:t>
      </w:r>
      <w:r>
        <w:rPr>
          <w:rFonts w:ascii="Arial" w:hAnsi="Arial"/>
          <w:sz w:val="22"/>
        </w:rPr>
        <w:t>)</w:t>
      </w:r>
    </w:p>
    <w:p w14:paraId="62A206BA" w14:textId="77777777" w:rsidR="00E76355" w:rsidRDefault="00E76355">
      <w:pPr>
        <w:pStyle w:val="33"/>
        <w:spacing w:after="0"/>
        <w:jc w:val="center"/>
        <w:rPr>
          <w:rFonts w:ascii="Arial" w:hAnsi="Arial"/>
          <w:sz w:val="22"/>
        </w:rPr>
      </w:pPr>
    </w:p>
    <w:p w14:paraId="7CE8F6D7" w14:textId="77777777" w:rsidR="00E76355" w:rsidRDefault="00AC2477">
      <w:pPr>
        <w:pStyle w:val="33"/>
        <w:spacing w:after="0"/>
        <w:jc w:val="center"/>
        <w:rPr>
          <w:rFonts w:ascii="Arial" w:hAnsi="Arial"/>
          <w:sz w:val="22"/>
        </w:rPr>
      </w:pPr>
      <w:r>
        <w:rPr>
          <w:rFonts w:ascii="Arial" w:hAnsi="Arial"/>
          <w:sz w:val="22"/>
        </w:rPr>
        <w:t>(не является актом)</w:t>
      </w:r>
    </w:p>
    <w:p w14:paraId="10529E2E" w14:textId="77777777" w:rsidR="00E76355" w:rsidRDefault="00E76355">
      <w:pPr>
        <w:pStyle w:val="Style12"/>
        <w:widowControl/>
        <w:rPr>
          <w:b/>
          <w:sz w:val="22"/>
        </w:rPr>
      </w:pPr>
    </w:p>
    <w:p w14:paraId="4C8AF8CB" w14:textId="77777777" w:rsidR="00E76355" w:rsidRDefault="00E76355">
      <w:pPr>
        <w:pStyle w:val="33"/>
        <w:spacing w:after="0"/>
        <w:jc w:val="center"/>
        <w:rPr>
          <w:rFonts w:ascii="Arial" w:hAnsi="Arial"/>
          <w:sz w:val="22"/>
        </w:rPr>
      </w:pPr>
    </w:p>
    <w:p w14:paraId="0A77526D" w14:textId="77777777" w:rsidR="00E76355" w:rsidRDefault="00AC2477">
      <w:pPr>
        <w:pStyle w:val="33"/>
        <w:spacing w:after="0"/>
        <w:rPr>
          <w:rFonts w:ascii="Arial" w:hAnsi="Arial"/>
          <w:sz w:val="22"/>
        </w:rPr>
      </w:pPr>
      <w:r>
        <w:rPr>
          <w:rFonts w:ascii="Arial" w:hAnsi="Arial"/>
          <w:sz w:val="22"/>
        </w:rPr>
        <w:t>г. ____________                                                                                                                                                        от «___» _____________</w:t>
      </w:r>
    </w:p>
    <w:p w14:paraId="1EA1C870" w14:textId="77777777" w:rsidR="00E76355" w:rsidRDefault="00E76355">
      <w:pPr>
        <w:jc w:val="both"/>
        <w:rPr>
          <w:rFonts w:ascii="Arial" w:hAnsi="Arial"/>
          <w:sz w:val="22"/>
        </w:rPr>
      </w:pPr>
    </w:p>
    <w:p w14:paraId="3F9323F0" w14:textId="77777777" w:rsidR="00E76355" w:rsidRDefault="00AC2477">
      <w:pPr>
        <w:pStyle w:val="Style3"/>
        <w:widowControl/>
        <w:spacing w:line="240" w:lineRule="auto"/>
        <w:rPr>
          <w:sz w:val="22"/>
        </w:rPr>
      </w:pPr>
      <w:r>
        <w:rPr>
          <w:b/>
          <w:sz w:val="22"/>
        </w:rPr>
        <w:t>Банк ВТБ (публичное акционерное общество) (</w:t>
      </w:r>
      <w:r>
        <w:rPr>
          <w:sz w:val="22"/>
        </w:rPr>
        <w:t>далее - «Цедент»), созданное и зарегистрированное в соответствии с законодательством Российской Федерации по адресу: Российская Федерация, 191144, г. Санкт-Петербург, Дегтярный переулок, д. 11, лит. А, в лице ________________, действующего на основании ___________________, с одной стороны, и</w:t>
      </w:r>
    </w:p>
    <w:p w14:paraId="0AD69152" w14:textId="77777777" w:rsidR="00E76355" w:rsidRDefault="00AC2477">
      <w:pPr>
        <w:pStyle w:val="Style3"/>
        <w:spacing w:line="240" w:lineRule="auto"/>
        <w:rPr>
          <w:sz w:val="22"/>
        </w:rPr>
      </w:pPr>
      <w:r>
        <w:rPr>
          <w:sz w:val="22"/>
        </w:rPr>
        <w:t>______________________________, (далее -</w:t>
      </w:r>
      <w:r>
        <w:rPr>
          <w:b/>
          <w:sz w:val="22"/>
        </w:rPr>
        <w:t xml:space="preserve"> «Цессионарий»</w:t>
      </w:r>
      <w:r>
        <w:rPr>
          <w:sz w:val="22"/>
        </w:rPr>
        <w:t>)</w:t>
      </w:r>
      <w:r>
        <w:rPr>
          <w:b/>
          <w:sz w:val="22"/>
        </w:rPr>
        <w:t xml:space="preserve"> </w:t>
      </w:r>
      <w:r>
        <w:rPr>
          <w:sz w:val="22"/>
        </w:rPr>
        <w:t xml:space="preserve">созданное и зарегистрированное в соответствии с законодательством Российской Федерации, по адресу: _________________________________________________________, в лице ___________________________________________________________, действующего на основании ______________, с другой стороны, </w:t>
      </w:r>
    </w:p>
    <w:p w14:paraId="6491B62D" w14:textId="77777777" w:rsidR="00E76355" w:rsidRDefault="00AC2477">
      <w:pPr>
        <w:pStyle w:val="Style3"/>
        <w:widowControl/>
        <w:spacing w:line="240" w:lineRule="auto"/>
        <w:rPr>
          <w:i/>
          <w:sz w:val="22"/>
        </w:rPr>
      </w:pPr>
      <w:r>
        <w:rPr>
          <w:i/>
          <w:sz w:val="22"/>
        </w:rPr>
        <w:t>или, в случае заключения Договора с физическим лицом:</w:t>
      </w:r>
    </w:p>
    <w:p w14:paraId="4506CFD0" w14:textId="77777777" w:rsidR="00E76355" w:rsidRDefault="00AC2477">
      <w:pPr>
        <w:pStyle w:val="Style3"/>
        <w:spacing w:line="240" w:lineRule="auto"/>
        <w:rPr>
          <w:b/>
          <w:i/>
          <w:sz w:val="22"/>
        </w:rPr>
      </w:pPr>
      <w:r>
        <w:rPr>
          <w:i/>
          <w:sz w:val="22"/>
        </w:rPr>
        <w:t>___________________________________(указывается Ф.И.О., дата и место рождения, гражданство, пол, реквизиты паспорта (номер, дата, место выдачи и код подразделения), адрес регистрации (далее -</w:t>
      </w:r>
      <w:r>
        <w:rPr>
          <w:b/>
          <w:i/>
          <w:sz w:val="22"/>
        </w:rPr>
        <w:t xml:space="preserve"> «Цессионарий»)</w:t>
      </w:r>
      <w:r>
        <w:rPr>
          <w:i/>
          <w:sz w:val="22"/>
        </w:rPr>
        <w:t>, с другой стороны,</w:t>
      </w:r>
    </w:p>
    <w:p w14:paraId="315F34E2" w14:textId="77777777" w:rsidR="00E76355" w:rsidRDefault="00AC2477">
      <w:pPr>
        <w:pStyle w:val="Style5"/>
        <w:widowControl/>
        <w:rPr>
          <w:sz w:val="22"/>
        </w:rPr>
      </w:pPr>
      <w:r>
        <w:rPr>
          <w:sz w:val="22"/>
        </w:rPr>
        <w:t>вместе либо по отдельности именуемые «Стороны» или «Сторона» в соответствии с Договором об уступке Прав (требований) №__ от ___ ____ (далее – «Договор») подписали настоящий Акт приема-передачи Прав (требований) (далее – «Акт») о нижеследующем:</w:t>
      </w:r>
    </w:p>
    <w:p w14:paraId="2C7C7F2B" w14:textId="77777777" w:rsidR="00E76355" w:rsidRDefault="00E76355">
      <w:pPr>
        <w:rPr>
          <w:rFonts w:ascii="Arial" w:hAnsi="Arial"/>
          <w:sz w:val="22"/>
        </w:rPr>
      </w:pPr>
    </w:p>
    <w:p w14:paraId="3F276FE2" w14:textId="77777777" w:rsidR="00E76355" w:rsidRDefault="00AC2477">
      <w:pPr>
        <w:pStyle w:val="af1"/>
        <w:numPr>
          <w:ilvl w:val="0"/>
          <w:numId w:val="3"/>
        </w:numPr>
        <w:jc w:val="both"/>
        <w:outlineLvl w:val="0"/>
        <w:rPr>
          <w:rFonts w:ascii="Arial" w:hAnsi="Arial"/>
          <w:sz w:val="22"/>
        </w:rPr>
      </w:pPr>
      <w:r>
        <w:rPr>
          <w:rFonts w:ascii="Arial" w:hAnsi="Arial"/>
          <w:sz w:val="22"/>
        </w:rPr>
        <w:t>Согласно Договору Цедент уступает, а Цессионарий принимает в полном объеме все существующие на момент подписания Акта Права (требования), вытекающие из Кредитных соглашений и Обеспечительных договоров, включая право требовать неоплаченные суммы ___________, другие права (требования), вытекающие из Кредитных соглашений и Обеспечительных договоров (при наличии таковых), при этом задолженность Должника по состоянию на «_____» ____________ составляет:</w:t>
      </w:r>
    </w:p>
    <w:p w14:paraId="66FC1414" w14:textId="77777777" w:rsidR="00E76355" w:rsidRDefault="00E76355">
      <w:pPr>
        <w:tabs>
          <w:tab w:val="center" w:pos="4677"/>
          <w:tab w:val="right" w:pos="9355"/>
        </w:tabs>
        <w:jc w:val="both"/>
        <w:rPr>
          <w:rFonts w:ascii="Arial" w:hAnsi="Arial"/>
          <w:sz w:val="22"/>
        </w:rPr>
      </w:pPr>
    </w:p>
    <w:tbl>
      <w:tblPr>
        <w:tblW w:w="0" w:type="auto"/>
        <w:tblLayout w:type="fixed"/>
        <w:tblLook w:val="04A0" w:firstRow="1" w:lastRow="0" w:firstColumn="1" w:lastColumn="0" w:noHBand="0" w:noVBand="1"/>
      </w:tblPr>
      <w:tblGrid>
        <w:gridCol w:w="1497"/>
        <w:gridCol w:w="1588"/>
        <w:gridCol w:w="1652"/>
        <w:gridCol w:w="1260"/>
        <w:gridCol w:w="1440"/>
        <w:gridCol w:w="945"/>
        <w:gridCol w:w="1395"/>
        <w:gridCol w:w="1851"/>
        <w:gridCol w:w="3060"/>
      </w:tblGrid>
      <w:tr w:rsidR="00A143C9" w14:paraId="72B36FEA" w14:textId="77777777" w:rsidTr="003D3608">
        <w:trPr>
          <w:trHeight w:val="1172"/>
        </w:trPr>
        <w:tc>
          <w:tcPr>
            <w:tcW w:w="1497" w:type="dxa"/>
            <w:tcBorders>
              <w:top w:val="single" w:sz="4" w:space="0" w:color="auto"/>
              <w:left w:val="single" w:sz="4" w:space="0" w:color="auto"/>
              <w:bottom w:val="single" w:sz="4" w:space="0" w:color="auto"/>
              <w:right w:val="single" w:sz="4" w:space="0" w:color="auto"/>
            </w:tcBorders>
            <w:hideMark/>
          </w:tcPr>
          <w:p w14:paraId="6F9B4171" w14:textId="77777777" w:rsidR="00A143C9" w:rsidRDefault="00A143C9" w:rsidP="003D3608">
            <w:pPr>
              <w:rPr>
                <w:rFonts w:ascii="Arial" w:hAnsi="Arial" w:cs="Arial"/>
                <w:bCs/>
                <w:sz w:val="16"/>
                <w:szCs w:val="16"/>
              </w:rPr>
            </w:pPr>
            <w:r>
              <w:rPr>
                <w:rFonts w:ascii="Arial" w:hAnsi="Arial" w:cs="Arial"/>
                <w:bCs/>
                <w:sz w:val="16"/>
                <w:szCs w:val="16"/>
              </w:rPr>
              <w:t>№/дата Кредитного соглашения</w:t>
            </w:r>
          </w:p>
        </w:tc>
        <w:tc>
          <w:tcPr>
            <w:tcW w:w="1588" w:type="dxa"/>
            <w:tcBorders>
              <w:top w:val="single" w:sz="4" w:space="0" w:color="auto"/>
              <w:left w:val="single" w:sz="4" w:space="0" w:color="auto"/>
              <w:bottom w:val="single" w:sz="4" w:space="0" w:color="auto"/>
              <w:right w:val="single" w:sz="4" w:space="0" w:color="auto"/>
            </w:tcBorders>
            <w:hideMark/>
          </w:tcPr>
          <w:p w14:paraId="322A87C2" w14:textId="77777777" w:rsidR="00A143C9" w:rsidRDefault="00A143C9" w:rsidP="003D3608">
            <w:pPr>
              <w:rPr>
                <w:rFonts w:ascii="Arial" w:hAnsi="Arial" w:cs="Arial"/>
                <w:bCs/>
                <w:sz w:val="16"/>
                <w:szCs w:val="16"/>
              </w:rPr>
            </w:pPr>
            <w:r>
              <w:rPr>
                <w:rFonts w:ascii="Arial" w:hAnsi="Arial" w:cs="Arial"/>
                <w:bCs/>
                <w:sz w:val="16"/>
                <w:szCs w:val="16"/>
              </w:rPr>
              <w:t>Полное наименование Должника по Кредитному соглашению</w:t>
            </w:r>
          </w:p>
        </w:tc>
        <w:tc>
          <w:tcPr>
            <w:tcW w:w="1652" w:type="dxa"/>
            <w:tcBorders>
              <w:top w:val="single" w:sz="4" w:space="0" w:color="auto"/>
              <w:left w:val="single" w:sz="4" w:space="0" w:color="auto"/>
              <w:bottom w:val="single" w:sz="4" w:space="0" w:color="auto"/>
              <w:right w:val="single" w:sz="4" w:space="0" w:color="auto"/>
            </w:tcBorders>
            <w:hideMark/>
          </w:tcPr>
          <w:p w14:paraId="24A6F31F" w14:textId="77777777" w:rsidR="00A143C9" w:rsidRDefault="00A143C9" w:rsidP="003D3608">
            <w:pPr>
              <w:rPr>
                <w:rFonts w:ascii="Arial" w:hAnsi="Arial" w:cs="Arial"/>
                <w:bCs/>
                <w:sz w:val="16"/>
                <w:szCs w:val="16"/>
              </w:rPr>
            </w:pPr>
            <w:r>
              <w:rPr>
                <w:rFonts w:ascii="Arial" w:hAnsi="Arial" w:cs="Arial"/>
                <w:bCs/>
                <w:sz w:val="16"/>
                <w:szCs w:val="16"/>
              </w:rPr>
              <w:t>Задолженность Должника в части основного долга</w:t>
            </w:r>
          </w:p>
          <w:p w14:paraId="33C9B757" w14:textId="77777777" w:rsidR="00A143C9" w:rsidRDefault="00A143C9" w:rsidP="003D3608">
            <w:pPr>
              <w:rPr>
                <w:rFonts w:ascii="Arial" w:hAnsi="Arial" w:cs="Arial"/>
                <w:bCs/>
                <w:sz w:val="16"/>
                <w:szCs w:val="16"/>
              </w:rPr>
            </w:pPr>
            <w:r>
              <w:rPr>
                <w:rFonts w:ascii="Arial" w:hAnsi="Arial" w:cs="Arial"/>
                <w:bCs/>
                <w:sz w:val="16"/>
                <w:szCs w:val="16"/>
              </w:rPr>
              <w:t>(руб.)</w:t>
            </w:r>
          </w:p>
        </w:tc>
        <w:tc>
          <w:tcPr>
            <w:tcW w:w="1260" w:type="dxa"/>
            <w:tcBorders>
              <w:top w:val="single" w:sz="4" w:space="0" w:color="auto"/>
              <w:left w:val="single" w:sz="4" w:space="0" w:color="auto"/>
              <w:bottom w:val="single" w:sz="4" w:space="0" w:color="auto"/>
              <w:right w:val="single" w:sz="4" w:space="0" w:color="auto"/>
            </w:tcBorders>
            <w:hideMark/>
          </w:tcPr>
          <w:p w14:paraId="5C8B5E98" w14:textId="77777777" w:rsidR="00A143C9" w:rsidRDefault="00A143C9" w:rsidP="003D3608">
            <w:pPr>
              <w:rPr>
                <w:rFonts w:ascii="Arial" w:hAnsi="Arial" w:cs="Arial"/>
                <w:bCs/>
                <w:sz w:val="16"/>
                <w:szCs w:val="16"/>
              </w:rPr>
            </w:pPr>
            <w:r>
              <w:rPr>
                <w:rFonts w:ascii="Arial" w:hAnsi="Arial" w:cs="Arial"/>
                <w:bCs/>
                <w:sz w:val="16"/>
                <w:szCs w:val="16"/>
              </w:rPr>
              <w:t>Задолженность Должника в части процентов</w:t>
            </w:r>
          </w:p>
          <w:p w14:paraId="69B8CCD3" w14:textId="77777777" w:rsidR="00A143C9" w:rsidRDefault="00A143C9" w:rsidP="003D3608">
            <w:pPr>
              <w:rPr>
                <w:rFonts w:ascii="Arial" w:hAnsi="Arial" w:cs="Arial"/>
                <w:bCs/>
                <w:sz w:val="16"/>
                <w:szCs w:val="16"/>
              </w:rPr>
            </w:pPr>
            <w:r>
              <w:rPr>
                <w:rFonts w:ascii="Arial" w:hAnsi="Arial" w:cs="Arial"/>
                <w:bCs/>
                <w:sz w:val="16"/>
                <w:szCs w:val="16"/>
              </w:rPr>
              <w:t>(руб.)</w:t>
            </w:r>
          </w:p>
        </w:tc>
        <w:tc>
          <w:tcPr>
            <w:tcW w:w="1440" w:type="dxa"/>
            <w:tcBorders>
              <w:top w:val="single" w:sz="4" w:space="0" w:color="auto"/>
              <w:left w:val="single" w:sz="4" w:space="0" w:color="auto"/>
              <w:bottom w:val="single" w:sz="4" w:space="0" w:color="auto"/>
              <w:right w:val="single" w:sz="4" w:space="0" w:color="auto"/>
            </w:tcBorders>
          </w:tcPr>
          <w:p w14:paraId="7196B229" w14:textId="77777777" w:rsidR="00A143C9" w:rsidRDefault="00A143C9" w:rsidP="003D3608">
            <w:pPr>
              <w:rPr>
                <w:rFonts w:ascii="Arial" w:hAnsi="Arial" w:cs="Arial"/>
                <w:sz w:val="16"/>
                <w:szCs w:val="16"/>
              </w:rPr>
            </w:pPr>
            <w:r>
              <w:rPr>
                <w:rFonts w:ascii="Arial" w:hAnsi="Arial" w:cs="Arial"/>
                <w:sz w:val="16"/>
                <w:szCs w:val="16"/>
              </w:rPr>
              <w:t>Обязательства Должника  по уплате неустойки</w:t>
            </w:r>
          </w:p>
          <w:p w14:paraId="3D3DC43C" w14:textId="77777777" w:rsidR="00A143C9" w:rsidRDefault="00A143C9" w:rsidP="003D3608">
            <w:pPr>
              <w:rPr>
                <w:rFonts w:ascii="Arial" w:hAnsi="Arial" w:cs="Arial"/>
                <w:sz w:val="16"/>
                <w:szCs w:val="16"/>
              </w:rPr>
            </w:pPr>
            <w:r>
              <w:rPr>
                <w:rFonts w:ascii="Arial" w:hAnsi="Arial" w:cs="Arial"/>
                <w:sz w:val="16"/>
                <w:szCs w:val="16"/>
              </w:rPr>
              <w:t>(руб.)</w:t>
            </w:r>
          </w:p>
          <w:p w14:paraId="059DF6A9" w14:textId="77777777" w:rsidR="00A143C9" w:rsidRDefault="00A143C9" w:rsidP="003D3608">
            <w:pPr>
              <w:rPr>
                <w:rFonts w:ascii="Arial" w:hAnsi="Arial" w:cs="Arial"/>
                <w:sz w:val="16"/>
                <w:szCs w:val="16"/>
              </w:rPr>
            </w:pPr>
          </w:p>
        </w:tc>
        <w:tc>
          <w:tcPr>
            <w:tcW w:w="945" w:type="dxa"/>
            <w:tcBorders>
              <w:top w:val="single" w:sz="4" w:space="0" w:color="auto"/>
              <w:left w:val="single" w:sz="4" w:space="0" w:color="auto"/>
              <w:bottom w:val="single" w:sz="4" w:space="0" w:color="auto"/>
              <w:right w:val="single" w:sz="4" w:space="0" w:color="auto"/>
            </w:tcBorders>
            <w:hideMark/>
          </w:tcPr>
          <w:p w14:paraId="180C621A" w14:textId="77777777" w:rsidR="00A143C9" w:rsidRDefault="00A143C9" w:rsidP="003D3608">
            <w:pPr>
              <w:rPr>
                <w:rFonts w:ascii="Arial" w:hAnsi="Arial" w:cs="Arial"/>
                <w:bCs/>
                <w:sz w:val="16"/>
                <w:szCs w:val="16"/>
              </w:rPr>
            </w:pPr>
            <w:r>
              <w:rPr>
                <w:rFonts w:ascii="Arial" w:hAnsi="Arial" w:cs="Arial"/>
                <w:bCs/>
                <w:sz w:val="16"/>
                <w:szCs w:val="16"/>
              </w:rPr>
              <w:t>Задолженность по оплате госпошлины (руб.)</w:t>
            </w:r>
          </w:p>
        </w:tc>
        <w:tc>
          <w:tcPr>
            <w:tcW w:w="1395" w:type="dxa"/>
            <w:tcBorders>
              <w:top w:val="single" w:sz="4" w:space="0" w:color="auto"/>
              <w:left w:val="single" w:sz="4" w:space="0" w:color="auto"/>
              <w:bottom w:val="single" w:sz="4" w:space="0" w:color="auto"/>
              <w:right w:val="single" w:sz="4" w:space="0" w:color="auto"/>
            </w:tcBorders>
            <w:hideMark/>
          </w:tcPr>
          <w:p w14:paraId="2E1C3578" w14:textId="77777777" w:rsidR="00A143C9" w:rsidRDefault="00A143C9" w:rsidP="003D3608">
            <w:pPr>
              <w:rPr>
                <w:rFonts w:ascii="Arial" w:hAnsi="Arial" w:cs="Arial"/>
                <w:bCs/>
                <w:sz w:val="16"/>
                <w:szCs w:val="16"/>
              </w:rPr>
            </w:pPr>
            <w:r>
              <w:rPr>
                <w:rFonts w:ascii="Arial" w:hAnsi="Arial" w:cs="Arial"/>
                <w:bCs/>
                <w:sz w:val="16"/>
                <w:szCs w:val="16"/>
              </w:rPr>
              <w:t>Итого задолженность на дату подписания Акта</w:t>
            </w:r>
          </w:p>
          <w:p w14:paraId="0B3C1503" w14:textId="77777777" w:rsidR="00A143C9" w:rsidRDefault="00A143C9" w:rsidP="003D3608">
            <w:pPr>
              <w:rPr>
                <w:rFonts w:ascii="Arial" w:hAnsi="Arial" w:cs="Arial"/>
                <w:bCs/>
                <w:sz w:val="16"/>
                <w:szCs w:val="16"/>
              </w:rPr>
            </w:pPr>
            <w:r>
              <w:rPr>
                <w:rFonts w:ascii="Arial" w:hAnsi="Arial" w:cs="Arial"/>
                <w:bCs/>
                <w:sz w:val="16"/>
                <w:szCs w:val="16"/>
              </w:rPr>
              <w:t>(руб.)</w:t>
            </w:r>
          </w:p>
        </w:tc>
        <w:tc>
          <w:tcPr>
            <w:tcW w:w="1851" w:type="dxa"/>
            <w:tcBorders>
              <w:top w:val="single" w:sz="4" w:space="0" w:color="auto"/>
              <w:left w:val="single" w:sz="4" w:space="0" w:color="auto"/>
              <w:bottom w:val="single" w:sz="4" w:space="0" w:color="auto"/>
              <w:right w:val="single" w:sz="4" w:space="0" w:color="auto"/>
            </w:tcBorders>
            <w:hideMark/>
          </w:tcPr>
          <w:p w14:paraId="1AFED475" w14:textId="77777777" w:rsidR="00A143C9" w:rsidRDefault="00A143C9" w:rsidP="003D3608">
            <w:pPr>
              <w:rPr>
                <w:rFonts w:ascii="Arial" w:hAnsi="Arial" w:cs="Arial"/>
                <w:bCs/>
                <w:sz w:val="16"/>
                <w:szCs w:val="16"/>
              </w:rPr>
            </w:pPr>
            <w:r>
              <w:rPr>
                <w:rFonts w:ascii="Arial" w:hAnsi="Arial" w:cs="Arial"/>
                <w:bCs/>
                <w:sz w:val="16"/>
                <w:szCs w:val="16"/>
              </w:rPr>
              <w:t>Полное наименование/ФИО залогодателя/поручителя в соответствии с Обеспечительным договором</w:t>
            </w:r>
          </w:p>
        </w:tc>
        <w:tc>
          <w:tcPr>
            <w:tcW w:w="3060" w:type="dxa"/>
            <w:tcBorders>
              <w:top w:val="single" w:sz="4" w:space="0" w:color="auto"/>
              <w:left w:val="single" w:sz="4" w:space="0" w:color="auto"/>
              <w:bottom w:val="single" w:sz="4" w:space="0" w:color="auto"/>
              <w:right w:val="single" w:sz="4" w:space="0" w:color="auto"/>
            </w:tcBorders>
            <w:hideMark/>
          </w:tcPr>
          <w:p w14:paraId="3D29411B" w14:textId="77777777" w:rsidR="00A143C9" w:rsidRDefault="00A143C9" w:rsidP="003D3608">
            <w:pPr>
              <w:rPr>
                <w:rFonts w:ascii="Arial" w:hAnsi="Arial" w:cs="Arial"/>
                <w:bCs/>
                <w:sz w:val="16"/>
                <w:szCs w:val="16"/>
              </w:rPr>
            </w:pPr>
            <w:r>
              <w:rPr>
                <w:rFonts w:ascii="Arial" w:hAnsi="Arial" w:cs="Arial"/>
                <w:bCs/>
                <w:sz w:val="16"/>
                <w:szCs w:val="16"/>
              </w:rPr>
              <w:t>№/дата Обеспечительного договора, обеспечивающего обязательства Должника по Кредитному соглашению</w:t>
            </w:r>
          </w:p>
        </w:tc>
      </w:tr>
      <w:tr w:rsidR="00A143C9" w14:paraId="37DC07B2" w14:textId="77777777" w:rsidTr="003D3608">
        <w:trPr>
          <w:trHeight w:val="411"/>
        </w:trPr>
        <w:tc>
          <w:tcPr>
            <w:tcW w:w="1497" w:type="dxa"/>
            <w:tcBorders>
              <w:top w:val="single" w:sz="4" w:space="0" w:color="auto"/>
              <w:left w:val="single" w:sz="4" w:space="0" w:color="auto"/>
              <w:bottom w:val="single" w:sz="4" w:space="0" w:color="auto"/>
              <w:right w:val="single" w:sz="4" w:space="0" w:color="auto"/>
            </w:tcBorders>
          </w:tcPr>
          <w:p w14:paraId="68D94C4E" w14:textId="77777777" w:rsidR="00A143C9" w:rsidRDefault="00A143C9" w:rsidP="003D3608">
            <w:pPr>
              <w:rPr>
                <w:rFonts w:ascii="Arial" w:hAnsi="Arial" w:cs="Arial"/>
                <w:bCs/>
                <w:sz w:val="18"/>
                <w:szCs w:val="18"/>
              </w:rPr>
            </w:pPr>
          </w:p>
        </w:tc>
        <w:tc>
          <w:tcPr>
            <w:tcW w:w="1588" w:type="dxa"/>
            <w:tcBorders>
              <w:top w:val="single" w:sz="4" w:space="0" w:color="auto"/>
              <w:left w:val="single" w:sz="4" w:space="0" w:color="auto"/>
              <w:bottom w:val="single" w:sz="4" w:space="0" w:color="auto"/>
              <w:right w:val="single" w:sz="4" w:space="0" w:color="auto"/>
            </w:tcBorders>
          </w:tcPr>
          <w:p w14:paraId="7351468B" w14:textId="77777777" w:rsidR="00A143C9" w:rsidRDefault="00A143C9" w:rsidP="003D3608">
            <w:pPr>
              <w:rPr>
                <w:rFonts w:ascii="Arial" w:hAnsi="Arial" w:cs="Arial"/>
                <w:bCs/>
                <w:sz w:val="18"/>
                <w:szCs w:val="18"/>
              </w:rPr>
            </w:pPr>
          </w:p>
        </w:tc>
        <w:tc>
          <w:tcPr>
            <w:tcW w:w="1652" w:type="dxa"/>
            <w:tcBorders>
              <w:top w:val="single" w:sz="4" w:space="0" w:color="auto"/>
              <w:left w:val="single" w:sz="4" w:space="0" w:color="auto"/>
              <w:bottom w:val="single" w:sz="4" w:space="0" w:color="auto"/>
              <w:right w:val="single" w:sz="4" w:space="0" w:color="auto"/>
            </w:tcBorders>
          </w:tcPr>
          <w:p w14:paraId="100C2627" w14:textId="77777777" w:rsidR="00A143C9" w:rsidRDefault="00A143C9" w:rsidP="003D3608">
            <w:pPr>
              <w:rPr>
                <w:rFonts w:ascii="Arial" w:hAnsi="Arial" w:cs="Arial"/>
                <w:b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D20701F" w14:textId="77777777" w:rsidR="00A143C9" w:rsidRDefault="00A143C9" w:rsidP="003D3608">
            <w:pPr>
              <w:rPr>
                <w:rFonts w:ascii="Arial" w:hAnsi="Arial" w:cs="Arial"/>
                <w:bCs/>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07A39D1" w14:textId="77777777" w:rsidR="00A143C9" w:rsidRDefault="00A143C9" w:rsidP="003D3608">
            <w:pPr>
              <w:rPr>
                <w:rFonts w:ascii="Arial" w:hAnsi="Arial" w:cs="Arial"/>
                <w:sz w:val="18"/>
                <w:szCs w:val="18"/>
              </w:rPr>
            </w:pPr>
          </w:p>
        </w:tc>
        <w:tc>
          <w:tcPr>
            <w:tcW w:w="945" w:type="dxa"/>
            <w:tcBorders>
              <w:top w:val="single" w:sz="4" w:space="0" w:color="auto"/>
              <w:left w:val="single" w:sz="4" w:space="0" w:color="auto"/>
              <w:bottom w:val="single" w:sz="4" w:space="0" w:color="auto"/>
              <w:right w:val="single" w:sz="4" w:space="0" w:color="auto"/>
            </w:tcBorders>
          </w:tcPr>
          <w:p w14:paraId="0C08D7A1" w14:textId="77777777" w:rsidR="00A143C9" w:rsidRDefault="00A143C9" w:rsidP="003D3608">
            <w:pPr>
              <w:rPr>
                <w:rFonts w:ascii="Arial" w:hAnsi="Arial" w:cs="Arial"/>
                <w:bCs/>
                <w:sz w:val="18"/>
                <w:szCs w:val="18"/>
              </w:rPr>
            </w:pPr>
          </w:p>
        </w:tc>
        <w:tc>
          <w:tcPr>
            <w:tcW w:w="1395" w:type="dxa"/>
            <w:tcBorders>
              <w:top w:val="single" w:sz="4" w:space="0" w:color="auto"/>
              <w:left w:val="single" w:sz="4" w:space="0" w:color="auto"/>
              <w:bottom w:val="single" w:sz="4" w:space="0" w:color="auto"/>
              <w:right w:val="single" w:sz="4" w:space="0" w:color="auto"/>
            </w:tcBorders>
          </w:tcPr>
          <w:p w14:paraId="4A44E0A7" w14:textId="77777777" w:rsidR="00A143C9" w:rsidRDefault="00A143C9" w:rsidP="003D3608">
            <w:pPr>
              <w:rPr>
                <w:rFonts w:ascii="Arial" w:hAnsi="Arial" w:cs="Arial"/>
                <w:bCs/>
                <w:sz w:val="18"/>
                <w:szCs w:val="18"/>
              </w:rPr>
            </w:pPr>
          </w:p>
        </w:tc>
        <w:tc>
          <w:tcPr>
            <w:tcW w:w="1851" w:type="dxa"/>
            <w:tcBorders>
              <w:top w:val="single" w:sz="4" w:space="0" w:color="auto"/>
              <w:left w:val="single" w:sz="4" w:space="0" w:color="auto"/>
              <w:bottom w:val="single" w:sz="4" w:space="0" w:color="auto"/>
              <w:right w:val="single" w:sz="4" w:space="0" w:color="auto"/>
            </w:tcBorders>
          </w:tcPr>
          <w:p w14:paraId="4F6B441A" w14:textId="77777777" w:rsidR="00A143C9" w:rsidRDefault="00A143C9" w:rsidP="003D3608">
            <w:pPr>
              <w:rPr>
                <w:rStyle w:val="FontStyle114"/>
                <w:bCs/>
                <w:szCs w:val="18"/>
              </w:rPr>
            </w:pPr>
          </w:p>
        </w:tc>
        <w:tc>
          <w:tcPr>
            <w:tcW w:w="3060" w:type="dxa"/>
            <w:tcBorders>
              <w:top w:val="single" w:sz="4" w:space="0" w:color="auto"/>
              <w:left w:val="single" w:sz="4" w:space="0" w:color="auto"/>
              <w:bottom w:val="single" w:sz="4" w:space="0" w:color="auto"/>
              <w:right w:val="single" w:sz="4" w:space="0" w:color="auto"/>
            </w:tcBorders>
          </w:tcPr>
          <w:p w14:paraId="612086B0" w14:textId="77777777" w:rsidR="00A143C9" w:rsidRDefault="00A143C9" w:rsidP="003D3608">
            <w:pPr>
              <w:rPr>
                <w:rFonts w:ascii="Arial" w:hAnsi="Arial" w:cs="Arial"/>
                <w:bCs/>
                <w:sz w:val="18"/>
                <w:szCs w:val="18"/>
              </w:rPr>
            </w:pPr>
          </w:p>
        </w:tc>
      </w:tr>
    </w:tbl>
    <w:p w14:paraId="0F2017E0" w14:textId="77777777" w:rsidR="00E76355" w:rsidRDefault="00E76355">
      <w:pPr>
        <w:jc w:val="both"/>
        <w:rPr>
          <w:rFonts w:ascii="Arial" w:hAnsi="Arial"/>
          <w:sz w:val="22"/>
        </w:rPr>
      </w:pPr>
    </w:p>
    <w:p w14:paraId="5D40A88A" w14:textId="77777777" w:rsidR="00E76355" w:rsidRDefault="00AC2477">
      <w:pPr>
        <w:jc w:val="both"/>
        <w:rPr>
          <w:rFonts w:ascii="Arial" w:hAnsi="Arial"/>
          <w:sz w:val="22"/>
        </w:rPr>
      </w:pPr>
      <w:r>
        <w:rPr>
          <w:rFonts w:ascii="Arial" w:hAnsi="Arial"/>
          <w:sz w:val="22"/>
        </w:rPr>
        <w:t>2. В целях Договора Стоимость Прав (требований) составляет _________(__________ ) рублей.</w:t>
      </w:r>
    </w:p>
    <w:p w14:paraId="148EB0DE" w14:textId="77777777" w:rsidR="00E76355" w:rsidRDefault="00AC2477">
      <w:pPr>
        <w:jc w:val="both"/>
        <w:rPr>
          <w:rFonts w:ascii="Arial" w:hAnsi="Arial"/>
          <w:sz w:val="22"/>
        </w:rPr>
      </w:pPr>
      <w:r>
        <w:rPr>
          <w:rFonts w:ascii="Arial" w:hAnsi="Arial"/>
          <w:sz w:val="22"/>
        </w:rPr>
        <w:t>3. Понятия и термины, используемые в настоящем Акте, имеют те же значения, что и в Договоре, если иное прямо не предусмотрено в Акте.</w:t>
      </w:r>
    </w:p>
    <w:p w14:paraId="4123FC5B" w14:textId="77777777" w:rsidR="00E76355" w:rsidRDefault="00AC2477">
      <w:pPr>
        <w:jc w:val="both"/>
        <w:rPr>
          <w:rFonts w:ascii="Arial" w:hAnsi="Arial"/>
          <w:sz w:val="22"/>
        </w:rPr>
      </w:pPr>
      <w:r>
        <w:rPr>
          <w:rFonts w:ascii="Arial" w:hAnsi="Arial"/>
          <w:sz w:val="22"/>
        </w:rPr>
        <w:lastRenderedPageBreak/>
        <w:t>4.</w:t>
      </w:r>
      <w:r>
        <w:t xml:space="preserve"> </w:t>
      </w:r>
      <w:r>
        <w:rPr>
          <w:rFonts w:ascii="Arial" w:hAnsi="Arial"/>
          <w:sz w:val="22"/>
        </w:rPr>
        <w:t>С момента подписания настоящего Акта Права (требования), вытекающие из Кредитных соглашений и Обеспечительных договоров, указанные в п. 1 настоящего Акта, переходят от Цедента к Цессионарию в полном объеме, существующем на дату его подписания.</w:t>
      </w:r>
    </w:p>
    <w:p w14:paraId="1C950262" w14:textId="77777777" w:rsidR="00E76355" w:rsidRDefault="00AC2477">
      <w:pPr>
        <w:tabs>
          <w:tab w:val="center" w:pos="4677"/>
          <w:tab w:val="right" w:pos="9355"/>
        </w:tabs>
        <w:jc w:val="both"/>
        <w:rPr>
          <w:rFonts w:ascii="Arial" w:hAnsi="Arial"/>
          <w:sz w:val="22"/>
        </w:rPr>
      </w:pPr>
      <w:r>
        <w:rPr>
          <w:rFonts w:ascii="Arial" w:hAnsi="Arial"/>
          <w:sz w:val="22"/>
        </w:rPr>
        <w:t>5. Настоящий Акт является неотъемлемой частью Договора, подписан Сторонами в г. Москве «___» _______ 202_ года в _ () подлинных экземплярах на русском языке, имеющих равную юридическую силу, _ (_) экземпляр</w:t>
      </w:r>
      <w:r>
        <w:rPr>
          <w:rFonts w:ascii="Arial" w:hAnsi="Arial"/>
          <w:i/>
          <w:sz w:val="22"/>
        </w:rPr>
        <w:t>а</w:t>
      </w:r>
      <w:r>
        <w:rPr>
          <w:rFonts w:ascii="Arial" w:hAnsi="Arial"/>
          <w:sz w:val="22"/>
        </w:rPr>
        <w:t xml:space="preserve"> для Цедента, ____(__) экземпляр</w:t>
      </w:r>
      <w:r>
        <w:rPr>
          <w:rFonts w:ascii="Arial" w:hAnsi="Arial"/>
          <w:i/>
          <w:sz w:val="22"/>
        </w:rPr>
        <w:t>а</w:t>
      </w:r>
      <w:r>
        <w:rPr>
          <w:rFonts w:ascii="Arial" w:hAnsi="Arial"/>
          <w:sz w:val="22"/>
        </w:rPr>
        <w:t xml:space="preserve"> для Цессионария.</w:t>
      </w:r>
    </w:p>
    <w:p w14:paraId="1B891C7B" w14:textId="77777777" w:rsidR="00E76355" w:rsidRDefault="00E76355">
      <w:pPr>
        <w:tabs>
          <w:tab w:val="center" w:pos="4677"/>
          <w:tab w:val="right" w:pos="9355"/>
        </w:tabs>
        <w:jc w:val="center"/>
        <w:rPr>
          <w:rFonts w:ascii="Arial" w:hAnsi="Arial"/>
          <w:b/>
          <w:sz w:val="22"/>
        </w:rPr>
      </w:pPr>
    </w:p>
    <w:p w14:paraId="76165AF8" w14:textId="77777777" w:rsidR="00E76355" w:rsidRDefault="00AC2477">
      <w:pPr>
        <w:tabs>
          <w:tab w:val="center" w:pos="4677"/>
          <w:tab w:val="right" w:pos="9355"/>
        </w:tabs>
        <w:jc w:val="center"/>
        <w:rPr>
          <w:rFonts w:ascii="Arial" w:hAnsi="Arial"/>
          <w:b/>
          <w:sz w:val="22"/>
        </w:rPr>
      </w:pPr>
      <w:r>
        <w:rPr>
          <w:rFonts w:ascii="Arial" w:hAnsi="Arial"/>
          <w:b/>
          <w:sz w:val="22"/>
        </w:rPr>
        <w:t>ПОДПИСИ СТОРОН:</w:t>
      </w:r>
    </w:p>
    <w:p w14:paraId="52ACD673" w14:textId="77777777" w:rsidR="00E76355" w:rsidRDefault="00E76355">
      <w:pPr>
        <w:rPr>
          <w:rFonts w:ascii="Arial" w:hAnsi="Arial"/>
          <w:sz w:val="22"/>
        </w:rPr>
      </w:pPr>
    </w:p>
    <w:p w14:paraId="4BABEB71" w14:textId="77777777" w:rsidR="00E76355" w:rsidRDefault="00E76355">
      <w:pPr>
        <w:rPr>
          <w:rFonts w:ascii="Arial" w:hAnsi="Arial"/>
          <w:sz w:val="22"/>
        </w:rPr>
      </w:pPr>
    </w:p>
    <w:tbl>
      <w:tblPr>
        <w:tblStyle w:val="TableNormal"/>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5105"/>
        <w:gridCol w:w="4726"/>
      </w:tblGrid>
      <w:tr w:rsidR="00E76355" w14:paraId="584C2C08" w14:textId="77777777">
        <w:trPr>
          <w:trHeight w:val="473"/>
        </w:trPr>
        <w:tc>
          <w:tcPr>
            <w:tcW w:w="5105" w:type="dxa"/>
            <w:tcBorders>
              <w:top w:val="nil"/>
              <w:left w:val="nil"/>
              <w:bottom w:val="nil"/>
              <w:right w:val="nil"/>
            </w:tcBorders>
            <w:shd w:val="clear" w:color="auto" w:fill="auto"/>
            <w:tcMar>
              <w:top w:w="80" w:type="dxa"/>
              <w:left w:w="80" w:type="dxa"/>
              <w:bottom w:w="80" w:type="dxa"/>
              <w:right w:w="80" w:type="dxa"/>
            </w:tcMar>
          </w:tcPr>
          <w:p w14:paraId="1D743CF2" w14:textId="77777777" w:rsidR="00E76355" w:rsidRDefault="00AC2477">
            <w:pPr>
              <w:jc w:val="both"/>
              <w:rPr>
                <w:rFonts w:ascii="Arial" w:hAnsi="Arial"/>
                <w:sz w:val="22"/>
              </w:rPr>
            </w:pPr>
            <w:r>
              <w:rPr>
                <w:rFonts w:ascii="Arial" w:hAnsi="Arial"/>
                <w:b/>
                <w:caps/>
                <w:sz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0F52E32A" w14:textId="77777777" w:rsidR="00E76355" w:rsidRDefault="00AC2477">
            <w:pPr>
              <w:jc w:val="both"/>
              <w:rPr>
                <w:rFonts w:ascii="Arial" w:hAnsi="Arial"/>
                <w:b/>
                <w:caps/>
                <w:sz w:val="22"/>
              </w:rPr>
            </w:pPr>
            <w:r>
              <w:rPr>
                <w:rFonts w:ascii="Arial" w:hAnsi="Arial"/>
                <w:b/>
                <w:caps/>
                <w:sz w:val="22"/>
              </w:rPr>
              <w:t>От имени</w:t>
            </w:r>
          </w:p>
          <w:p w14:paraId="79E16E2A" w14:textId="77777777" w:rsidR="00E76355" w:rsidRDefault="00AC2477">
            <w:pPr>
              <w:jc w:val="both"/>
              <w:rPr>
                <w:rFonts w:ascii="Arial" w:hAnsi="Arial"/>
                <w:sz w:val="22"/>
              </w:rPr>
            </w:pPr>
            <w:r>
              <w:rPr>
                <w:rFonts w:ascii="Arial" w:hAnsi="Arial"/>
                <w:b/>
                <w:caps/>
                <w:sz w:val="22"/>
              </w:rPr>
              <w:t>ЦЕССИОНАРИЯ/ЦЕССИОНАРИЙ</w:t>
            </w:r>
          </w:p>
        </w:tc>
      </w:tr>
    </w:tbl>
    <w:p w14:paraId="5E1582CE" w14:textId="77777777" w:rsidR="00E76355" w:rsidRDefault="00E76355">
      <w:pPr>
        <w:sectPr w:rsidR="00E76355">
          <w:headerReference w:type="default" r:id="rId12"/>
          <w:pgSz w:w="16840" w:h="11900" w:orient="landscape"/>
          <w:pgMar w:top="1276" w:right="851" w:bottom="851" w:left="1276" w:header="454" w:footer="170" w:gutter="0"/>
          <w:cols w:space="720"/>
        </w:sectPr>
      </w:pPr>
    </w:p>
    <w:p w14:paraId="7A47EEB3" w14:textId="77777777" w:rsidR="007760B5" w:rsidRDefault="007760B5" w:rsidP="007760B5">
      <w:pPr>
        <w:tabs>
          <w:tab w:val="left" w:pos="0"/>
        </w:tabs>
        <w:snapToGrid w:val="0"/>
        <w:ind w:firstLine="5529"/>
        <w:jc w:val="right"/>
        <w:rPr>
          <w:rFonts w:ascii="Arial" w:hAnsi="Arial" w:cs="Arial"/>
          <w:b/>
          <w:sz w:val="22"/>
          <w:szCs w:val="22"/>
        </w:rPr>
      </w:pPr>
      <w:bookmarkStart w:id="2" w:name="_Hlk104195518"/>
      <w:r>
        <w:rPr>
          <w:rFonts w:ascii="Arial" w:hAnsi="Arial" w:cs="Arial"/>
          <w:b/>
          <w:sz w:val="22"/>
          <w:szCs w:val="22"/>
        </w:rPr>
        <w:lastRenderedPageBreak/>
        <w:t xml:space="preserve">Приложение  №2 </w:t>
      </w:r>
    </w:p>
    <w:p w14:paraId="349D4F60" w14:textId="77777777" w:rsidR="007760B5" w:rsidRDefault="007760B5" w:rsidP="007760B5">
      <w:pPr>
        <w:tabs>
          <w:tab w:val="left" w:pos="0"/>
        </w:tabs>
        <w:snapToGrid w:val="0"/>
        <w:jc w:val="right"/>
        <w:rPr>
          <w:rFonts w:ascii="Arial" w:hAnsi="Arial" w:cs="Arial"/>
          <w:b/>
          <w:sz w:val="22"/>
          <w:szCs w:val="22"/>
        </w:rPr>
      </w:pPr>
      <w:r>
        <w:rPr>
          <w:rFonts w:ascii="Arial" w:hAnsi="Arial" w:cs="Arial"/>
          <w:b/>
          <w:sz w:val="22"/>
          <w:szCs w:val="22"/>
        </w:rPr>
        <w:t xml:space="preserve">к  Договору об уступке прав (требований) </w:t>
      </w:r>
    </w:p>
    <w:p w14:paraId="11FAE394" w14:textId="77777777" w:rsidR="007760B5" w:rsidRDefault="007760B5" w:rsidP="007760B5">
      <w:pPr>
        <w:tabs>
          <w:tab w:val="left" w:pos="0"/>
        </w:tabs>
        <w:snapToGrid w:val="0"/>
        <w:jc w:val="right"/>
        <w:rPr>
          <w:rFonts w:ascii="Arial" w:hAnsi="Arial" w:cs="Arial"/>
          <w:sz w:val="22"/>
          <w:szCs w:val="22"/>
        </w:rPr>
      </w:pPr>
      <w:r>
        <w:rPr>
          <w:rFonts w:ascii="Arial" w:hAnsi="Arial" w:cs="Arial"/>
          <w:b/>
          <w:sz w:val="22"/>
          <w:szCs w:val="22"/>
        </w:rPr>
        <w:t>№  _____ от   «__»___________202__ г.</w:t>
      </w:r>
    </w:p>
    <w:p w14:paraId="60F9661A" w14:textId="77777777" w:rsidR="007760B5" w:rsidRDefault="007760B5" w:rsidP="007760B5">
      <w:pPr>
        <w:tabs>
          <w:tab w:val="left" w:pos="0"/>
        </w:tabs>
        <w:snapToGrid w:val="0"/>
        <w:ind w:right="26"/>
        <w:jc w:val="center"/>
        <w:rPr>
          <w:rFonts w:ascii="Arial" w:hAnsi="Arial" w:cs="Arial"/>
          <w:b/>
          <w:sz w:val="22"/>
          <w:szCs w:val="22"/>
        </w:rPr>
      </w:pPr>
    </w:p>
    <w:p w14:paraId="5ACEDC45" w14:textId="77777777" w:rsidR="007760B5" w:rsidRDefault="007760B5" w:rsidP="007760B5">
      <w:pPr>
        <w:tabs>
          <w:tab w:val="left" w:pos="0"/>
        </w:tabs>
        <w:snapToGrid w:val="0"/>
        <w:ind w:right="26"/>
        <w:jc w:val="center"/>
        <w:rPr>
          <w:rFonts w:ascii="Arial" w:hAnsi="Arial" w:cs="Arial"/>
          <w:sz w:val="22"/>
          <w:szCs w:val="22"/>
        </w:rPr>
      </w:pPr>
    </w:p>
    <w:p w14:paraId="4CE52153" w14:textId="77777777" w:rsidR="007760B5" w:rsidRDefault="007760B5" w:rsidP="007760B5">
      <w:pPr>
        <w:jc w:val="center"/>
        <w:rPr>
          <w:rStyle w:val="FontStyle175"/>
          <w:bCs/>
          <w:sz w:val="22"/>
        </w:rPr>
      </w:pPr>
      <w:r>
        <w:rPr>
          <w:rStyle w:val="FontStyle175"/>
          <w:bCs/>
          <w:sz w:val="22"/>
          <w:szCs w:val="22"/>
        </w:rPr>
        <w:t xml:space="preserve">Перечень документов, удостоверяющих Права (требования), подлежащих передаче </w:t>
      </w:r>
    </w:p>
    <w:p w14:paraId="0D3C5A54" w14:textId="77777777" w:rsidR="007760B5" w:rsidRDefault="007760B5" w:rsidP="007760B5">
      <w:pPr>
        <w:jc w:val="center"/>
        <w:rPr>
          <w:rStyle w:val="FontStyle175"/>
          <w:bCs/>
          <w:sz w:val="22"/>
          <w:szCs w:val="22"/>
        </w:rPr>
      </w:pPr>
      <w:r>
        <w:rPr>
          <w:rStyle w:val="FontStyle175"/>
          <w:bCs/>
          <w:sz w:val="22"/>
          <w:szCs w:val="22"/>
        </w:rPr>
        <w:t>Цедентом Цессионарию</w:t>
      </w:r>
    </w:p>
    <w:p w14:paraId="5F61EE94" w14:textId="77777777" w:rsidR="007760B5" w:rsidRDefault="007760B5" w:rsidP="007760B5">
      <w:pPr>
        <w:tabs>
          <w:tab w:val="left" w:pos="0"/>
        </w:tabs>
        <w:snapToGrid w:val="0"/>
        <w:ind w:right="26"/>
        <w:jc w:val="center"/>
      </w:pPr>
    </w:p>
    <w:p w14:paraId="4B0A8818" w14:textId="77777777" w:rsidR="007760B5" w:rsidRDefault="007760B5" w:rsidP="007760B5">
      <w:pPr>
        <w:tabs>
          <w:tab w:val="left" w:pos="0"/>
        </w:tabs>
        <w:snapToGrid w:val="0"/>
        <w:ind w:right="26"/>
        <w:jc w:val="cente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6554"/>
        <w:gridCol w:w="1849"/>
      </w:tblGrid>
      <w:tr w:rsidR="007760B5" w14:paraId="4546DEC5" w14:textId="77777777" w:rsidTr="003D3608">
        <w:tc>
          <w:tcPr>
            <w:tcW w:w="651" w:type="dxa"/>
            <w:tcBorders>
              <w:top w:val="single" w:sz="4" w:space="0" w:color="auto"/>
              <w:left w:val="single" w:sz="4" w:space="0" w:color="auto"/>
              <w:bottom w:val="single" w:sz="4" w:space="0" w:color="auto"/>
              <w:right w:val="single" w:sz="4" w:space="0" w:color="auto"/>
            </w:tcBorders>
            <w:hideMark/>
          </w:tcPr>
          <w:p w14:paraId="6E13E2DF" w14:textId="77777777" w:rsidR="007760B5" w:rsidRDefault="007760B5" w:rsidP="003D3608">
            <w:pPr>
              <w:tabs>
                <w:tab w:val="left" w:pos="0"/>
              </w:tabs>
              <w:jc w:val="center"/>
              <w:rPr>
                <w:rFonts w:ascii="Arial" w:hAnsi="Arial" w:cs="Arial"/>
                <w:sz w:val="22"/>
                <w:szCs w:val="22"/>
              </w:rPr>
            </w:pPr>
            <w:r>
              <w:rPr>
                <w:rFonts w:ascii="Arial" w:hAnsi="Arial" w:cs="Arial"/>
                <w:sz w:val="22"/>
                <w:szCs w:val="22"/>
              </w:rPr>
              <w:t>№</w:t>
            </w:r>
          </w:p>
        </w:tc>
        <w:tc>
          <w:tcPr>
            <w:tcW w:w="6554" w:type="dxa"/>
            <w:tcBorders>
              <w:top w:val="single" w:sz="4" w:space="0" w:color="auto"/>
              <w:left w:val="single" w:sz="4" w:space="0" w:color="auto"/>
              <w:bottom w:val="single" w:sz="4" w:space="0" w:color="auto"/>
              <w:right w:val="single" w:sz="4" w:space="0" w:color="auto"/>
            </w:tcBorders>
            <w:hideMark/>
          </w:tcPr>
          <w:p w14:paraId="0BF38345" w14:textId="77777777" w:rsidR="007760B5" w:rsidRDefault="007760B5" w:rsidP="003D3608">
            <w:pPr>
              <w:tabs>
                <w:tab w:val="left" w:pos="0"/>
              </w:tabs>
              <w:jc w:val="center"/>
              <w:rPr>
                <w:rFonts w:ascii="Arial" w:hAnsi="Arial" w:cs="Arial"/>
                <w:sz w:val="22"/>
                <w:szCs w:val="22"/>
              </w:rPr>
            </w:pPr>
            <w:r>
              <w:rPr>
                <w:rFonts w:ascii="Arial" w:hAnsi="Arial" w:cs="Arial"/>
                <w:sz w:val="22"/>
                <w:szCs w:val="22"/>
              </w:rPr>
              <w:t>Наименование, № и дата документа</w:t>
            </w:r>
          </w:p>
        </w:tc>
        <w:tc>
          <w:tcPr>
            <w:tcW w:w="1849" w:type="dxa"/>
            <w:tcBorders>
              <w:top w:val="single" w:sz="4" w:space="0" w:color="auto"/>
              <w:left w:val="single" w:sz="4" w:space="0" w:color="auto"/>
              <w:bottom w:val="single" w:sz="4" w:space="0" w:color="auto"/>
              <w:right w:val="single" w:sz="4" w:space="0" w:color="auto"/>
            </w:tcBorders>
            <w:hideMark/>
          </w:tcPr>
          <w:p w14:paraId="17FFA418" w14:textId="77777777" w:rsidR="007760B5" w:rsidRDefault="007760B5" w:rsidP="003D3608">
            <w:pPr>
              <w:tabs>
                <w:tab w:val="left" w:pos="0"/>
              </w:tabs>
              <w:jc w:val="center"/>
              <w:rPr>
                <w:rFonts w:ascii="Arial" w:hAnsi="Arial" w:cs="Arial"/>
                <w:sz w:val="22"/>
                <w:szCs w:val="22"/>
              </w:rPr>
            </w:pPr>
            <w:r>
              <w:rPr>
                <w:rFonts w:ascii="Arial" w:hAnsi="Arial" w:cs="Arial"/>
                <w:sz w:val="22"/>
                <w:szCs w:val="22"/>
              </w:rPr>
              <w:t>Оригинал/копия</w:t>
            </w:r>
          </w:p>
        </w:tc>
      </w:tr>
      <w:tr w:rsidR="007760B5" w14:paraId="04B57983" w14:textId="77777777" w:rsidTr="003D3608">
        <w:tc>
          <w:tcPr>
            <w:tcW w:w="651" w:type="dxa"/>
            <w:tcBorders>
              <w:top w:val="single" w:sz="4" w:space="0" w:color="auto"/>
              <w:left w:val="single" w:sz="4" w:space="0" w:color="auto"/>
              <w:bottom w:val="single" w:sz="4" w:space="0" w:color="auto"/>
              <w:right w:val="single" w:sz="4" w:space="0" w:color="auto"/>
            </w:tcBorders>
            <w:hideMark/>
          </w:tcPr>
          <w:p w14:paraId="4ADD124B" w14:textId="77777777" w:rsidR="007760B5" w:rsidRDefault="007760B5" w:rsidP="003D3608">
            <w:pPr>
              <w:tabs>
                <w:tab w:val="left" w:pos="0"/>
              </w:tabs>
              <w:jc w:val="right"/>
              <w:rPr>
                <w:rFonts w:ascii="Arial" w:hAnsi="Arial" w:cs="Arial"/>
                <w:sz w:val="22"/>
                <w:szCs w:val="22"/>
              </w:rPr>
            </w:pPr>
          </w:p>
        </w:tc>
        <w:tc>
          <w:tcPr>
            <w:tcW w:w="6554" w:type="dxa"/>
            <w:tcBorders>
              <w:top w:val="single" w:sz="4" w:space="0" w:color="auto"/>
              <w:left w:val="single" w:sz="4" w:space="0" w:color="auto"/>
              <w:bottom w:val="single" w:sz="4" w:space="0" w:color="auto"/>
              <w:right w:val="single" w:sz="4" w:space="0" w:color="auto"/>
            </w:tcBorders>
            <w:hideMark/>
          </w:tcPr>
          <w:p w14:paraId="1E13A236" w14:textId="77777777" w:rsidR="007760B5" w:rsidRDefault="007760B5" w:rsidP="003D3608">
            <w:pPr>
              <w:tabs>
                <w:tab w:val="left" w:pos="0"/>
              </w:tabs>
              <w:rPr>
                <w:rFonts w:ascii="Arial" w:hAnsi="Arial" w:cs="Arial"/>
                <w:sz w:val="22"/>
                <w:szCs w:val="22"/>
              </w:rPr>
            </w:pPr>
          </w:p>
        </w:tc>
        <w:tc>
          <w:tcPr>
            <w:tcW w:w="1849" w:type="dxa"/>
            <w:tcBorders>
              <w:top w:val="single" w:sz="4" w:space="0" w:color="auto"/>
              <w:left w:val="single" w:sz="4" w:space="0" w:color="auto"/>
              <w:bottom w:val="single" w:sz="4" w:space="0" w:color="auto"/>
              <w:right w:val="single" w:sz="4" w:space="0" w:color="auto"/>
            </w:tcBorders>
            <w:hideMark/>
          </w:tcPr>
          <w:p w14:paraId="7242B8B9" w14:textId="77777777" w:rsidR="007760B5" w:rsidRDefault="007760B5" w:rsidP="003D3608">
            <w:pPr>
              <w:tabs>
                <w:tab w:val="left" w:pos="0"/>
              </w:tabs>
              <w:jc w:val="right"/>
              <w:rPr>
                <w:rFonts w:ascii="Arial" w:hAnsi="Arial" w:cs="Arial"/>
                <w:sz w:val="22"/>
                <w:szCs w:val="22"/>
              </w:rPr>
            </w:pPr>
          </w:p>
        </w:tc>
      </w:tr>
      <w:tr w:rsidR="007760B5" w14:paraId="7D44E5B5" w14:textId="77777777" w:rsidTr="003D3608">
        <w:tc>
          <w:tcPr>
            <w:tcW w:w="651" w:type="dxa"/>
            <w:tcBorders>
              <w:top w:val="single" w:sz="4" w:space="0" w:color="auto"/>
              <w:left w:val="single" w:sz="4" w:space="0" w:color="auto"/>
              <w:bottom w:val="single" w:sz="4" w:space="0" w:color="auto"/>
              <w:right w:val="single" w:sz="4" w:space="0" w:color="auto"/>
            </w:tcBorders>
            <w:hideMark/>
          </w:tcPr>
          <w:p w14:paraId="41034412" w14:textId="77777777" w:rsidR="007760B5" w:rsidRDefault="007760B5" w:rsidP="003D3608">
            <w:pPr>
              <w:tabs>
                <w:tab w:val="left" w:pos="0"/>
              </w:tabs>
              <w:jc w:val="right"/>
              <w:rPr>
                <w:rFonts w:ascii="Arial" w:hAnsi="Arial" w:cs="Arial"/>
                <w:sz w:val="22"/>
                <w:szCs w:val="22"/>
              </w:rPr>
            </w:pPr>
          </w:p>
        </w:tc>
        <w:tc>
          <w:tcPr>
            <w:tcW w:w="6554" w:type="dxa"/>
            <w:tcBorders>
              <w:top w:val="single" w:sz="4" w:space="0" w:color="auto"/>
              <w:left w:val="single" w:sz="4" w:space="0" w:color="auto"/>
              <w:bottom w:val="single" w:sz="4" w:space="0" w:color="auto"/>
              <w:right w:val="single" w:sz="4" w:space="0" w:color="auto"/>
            </w:tcBorders>
            <w:hideMark/>
          </w:tcPr>
          <w:p w14:paraId="35574A32" w14:textId="77777777" w:rsidR="007760B5" w:rsidRDefault="007760B5" w:rsidP="003D3608">
            <w:pPr>
              <w:tabs>
                <w:tab w:val="left" w:pos="0"/>
              </w:tabs>
              <w:rPr>
                <w:rFonts w:ascii="Arial" w:hAnsi="Arial" w:cs="Arial"/>
                <w:sz w:val="22"/>
                <w:szCs w:val="22"/>
              </w:rPr>
            </w:pPr>
          </w:p>
        </w:tc>
        <w:tc>
          <w:tcPr>
            <w:tcW w:w="1849" w:type="dxa"/>
            <w:tcBorders>
              <w:top w:val="single" w:sz="4" w:space="0" w:color="auto"/>
              <w:left w:val="single" w:sz="4" w:space="0" w:color="auto"/>
              <w:bottom w:val="single" w:sz="4" w:space="0" w:color="auto"/>
              <w:right w:val="single" w:sz="4" w:space="0" w:color="auto"/>
            </w:tcBorders>
            <w:hideMark/>
          </w:tcPr>
          <w:p w14:paraId="70C629F7" w14:textId="77777777" w:rsidR="007760B5" w:rsidRDefault="007760B5" w:rsidP="003D3608">
            <w:pPr>
              <w:tabs>
                <w:tab w:val="left" w:pos="0"/>
              </w:tabs>
              <w:jc w:val="right"/>
              <w:rPr>
                <w:rFonts w:ascii="Arial" w:hAnsi="Arial" w:cs="Arial"/>
                <w:sz w:val="22"/>
                <w:szCs w:val="22"/>
              </w:rPr>
            </w:pPr>
          </w:p>
        </w:tc>
      </w:tr>
    </w:tbl>
    <w:p w14:paraId="572D500E" w14:textId="77777777" w:rsidR="007760B5" w:rsidRDefault="007760B5">
      <w:pPr>
        <w:ind w:firstLine="5529"/>
        <w:jc w:val="right"/>
        <w:rPr>
          <w:rFonts w:ascii="Arial" w:hAnsi="Arial"/>
          <w:b/>
          <w:sz w:val="22"/>
        </w:rPr>
      </w:pPr>
    </w:p>
    <w:p w14:paraId="00651A4F" w14:textId="77777777" w:rsidR="007760B5" w:rsidRDefault="007760B5">
      <w:pPr>
        <w:ind w:firstLine="5529"/>
        <w:jc w:val="right"/>
        <w:rPr>
          <w:rFonts w:ascii="Arial" w:hAnsi="Arial"/>
          <w:b/>
          <w:sz w:val="22"/>
        </w:rPr>
      </w:pPr>
    </w:p>
    <w:p w14:paraId="41AEE76C" w14:textId="77777777" w:rsidR="007760B5" w:rsidRDefault="007760B5">
      <w:pPr>
        <w:ind w:firstLine="5529"/>
        <w:jc w:val="right"/>
        <w:rPr>
          <w:rFonts w:ascii="Arial" w:hAnsi="Arial"/>
          <w:b/>
          <w:sz w:val="22"/>
        </w:rPr>
      </w:pPr>
    </w:p>
    <w:p w14:paraId="6DF0DFD7" w14:textId="77777777" w:rsidR="007760B5" w:rsidRDefault="007760B5">
      <w:pPr>
        <w:ind w:firstLine="5529"/>
        <w:jc w:val="right"/>
        <w:rPr>
          <w:rFonts w:ascii="Arial" w:hAnsi="Arial"/>
          <w:b/>
          <w:sz w:val="22"/>
        </w:rPr>
      </w:pPr>
    </w:p>
    <w:p w14:paraId="4CC83FE1" w14:textId="77777777" w:rsidR="007760B5" w:rsidRDefault="007760B5">
      <w:pPr>
        <w:ind w:firstLine="5529"/>
        <w:jc w:val="right"/>
        <w:rPr>
          <w:rFonts w:ascii="Arial" w:hAnsi="Arial"/>
          <w:b/>
          <w:sz w:val="22"/>
        </w:rPr>
      </w:pPr>
    </w:p>
    <w:p w14:paraId="39476F7C" w14:textId="77777777" w:rsidR="007760B5" w:rsidRDefault="007760B5">
      <w:pPr>
        <w:ind w:firstLine="5529"/>
        <w:jc w:val="right"/>
        <w:rPr>
          <w:rFonts w:ascii="Arial" w:hAnsi="Arial"/>
          <w:b/>
          <w:sz w:val="22"/>
        </w:rPr>
      </w:pPr>
    </w:p>
    <w:p w14:paraId="048CAC3C" w14:textId="77777777" w:rsidR="007760B5" w:rsidRDefault="007760B5">
      <w:pPr>
        <w:ind w:firstLine="5529"/>
        <w:jc w:val="right"/>
        <w:rPr>
          <w:rFonts w:ascii="Arial" w:hAnsi="Arial"/>
          <w:b/>
          <w:sz w:val="22"/>
        </w:rPr>
      </w:pPr>
    </w:p>
    <w:p w14:paraId="23B83884" w14:textId="77777777" w:rsidR="007760B5" w:rsidRDefault="007760B5">
      <w:pPr>
        <w:ind w:firstLine="5529"/>
        <w:jc w:val="right"/>
        <w:rPr>
          <w:rFonts w:ascii="Arial" w:hAnsi="Arial"/>
          <w:b/>
          <w:sz w:val="22"/>
        </w:rPr>
      </w:pPr>
    </w:p>
    <w:p w14:paraId="6D5CD4B3" w14:textId="77777777" w:rsidR="007760B5" w:rsidRDefault="007760B5">
      <w:pPr>
        <w:ind w:firstLine="5529"/>
        <w:jc w:val="right"/>
        <w:rPr>
          <w:rFonts w:ascii="Arial" w:hAnsi="Arial"/>
          <w:b/>
          <w:sz w:val="22"/>
        </w:rPr>
      </w:pPr>
    </w:p>
    <w:p w14:paraId="1D58D270" w14:textId="77777777" w:rsidR="007760B5" w:rsidRDefault="007760B5">
      <w:pPr>
        <w:ind w:firstLine="5529"/>
        <w:jc w:val="right"/>
        <w:rPr>
          <w:rFonts w:ascii="Arial" w:hAnsi="Arial"/>
          <w:b/>
          <w:sz w:val="22"/>
        </w:rPr>
      </w:pPr>
    </w:p>
    <w:p w14:paraId="738DCC74" w14:textId="77777777" w:rsidR="007760B5" w:rsidRDefault="007760B5">
      <w:pPr>
        <w:ind w:firstLine="5529"/>
        <w:jc w:val="right"/>
        <w:rPr>
          <w:rFonts w:ascii="Arial" w:hAnsi="Arial"/>
          <w:b/>
          <w:sz w:val="22"/>
        </w:rPr>
      </w:pPr>
    </w:p>
    <w:p w14:paraId="21E98012" w14:textId="77777777" w:rsidR="007760B5" w:rsidRDefault="007760B5">
      <w:pPr>
        <w:ind w:firstLine="5529"/>
        <w:jc w:val="right"/>
        <w:rPr>
          <w:rFonts w:ascii="Arial" w:hAnsi="Arial"/>
          <w:b/>
          <w:sz w:val="22"/>
        </w:rPr>
      </w:pPr>
    </w:p>
    <w:p w14:paraId="15E2E4D2" w14:textId="77777777" w:rsidR="007760B5" w:rsidRDefault="007760B5">
      <w:pPr>
        <w:ind w:firstLine="5529"/>
        <w:jc w:val="right"/>
        <w:rPr>
          <w:rFonts w:ascii="Arial" w:hAnsi="Arial"/>
          <w:b/>
          <w:sz w:val="22"/>
        </w:rPr>
      </w:pPr>
    </w:p>
    <w:p w14:paraId="3C70FB32" w14:textId="77777777" w:rsidR="007760B5" w:rsidRDefault="007760B5">
      <w:pPr>
        <w:ind w:firstLine="5529"/>
        <w:jc w:val="right"/>
        <w:rPr>
          <w:rFonts w:ascii="Arial" w:hAnsi="Arial"/>
          <w:b/>
          <w:sz w:val="22"/>
        </w:rPr>
      </w:pPr>
    </w:p>
    <w:p w14:paraId="55617BC3" w14:textId="77777777" w:rsidR="007760B5" w:rsidRDefault="007760B5">
      <w:pPr>
        <w:ind w:firstLine="5529"/>
        <w:jc w:val="right"/>
        <w:rPr>
          <w:rFonts w:ascii="Arial" w:hAnsi="Arial"/>
          <w:b/>
          <w:sz w:val="22"/>
        </w:rPr>
      </w:pPr>
    </w:p>
    <w:p w14:paraId="17D5D670" w14:textId="77777777" w:rsidR="007760B5" w:rsidRDefault="007760B5">
      <w:pPr>
        <w:ind w:firstLine="5529"/>
        <w:jc w:val="right"/>
        <w:rPr>
          <w:rFonts w:ascii="Arial" w:hAnsi="Arial"/>
          <w:b/>
          <w:sz w:val="22"/>
        </w:rPr>
      </w:pPr>
    </w:p>
    <w:p w14:paraId="01903E10" w14:textId="77777777" w:rsidR="007760B5" w:rsidRDefault="007760B5">
      <w:pPr>
        <w:ind w:firstLine="5529"/>
        <w:jc w:val="right"/>
        <w:rPr>
          <w:rFonts w:ascii="Arial" w:hAnsi="Arial"/>
          <w:b/>
          <w:sz w:val="22"/>
        </w:rPr>
      </w:pPr>
    </w:p>
    <w:p w14:paraId="15A9A835" w14:textId="77777777" w:rsidR="007760B5" w:rsidRDefault="007760B5">
      <w:pPr>
        <w:ind w:firstLine="5529"/>
        <w:jc w:val="right"/>
        <w:rPr>
          <w:rFonts w:ascii="Arial" w:hAnsi="Arial"/>
          <w:b/>
          <w:sz w:val="22"/>
        </w:rPr>
      </w:pPr>
    </w:p>
    <w:p w14:paraId="28A6BC2B" w14:textId="77777777" w:rsidR="007760B5" w:rsidRDefault="007760B5">
      <w:pPr>
        <w:ind w:firstLine="5529"/>
        <w:jc w:val="right"/>
        <w:rPr>
          <w:rFonts w:ascii="Arial" w:hAnsi="Arial"/>
          <w:b/>
          <w:sz w:val="22"/>
        </w:rPr>
      </w:pPr>
    </w:p>
    <w:p w14:paraId="1F8D8478" w14:textId="77777777" w:rsidR="007760B5" w:rsidRDefault="007760B5">
      <w:pPr>
        <w:ind w:firstLine="5529"/>
        <w:jc w:val="right"/>
        <w:rPr>
          <w:rFonts w:ascii="Arial" w:hAnsi="Arial"/>
          <w:b/>
          <w:sz w:val="22"/>
        </w:rPr>
      </w:pPr>
    </w:p>
    <w:p w14:paraId="131FAC54" w14:textId="77777777" w:rsidR="007760B5" w:rsidRDefault="007760B5">
      <w:pPr>
        <w:ind w:firstLine="5529"/>
        <w:jc w:val="right"/>
        <w:rPr>
          <w:rFonts w:ascii="Arial" w:hAnsi="Arial"/>
          <w:b/>
          <w:sz w:val="22"/>
        </w:rPr>
      </w:pPr>
    </w:p>
    <w:p w14:paraId="4122BB3D" w14:textId="77777777" w:rsidR="007760B5" w:rsidRDefault="007760B5">
      <w:pPr>
        <w:ind w:firstLine="5529"/>
        <w:jc w:val="right"/>
        <w:rPr>
          <w:rFonts w:ascii="Arial" w:hAnsi="Arial"/>
          <w:b/>
          <w:sz w:val="22"/>
        </w:rPr>
      </w:pPr>
    </w:p>
    <w:p w14:paraId="6C75F580" w14:textId="77777777" w:rsidR="007760B5" w:rsidRDefault="007760B5">
      <w:pPr>
        <w:ind w:firstLine="5529"/>
        <w:jc w:val="right"/>
        <w:rPr>
          <w:rFonts w:ascii="Arial" w:hAnsi="Arial"/>
          <w:b/>
          <w:sz w:val="22"/>
        </w:rPr>
      </w:pPr>
    </w:p>
    <w:p w14:paraId="04582C09" w14:textId="77777777" w:rsidR="007760B5" w:rsidRDefault="007760B5">
      <w:pPr>
        <w:ind w:firstLine="5529"/>
        <w:jc w:val="right"/>
        <w:rPr>
          <w:rFonts w:ascii="Arial" w:hAnsi="Arial"/>
          <w:b/>
          <w:sz w:val="22"/>
        </w:rPr>
      </w:pPr>
    </w:p>
    <w:p w14:paraId="459E048D" w14:textId="77777777" w:rsidR="007760B5" w:rsidRDefault="007760B5">
      <w:pPr>
        <w:ind w:firstLine="5529"/>
        <w:jc w:val="right"/>
        <w:rPr>
          <w:rFonts w:ascii="Arial" w:hAnsi="Arial"/>
          <w:b/>
          <w:sz w:val="22"/>
        </w:rPr>
      </w:pPr>
    </w:p>
    <w:p w14:paraId="5A21604D" w14:textId="77777777" w:rsidR="007760B5" w:rsidRDefault="007760B5">
      <w:pPr>
        <w:ind w:firstLine="5529"/>
        <w:jc w:val="right"/>
        <w:rPr>
          <w:rFonts w:ascii="Arial" w:hAnsi="Arial"/>
          <w:b/>
          <w:sz w:val="22"/>
        </w:rPr>
      </w:pPr>
    </w:p>
    <w:p w14:paraId="4D7843F6" w14:textId="77777777" w:rsidR="007760B5" w:rsidRDefault="007760B5">
      <w:pPr>
        <w:ind w:firstLine="5529"/>
        <w:jc w:val="right"/>
        <w:rPr>
          <w:rFonts w:ascii="Arial" w:hAnsi="Arial"/>
          <w:b/>
          <w:sz w:val="22"/>
        </w:rPr>
      </w:pPr>
    </w:p>
    <w:p w14:paraId="19D413FA" w14:textId="77777777" w:rsidR="007760B5" w:rsidRDefault="007760B5">
      <w:pPr>
        <w:ind w:firstLine="5529"/>
        <w:jc w:val="right"/>
        <w:rPr>
          <w:rFonts w:ascii="Arial" w:hAnsi="Arial"/>
          <w:b/>
          <w:sz w:val="22"/>
        </w:rPr>
      </w:pPr>
    </w:p>
    <w:p w14:paraId="780F2EF7" w14:textId="77777777" w:rsidR="007760B5" w:rsidRDefault="007760B5">
      <w:pPr>
        <w:ind w:firstLine="5529"/>
        <w:jc w:val="right"/>
        <w:rPr>
          <w:rFonts w:ascii="Arial" w:hAnsi="Arial"/>
          <w:b/>
          <w:sz w:val="22"/>
        </w:rPr>
      </w:pPr>
    </w:p>
    <w:p w14:paraId="7989AF11" w14:textId="77777777" w:rsidR="007760B5" w:rsidRDefault="007760B5">
      <w:pPr>
        <w:ind w:firstLine="5529"/>
        <w:jc w:val="right"/>
        <w:rPr>
          <w:rFonts w:ascii="Arial" w:hAnsi="Arial"/>
          <w:b/>
          <w:sz w:val="22"/>
        </w:rPr>
      </w:pPr>
    </w:p>
    <w:p w14:paraId="320E0A66" w14:textId="77777777" w:rsidR="007760B5" w:rsidRDefault="007760B5">
      <w:pPr>
        <w:ind w:firstLine="5529"/>
        <w:jc w:val="right"/>
        <w:rPr>
          <w:rFonts w:ascii="Arial" w:hAnsi="Arial"/>
          <w:b/>
          <w:sz w:val="22"/>
        </w:rPr>
      </w:pPr>
    </w:p>
    <w:p w14:paraId="5FB1C232" w14:textId="77777777" w:rsidR="007760B5" w:rsidRDefault="007760B5">
      <w:pPr>
        <w:ind w:firstLine="5529"/>
        <w:jc w:val="right"/>
        <w:rPr>
          <w:rFonts w:ascii="Arial" w:hAnsi="Arial"/>
          <w:b/>
          <w:sz w:val="22"/>
        </w:rPr>
      </w:pPr>
    </w:p>
    <w:p w14:paraId="4173DB85" w14:textId="77777777" w:rsidR="007760B5" w:rsidRDefault="007760B5">
      <w:pPr>
        <w:ind w:firstLine="5529"/>
        <w:jc w:val="right"/>
        <w:rPr>
          <w:rFonts w:ascii="Arial" w:hAnsi="Arial"/>
          <w:b/>
          <w:sz w:val="22"/>
        </w:rPr>
      </w:pPr>
    </w:p>
    <w:p w14:paraId="14B9519D" w14:textId="77777777" w:rsidR="007760B5" w:rsidRDefault="007760B5">
      <w:pPr>
        <w:ind w:firstLine="5529"/>
        <w:jc w:val="right"/>
        <w:rPr>
          <w:rFonts w:ascii="Arial" w:hAnsi="Arial"/>
          <w:b/>
          <w:sz w:val="22"/>
        </w:rPr>
      </w:pPr>
    </w:p>
    <w:p w14:paraId="247CB4C6" w14:textId="77777777" w:rsidR="007760B5" w:rsidRDefault="007760B5">
      <w:pPr>
        <w:ind w:firstLine="5529"/>
        <w:jc w:val="right"/>
        <w:rPr>
          <w:rFonts w:ascii="Arial" w:hAnsi="Arial"/>
          <w:b/>
          <w:sz w:val="22"/>
        </w:rPr>
      </w:pPr>
    </w:p>
    <w:p w14:paraId="5F2FE75F" w14:textId="77777777" w:rsidR="007760B5" w:rsidRDefault="007760B5">
      <w:pPr>
        <w:ind w:firstLine="5529"/>
        <w:jc w:val="right"/>
        <w:rPr>
          <w:rFonts w:ascii="Arial" w:hAnsi="Arial"/>
          <w:b/>
          <w:sz w:val="22"/>
        </w:rPr>
      </w:pPr>
    </w:p>
    <w:p w14:paraId="4BCC0060" w14:textId="77777777" w:rsidR="007760B5" w:rsidRDefault="007760B5">
      <w:pPr>
        <w:ind w:firstLine="5529"/>
        <w:jc w:val="right"/>
        <w:rPr>
          <w:rFonts w:ascii="Arial" w:hAnsi="Arial"/>
          <w:b/>
          <w:sz w:val="22"/>
        </w:rPr>
      </w:pPr>
    </w:p>
    <w:p w14:paraId="6C374D0C" w14:textId="77777777" w:rsidR="007760B5" w:rsidRDefault="007760B5">
      <w:pPr>
        <w:ind w:firstLine="5529"/>
        <w:jc w:val="right"/>
        <w:rPr>
          <w:rFonts w:ascii="Arial" w:hAnsi="Arial"/>
          <w:b/>
          <w:sz w:val="22"/>
        </w:rPr>
      </w:pPr>
    </w:p>
    <w:p w14:paraId="2093ADF6" w14:textId="77777777" w:rsidR="007760B5" w:rsidRDefault="007760B5">
      <w:pPr>
        <w:ind w:firstLine="5529"/>
        <w:jc w:val="right"/>
        <w:rPr>
          <w:rFonts w:ascii="Arial" w:hAnsi="Arial"/>
          <w:b/>
          <w:sz w:val="22"/>
        </w:rPr>
      </w:pPr>
    </w:p>
    <w:p w14:paraId="5C857FB8" w14:textId="77777777" w:rsidR="007760B5" w:rsidRDefault="007760B5">
      <w:pPr>
        <w:ind w:firstLine="5529"/>
        <w:jc w:val="right"/>
        <w:rPr>
          <w:rFonts w:ascii="Arial" w:hAnsi="Arial"/>
          <w:b/>
          <w:sz w:val="22"/>
        </w:rPr>
      </w:pPr>
    </w:p>
    <w:p w14:paraId="0881AF62" w14:textId="77777777" w:rsidR="007760B5" w:rsidRDefault="007760B5">
      <w:pPr>
        <w:ind w:firstLine="5529"/>
        <w:jc w:val="right"/>
        <w:rPr>
          <w:rFonts w:ascii="Arial" w:hAnsi="Arial"/>
          <w:b/>
          <w:sz w:val="22"/>
        </w:rPr>
      </w:pPr>
    </w:p>
    <w:p w14:paraId="7231E78A" w14:textId="77777777" w:rsidR="007760B5" w:rsidRDefault="007760B5">
      <w:pPr>
        <w:ind w:firstLine="5529"/>
        <w:jc w:val="right"/>
        <w:rPr>
          <w:rFonts w:ascii="Arial" w:hAnsi="Arial"/>
          <w:b/>
          <w:sz w:val="22"/>
        </w:rPr>
      </w:pPr>
    </w:p>
    <w:p w14:paraId="7F8C8806" w14:textId="77777777" w:rsidR="007760B5" w:rsidRDefault="007760B5">
      <w:pPr>
        <w:ind w:firstLine="5529"/>
        <w:jc w:val="right"/>
        <w:rPr>
          <w:rFonts w:ascii="Arial" w:hAnsi="Arial"/>
          <w:b/>
          <w:sz w:val="22"/>
        </w:rPr>
      </w:pPr>
    </w:p>
    <w:p w14:paraId="4D4B47CA" w14:textId="77777777" w:rsidR="007760B5" w:rsidRDefault="007760B5">
      <w:pPr>
        <w:ind w:firstLine="5529"/>
        <w:jc w:val="right"/>
        <w:rPr>
          <w:rFonts w:ascii="Arial" w:hAnsi="Arial"/>
          <w:b/>
          <w:sz w:val="22"/>
        </w:rPr>
      </w:pPr>
    </w:p>
    <w:p w14:paraId="5C0DE2BA" w14:textId="77777777" w:rsidR="00E76355" w:rsidRDefault="00AC2477">
      <w:pPr>
        <w:ind w:firstLine="5529"/>
        <w:jc w:val="right"/>
        <w:rPr>
          <w:rFonts w:ascii="Arial" w:hAnsi="Arial"/>
          <w:b/>
          <w:sz w:val="22"/>
        </w:rPr>
      </w:pPr>
      <w:r>
        <w:rPr>
          <w:rFonts w:ascii="Arial" w:hAnsi="Arial"/>
          <w:b/>
          <w:sz w:val="22"/>
        </w:rPr>
        <w:t>Приложение №</w:t>
      </w:r>
      <w:r w:rsidR="007760B5">
        <w:rPr>
          <w:rFonts w:ascii="Arial" w:hAnsi="Arial"/>
          <w:b/>
          <w:sz w:val="22"/>
        </w:rPr>
        <w:t xml:space="preserve"> 3</w:t>
      </w:r>
      <w:r>
        <w:rPr>
          <w:rFonts w:ascii="Arial" w:hAnsi="Arial"/>
          <w:b/>
          <w:sz w:val="22"/>
        </w:rPr>
        <w:t xml:space="preserve"> </w:t>
      </w:r>
    </w:p>
    <w:p w14:paraId="1BBFEB50" w14:textId="77777777" w:rsidR="00E76355" w:rsidRDefault="00AC2477">
      <w:pPr>
        <w:jc w:val="right"/>
        <w:rPr>
          <w:rFonts w:ascii="Arial" w:hAnsi="Arial"/>
          <w:b/>
          <w:sz w:val="22"/>
        </w:rPr>
      </w:pPr>
      <w:r>
        <w:rPr>
          <w:rFonts w:ascii="Arial" w:hAnsi="Arial"/>
          <w:b/>
          <w:sz w:val="22"/>
        </w:rPr>
        <w:t xml:space="preserve">к  Договору об уступке прав (требований) </w:t>
      </w:r>
    </w:p>
    <w:p w14:paraId="2CB32B90" w14:textId="77777777" w:rsidR="00E76355" w:rsidRDefault="00AC2477">
      <w:pPr>
        <w:pStyle w:val="Style38"/>
        <w:widowControl/>
        <w:spacing w:line="240" w:lineRule="auto"/>
        <w:ind w:left="3600"/>
        <w:rPr>
          <w:b/>
          <w:sz w:val="22"/>
        </w:rPr>
      </w:pPr>
      <w:r>
        <w:rPr>
          <w:b/>
          <w:sz w:val="22"/>
        </w:rPr>
        <w:lastRenderedPageBreak/>
        <w:t>_____________________________________</w:t>
      </w:r>
    </w:p>
    <w:p w14:paraId="709B026F" w14:textId="77777777" w:rsidR="00E76355" w:rsidRDefault="00E76355">
      <w:pPr>
        <w:pStyle w:val="Style12"/>
        <w:widowControl/>
        <w:rPr>
          <w:b/>
          <w:sz w:val="22"/>
        </w:rPr>
      </w:pPr>
    </w:p>
    <w:p w14:paraId="05B95556" w14:textId="77777777" w:rsidR="00E76355" w:rsidRDefault="00E76355">
      <w:pPr>
        <w:pStyle w:val="Style12"/>
        <w:widowControl/>
        <w:rPr>
          <w:b/>
          <w:sz w:val="22"/>
        </w:rPr>
      </w:pPr>
    </w:p>
    <w:p w14:paraId="320B8535" w14:textId="77777777" w:rsidR="00E76355" w:rsidRDefault="00AC2477">
      <w:pPr>
        <w:pStyle w:val="Style12"/>
        <w:widowControl/>
        <w:rPr>
          <w:i/>
          <w:sz w:val="22"/>
        </w:rPr>
      </w:pPr>
      <w:r>
        <w:rPr>
          <w:b/>
          <w:sz w:val="22"/>
        </w:rPr>
        <w:t xml:space="preserve">АКТ ПРИЕМА-ПЕРЕДАЧИ ДОКУМЕНТОВ, УДОСТОВЕРЯЮЩИХ ПРАВА (ТРЕБОВАНИЯ) </w:t>
      </w:r>
      <w:r>
        <w:rPr>
          <w:i/>
          <w:sz w:val="22"/>
        </w:rPr>
        <w:t>(форма)</w:t>
      </w:r>
    </w:p>
    <w:p w14:paraId="7F02083C" w14:textId="77777777" w:rsidR="00E76355" w:rsidRDefault="00E76355">
      <w:pPr>
        <w:pStyle w:val="Style12"/>
        <w:widowControl/>
        <w:rPr>
          <w:i/>
          <w:sz w:val="22"/>
        </w:rPr>
      </w:pPr>
    </w:p>
    <w:p w14:paraId="0C02D8AA" w14:textId="77777777" w:rsidR="00E76355" w:rsidRDefault="00AC2477">
      <w:pPr>
        <w:pStyle w:val="33"/>
        <w:spacing w:after="0"/>
        <w:jc w:val="center"/>
        <w:rPr>
          <w:rFonts w:ascii="Arial" w:hAnsi="Arial"/>
          <w:b/>
          <w:sz w:val="22"/>
        </w:rPr>
      </w:pPr>
      <w:r>
        <w:rPr>
          <w:rFonts w:ascii="Arial" w:hAnsi="Arial"/>
          <w:sz w:val="22"/>
        </w:rPr>
        <w:t>(не является актом)</w:t>
      </w:r>
    </w:p>
    <w:p w14:paraId="643EB6C4" w14:textId="77777777" w:rsidR="00E76355" w:rsidRDefault="00E76355">
      <w:pPr>
        <w:pStyle w:val="Style12"/>
        <w:widowControl/>
        <w:rPr>
          <w:b/>
          <w:sz w:val="22"/>
        </w:rPr>
      </w:pPr>
    </w:p>
    <w:p w14:paraId="54F66235" w14:textId="77777777" w:rsidR="00E76355" w:rsidRDefault="00AC2477">
      <w:pPr>
        <w:pStyle w:val="Style3"/>
        <w:widowControl/>
        <w:spacing w:line="240" w:lineRule="auto"/>
        <w:rPr>
          <w:sz w:val="22"/>
        </w:rPr>
      </w:pPr>
      <w:r>
        <w:rPr>
          <w:rStyle w:val="FontStyle1120"/>
          <w:sz w:val="22"/>
        </w:rPr>
        <w:t xml:space="preserve">Банк ВТБ (публичное акционерное общество) </w:t>
      </w:r>
      <w:r>
        <w:rPr>
          <w:rStyle w:val="FontStyle1130"/>
          <w:sz w:val="22"/>
        </w:rPr>
        <w:t xml:space="preserve">(далее - </w:t>
      </w:r>
      <w:r>
        <w:rPr>
          <w:rStyle w:val="FontStyle1120"/>
          <w:sz w:val="22"/>
        </w:rPr>
        <w:t>«Цедент»</w:t>
      </w:r>
      <w:r>
        <w:rPr>
          <w:rStyle w:val="FontStyle1120"/>
          <w:b w:val="0"/>
          <w:sz w:val="22"/>
        </w:rPr>
        <w:t xml:space="preserve">), </w:t>
      </w:r>
      <w:r>
        <w:rPr>
          <w:rStyle w:val="FontStyle1130"/>
          <w:sz w:val="22"/>
        </w:rPr>
        <w:t xml:space="preserve">созданное и зарегистрированное в соответствии с законодательством Российской Федерации по адресу: </w:t>
      </w:r>
      <w:r>
        <w:rPr>
          <w:sz w:val="22"/>
        </w:rPr>
        <w:t>__________________</w:t>
      </w:r>
      <w:r>
        <w:rPr>
          <w:rStyle w:val="FontStyle1130"/>
          <w:sz w:val="22"/>
        </w:rPr>
        <w:t>, в лице ________, действующего на основании _______, с одной стороны</w:t>
      </w:r>
      <w:r>
        <w:rPr>
          <w:sz w:val="22"/>
        </w:rPr>
        <w:t>, и</w:t>
      </w:r>
    </w:p>
    <w:p w14:paraId="0B225F67" w14:textId="77777777" w:rsidR="00E76355" w:rsidRDefault="00AC2477">
      <w:pPr>
        <w:pStyle w:val="Style3"/>
        <w:spacing w:line="240" w:lineRule="auto"/>
        <w:rPr>
          <w:sz w:val="22"/>
        </w:rPr>
      </w:pPr>
      <w:r>
        <w:rPr>
          <w:sz w:val="22"/>
        </w:rPr>
        <w:t xml:space="preserve">______________________________ (далее - </w:t>
      </w:r>
      <w:r>
        <w:rPr>
          <w:b/>
          <w:sz w:val="22"/>
        </w:rPr>
        <w:t>«Цессионарий»</w:t>
      </w:r>
      <w:r>
        <w:rPr>
          <w:sz w:val="22"/>
        </w:rPr>
        <w:t xml:space="preserve">), созданное и зарегистрированное в соответствии с законодательством Российской Федерации, по адресу: ________, в лице ________________________________________________, действующего на основании ______________, с другой стороны, </w:t>
      </w:r>
      <w:r>
        <w:rPr>
          <w:i/>
          <w:sz w:val="22"/>
        </w:rPr>
        <w:t>(либо, для физического лица)</w:t>
      </w:r>
    </w:p>
    <w:p w14:paraId="40B2A538" w14:textId="77777777" w:rsidR="00E76355" w:rsidRDefault="00AC2477">
      <w:pPr>
        <w:pStyle w:val="Style3"/>
        <w:widowControl/>
        <w:spacing w:line="240" w:lineRule="auto"/>
        <w:rPr>
          <w:sz w:val="22"/>
        </w:rPr>
      </w:pPr>
      <w:r>
        <w:rPr>
          <w:sz w:val="22"/>
        </w:rPr>
        <w:t xml:space="preserve">______________________________ (далее - </w:t>
      </w:r>
      <w:r>
        <w:rPr>
          <w:b/>
          <w:sz w:val="22"/>
        </w:rPr>
        <w:t>«Цессионарий»</w:t>
      </w:r>
      <w:r>
        <w:rPr>
          <w:sz w:val="22"/>
        </w:rPr>
        <w:t xml:space="preserve">), ________ , </w:t>
      </w:r>
      <w:r>
        <w:rPr>
          <w:rStyle w:val="af6"/>
          <w:sz w:val="22"/>
        </w:rPr>
        <w:footnoteReference w:id="7"/>
      </w:r>
      <w:r>
        <w:rPr>
          <w:sz w:val="22"/>
        </w:rPr>
        <w:t xml:space="preserve">с другой стороны, </w:t>
      </w:r>
    </w:p>
    <w:p w14:paraId="64F425A8" w14:textId="77777777" w:rsidR="00E76355" w:rsidRDefault="00AC2477">
      <w:pPr>
        <w:pStyle w:val="Style3"/>
        <w:widowControl/>
        <w:spacing w:line="240" w:lineRule="auto"/>
        <w:rPr>
          <w:sz w:val="22"/>
        </w:rPr>
      </w:pPr>
      <w:r>
        <w:rPr>
          <w:sz w:val="22"/>
        </w:rPr>
        <w:t xml:space="preserve">вместе либо по отдельности именуемые </w:t>
      </w:r>
      <w:r>
        <w:rPr>
          <w:b/>
          <w:sz w:val="22"/>
        </w:rPr>
        <w:t xml:space="preserve">«Стороны» </w:t>
      </w:r>
      <w:r>
        <w:rPr>
          <w:sz w:val="22"/>
        </w:rPr>
        <w:t xml:space="preserve">или </w:t>
      </w:r>
      <w:r>
        <w:rPr>
          <w:b/>
          <w:sz w:val="22"/>
        </w:rPr>
        <w:t xml:space="preserve">«Сторона» </w:t>
      </w:r>
      <w:r>
        <w:rPr>
          <w:sz w:val="22"/>
        </w:rPr>
        <w:t xml:space="preserve">соответственно, в соответствии с Договором об уступке прав (требований) №__ от «__»________ (далее – </w:t>
      </w:r>
      <w:r>
        <w:rPr>
          <w:b/>
          <w:sz w:val="22"/>
        </w:rPr>
        <w:t>«Договор»</w:t>
      </w:r>
      <w:r>
        <w:rPr>
          <w:sz w:val="22"/>
        </w:rPr>
        <w:t>)</w:t>
      </w:r>
      <w:r>
        <w:rPr>
          <w:b/>
          <w:sz w:val="22"/>
        </w:rPr>
        <w:t xml:space="preserve"> </w:t>
      </w:r>
      <w:r>
        <w:rPr>
          <w:sz w:val="22"/>
        </w:rPr>
        <w:t xml:space="preserve">подписали настоящий Акт приема-передачи документов, удостоверяющих Права (требования), (далее – </w:t>
      </w:r>
      <w:r>
        <w:rPr>
          <w:b/>
          <w:sz w:val="22"/>
        </w:rPr>
        <w:t>«Акт»</w:t>
      </w:r>
      <w:r>
        <w:rPr>
          <w:sz w:val="22"/>
        </w:rPr>
        <w:t>)</w:t>
      </w:r>
      <w:r>
        <w:rPr>
          <w:b/>
          <w:sz w:val="22"/>
        </w:rPr>
        <w:t xml:space="preserve"> </w:t>
      </w:r>
      <w:r>
        <w:rPr>
          <w:sz w:val="22"/>
        </w:rPr>
        <w:t>о нижеследующем:</w:t>
      </w:r>
    </w:p>
    <w:p w14:paraId="05558F40" w14:textId="77777777" w:rsidR="00E76355" w:rsidRDefault="00E76355">
      <w:pPr>
        <w:pStyle w:val="Style5"/>
        <w:widowControl/>
        <w:rPr>
          <w:sz w:val="22"/>
        </w:rPr>
      </w:pPr>
    </w:p>
    <w:p w14:paraId="3E654F56" w14:textId="77777777" w:rsidR="00E76355" w:rsidRDefault="00AC2477">
      <w:pPr>
        <w:pStyle w:val="af1"/>
        <w:ind w:left="142"/>
        <w:jc w:val="both"/>
        <w:outlineLvl w:val="0"/>
        <w:rPr>
          <w:rFonts w:ascii="Arial" w:hAnsi="Arial"/>
          <w:sz w:val="22"/>
        </w:rPr>
      </w:pPr>
      <w:r>
        <w:rPr>
          <w:rFonts w:ascii="Arial" w:hAnsi="Arial"/>
          <w:sz w:val="22"/>
        </w:rPr>
        <w:t>1. Согласно Договору Цедент передает, а Цессионарий принимает следующие документы, удостоверяющие Права (требования):</w:t>
      </w:r>
    </w:p>
    <w:p w14:paraId="4FA15BDA" w14:textId="77777777" w:rsidR="00E76355" w:rsidRDefault="00E76355">
      <w:pPr>
        <w:pStyle w:val="af1"/>
        <w:ind w:left="720"/>
        <w:jc w:val="both"/>
        <w:outlineLvl w:val="0"/>
        <w:rPr>
          <w:rFonts w:ascii="Arial" w:hAnsi="Arial"/>
          <w:sz w:val="22"/>
        </w:rPr>
      </w:pPr>
    </w:p>
    <w:tbl>
      <w:tblPr>
        <w:tblStyle w:val="TableNormal"/>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673"/>
        <w:gridCol w:w="6385"/>
        <w:gridCol w:w="1898"/>
      </w:tblGrid>
      <w:tr w:rsidR="00E76355" w14:paraId="1EB8FD16" w14:textId="77777777">
        <w:trPr>
          <w:trHeight w:val="24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D8A37" w14:textId="77777777" w:rsidR="00E76355" w:rsidRDefault="00AC2477">
            <w:pPr>
              <w:jc w:val="center"/>
              <w:rPr>
                <w:rFonts w:ascii="Arial" w:hAnsi="Arial"/>
                <w:sz w:val="22"/>
              </w:rPr>
            </w:pPr>
            <w:r>
              <w:rPr>
                <w:rFonts w:ascii="Arial" w:hAnsi="Arial"/>
                <w:sz w:val="22"/>
              </w:rPr>
              <w:t>№</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C5FE2" w14:textId="77777777" w:rsidR="00E76355" w:rsidRDefault="00AC2477">
            <w:pPr>
              <w:jc w:val="center"/>
              <w:rPr>
                <w:rFonts w:ascii="Arial" w:hAnsi="Arial"/>
                <w:sz w:val="22"/>
              </w:rPr>
            </w:pPr>
            <w:r>
              <w:rPr>
                <w:rFonts w:ascii="Arial" w:hAnsi="Arial"/>
                <w:sz w:val="22"/>
              </w:rPr>
              <w:t>Наименование, № и дата документа</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73D56" w14:textId="77777777" w:rsidR="00E76355" w:rsidRDefault="00AC2477">
            <w:pPr>
              <w:jc w:val="center"/>
              <w:rPr>
                <w:rFonts w:ascii="Arial" w:hAnsi="Arial"/>
                <w:sz w:val="22"/>
              </w:rPr>
            </w:pPr>
            <w:r>
              <w:rPr>
                <w:rFonts w:ascii="Arial" w:hAnsi="Arial"/>
                <w:sz w:val="22"/>
              </w:rPr>
              <w:t>Оригинал/копия</w:t>
            </w:r>
          </w:p>
        </w:tc>
      </w:tr>
      <w:tr w:rsidR="00E76355" w14:paraId="51DCDF20" w14:textId="77777777">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1FD99" w14:textId="77777777" w:rsidR="00E76355" w:rsidRDefault="00AC2477">
            <w:pPr>
              <w:jc w:val="center"/>
              <w:rPr>
                <w:rFonts w:ascii="Arial" w:hAnsi="Arial"/>
                <w:sz w:val="22"/>
              </w:rPr>
            </w:pPr>
            <w:r>
              <w:rPr>
                <w:rFonts w:ascii="Arial" w:hAnsi="Arial"/>
                <w:sz w:val="22"/>
              </w:rPr>
              <w:t>1</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AB0CC" w14:textId="77777777" w:rsidR="00E76355" w:rsidRDefault="00E76355">
            <w:pPr>
              <w:rPr>
                <w:rFonts w:ascii="Arial" w:hAnsi="Arial"/>
                <w:sz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D5042" w14:textId="77777777" w:rsidR="00E76355" w:rsidRDefault="00E76355">
            <w:pPr>
              <w:jc w:val="center"/>
              <w:rPr>
                <w:rFonts w:ascii="Arial" w:hAnsi="Arial"/>
                <w:sz w:val="22"/>
              </w:rPr>
            </w:pPr>
          </w:p>
        </w:tc>
      </w:tr>
      <w:tr w:rsidR="00E76355" w14:paraId="08C263F9" w14:textId="77777777">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89EE0" w14:textId="77777777" w:rsidR="00E76355" w:rsidRDefault="00AC2477">
            <w:pPr>
              <w:jc w:val="center"/>
              <w:rPr>
                <w:rFonts w:ascii="Arial" w:hAnsi="Arial"/>
                <w:sz w:val="22"/>
              </w:rPr>
            </w:pPr>
            <w:r>
              <w:rPr>
                <w:rFonts w:ascii="Arial" w:hAnsi="Arial"/>
                <w:sz w:val="22"/>
              </w:rPr>
              <w:t>2</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3BF75" w14:textId="77777777" w:rsidR="00E76355" w:rsidRDefault="00E76355">
            <w:pPr>
              <w:rPr>
                <w:rFonts w:ascii="Arial" w:hAnsi="Arial"/>
                <w:sz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4BB4E" w14:textId="77777777" w:rsidR="00E76355" w:rsidRDefault="00E76355">
            <w:pPr>
              <w:jc w:val="center"/>
              <w:rPr>
                <w:rFonts w:ascii="Arial" w:hAnsi="Arial"/>
                <w:sz w:val="22"/>
              </w:rPr>
            </w:pPr>
          </w:p>
        </w:tc>
      </w:tr>
      <w:tr w:rsidR="00E76355" w14:paraId="262C4203" w14:textId="77777777">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2099F" w14:textId="77777777" w:rsidR="00E76355" w:rsidRDefault="00AC2477">
            <w:pPr>
              <w:jc w:val="center"/>
              <w:rPr>
                <w:rFonts w:ascii="Arial" w:hAnsi="Arial"/>
                <w:sz w:val="22"/>
              </w:rPr>
            </w:pPr>
            <w:r>
              <w:rPr>
                <w:rFonts w:ascii="Arial" w:hAnsi="Arial"/>
                <w:sz w:val="22"/>
              </w:rPr>
              <w:t>3</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7DB26" w14:textId="77777777" w:rsidR="00E76355" w:rsidRDefault="00E76355">
            <w:pPr>
              <w:rPr>
                <w:rFonts w:ascii="Arial" w:hAnsi="Arial"/>
                <w:sz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F1819" w14:textId="77777777" w:rsidR="00E76355" w:rsidRDefault="00E76355">
            <w:pPr>
              <w:jc w:val="center"/>
              <w:rPr>
                <w:rFonts w:ascii="Arial" w:hAnsi="Arial"/>
                <w:sz w:val="22"/>
              </w:rPr>
            </w:pPr>
          </w:p>
        </w:tc>
      </w:tr>
    </w:tbl>
    <w:p w14:paraId="0AED3925" w14:textId="77777777" w:rsidR="00E76355" w:rsidRDefault="00E76355">
      <w:pPr>
        <w:pStyle w:val="Style93"/>
        <w:widowControl/>
        <w:tabs>
          <w:tab w:val="left" w:pos="590"/>
        </w:tabs>
        <w:spacing w:line="240" w:lineRule="auto"/>
        <w:rPr>
          <w:sz w:val="22"/>
        </w:rPr>
      </w:pPr>
    </w:p>
    <w:p w14:paraId="49B601EE" w14:textId="77777777" w:rsidR="00E76355" w:rsidRDefault="00AC2477">
      <w:pPr>
        <w:pStyle w:val="Style93"/>
        <w:widowControl/>
        <w:tabs>
          <w:tab w:val="left" w:pos="590"/>
        </w:tabs>
        <w:spacing w:line="240" w:lineRule="auto"/>
        <w:rPr>
          <w:sz w:val="22"/>
        </w:rPr>
      </w:pPr>
      <w:r>
        <w:rPr>
          <w:sz w:val="22"/>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14:paraId="6674D7DB" w14:textId="77777777" w:rsidR="00E76355" w:rsidRDefault="00E76355">
      <w:pPr>
        <w:pStyle w:val="Style93"/>
        <w:widowControl/>
        <w:tabs>
          <w:tab w:val="left" w:pos="590"/>
        </w:tabs>
        <w:spacing w:line="240" w:lineRule="auto"/>
        <w:jc w:val="left"/>
        <w:rPr>
          <w:sz w:val="22"/>
        </w:rPr>
      </w:pPr>
    </w:p>
    <w:p w14:paraId="2B89E8F1" w14:textId="77777777" w:rsidR="00E76355" w:rsidRDefault="00AC2477">
      <w:pPr>
        <w:pStyle w:val="Style93"/>
        <w:widowControl/>
        <w:tabs>
          <w:tab w:val="left" w:pos="590"/>
        </w:tabs>
        <w:spacing w:line="240" w:lineRule="auto"/>
        <w:jc w:val="left"/>
        <w:rPr>
          <w:sz w:val="22"/>
        </w:rPr>
      </w:pPr>
      <w:r>
        <w:rPr>
          <w:sz w:val="22"/>
        </w:rPr>
        <w:t>3. Понятия и термины, используемые в Акте, имеют те же значения, что и в Договоре.</w:t>
      </w:r>
    </w:p>
    <w:p w14:paraId="64BA2D1B" w14:textId="77777777" w:rsidR="00E76355" w:rsidRDefault="00E76355">
      <w:pPr>
        <w:pStyle w:val="Style93"/>
        <w:widowControl/>
        <w:tabs>
          <w:tab w:val="left" w:pos="590"/>
          <w:tab w:val="left" w:leader="underscore" w:pos="5189"/>
          <w:tab w:val="left" w:leader="underscore" w:pos="6514"/>
        </w:tabs>
        <w:spacing w:line="240" w:lineRule="auto"/>
        <w:rPr>
          <w:sz w:val="22"/>
        </w:rPr>
      </w:pPr>
    </w:p>
    <w:p w14:paraId="5561508E" w14:textId="77777777" w:rsidR="00E76355" w:rsidRDefault="00AC2477">
      <w:pPr>
        <w:pStyle w:val="Style93"/>
        <w:widowControl/>
        <w:tabs>
          <w:tab w:val="left" w:pos="590"/>
          <w:tab w:val="left" w:leader="underscore" w:pos="5189"/>
          <w:tab w:val="left" w:leader="underscore" w:pos="6514"/>
        </w:tabs>
        <w:spacing w:line="240" w:lineRule="auto"/>
        <w:rPr>
          <w:b/>
          <w:sz w:val="22"/>
        </w:rPr>
      </w:pPr>
      <w:r>
        <w:rPr>
          <w:sz w:val="22"/>
        </w:rPr>
        <w:t xml:space="preserve">4. Акт подписан Сторонами в г. Москва «__»________в 4 (четырех) экземплярах на русском языке, имеющих одинаковую юридическую силу: 2 (Два) экземпляра передаются на хранение Цеденту, 2 (Два) экземпляра передается Цессионарию, </w:t>
      </w:r>
    </w:p>
    <w:p w14:paraId="115C3912" w14:textId="77777777" w:rsidR="00E76355" w:rsidRDefault="00AC2477">
      <w:pPr>
        <w:pStyle w:val="Style93"/>
        <w:widowControl/>
        <w:tabs>
          <w:tab w:val="left" w:pos="590"/>
          <w:tab w:val="left" w:leader="underscore" w:pos="5189"/>
          <w:tab w:val="left" w:leader="underscore" w:pos="6514"/>
        </w:tabs>
        <w:spacing w:line="240" w:lineRule="auto"/>
        <w:jc w:val="center"/>
        <w:rPr>
          <w:b/>
          <w:sz w:val="22"/>
        </w:rPr>
      </w:pPr>
      <w:r>
        <w:rPr>
          <w:b/>
          <w:sz w:val="22"/>
        </w:rPr>
        <w:t>ПОДПИСИ СТОРОН:</w:t>
      </w:r>
    </w:p>
    <w:p w14:paraId="1A062715" w14:textId="77777777" w:rsidR="00E76355" w:rsidRDefault="00E76355">
      <w:pPr>
        <w:jc w:val="center"/>
        <w:rPr>
          <w:rFonts w:ascii="Arial" w:hAnsi="Arial"/>
          <w:b/>
          <w:sz w:val="22"/>
        </w:rPr>
      </w:pPr>
    </w:p>
    <w:p w14:paraId="7916054D" w14:textId="77777777" w:rsidR="00E76355" w:rsidRDefault="00E76355">
      <w:pPr>
        <w:jc w:val="center"/>
        <w:rPr>
          <w:rFonts w:ascii="Arial" w:hAnsi="Arial"/>
          <w:b/>
          <w:sz w:val="22"/>
        </w:rPr>
      </w:pPr>
    </w:p>
    <w:tbl>
      <w:tblPr>
        <w:tblStyle w:val="TableNormal"/>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707"/>
        <w:gridCol w:w="4357"/>
      </w:tblGrid>
      <w:tr w:rsidR="00E76355" w14:paraId="366ECF6D" w14:textId="77777777">
        <w:trPr>
          <w:trHeight w:val="473"/>
        </w:trPr>
        <w:tc>
          <w:tcPr>
            <w:tcW w:w="4707" w:type="dxa"/>
            <w:tcBorders>
              <w:top w:val="nil"/>
              <w:left w:val="nil"/>
              <w:bottom w:val="nil"/>
              <w:right w:val="nil"/>
            </w:tcBorders>
            <w:shd w:val="clear" w:color="auto" w:fill="auto"/>
            <w:tcMar>
              <w:top w:w="80" w:type="dxa"/>
              <w:left w:w="80" w:type="dxa"/>
              <w:bottom w:w="80" w:type="dxa"/>
              <w:right w:w="80" w:type="dxa"/>
            </w:tcMar>
          </w:tcPr>
          <w:p w14:paraId="5CD64F69" w14:textId="77777777" w:rsidR="00E76355" w:rsidRDefault="00AC2477">
            <w:pPr>
              <w:jc w:val="both"/>
              <w:rPr>
                <w:rFonts w:ascii="Arial" w:hAnsi="Arial"/>
                <w:sz w:val="22"/>
              </w:rPr>
            </w:pPr>
            <w:r>
              <w:rPr>
                <w:rFonts w:ascii="Arial" w:hAnsi="Arial"/>
                <w:b/>
                <w:caps/>
                <w:sz w:val="22"/>
              </w:rPr>
              <w:t>От имени ЦЕДЕНТА</w:t>
            </w:r>
          </w:p>
        </w:tc>
        <w:tc>
          <w:tcPr>
            <w:tcW w:w="4357" w:type="dxa"/>
            <w:tcBorders>
              <w:top w:val="nil"/>
              <w:left w:val="nil"/>
              <w:bottom w:val="nil"/>
              <w:right w:val="nil"/>
            </w:tcBorders>
            <w:shd w:val="clear" w:color="auto" w:fill="auto"/>
            <w:tcMar>
              <w:top w:w="80" w:type="dxa"/>
              <w:left w:w="80" w:type="dxa"/>
              <w:bottom w:w="80" w:type="dxa"/>
              <w:right w:w="80" w:type="dxa"/>
            </w:tcMar>
          </w:tcPr>
          <w:p w14:paraId="24B1537A" w14:textId="77777777" w:rsidR="00E76355" w:rsidRDefault="00AC2477">
            <w:pPr>
              <w:jc w:val="both"/>
              <w:rPr>
                <w:rFonts w:ascii="Arial" w:hAnsi="Arial"/>
                <w:b/>
                <w:caps/>
                <w:sz w:val="22"/>
              </w:rPr>
            </w:pPr>
            <w:r>
              <w:rPr>
                <w:rFonts w:ascii="Arial" w:hAnsi="Arial"/>
                <w:b/>
                <w:caps/>
                <w:sz w:val="22"/>
              </w:rPr>
              <w:t xml:space="preserve">От имени </w:t>
            </w:r>
          </w:p>
          <w:p w14:paraId="41DC2B1D" w14:textId="77777777" w:rsidR="00E76355" w:rsidRDefault="00AC2477">
            <w:pPr>
              <w:jc w:val="both"/>
              <w:rPr>
                <w:rFonts w:ascii="Arial" w:hAnsi="Arial"/>
                <w:sz w:val="22"/>
              </w:rPr>
            </w:pPr>
            <w:r>
              <w:rPr>
                <w:rFonts w:ascii="Arial" w:hAnsi="Arial"/>
                <w:b/>
                <w:caps/>
                <w:sz w:val="22"/>
              </w:rPr>
              <w:t>ЦЕССИОНАРИЯ/ЦЕССИОНАРИЙ</w:t>
            </w:r>
            <w:bookmarkEnd w:id="2"/>
          </w:p>
        </w:tc>
      </w:tr>
    </w:tbl>
    <w:p w14:paraId="541864E9" w14:textId="77777777" w:rsidR="00E76355" w:rsidRDefault="00E76355">
      <w:pPr>
        <w:rPr>
          <w:rFonts w:ascii="Arial" w:hAnsi="Arial"/>
          <w:b/>
          <w:sz w:val="22"/>
        </w:rPr>
      </w:pPr>
    </w:p>
    <w:sectPr w:rsidR="00E76355">
      <w:headerReference w:type="default" r:id="rId13"/>
      <w:headerReference w:type="first" r:id="rId14"/>
      <w:pgSz w:w="11900" w:h="16840"/>
      <w:pgMar w:top="851" w:right="851" w:bottom="1276" w:left="1985" w:header="454"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E9B6" w14:textId="77777777" w:rsidR="00AC2477" w:rsidRDefault="00AC2477">
      <w:r>
        <w:separator/>
      </w:r>
    </w:p>
  </w:endnote>
  <w:endnote w:type="continuationSeparator" w:id="0">
    <w:p w14:paraId="7A88B13F" w14:textId="77777777" w:rsidR="00AC2477" w:rsidRDefault="00AC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10B7" w14:textId="77777777" w:rsidR="00E76355" w:rsidRDefault="00E76355">
    <w:pPr>
      <w:pStyle w:val="a9"/>
      <w:jc w:val="right"/>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7F69B" w14:textId="77777777" w:rsidR="00AC2477" w:rsidRDefault="00AC2477">
      <w:r>
        <w:separator/>
      </w:r>
    </w:p>
  </w:footnote>
  <w:footnote w:type="continuationSeparator" w:id="0">
    <w:p w14:paraId="740C6A5A" w14:textId="77777777" w:rsidR="00AC2477" w:rsidRDefault="00AC2477">
      <w:r>
        <w:continuationSeparator/>
      </w:r>
    </w:p>
  </w:footnote>
  <w:footnote w:id="1">
    <w:p w14:paraId="1B58FAEE" w14:textId="77777777" w:rsidR="00E76355" w:rsidRDefault="00AC2477">
      <w:pPr>
        <w:pStyle w:val="Footnote"/>
      </w:pPr>
      <w:r>
        <w:rPr>
          <w:vertAlign w:val="superscript"/>
        </w:rPr>
        <w:footnoteRef/>
      </w:r>
      <w:r>
        <w:t xml:space="preserve"> Указывается соответствующее соглашение о задатке № и дата заключения.</w:t>
      </w:r>
    </w:p>
  </w:footnote>
  <w:footnote w:id="2">
    <w:p w14:paraId="3F9F363B" w14:textId="77777777" w:rsidR="00E76355" w:rsidRDefault="00AC2477">
      <w:pPr>
        <w:pStyle w:val="Footnote"/>
      </w:pPr>
      <w:r>
        <w:rPr>
          <w:vertAlign w:val="superscript"/>
        </w:rPr>
        <w:footnoteRef/>
      </w:r>
      <w:r>
        <w:t xml:space="preserve"> Указывается соответствующее соглашение о задатке № и дата заключения.</w:t>
      </w:r>
    </w:p>
  </w:footnote>
  <w:footnote w:id="3">
    <w:p w14:paraId="59F050FF" w14:textId="77777777" w:rsidR="00E76355" w:rsidRDefault="00AC2477">
      <w:pPr>
        <w:pStyle w:val="Footnote"/>
      </w:pPr>
      <w:r>
        <w:rPr>
          <w:vertAlign w:val="superscript"/>
        </w:rPr>
        <w:footnoteRef/>
      </w:r>
      <w:r>
        <w:t xml:space="preserve"> </w:t>
      </w:r>
      <w:r>
        <w:rPr>
          <w:i/>
        </w:rPr>
        <w:t>Допускается изменять/ дополнять состав сведений по решению Цедента с учетом возможного изменения сведений/ обстоятельств, появления новых обстоятельств.</w:t>
      </w:r>
    </w:p>
  </w:footnote>
  <w:footnote w:id="4">
    <w:p w14:paraId="73601F20" w14:textId="77777777" w:rsidR="00E76355" w:rsidRDefault="00AC2477">
      <w:pPr>
        <w:pStyle w:val="Footnote"/>
      </w:pPr>
      <w:r>
        <w:rPr>
          <w:vertAlign w:val="superscript"/>
        </w:rPr>
        <w:footnoteRef/>
      </w:r>
      <w:r>
        <w:t xml:space="preserve"> Включается в Договор с Цессионарием - юридическим лицом.</w:t>
      </w:r>
    </w:p>
  </w:footnote>
  <w:footnote w:id="5">
    <w:p w14:paraId="4996FC52" w14:textId="77777777" w:rsidR="00E76355" w:rsidRDefault="00AC2477">
      <w:pPr>
        <w:pStyle w:val="Footnote"/>
      </w:pPr>
      <w:r>
        <w:rPr>
          <w:vertAlign w:val="superscript"/>
        </w:rPr>
        <w:footnoteRef/>
      </w:r>
      <w:r>
        <w:t xml:space="preserve"> Условия, указанные в абзацах 2 или 3 п.7.3.3. Договора включаются в Договор с Цессионарием – юридическим лицом;</w:t>
      </w:r>
    </w:p>
  </w:footnote>
  <w:footnote w:id="6">
    <w:p w14:paraId="405AACA2" w14:textId="77777777" w:rsidR="00E76355" w:rsidRDefault="00AC2477">
      <w:pPr>
        <w:pStyle w:val="Footnote"/>
      </w:pPr>
      <w:r>
        <w:rPr>
          <w:vertAlign w:val="superscript"/>
        </w:rPr>
        <w:footnoteRef/>
      </w:r>
      <w:r>
        <w:t xml:space="preserve"> При заключении Договора с физическим лицом пункт 8.3. Договора излагается в следующей редакции: </w:t>
      </w:r>
    </w:p>
    <w:p w14:paraId="719D8A55" w14:textId="77777777" w:rsidR="00E76355" w:rsidRDefault="00AC2477">
      <w:pPr>
        <w:pStyle w:val="Footnote"/>
      </w:pPr>
      <w:r>
        <w:t>«8.3. Споры или разногласия, вытекающие из Договора, по которым Стороны не достигли договоренности, подлежат рассмотрению в соответствии с действующим законодательством Российской Федерации в Мещанском районном суде г. Москвы», пункты 8.4.-8.6. исключаются.</w:t>
      </w:r>
    </w:p>
  </w:footnote>
  <w:footnote w:id="7">
    <w:p w14:paraId="43D0C3A8" w14:textId="77777777" w:rsidR="00E76355" w:rsidRDefault="00AC2477">
      <w:pPr>
        <w:pStyle w:val="Footnote"/>
      </w:pPr>
      <w:r>
        <w:rPr>
          <w:vertAlign w:val="superscript"/>
        </w:rPr>
        <w:footnoteRef/>
      </w:r>
      <w:r>
        <w:t xml:space="preserve"> указывается Ф.И.О. реквизиты паспорта (номер, дата, место выдачи и код подразделения), адрес регистрации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A3A9" w14:textId="77777777" w:rsidR="00E76355" w:rsidRDefault="00E7635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2D34" w14:textId="77777777" w:rsidR="00E76355" w:rsidRDefault="00E7635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7F4F" w14:textId="77777777" w:rsidR="00E76355" w:rsidRDefault="00E7635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0D86"/>
    <w:multiLevelType w:val="multilevel"/>
    <w:tmpl w:val="0B2CF19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221820B4"/>
    <w:multiLevelType w:val="multilevel"/>
    <w:tmpl w:val="81FAD87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6E712417"/>
    <w:multiLevelType w:val="multilevel"/>
    <w:tmpl w:val="79AEA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55"/>
    <w:rsid w:val="00027F78"/>
    <w:rsid w:val="00037613"/>
    <w:rsid w:val="002E0CB9"/>
    <w:rsid w:val="00642ECC"/>
    <w:rsid w:val="006B1AA3"/>
    <w:rsid w:val="007760B5"/>
    <w:rsid w:val="0079071E"/>
    <w:rsid w:val="008A5025"/>
    <w:rsid w:val="00A143C9"/>
    <w:rsid w:val="00AB11F4"/>
    <w:rsid w:val="00AC2477"/>
    <w:rsid w:val="00E62D39"/>
    <w:rsid w:val="00E7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B1E5"/>
  <w15:docId w15:val="{DC39676E-2721-4A49-A871-FCDCBE3E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pPr>
      <w:spacing w:after="0" w:line="240" w:lineRule="auto"/>
    </w:pPr>
    <w:rPr>
      <w:rFonts w:ascii="Times New Roman" w:hAnsi="Times New Roman"/>
      <w:sz w:val="28"/>
      <w:u w:color="000000"/>
    </w:rPr>
  </w:style>
  <w:style w:type="paragraph" w:styleId="10">
    <w:name w:val="heading 1"/>
    <w:basedOn w:val="a"/>
    <w:next w:val="a"/>
    <w:link w:val="11"/>
    <w:uiPriority w:val="9"/>
    <w:qFormat/>
    <w:pPr>
      <w:keepNext/>
      <w:keepLines/>
      <w:spacing w:before="240"/>
      <w:outlineLvl w:val="0"/>
    </w:pPr>
    <w:rPr>
      <w:rFonts w:asciiTheme="majorHAnsi" w:hAnsiTheme="majorHAnsi"/>
      <w:color w:val="365F91" w:themeColor="accent1" w:themeShade="BF"/>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basedOn w:val="a"/>
    <w:next w:val="a"/>
    <w:link w:val="30"/>
    <w:uiPriority w:val="9"/>
    <w:qFormat/>
    <w:pPr>
      <w:keepNext/>
      <w:keepLines/>
      <w:spacing w:before="40"/>
      <w:outlineLvl w:val="2"/>
    </w:pPr>
    <w:rPr>
      <w:rFonts w:asciiTheme="majorHAnsi" w:hAnsiTheme="majorHAnsi"/>
      <w:color w:val="243F60" w:themeColor="accent1" w:themeShade="7F"/>
      <w:sz w:val="24"/>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color w:val="000000"/>
      <w:sz w:val="28"/>
      <w:u w:color="000000"/>
    </w:rPr>
  </w:style>
  <w:style w:type="paragraph" w:customStyle="1" w:styleId="a3">
    <w:link w:val="a4"/>
    <w:semiHidden/>
    <w:unhideWhenUsed/>
    <w:pPr>
      <w:spacing w:after="0" w:line="240" w:lineRule="auto"/>
    </w:pPr>
    <w:rPr>
      <w:rFonts w:ascii="Times New Roman" w:hAnsi="Times New Roman"/>
      <w:sz w:val="28"/>
      <w:u w:color="000000"/>
    </w:rPr>
  </w:style>
  <w:style w:type="character" w:customStyle="1" w:styleId="a4">
    <w:link w:val="a3"/>
    <w:semiHidden/>
    <w:unhideWhenUsed/>
    <w:rPr>
      <w:rFonts w:ascii="Times New Roman" w:hAnsi="Times New Roman"/>
      <w:color w:val="000000"/>
      <w:sz w:val="28"/>
      <w:u w:color="000000"/>
    </w:rPr>
  </w:style>
  <w:style w:type="paragraph" w:styleId="21">
    <w:name w:val="toc 2"/>
    <w:basedOn w:val="a"/>
    <w:next w:val="a"/>
    <w:link w:val="22"/>
    <w:uiPriority w:val="39"/>
    <w:pPr>
      <w:keepLines/>
      <w:widowControl w:val="0"/>
      <w:jc w:val="both"/>
    </w:pPr>
    <w:rPr>
      <w:sz w:val="24"/>
    </w:rPr>
  </w:style>
  <w:style w:type="character" w:customStyle="1" w:styleId="22">
    <w:name w:val="Оглавление 2 Знак"/>
    <w:basedOn w:val="1"/>
    <w:link w:val="21"/>
    <w:rPr>
      <w:rFonts w:ascii="Times New Roman" w:hAnsi="Times New Roman"/>
      <w:color w:val="000000"/>
      <w:sz w:val="24"/>
      <w:u w:color="000000"/>
    </w:rPr>
  </w:style>
  <w:style w:type="paragraph" w:styleId="a5">
    <w:name w:val="annotation text"/>
    <w:basedOn w:val="a"/>
    <w:link w:val="a6"/>
    <w:rPr>
      <w:sz w:val="20"/>
    </w:rPr>
  </w:style>
  <w:style w:type="character" w:customStyle="1" w:styleId="a6">
    <w:name w:val="Текст примечания Знак"/>
    <w:basedOn w:val="1"/>
    <w:link w:val="a5"/>
    <w:rPr>
      <w:rFonts w:ascii="Times New Roman" w:hAnsi="Times New Roman"/>
      <w:color w:val="000000"/>
      <w:sz w:val="20"/>
      <w:u w:color="00000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Style5">
    <w:name w:val="Style5"/>
    <w:link w:val="Style50"/>
    <w:pPr>
      <w:widowControl w:val="0"/>
      <w:spacing w:after="0" w:line="240" w:lineRule="auto"/>
      <w:jc w:val="both"/>
    </w:pPr>
    <w:rPr>
      <w:rFonts w:ascii="Arial" w:hAnsi="Arial"/>
      <w:sz w:val="24"/>
      <w:u w:color="000000"/>
    </w:rPr>
  </w:style>
  <w:style w:type="character" w:customStyle="1" w:styleId="Style50">
    <w:name w:val="Style5"/>
    <w:link w:val="Style5"/>
    <w:rPr>
      <w:rFonts w:ascii="Arial" w:hAnsi="Arial"/>
      <w:color w:val="000000"/>
      <w:sz w:val="24"/>
      <w:u w:color="000000"/>
    </w:rPr>
  </w:style>
  <w:style w:type="paragraph" w:styleId="31">
    <w:name w:val="Body Text Indent 3"/>
    <w:link w:val="32"/>
    <w:pPr>
      <w:spacing w:after="120" w:line="240" w:lineRule="auto"/>
      <w:ind w:left="283"/>
    </w:pPr>
    <w:rPr>
      <w:rFonts w:ascii="Times New Roman" w:hAnsi="Times New Roman"/>
      <w:sz w:val="16"/>
      <w:u w:color="000000"/>
    </w:rPr>
  </w:style>
  <w:style w:type="character" w:customStyle="1" w:styleId="32">
    <w:name w:val="Основной текст с отступом 3 Знак"/>
    <w:link w:val="31"/>
    <w:rPr>
      <w:rFonts w:ascii="Times New Roman" w:hAnsi="Times New Roman"/>
      <w:color w:val="000000"/>
      <w:sz w:val="16"/>
      <w:u w:color="000000"/>
    </w:rPr>
  </w:style>
  <w:style w:type="character" w:customStyle="1" w:styleId="30">
    <w:name w:val="Заголовок 3 Знак"/>
    <w:basedOn w:val="1"/>
    <w:link w:val="3"/>
    <w:rPr>
      <w:rFonts w:asciiTheme="majorHAnsi" w:hAnsiTheme="majorHAnsi"/>
      <w:color w:val="243F60" w:themeColor="accent1" w:themeShade="7F"/>
      <w:sz w:val="24"/>
      <w:u w:color="000000"/>
    </w:rPr>
  </w:style>
  <w:style w:type="paragraph" w:styleId="33">
    <w:name w:val="Body Text 3"/>
    <w:link w:val="34"/>
    <w:pPr>
      <w:spacing w:after="120" w:line="240" w:lineRule="auto"/>
    </w:pPr>
    <w:rPr>
      <w:rFonts w:ascii="Times New Roman" w:hAnsi="Times New Roman"/>
      <w:sz w:val="16"/>
      <w:u w:color="000000"/>
    </w:rPr>
  </w:style>
  <w:style w:type="character" w:customStyle="1" w:styleId="34">
    <w:name w:val="Основной текст 3 Знак"/>
    <w:link w:val="33"/>
    <w:rPr>
      <w:rFonts w:ascii="Times New Roman" w:hAnsi="Times New Roman"/>
      <w:color w:val="000000"/>
      <w:sz w:val="16"/>
      <w:u w:color="000000"/>
    </w:rPr>
  </w:style>
  <w:style w:type="paragraph" w:customStyle="1" w:styleId="FontStyle112">
    <w:name w:val="Font Style112"/>
    <w:link w:val="FontStyle1120"/>
    <w:rPr>
      <w:rFonts w:ascii="Arial" w:hAnsi="Arial"/>
      <w:b/>
      <w:sz w:val="18"/>
    </w:rPr>
  </w:style>
  <w:style w:type="character" w:customStyle="1" w:styleId="FontStyle1120">
    <w:name w:val="Font Style112"/>
    <w:link w:val="FontStyle112"/>
    <w:rPr>
      <w:rFonts w:ascii="Arial" w:hAnsi="Arial"/>
      <w:b/>
      <w:color w:val="000000"/>
      <w:sz w:val="18"/>
    </w:rPr>
  </w:style>
  <w:style w:type="paragraph" w:customStyle="1" w:styleId="Style12">
    <w:name w:val="Style12"/>
    <w:link w:val="Style120"/>
    <w:pPr>
      <w:widowControl w:val="0"/>
      <w:spacing w:after="0" w:line="240" w:lineRule="auto"/>
      <w:jc w:val="center"/>
    </w:pPr>
    <w:rPr>
      <w:rFonts w:ascii="Arial" w:hAnsi="Arial"/>
      <w:sz w:val="24"/>
      <w:u w:color="000000"/>
    </w:rPr>
  </w:style>
  <w:style w:type="character" w:customStyle="1" w:styleId="Style120">
    <w:name w:val="Style12"/>
    <w:link w:val="Style12"/>
    <w:rPr>
      <w:rFonts w:ascii="Arial" w:hAnsi="Arial"/>
      <w:color w:val="000000"/>
      <w:sz w:val="24"/>
      <w:u w:color="000000"/>
    </w:rPr>
  </w:style>
  <w:style w:type="paragraph" w:customStyle="1" w:styleId="Style38">
    <w:name w:val="Style38"/>
    <w:link w:val="Style380"/>
    <w:pPr>
      <w:widowControl w:val="0"/>
      <w:spacing w:after="0" w:line="235" w:lineRule="exact"/>
      <w:jc w:val="right"/>
    </w:pPr>
    <w:rPr>
      <w:rFonts w:ascii="Arial" w:hAnsi="Arial"/>
      <w:sz w:val="24"/>
      <w:u w:color="000000"/>
    </w:rPr>
  </w:style>
  <w:style w:type="character" w:customStyle="1" w:styleId="Style380">
    <w:name w:val="Style38"/>
    <w:link w:val="Style38"/>
    <w:rPr>
      <w:rFonts w:ascii="Arial" w:hAnsi="Arial"/>
      <w:color w:val="000000"/>
      <w:sz w:val="24"/>
      <w:u w:color="000000"/>
    </w:rPr>
  </w:style>
  <w:style w:type="paragraph" w:customStyle="1" w:styleId="a7">
    <w:name w:val="Колонтитулы"/>
    <w:link w:val="a8"/>
    <w:pPr>
      <w:tabs>
        <w:tab w:val="right" w:pos="9020"/>
      </w:tabs>
      <w:spacing w:after="0" w:line="240" w:lineRule="auto"/>
    </w:pPr>
    <w:rPr>
      <w:rFonts w:ascii="Helvetica Neue" w:hAnsi="Helvetica Neue"/>
      <w:sz w:val="24"/>
    </w:rPr>
  </w:style>
  <w:style w:type="character" w:customStyle="1" w:styleId="a8">
    <w:name w:val="Колонтитулы"/>
    <w:link w:val="a7"/>
    <w:rPr>
      <w:rFonts w:ascii="Helvetica Neue" w:hAnsi="Helvetica Neue"/>
      <w:color w:val="000000"/>
      <w:sz w:val="24"/>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styleId="a9">
    <w:name w:val="footer"/>
    <w:link w:val="aa"/>
    <w:pPr>
      <w:tabs>
        <w:tab w:val="center" w:pos="4677"/>
        <w:tab w:val="right" w:pos="9355"/>
      </w:tabs>
      <w:spacing w:after="0" w:line="240" w:lineRule="auto"/>
    </w:pPr>
    <w:rPr>
      <w:rFonts w:ascii="Times New Roman" w:hAnsi="Times New Roman"/>
      <w:sz w:val="28"/>
      <w:u w:color="000000"/>
    </w:rPr>
  </w:style>
  <w:style w:type="character" w:customStyle="1" w:styleId="aa">
    <w:name w:val="Нижний колонтитул Знак"/>
    <w:link w:val="a9"/>
    <w:rPr>
      <w:rFonts w:ascii="Times New Roman" w:hAnsi="Times New Roman"/>
      <w:color w:val="000000"/>
      <w:sz w:val="28"/>
      <w:u w:color="000000"/>
    </w:rPr>
  </w:style>
  <w:style w:type="paragraph" w:styleId="ab">
    <w:name w:val="List Paragraph"/>
    <w:link w:val="ac"/>
    <w:pPr>
      <w:spacing w:after="0" w:line="240" w:lineRule="auto"/>
      <w:ind w:left="720"/>
    </w:pPr>
    <w:rPr>
      <w:rFonts w:ascii="Times New Roman" w:hAnsi="Times New Roman"/>
      <w:sz w:val="28"/>
      <w:u w:color="000000"/>
    </w:rPr>
  </w:style>
  <w:style w:type="character" w:customStyle="1" w:styleId="ac">
    <w:name w:val="Абзац списка Знак"/>
    <w:link w:val="ab"/>
    <w:rPr>
      <w:rFonts w:ascii="Times New Roman" w:hAnsi="Times New Roman"/>
      <w:color w:val="000000"/>
      <w:sz w:val="28"/>
      <w:u w:color="000000"/>
    </w:rPr>
  </w:style>
  <w:style w:type="paragraph" w:styleId="ad">
    <w:name w:val="Body Text"/>
    <w:link w:val="ae"/>
    <w:pPr>
      <w:spacing w:after="0" w:line="240" w:lineRule="auto"/>
      <w:jc w:val="both"/>
    </w:pPr>
    <w:rPr>
      <w:rFonts w:ascii="Times New Roman" w:hAnsi="Times New Roman"/>
      <w:sz w:val="24"/>
      <w:u w:color="000000"/>
    </w:rPr>
  </w:style>
  <w:style w:type="character" w:customStyle="1" w:styleId="ae">
    <w:name w:val="Основной текст Знак"/>
    <w:link w:val="ad"/>
    <w:rPr>
      <w:rFonts w:ascii="Times New Roman" w:hAnsi="Times New Roman"/>
      <w:color w:val="000000"/>
      <w:sz w:val="24"/>
      <w:u w:color="000000"/>
    </w:rPr>
  </w:style>
  <w:style w:type="paragraph" w:styleId="af">
    <w:name w:val="Block Text"/>
    <w:link w:val="af0"/>
    <w:pPr>
      <w:spacing w:after="0" w:line="264" w:lineRule="auto"/>
      <w:ind w:left="20"/>
      <w:jc w:val="both"/>
    </w:pPr>
    <w:rPr>
      <w:rFonts w:ascii="Times New Roman" w:hAnsi="Times New Roman"/>
      <w:sz w:val="24"/>
      <w:u w:color="000000"/>
    </w:rPr>
  </w:style>
  <w:style w:type="character" w:customStyle="1" w:styleId="af0">
    <w:name w:val="Цитата Знак"/>
    <w:link w:val="af"/>
    <w:rPr>
      <w:rFonts w:ascii="Times New Roman" w:hAnsi="Times New Roman"/>
      <w:color w:val="000000"/>
      <w:sz w:val="24"/>
      <w:u w:color="000000"/>
    </w:rPr>
  </w:style>
  <w:style w:type="paragraph" w:customStyle="1" w:styleId="Style93">
    <w:name w:val="Style93"/>
    <w:link w:val="Style930"/>
    <w:pPr>
      <w:widowControl w:val="0"/>
      <w:spacing w:after="0" w:line="229" w:lineRule="exact"/>
      <w:jc w:val="both"/>
    </w:pPr>
    <w:rPr>
      <w:rFonts w:ascii="Arial" w:hAnsi="Arial"/>
      <w:sz w:val="24"/>
      <w:u w:color="000000"/>
    </w:rPr>
  </w:style>
  <w:style w:type="character" w:customStyle="1" w:styleId="Style930">
    <w:name w:val="Style93"/>
    <w:link w:val="Style93"/>
    <w:rPr>
      <w:rFonts w:ascii="Arial" w:hAnsi="Arial"/>
      <w:color w:val="000000"/>
      <w:sz w:val="24"/>
      <w:u w:color="000000"/>
    </w:rPr>
  </w:style>
  <w:style w:type="character" w:customStyle="1" w:styleId="50">
    <w:name w:val="Заголовок 5 Знак"/>
    <w:link w:val="5"/>
    <w:rPr>
      <w:rFonts w:ascii="XO Thames" w:hAnsi="XO Thames"/>
      <w:b/>
      <w:sz w:val="22"/>
    </w:rPr>
  </w:style>
  <w:style w:type="paragraph" w:styleId="af1">
    <w:name w:val="header"/>
    <w:link w:val="af2"/>
    <w:pPr>
      <w:tabs>
        <w:tab w:val="center" w:pos="4677"/>
        <w:tab w:val="right" w:pos="9355"/>
      </w:tabs>
      <w:spacing w:after="0" w:line="240" w:lineRule="auto"/>
    </w:pPr>
    <w:rPr>
      <w:rFonts w:ascii="Times New Roman" w:hAnsi="Times New Roman"/>
      <w:sz w:val="28"/>
      <w:u w:color="000000"/>
    </w:rPr>
  </w:style>
  <w:style w:type="character" w:customStyle="1" w:styleId="af2">
    <w:name w:val="Верхний колонтитул Знак"/>
    <w:link w:val="af1"/>
    <w:rPr>
      <w:rFonts w:ascii="Times New Roman" w:hAnsi="Times New Roman"/>
      <w:color w:val="000000"/>
      <w:sz w:val="28"/>
      <w:u w:color="000000"/>
    </w:rPr>
  </w:style>
  <w:style w:type="character" w:customStyle="1" w:styleId="11">
    <w:name w:val="Заголовок 1 Знак"/>
    <w:basedOn w:val="1"/>
    <w:link w:val="10"/>
    <w:rPr>
      <w:rFonts w:asciiTheme="majorHAnsi" w:hAnsiTheme="majorHAnsi"/>
      <w:color w:val="365F91" w:themeColor="accent1" w:themeShade="BF"/>
      <w:sz w:val="32"/>
      <w:u w:color="000000"/>
    </w:rPr>
  </w:style>
  <w:style w:type="paragraph" w:customStyle="1" w:styleId="FontStyle113">
    <w:name w:val="Font Style113"/>
    <w:link w:val="FontStyle1130"/>
    <w:rPr>
      <w:rFonts w:ascii="Arial" w:hAnsi="Arial"/>
      <w:sz w:val="18"/>
    </w:rPr>
  </w:style>
  <w:style w:type="character" w:customStyle="1" w:styleId="FontStyle1130">
    <w:name w:val="Font Style113"/>
    <w:link w:val="FontStyle113"/>
    <w:rPr>
      <w:rFonts w:ascii="Arial" w:hAnsi="Arial"/>
      <w:color w:val="000000"/>
      <w:sz w:val="18"/>
    </w:rPr>
  </w:style>
  <w:style w:type="paragraph" w:styleId="af3">
    <w:name w:val="annotation subject"/>
    <w:basedOn w:val="a5"/>
    <w:next w:val="a5"/>
    <w:link w:val="af4"/>
    <w:rPr>
      <w:b/>
    </w:rPr>
  </w:style>
  <w:style w:type="character" w:customStyle="1" w:styleId="af4">
    <w:name w:val="Тема примечания Знак"/>
    <w:basedOn w:val="a6"/>
    <w:link w:val="af3"/>
    <w:rPr>
      <w:rFonts w:ascii="Times New Roman" w:hAnsi="Times New Roman"/>
      <w:b/>
      <w:color w:val="000000"/>
      <w:sz w:val="20"/>
      <w:u w:color="000000"/>
    </w:rPr>
  </w:style>
  <w:style w:type="paragraph" w:customStyle="1" w:styleId="12">
    <w:name w:val="Гиперссылка1"/>
    <w:link w:val="af5"/>
    <w:rPr>
      <w:u w:val="single"/>
    </w:rPr>
  </w:style>
  <w:style w:type="character" w:styleId="af5">
    <w:name w:val="Hyperlink"/>
    <w:link w:val="12"/>
    <w:rPr>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color w:val="000000"/>
      <w:sz w:val="20"/>
      <w:u w:color="000000"/>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15">
    <w:name w:val="Знак сноски1"/>
    <w:basedOn w:val="16"/>
    <w:link w:val="af6"/>
    <w:rPr>
      <w:vertAlign w:val="superscript"/>
    </w:rPr>
  </w:style>
  <w:style w:type="character" w:styleId="af6">
    <w:name w:val="footnote reference"/>
    <w:basedOn w:val="a0"/>
    <w:link w:val="15"/>
    <w:rPr>
      <w:vertAlign w:val="superscript"/>
    </w:rPr>
  </w:style>
  <w:style w:type="paragraph" w:customStyle="1" w:styleId="16">
    <w:name w:val="Основной шрифт абзаца1"/>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3">
    <w:name w:val="Обычный2"/>
    <w:link w:val="24"/>
    <w:pPr>
      <w:widowControl w:val="0"/>
      <w:spacing w:after="0" w:line="240" w:lineRule="auto"/>
    </w:pPr>
    <w:rPr>
      <w:rFonts w:ascii="Arial" w:hAnsi="Arial"/>
      <w:sz w:val="20"/>
    </w:rPr>
  </w:style>
  <w:style w:type="character" w:customStyle="1" w:styleId="24">
    <w:name w:val="Обычный2"/>
    <w:link w:val="23"/>
    <w:rPr>
      <w:rFonts w:ascii="Arial" w:hAnsi="Arial"/>
      <w:sz w:val="20"/>
    </w:rPr>
  </w:style>
  <w:style w:type="paragraph" w:customStyle="1" w:styleId="Style3">
    <w:name w:val="Style3"/>
    <w:link w:val="Style30"/>
    <w:pPr>
      <w:widowControl w:val="0"/>
      <w:spacing w:after="0" w:line="252" w:lineRule="exact"/>
      <w:jc w:val="both"/>
    </w:pPr>
    <w:rPr>
      <w:rFonts w:ascii="Arial" w:hAnsi="Arial"/>
      <w:sz w:val="24"/>
      <w:u w:color="000000"/>
    </w:rPr>
  </w:style>
  <w:style w:type="character" w:customStyle="1" w:styleId="Style30">
    <w:name w:val="Style3"/>
    <w:link w:val="Style3"/>
    <w:rPr>
      <w:rFonts w:ascii="Arial" w:hAnsi="Arial"/>
      <w:color w:val="000000"/>
      <w:sz w:val="24"/>
      <w:u w:color="00000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7">
    <w:name w:val="Знак примечания1"/>
    <w:basedOn w:val="16"/>
    <w:link w:val="af7"/>
    <w:rPr>
      <w:sz w:val="16"/>
    </w:rPr>
  </w:style>
  <w:style w:type="character" w:styleId="af7">
    <w:name w:val="annotation reference"/>
    <w:basedOn w:val="a0"/>
    <w:link w:val="17"/>
    <w:rPr>
      <w:sz w:val="16"/>
    </w:rPr>
  </w:style>
  <w:style w:type="paragraph" w:styleId="af8">
    <w:name w:val="Balloon Text"/>
    <w:basedOn w:val="a"/>
    <w:link w:val="af9"/>
    <w:rPr>
      <w:sz w:val="18"/>
    </w:rPr>
  </w:style>
  <w:style w:type="character" w:customStyle="1" w:styleId="af9">
    <w:name w:val="Текст выноски Знак"/>
    <w:basedOn w:val="1"/>
    <w:link w:val="af8"/>
    <w:rPr>
      <w:rFonts w:ascii="Times New Roman" w:hAnsi="Times New Roman"/>
      <w:color w:val="000000"/>
      <w:sz w:val="18"/>
      <w:u w:color="000000"/>
    </w:rPr>
  </w:style>
  <w:style w:type="paragraph" w:styleId="afa">
    <w:name w:val="Body Text Indent"/>
    <w:link w:val="afb"/>
    <w:pPr>
      <w:spacing w:after="120" w:line="240" w:lineRule="auto"/>
      <w:ind w:left="283"/>
    </w:pPr>
    <w:rPr>
      <w:rFonts w:ascii="Times New Roman" w:hAnsi="Times New Roman"/>
      <w:sz w:val="28"/>
      <w:u w:color="000000"/>
    </w:rPr>
  </w:style>
  <w:style w:type="character" w:customStyle="1" w:styleId="afb">
    <w:name w:val="Основной текст с отступом Знак"/>
    <w:link w:val="afa"/>
    <w:rPr>
      <w:rFonts w:ascii="Times New Roman" w:hAnsi="Times New Roman"/>
      <w:color w:val="000000"/>
      <w:sz w:val="28"/>
      <w:u w:color="00000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c">
    <w:name w:val="Subtitle"/>
    <w:next w:val="a"/>
    <w:link w:val="afd"/>
    <w:uiPriority w:val="11"/>
    <w:qFormat/>
    <w:pPr>
      <w:jc w:val="both"/>
    </w:pPr>
    <w:rPr>
      <w:rFonts w:ascii="XO Thames" w:hAnsi="XO Thames"/>
      <w:i/>
      <w:sz w:val="24"/>
    </w:rPr>
  </w:style>
  <w:style w:type="character" w:customStyle="1" w:styleId="afd">
    <w:name w:val="Подзаголовок Знак"/>
    <w:link w:val="afc"/>
    <w:rPr>
      <w:rFonts w:ascii="XO Thames" w:hAnsi="XO Thames"/>
      <w:i/>
      <w:sz w:val="24"/>
    </w:rPr>
  </w:style>
  <w:style w:type="paragraph" w:customStyle="1" w:styleId="Default">
    <w:name w:val="Default"/>
    <w:link w:val="Default0"/>
    <w:pPr>
      <w:spacing w:after="0" w:line="240" w:lineRule="auto"/>
    </w:pPr>
    <w:rPr>
      <w:rFonts w:ascii="Arial" w:hAnsi="Arial"/>
      <w:sz w:val="24"/>
    </w:rPr>
  </w:style>
  <w:style w:type="character" w:customStyle="1" w:styleId="Default0">
    <w:name w:val="Default"/>
    <w:link w:val="Default"/>
    <w:rPr>
      <w:rFonts w:ascii="Arial" w:hAnsi="Arial"/>
      <w:color w:val="000000"/>
      <w:sz w:val="24"/>
    </w:rPr>
  </w:style>
  <w:style w:type="paragraph" w:styleId="afe">
    <w:name w:val="Title"/>
    <w:next w:val="a"/>
    <w:link w:val="aff"/>
    <w:uiPriority w:val="10"/>
    <w:qFormat/>
    <w:pPr>
      <w:spacing w:before="567" w:after="567"/>
      <w:jc w:val="center"/>
    </w:pPr>
    <w:rPr>
      <w:rFonts w:ascii="XO Thames" w:hAnsi="XO Thames"/>
      <w:b/>
      <w:caps/>
      <w:sz w:val="40"/>
    </w:rPr>
  </w:style>
  <w:style w:type="character" w:customStyle="1" w:styleId="aff">
    <w:name w:val="Заголовок Знак"/>
    <w:link w:val="a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Style9">
    <w:name w:val="Style9"/>
    <w:link w:val="Style90"/>
    <w:pPr>
      <w:widowControl w:val="0"/>
      <w:spacing w:after="0" w:line="250" w:lineRule="exact"/>
      <w:jc w:val="both"/>
    </w:pPr>
    <w:rPr>
      <w:rFonts w:ascii="Arial" w:hAnsi="Arial"/>
      <w:sz w:val="24"/>
      <w:u w:color="000000"/>
    </w:rPr>
  </w:style>
  <w:style w:type="character" w:customStyle="1" w:styleId="Style90">
    <w:name w:val="Style9"/>
    <w:link w:val="Style9"/>
    <w:rPr>
      <w:rFonts w:ascii="Arial" w:hAnsi="Arial"/>
      <w:color w:val="000000"/>
      <w:sz w:val="24"/>
      <w:u w:color="000000"/>
    </w:rPr>
  </w:style>
  <w:style w:type="character" w:customStyle="1" w:styleId="20">
    <w:name w:val="Заголовок 2 Знак"/>
    <w:link w:val="2"/>
    <w:rPr>
      <w:rFonts w:ascii="XO Thames" w:hAnsi="XO Thames"/>
      <w:b/>
      <w:sz w:val="28"/>
    </w:rPr>
  </w:style>
  <w:style w:type="paragraph" w:customStyle="1" w:styleId="ConsPlusNormal">
    <w:name w:val="ConsPlusNormal"/>
    <w:link w:val="ConsPlusNormal0"/>
    <w:pPr>
      <w:spacing w:after="0" w:line="240" w:lineRule="auto"/>
    </w:pPr>
    <w:rPr>
      <w:rFonts w:ascii="Times New Roman" w:hAnsi="Times New Roman"/>
      <w:b/>
      <w:sz w:val="24"/>
      <w:u w:color="000000"/>
    </w:rPr>
  </w:style>
  <w:style w:type="character" w:customStyle="1" w:styleId="ConsPlusNormal0">
    <w:name w:val="ConsPlusNormal"/>
    <w:link w:val="ConsPlusNormal"/>
    <w:rPr>
      <w:rFonts w:ascii="Times New Roman" w:hAnsi="Times New Roman"/>
      <w:b/>
      <w:color w:val="000000"/>
      <w:sz w:val="24"/>
      <w:u w:color="000000"/>
    </w:rPr>
  </w:style>
  <w:style w:type="paragraph" w:customStyle="1" w:styleId="FontStyle60">
    <w:name w:val="Font Style60"/>
    <w:link w:val="FontStyle600"/>
    <w:rPr>
      <w:rFonts w:ascii="Times New Roman" w:hAnsi="Times New Roman"/>
      <w:sz w:val="26"/>
    </w:rPr>
  </w:style>
  <w:style w:type="character" w:customStyle="1" w:styleId="FontStyle600">
    <w:name w:val="Font Style60"/>
    <w:link w:val="FontStyle60"/>
    <w:rPr>
      <w:rFonts w:ascii="Times New Roman" w:hAnsi="Times New Roman"/>
      <w:sz w:val="26"/>
    </w:rPr>
  </w:style>
  <w:style w:type="table" w:customStyle="1" w:styleId="TableNormal">
    <w:name w:val="Table Normal"/>
    <w:pPr>
      <w:spacing w:after="0" w:line="240" w:lineRule="auto"/>
    </w:pPr>
    <w:rPr>
      <w:rFonts w:ascii="Times New Roman" w:hAnsi="Times New Roman"/>
      <w:sz w:val="20"/>
    </w:rPr>
    <w:tblPr>
      <w:tblInd w:w="0" w:type="dxa"/>
      <w:tblCellMar>
        <w:top w:w="0" w:type="dxa"/>
        <w:left w:w="0" w:type="dxa"/>
        <w:bottom w:w="0" w:type="dxa"/>
        <w:right w:w="0" w:type="dxa"/>
      </w:tblCellMar>
    </w:tblPr>
  </w:style>
  <w:style w:type="character" w:customStyle="1" w:styleId="FontStyle175">
    <w:name w:val="Font Style175"/>
    <w:uiPriority w:val="99"/>
    <w:rsid w:val="007760B5"/>
    <w:rPr>
      <w:rFonts w:ascii="Arial" w:hAnsi="Arial" w:cs="Arial" w:hint="default"/>
      <w:b/>
      <w:bCs w:val="0"/>
      <w:color w:val="000000"/>
      <w:sz w:val="18"/>
    </w:rPr>
  </w:style>
  <w:style w:type="character" w:customStyle="1" w:styleId="FontStyle114">
    <w:name w:val="Font Style114"/>
    <w:uiPriority w:val="99"/>
    <w:rsid w:val="00A143C9"/>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346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nistp.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E4F6F-7C26-415D-8E79-CB4D4A0204EE}">
  <ds:schemaRefs>
    <ds:schemaRef ds:uri="http://schemas.microsoft.com/sharepoint/v3/contenttype/forms"/>
  </ds:schemaRefs>
</ds:datastoreItem>
</file>

<file path=customXml/itemProps2.xml><?xml version="1.0" encoding="utf-8"?>
<ds:datastoreItem xmlns:ds="http://schemas.openxmlformats.org/officeDocument/2006/customXml" ds:itemID="{DCFB618F-CC8F-4AC9-A6CF-9E9AB177DD7A}">
  <ds:schemaRefs>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518B57F-57B0-49F6-ACB0-89DEADC14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6706</Words>
  <Characters>38228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Банк ВТБ (ПАО)</Company>
  <LinksUpToDate>false</LinksUpToDate>
  <CharactersWithSpaces>44845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Блащенко Владислав С.</dc:creator>
  <cp:lastModifiedBy>Леонидова Кристина А.</cp:lastModifiedBy>
  <cp:revision>3</cp:revision>
  <cp:lastPrinted>2022-09-05T06:43:00Z</cp:lastPrinted>
  <dcterms:created xsi:type="dcterms:W3CDTF">2022-10-04T12:14:00Z</dcterms:created>
  <dcterms:modified xsi:type="dcterms:W3CDTF">2022-10-04T13:52:00Z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