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C3CCD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CC3CCD" w:rsidRDefault="00CC3CCD" w:rsidP="00CC3CCD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49 845,00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Чеприно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45, с кадастровым номером 50:04:0230315:134</w:t>
            </w:r>
          </w:p>
          <w:p w:rsidR="00CC3CCD" w:rsidRDefault="00CC3CCD" w:rsidP="00CC3CCD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CC3CCD" w:rsidRDefault="00CC3CCD" w:rsidP="00CC3CCD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50-50-04/005/2014-338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01.08.2028г. </w:t>
            </w:r>
          </w:p>
          <w:p w:rsidR="00CC3CCD" w:rsidRDefault="00CC3CCD" w:rsidP="00CC3CCD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CC3CCD" w:rsidRDefault="00CC3CCD" w:rsidP="00CC3CCD">
            <w:pPr>
              <w:pStyle w:val="a6"/>
              <w:shd w:val="clear" w:color="auto" w:fill="FFFFFF"/>
              <w:spacing w:after="0"/>
              <w:jc w:val="both"/>
            </w:pPr>
            <w:r>
              <w:t>- 50:04:0230315:134/1 – площадь 9962 м</w:t>
            </w:r>
            <w:proofErr w:type="gramStart"/>
            <w:r>
              <w:t>2</w:t>
            </w:r>
            <w:proofErr w:type="gramEnd"/>
            <w: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  <w:p w:rsidR="00B252B7" w:rsidRPr="007453F5" w:rsidRDefault="00CC3CCD" w:rsidP="00CC3CC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D">
              <w:rPr>
                <w:rFonts w:ascii="Times New Roman" w:hAnsi="Times New Roman" w:cs="Times New Roman"/>
                <w:sz w:val="24"/>
                <w:szCs w:val="24"/>
              </w:rPr>
              <w:t>- 50:04:0230315:134/2 – площадь 10852 м</w:t>
            </w:r>
            <w:proofErr w:type="gramStart"/>
            <w:r w:rsidRPr="00CC3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C3CCD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</w:t>
            </w:r>
          </w:p>
        </w:tc>
        <w:tc>
          <w:tcPr>
            <w:tcW w:w="2043" w:type="dxa"/>
          </w:tcPr>
          <w:p w:rsidR="00B252B7" w:rsidRPr="00F179DF" w:rsidRDefault="00B252B7" w:rsidP="00AA7085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, </w:t>
      </w:r>
      <w:r w:rsidR="00EE522D" w:rsidRPr="006666E7">
        <w:rPr>
          <w:rFonts w:ascii="Times New Roman" w:hAnsi="Times New Roman" w:cs="Times New Roman"/>
          <w:sz w:val="24"/>
          <w:szCs w:val="24"/>
        </w:rPr>
        <w:lastRenderedPageBreak/>
        <w:t>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5271C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65271C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65271C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65271C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65271C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65271C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65271C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65271C">
        <w:rPr>
          <w:rFonts w:ascii="Times New Roman" w:hAnsi="Times New Roman" w:cs="Times New Roman"/>
          <w:sz w:val="24"/>
          <w:szCs w:val="24"/>
        </w:rPr>
        <w:t>)</w:t>
      </w:r>
      <w:r w:rsidR="004C6D77" w:rsidRPr="0065271C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65271C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65271C">
        <w:rPr>
          <w:rFonts w:ascii="Times New Roman" w:hAnsi="Times New Roman" w:cs="Times New Roman"/>
          <w:sz w:val="24"/>
          <w:szCs w:val="24"/>
        </w:rPr>
        <w:t>___</w:t>
      </w:r>
      <w:r w:rsidR="00FF50F1" w:rsidRPr="0065271C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65271C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CC3CCD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3CCD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49 845,00 кв.м., адрес объекта: обл. Московская, р-н Дмитровский, г/</w:t>
      </w:r>
      <w:proofErr w:type="spellStart"/>
      <w:proofErr w:type="gramStart"/>
      <w:r w:rsidRPr="00CC3CCD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CC3CCD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CC3CCD">
        <w:rPr>
          <w:rFonts w:ascii="Times New Roman" w:hAnsi="Times New Roman" w:cs="Times New Roman"/>
          <w:spacing w:val="3"/>
          <w:sz w:val="24"/>
          <w:szCs w:val="24"/>
        </w:rPr>
        <w:t>Чеприно</w:t>
      </w:r>
      <w:proofErr w:type="spellEnd"/>
      <w:r w:rsidRPr="00CC3CCD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CC3CCD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CC3CCD">
        <w:rPr>
          <w:rFonts w:ascii="Times New Roman" w:hAnsi="Times New Roman" w:cs="Times New Roman"/>
          <w:spacing w:val="3"/>
          <w:sz w:val="24"/>
          <w:szCs w:val="24"/>
        </w:rPr>
        <w:t xml:space="preserve"> 45, с кадастровым номером 50:04:0230315:134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5271C"/>
    <w:rsid w:val="006666E7"/>
    <w:rsid w:val="0066745C"/>
    <w:rsid w:val="006960BF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2EFE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A7085"/>
    <w:rsid w:val="00AC5B43"/>
    <w:rsid w:val="00AD47F1"/>
    <w:rsid w:val="00AD608A"/>
    <w:rsid w:val="00AF712C"/>
    <w:rsid w:val="00B01E30"/>
    <w:rsid w:val="00B252B7"/>
    <w:rsid w:val="00B33055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776CF"/>
    <w:rsid w:val="00CA4C71"/>
    <w:rsid w:val="00CC31AA"/>
    <w:rsid w:val="00CC3CCD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01C77"/>
    <w:rsid w:val="00E155DE"/>
    <w:rsid w:val="00E3610C"/>
    <w:rsid w:val="00E408D0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2022-12-13T13:37:00Z</dcterms:created>
  <dcterms:modified xsi:type="dcterms:W3CDTF">2022-12-15T13:28:00Z</dcterms:modified>
</cp:coreProperties>
</file>