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5D886" w14:textId="77777777" w:rsidR="003619D9" w:rsidRDefault="00037560">
      <w:pPr>
        <w:pStyle w:val="WW-"/>
        <w:ind w:right="0"/>
        <w:rPr>
          <w:sz w:val="22"/>
          <w:szCs w:val="22"/>
        </w:rPr>
      </w:pPr>
      <w:r w:rsidRPr="00F127D8">
        <w:rPr>
          <w:sz w:val="22"/>
          <w:szCs w:val="22"/>
        </w:rPr>
        <w:t xml:space="preserve"> </w:t>
      </w:r>
    </w:p>
    <w:p w14:paraId="29F071E9" w14:textId="4B948AEB" w:rsidR="00037560" w:rsidRPr="00BD36A1" w:rsidRDefault="00037560">
      <w:pPr>
        <w:pStyle w:val="WW-"/>
        <w:ind w:right="0"/>
        <w:rPr>
          <w:sz w:val="20"/>
        </w:rPr>
      </w:pPr>
      <w:r w:rsidRPr="00CD1086">
        <w:rPr>
          <w:sz w:val="20"/>
        </w:rPr>
        <w:t>Д</w:t>
      </w:r>
      <w:r w:rsidR="00F979FC" w:rsidRPr="00CD1086">
        <w:rPr>
          <w:sz w:val="20"/>
        </w:rPr>
        <w:t xml:space="preserve">оговор </w:t>
      </w:r>
      <w:r w:rsidR="007D1C9F" w:rsidRPr="00CD1086">
        <w:rPr>
          <w:sz w:val="20"/>
        </w:rPr>
        <w:t>купли-продажи</w:t>
      </w:r>
      <w:r w:rsidR="00F979FC" w:rsidRPr="00CD1086">
        <w:rPr>
          <w:sz w:val="20"/>
        </w:rPr>
        <w:t xml:space="preserve"> сельскохозяйственной продукции</w:t>
      </w:r>
      <w:r w:rsidR="001E283F" w:rsidRPr="00CD1086">
        <w:rPr>
          <w:sz w:val="20"/>
        </w:rPr>
        <w:t xml:space="preserve"> №</w:t>
      </w:r>
      <w:r w:rsidR="003A1B97" w:rsidRPr="00CD1086">
        <w:rPr>
          <w:sz w:val="20"/>
        </w:rPr>
        <w:t xml:space="preserve"> </w:t>
      </w:r>
      <w:r w:rsidR="00114516">
        <w:rPr>
          <w:sz w:val="20"/>
        </w:rPr>
        <w:t>1</w:t>
      </w:r>
      <w:r w:rsidR="00BB1E4A" w:rsidRPr="00CD1086">
        <w:rPr>
          <w:sz w:val="20"/>
        </w:rPr>
        <w:t>-КП/20</w:t>
      </w:r>
      <w:r w:rsidR="00114516">
        <w:rPr>
          <w:sz w:val="20"/>
        </w:rPr>
        <w:t>23</w:t>
      </w:r>
    </w:p>
    <w:p w14:paraId="084EBA56" w14:textId="77777777" w:rsidR="00037560" w:rsidRPr="00CD1086" w:rsidRDefault="00037560">
      <w:pPr>
        <w:pStyle w:val="WW-"/>
        <w:ind w:right="0" w:firstLine="492"/>
        <w:rPr>
          <w:sz w:val="20"/>
        </w:rPr>
      </w:pPr>
    </w:p>
    <w:p w14:paraId="4F4F1BAE" w14:textId="77777777" w:rsidR="00D13164" w:rsidRPr="00CD1086" w:rsidRDefault="00D13164">
      <w:pPr>
        <w:rPr>
          <w:rFonts w:ascii="Times New Roman" w:hAnsi="Times New Roman"/>
          <w:sz w:val="20"/>
          <w:shd w:val="clear" w:color="auto" w:fill="FFFFFF"/>
        </w:rPr>
      </w:pPr>
    </w:p>
    <w:p w14:paraId="28E5C305" w14:textId="5C4DF79B" w:rsidR="00037560" w:rsidRPr="00CD1086" w:rsidRDefault="00C0703A">
      <w:pPr>
        <w:rPr>
          <w:rFonts w:ascii="Times New Roman" w:hAnsi="Times New Roman"/>
          <w:sz w:val="20"/>
        </w:rPr>
      </w:pPr>
      <w:r w:rsidRPr="00CD1086">
        <w:rPr>
          <w:rFonts w:ascii="Times New Roman" w:hAnsi="Times New Roman"/>
          <w:sz w:val="20"/>
          <w:shd w:val="clear" w:color="auto" w:fill="FFFFFF"/>
        </w:rPr>
        <w:t>Р.</w:t>
      </w:r>
      <w:r w:rsidR="00D506C9" w:rsidRPr="00CD1086">
        <w:rPr>
          <w:rFonts w:ascii="Times New Roman" w:hAnsi="Times New Roman"/>
          <w:sz w:val="20"/>
          <w:shd w:val="clear" w:color="auto" w:fill="FFFFFF"/>
        </w:rPr>
        <w:t xml:space="preserve"> </w:t>
      </w:r>
      <w:r w:rsidRPr="00CD1086">
        <w:rPr>
          <w:rFonts w:ascii="Times New Roman" w:hAnsi="Times New Roman"/>
          <w:sz w:val="20"/>
          <w:shd w:val="clear" w:color="auto" w:fill="FFFFFF"/>
        </w:rPr>
        <w:t>п. Дмитриевка</w:t>
      </w:r>
      <w:r w:rsidR="00037560" w:rsidRPr="00CD1086">
        <w:rPr>
          <w:rFonts w:ascii="Times New Roman" w:hAnsi="Times New Roman"/>
          <w:sz w:val="20"/>
          <w:shd w:val="clear" w:color="auto" w:fill="FFFFFF"/>
        </w:rPr>
        <w:t xml:space="preserve">                                                                                                  </w:t>
      </w:r>
      <w:r w:rsidR="007D1C9F" w:rsidRPr="00CD1086">
        <w:rPr>
          <w:rFonts w:ascii="Times New Roman" w:hAnsi="Times New Roman"/>
          <w:sz w:val="20"/>
          <w:shd w:val="clear" w:color="auto" w:fill="FFFFFF"/>
        </w:rPr>
        <w:t xml:space="preserve"> </w:t>
      </w:r>
      <w:r w:rsidR="003A1B97" w:rsidRPr="00CD1086">
        <w:rPr>
          <w:rFonts w:ascii="Times New Roman" w:hAnsi="Times New Roman"/>
          <w:sz w:val="20"/>
          <w:shd w:val="clear" w:color="auto" w:fill="FFFFFF"/>
        </w:rPr>
        <w:t xml:space="preserve">     </w:t>
      </w:r>
      <w:r w:rsidR="007D1C9F" w:rsidRPr="00CD1086">
        <w:rPr>
          <w:rFonts w:ascii="Times New Roman" w:hAnsi="Times New Roman"/>
          <w:sz w:val="20"/>
          <w:shd w:val="clear" w:color="auto" w:fill="FFFFFF"/>
        </w:rPr>
        <w:t xml:space="preserve">           </w:t>
      </w:r>
      <w:r w:rsidR="00E83E44">
        <w:rPr>
          <w:rFonts w:ascii="Times New Roman" w:hAnsi="Times New Roman"/>
          <w:sz w:val="20"/>
          <w:shd w:val="clear" w:color="auto" w:fill="FFFFFF"/>
        </w:rPr>
        <w:t xml:space="preserve">                     </w:t>
      </w:r>
      <w:proofErr w:type="gramStart"/>
      <w:r w:rsidR="00E83E44">
        <w:rPr>
          <w:rFonts w:ascii="Times New Roman" w:hAnsi="Times New Roman"/>
          <w:sz w:val="20"/>
          <w:shd w:val="clear" w:color="auto" w:fill="FFFFFF"/>
        </w:rPr>
        <w:t xml:space="preserve">  </w:t>
      </w:r>
      <w:r w:rsidR="00037560" w:rsidRPr="00CD1086">
        <w:rPr>
          <w:rFonts w:ascii="Times New Roman" w:hAnsi="Times New Roman"/>
          <w:sz w:val="20"/>
          <w:shd w:val="clear" w:color="auto" w:fill="FFFFFF"/>
        </w:rPr>
        <w:t xml:space="preserve"> </w:t>
      </w:r>
      <w:r w:rsidR="00124F01" w:rsidRPr="00CD1086">
        <w:rPr>
          <w:rFonts w:ascii="Times New Roman" w:hAnsi="Times New Roman"/>
          <w:color w:val="0000CC"/>
          <w:sz w:val="20"/>
          <w:shd w:val="clear" w:color="auto" w:fill="FFFFFF"/>
        </w:rPr>
        <w:t>«</w:t>
      </w:r>
      <w:proofErr w:type="gramEnd"/>
      <w:r w:rsidR="00124F01" w:rsidRPr="00CD1086">
        <w:rPr>
          <w:rFonts w:ascii="Times New Roman" w:hAnsi="Times New Roman"/>
          <w:color w:val="0000CC"/>
          <w:sz w:val="20"/>
          <w:shd w:val="clear" w:color="auto" w:fill="FFFFFF"/>
        </w:rPr>
        <w:t>»</w:t>
      </w:r>
      <w:r w:rsidRPr="00CD1086">
        <w:rPr>
          <w:rFonts w:ascii="Times New Roman" w:hAnsi="Times New Roman"/>
          <w:color w:val="0000CC"/>
          <w:sz w:val="20"/>
          <w:shd w:val="clear" w:color="auto" w:fill="FFFFFF"/>
        </w:rPr>
        <w:t xml:space="preserve"> </w:t>
      </w:r>
      <w:r w:rsidR="00114516">
        <w:rPr>
          <w:rFonts w:ascii="Times New Roman" w:hAnsi="Times New Roman"/>
          <w:color w:val="0000CC"/>
          <w:sz w:val="20"/>
          <w:shd w:val="clear" w:color="auto" w:fill="FFFFFF"/>
        </w:rPr>
        <w:t>марта</w:t>
      </w:r>
      <w:r w:rsidR="00B956FA" w:rsidRPr="00CD1086">
        <w:rPr>
          <w:rFonts w:ascii="Times New Roman" w:hAnsi="Times New Roman"/>
          <w:color w:val="0000CC"/>
          <w:sz w:val="20"/>
          <w:shd w:val="clear" w:color="auto" w:fill="FFFFFF"/>
        </w:rPr>
        <w:t xml:space="preserve"> </w:t>
      </w:r>
      <w:r w:rsidR="00E83E44">
        <w:rPr>
          <w:rFonts w:ascii="Times New Roman" w:hAnsi="Times New Roman"/>
          <w:color w:val="0000CC"/>
          <w:sz w:val="20"/>
          <w:shd w:val="clear" w:color="auto" w:fill="FFFFFF"/>
        </w:rPr>
        <w:t xml:space="preserve"> </w:t>
      </w:r>
      <w:r w:rsidRPr="00CD1086">
        <w:rPr>
          <w:rFonts w:ascii="Times New Roman" w:hAnsi="Times New Roman"/>
          <w:color w:val="0000CC"/>
          <w:sz w:val="20"/>
          <w:shd w:val="clear" w:color="auto" w:fill="FFFFFF"/>
        </w:rPr>
        <w:t>20</w:t>
      </w:r>
      <w:r w:rsidR="00114516">
        <w:rPr>
          <w:rFonts w:ascii="Times New Roman" w:hAnsi="Times New Roman"/>
          <w:color w:val="0000CC"/>
          <w:sz w:val="20"/>
          <w:shd w:val="clear" w:color="auto" w:fill="FFFFFF"/>
        </w:rPr>
        <w:t>23</w:t>
      </w:r>
      <w:r w:rsidRPr="00CD1086">
        <w:rPr>
          <w:rFonts w:ascii="Times New Roman" w:hAnsi="Times New Roman"/>
          <w:color w:val="0000CC"/>
          <w:sz w:val="20"/>
          <w:shd w:val="clear" w:color="auto" w:fill="FFFFFF"/>
        </w:rPr>
        <w:t>г</w:t>
      </w:r>
      <w:r w:rsidR="00037560" w:rsidRPr="00CD1086">
        <w:rPr>
          <w:rFonts w:ascii="Times New Roman" w:hAnsi="Times New Roman"/>
          <w:color w:val="0000CC"/>
          <w:sz w:val="20"/>
          <w:shd w:val="clear" w:color="auto" w:fill="FFFFFF"/>
        </w:rPr>
        <w:t>.</w:t>
      </w:r>
      <w:r w:rsidR="00037560" w:rsidRPr="00CD1086">
        <w:rPr>
          <w:rFonts w:ascii="Times New Roman" w:hAnsi="Times New Roman"/>
          <w:sz w:val="20"/>
          <w:shd w:val="clear" w:color="auto" w:fill="FFFFFF"/>
        </w:rPr>
        <w:t xml:space="preserve">              </w:t>
      </w:r>
      <w:r w:rsidR="00037560" w:rsidRPr="00CD1086"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</w:p>
    <w:p w14:paraId="1177645F" w14:textId="77777777" w:rsidR="00037560" w:rsidRPr="00CD1086" w:rsidRDefault="00037560">
      <w:pPr>
        <w:ind w:firstLine="492"/>
        <w:jc w:val="both"/>
        <w:rPr>
          <w:rFonts w:ascii="Times New Roman" w:hAnsi="Times New Roman"/>
          <w:sz w:val="20"/>
        </w:rPr>
      </w:pPr>
    </w:p>
    <w:p w14:paraId="2C5243EA" w14:textId="050709D0" w:rsidR="006B73BE" w:rsidRPr="005160C3" w:rsidRDefault="006040FB" w:rsidP="006B73BE">
      <w:pPr>
        <w:ind w:firstLine="567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5160C3">
        <w:rPr>
          <w:rFonts w:ascii="Times New Roman" w:hAnsi="Times New Roman"/>
          <w:b/>
          <w:color w:val="0000CC"/>
          <w:sz w:val="16"/>
          <w:szCs w:val="16"/>
          <w:shd w:val="clear" w:color="auto" w:fill="FFFFFF"/>
        </w:rPr>
        <w:t>АО «</w:t>
      </w:r>
      <w:proofErr w:type="spellStart"/>
      <w:r w:rsidRPr="005160C3">
        <w:rPr>
          <w:rFonts w:ascii="Times New Roman" w:hAnsi="Times New Roman"/>
          <w:b/>
          <w:color w:val="0000CC"/>
          <w:sz w:val="16"/>
          <w:szCs w:val="16"/>
          <w:shd w:val="clear" w:color="auto" w:fill="FFFFFF"/>
        </w:rPr>
        <w:t>БиоТехнологии</w:t>
      </w:r>
      <w:proofErr w:type="spellEnd"/>
      <w:r w:rsidRPr="005160C3">
        <w:rPr>
          <w:rFonts w:ascii="Times New Roman" w:hAnsi="Times New Roman"/>
          <w:b/>
          <w:color w:val="0000CC"/>
          <w:sz w:val="16"/>
          <w:szCs w:val="16"/>
          <w:shd w:val="clear" w:color="auto" w:fill="FFFFFF"/>
        </w:rPr>
        <w:t>»,</w:t>
      </w:r>
      <w:r w:rsidRPr="005160C3">
        <w:rPr>
          <w:rFonts w:ascii="Times New Roman" w:hAnsi="Times New Roman"/>
          <w:sz w:val="16"/>
          <w:szCs w:val="16"/>
          <w:shd w:val="clear" w:color="auto" w:fill="FFFFFF"/>
        </w:rPr>
        <w:t xml:space="preserve"> именуемое в дальнейшем «Продавец», в лице</w:t>
      </w:r>
      <w:r w:rsidRPr="00345674">
        <w:rPr>
          <w:color w:val="800000"/>
          <w:sz w:val="19"/>
          <w:szCs w:val="19"/>
        </w:rPr>
        <w:t xml:space="preserve"> </w:t>
      </w:r>
      <w:r w:rsidRPr="00345674">
        <w:rPr>
          <w:rFonts w:ascii="Times New Roman" w:hAnsi="Times New Roman"/>
          <w:sz w:val="16"/>
          <w:szCs w:val="16"/>
          <w:shd w:val="clear" w:color="auto" w:fill="FFFFFF"/>
        </w:rPr>
        <w:t xml:space="preserve">в лице </w:t>
      </w:r>
      <w:proofErr w:type="gramStart"/>
      <w:r w:rsidR="00114516">
        <w:rPr>
          <w:rFonts w:ascii="Times New Roman" w:hAnsi="Times New Roman"/>
          <w:color w:val="0000CC"/>
          <w:sz w:val="16"/>
          <w:szCs w:val="16"/>
          <w:shd w:val="clear" w:color="auto" w:fill="FFFFFF"/>
        </w:rPr>
        <w:t>со-директора</w:t>
      </w:r>
      <w:proofErr w:type="gramEnd"/>
      <w:r w:rsidR="00114516">
        <w:rPr>
          <w:rFonts w:ascii="Times New Roman" w:hAnsi="Times New Roman"/>
          <w:color w:val="0000CC"/>
          <w:sz w:val="16"/>
          <w:szCs w:val="16"/>
          <w:shd w:val="clear" w:color="auto" w:fill="FFFFFF"/>
        </w:rPr>
        <w:t xml:space="preserve"> Манько Александра Сергеевича</w:t>
      </w:r>
      <w:r w:rsidRPr="00345674">
        <w:rPr>
          <w:rFonts w:ascii="Times New Roman" w:hAnsi="Times New Roman"/>
          <w:sz w:val="16"/>
          <w:szCs w:val="16"/>
          <w:shd w:val="clear" w:color="auto" w:fill="FFFFFF"/>
        </w:rPr>
        <w:t xml:space="preserve">, действующего на основании </w:t>
      </w:r>
      <w:r w:rsidR="00114516">
        <w:rPr>
          <w:rFonts w:ascii="Times New Roman" w:hAnsi="Times New Roman"/>
          <w:sz w:val="16"/>
          <w:szCs w:val="16"/>
          <w:shd w:val="clear" w:color="auto" w:fill="FFFFFF"/>
        </w:rPr>
        <w:t>Устава</w:t>
      </w:r>
      <w:r w:rsidRPr="00345674">
        <w:rPr>
          <w:rFonts w:ascii="Times New Roman" w:hAnsi="Times New Roman"/>
          <w:sz w:val="16"/>
          <w:szCs w:val="16"/>
          <w:shd w:val="clear" w:color="auto" w:fill="FFFFFF"/>
        </w:rPr>
        <w:t>.,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6B73BE" w:rsidRPr="005160C3">
        <w:rPr>
          <w:rFonts w:ascii="Times New Roman" w:hAnsi="Times New Roman"/>
          <w:sz w:val="16"/>
          <w:szCs w:val="16"/>
          <w:shd w:val="clear" w:color="auto" w:fill="FFFFFF"/>
        </w:rPr>
        <w:t>с одной стороны, и</w:t>
      </w:r>
    </w:p>
    <w:p w14:paraId="6B0432B6" w14:textId="3BA3F46E" w:rsidR="00D97530" w:rsidRDefault="00114516" w:rsidP="00DC0786">
      <w:pPr>
        <w:ind w:firstLine="567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b/>
          <w:color w:val="0000CC"/>
          <w:sz w:val="16"/>
          <w:szCs w:val="16"/>
          <w:shd w:val="clear" w:color="auto" w:fill="FFFFFF"/>
        </w:rPr>
        <w:t>ООО «   «</w:t>
      </w:r>
      <w:r w:rsidR="006040FB" w:rsidRPr="006040FB">
        <w:rPr>
          <w:rFonts w:ascii="Times New Roman" w:hAnsi="Times New Roman"/>
          <w:b/>
          <w:color w:val="0000CC"/>
          <w:sz w:val="16"/>
          <w:szCs w:val="16"/>
          <w:shd w:val="clear" w:color="auto" w:fill="FFFFFF"/>
        </w:rPr>
        <w:t>,</w:t>
      </w:r>
      <w:r w:rsidR="006040FB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6040FB" w:rsidRPr="005160C3">
        <w:rPr>
          <w:rFonts w:ascii="Times New Roman" w:hAnsi="Times New Roman"/>
          <w:sz w:val="16"/>
          <w:szCs w:val="16"/>
          <w:shd w:val="clear" w:color="auto" w:fill="FFFFFF"/>
        </w:rPr>
        <w:t>именуемое в дальнейшем «Покупатель», в лице</w:t>
      </w:r>
      <w:r w:rsidR="006040FB">
        <w:rPr>
          <w:rFonts w:ascii="Times New Roman" w:hAnsi="Times New Roman"/>
          <w:sz w:val="16"/>
          <w:szCs w:val="16"/>
          <w:shd w:val="clear" w:color="auto" w:fill="FFFFFF"/>
        </w:rPr>
        <w:t xml:space="preserve"> представителя</w:t>
      </w:r>
      <w:r w:rsidR="006040FB" w:rsidRPr="005160C3">
        <w:rPr>
          <w:rFonts w:ascii="Times New Roman" w:hAnsi="Times New Roman"/>
          <w:sz w:val="16"/>
          <w:szCs w:val="16"/>
          <w:shd w:val="clear" w:color="auto" w:fill="FFFFFF"/>
          <w:lang w:eastAsia="en-US"/>
        </w:rPr>
        <w:t xml:space="preserve">, действующего на основании </w:t>
      </w:r>
      <w:r>
        <w:rPr>
          <w:rFonts w:ascii="Times New Roman" w:hAnsi="Times New Roman"/>
          <w:sz w:val="16"/>
          <w:szCs w:val="16"/>
          <w:shd w:val="clear" w:color="auto" w:fill="FFFFFF"/>
          <w:lang w:eastAsia="en-US"/>
        </w:rPr>
        <w:t>устава</w:t>
      </w:r>
      <w:r w:rsidR="006040FB">
        <w:rPr>
          <w:rFonts w:ascii="Times New Roman" w:hAnsi="Times New Roman"/>
          <w:sz w:val="16"/>
          <w:szCs w:val="16"/>
          <w:shd w:val="clear" w:color="auto" w:fill="FFFFFF"/>
          <w:lang w:eastAsia="en-US"/>
        </w:rPr>
        <w:t>.</w:t>
      </w:r>
      <w:r w:rsidR="006040FB" w:rsidRPr="005160C3">
        <w:rPr>
          <w:rFonts w:ascii="Times New Roman" w:hAnsi="Times New Roman"/>
          <w:sz w:val="16"/>
          <w:szCs w:val="16"/>
          <w:shd w:val="clear" w:color="auto" w:fill="FFFFFF"/>
        </w:rPr>
        <w:t>,</w:t>
      </w:r>
      <w:r w:rsidR="006040FB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C0703A" w:rsidRPr="005160C3">
        <w:rPr>
          <w:rFonts w:ascii="Times New Roman" w:hAnsi="Times New Roman"/>
          <w:sz w:val="16"/>
          <w:szCs w:val="16"/>
          <w:shd w:val="clear" w:color="auto" w:fill="FFFFFF"/>
        </w:rPr>
        <w:t xml:space="preserve">с другой стороны, далее совместно именуемые Стороны, заключили настоящий договор </w:t>
      </w:r>
      <w:r w:rsidR="00F127D8" w:rsidRPr="005160C3">
        <w:rPr>
          <w:rFonts w:ascii="Times New Roman" w:hAnsi="Times New Roman"/>
          <w:sz w:val="16"/>
          <w:szCs w:val="16"/>
          <w:shd w:val="clear" w:color="auto" w:fill="FFFFFF"/>
        </w:rPr>
        <w:t xml:space="preserve">купли-продажи сельскохозяйственной продукции (далее – Договор) </w:t>
      </w:r>
      <w:r w:rsidR="00C0703A" w:rsidRPr="005160C3">
        <w:rPr>
          <w:rFonts w:ascii="Times New Roman" w:hAnsi="Times New Roman"/>
          <w:sz w:val="16"/>
          <w:szCs w:val="16"/>
          <w:shd w:val="clear" w:color="auto" w:fill="FFFFFF"/>
        </w:rPr>
        <w:t xml:space="preserve">о нижеследующем: </w:t>
      </w:r>
    </w:p>
    <w:p w14:paraId="1B1A4DA1" w14:textId="77777777" w:rsidR="005160C3" w:rsidRPr="005160C3" w:rsidRDefault="005160C3" w:rsidP="00DC0786">
      <w:pPr>
        <w:ind w:firstLine="567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14:paraId="5B20E756" w14:textId="77777777" w:rsidR="005160C3" w:rsidRPr="009E0A0B" w:rsidRDefault="005160C3" w:rsidP="005160C3">
      <w:pPr>
        <w:pStyle w:val="ae"/>
        <w:numPr>
          <w:ilvl w:val="0"/>
          <w:numId w:val="2"/>
        </w:numPr>
        <w:tabs>
          <w:tab w:val="left" w:pos="852"/>
          <w:tab w:val="left" w:pos="3144"/>
          <w:tab w:val="left" w:pos="3930"/>
          <w:tab w:val="left" w:pos="4716"/>
          <w:tab w:val="left" w:pos="5502"/>
          <w:tab w:val="left" w:pos="6288"/>
        </w:tabs>
        <w:ind w:left="852"/>
        <w:jc w:val="center"/>
        <w:rPr>
          <w:b/>
          <w:color w:val="000000"/>
          <w:sz w:val="16"/>
          <w:szCs w:val="16"/>
        </w:rPr>
      </w:pPr>
      <w:r w:rsidRPr="009E0A0B">
        <w:rPr>
          <w:b/>
          <w:color w:val="000000"/>
          <w:sz w:val="16"/>
          <w:szCs w:val="16"/>
        </w:rPr>
        <w:t>Предмет договора</w:t>
      </w:r>
    </w:p>
    <w:p w14:paraId="1857C3E2" w14:textId="77777777" w:rsidR="005160C3" w:rsidRPr="009E0A0B" w:rsidRDefault="005160C3" w:rsidP="005160C3">
      <w:pPr>
        <w:pStyle w:val="ae"/>
        <w:ind w:firstLine="0"/>
        <w:rPr>
          <w:color w:val="000000"/>
          <w:sz w:val="16"/>
          <w:szCs w:val="16"/>
        </w:rPr>
      </w:pPr>
      <w:r w:rsidRPr="009E0A0B">
        <w:rPr>
          <w:color w:val="000000"/>
          <w:sz w:val="16"/>
          <w:szCs w:val="16"/>
        </w:rPr>
        <w:t xml:space="preserve">1.1. «Продавец» обязуется передать, а «Покупатель» надлежащим образом принять и оплатить </w:t>
      </w:r>
      <w:r w:rsidRPr="009E0A0B">
        <w:rPr>
          <w:i/>
          <w:color w:val="000000"/>
          <w:sz w:val="16"/>
          <w:szCs w:val="16"/>
        </w:rPr>
        <w:t>сельскохозяйственную продукцию</w:t>
      </w:r>
      <w:r w:rsidRPr="009E0A0B">
        <w:rPr>
          <w:color w:val="000000"/>
          <w:sz w:val="16"/>
          <w:szCs w:val="16"/>
        </w:rPr>
        <w:t xml:space="preserve"> (далее Товар) в порядке и на условиях, установленных настоящим Договором.</w:t>
      </w:r>
    </w:p>
    <w:p w14:paraId="7A026F51" w14:textId="77777777" w:rsidR="005160C3" w:rsidRPr="009E0A0B" w:rsidRDefault="005160C3" w:rsidP="005160C3">
      <w:pPr>
        <w:pStyle w:val="ae"/>
        <w:ind w:firstLine="0"/>
        <w:rPr>
          <w:color w:val="000000"/>
          <w:sz w:val="16"/>
          <w:szCs w:val="16"/>
        </w:rPr>
      </w:pPr>
      <w:r w:rsidRPr="009E0A0B">
        <w:rPr>
          <w:color w:val="000000"/>
          <w:sz w:val="16"/>
          <w:szCs w:val="16"/>
        </w:rPr>
        <w:t>1.2. Наименование, количество, качество, стоимость, срок, условия поставки Товара оговариваются в Спецификациях (Приложениях) к настоящему Договору, являющихся его неотъемлемой частью.</w:t>
      </w:r>
    </w:p>
    <w:p w14:paraId="4A757BCC" w14:textId="77777777" w:rsidR="005160C3" w:rsidRPr="005160C3" w:rsidRDefault="005160C3" w:rsidP="005160C3">
      <w:pPr>
        <w:pStyle w:val="ae"/>
        <w:numPr>
          <w:ilvl w:val="0"/>
          <w:numId w:val="3"/>
        </w:numPr>
        <w:tabs>
          <w:tab w:val="left" w:pos="600"/>
        </w:tabs>
        <w:ind w:left="0" w:firstLine="0"/>
        <w:rPr>
          <w:color w:val="000000"/>
          <w:sz w:val="16"/>
          <w:szCs w:val="16"/>
        </w:rPr>
      </w:pPr>
      <w:r w:rsidRPr="009E0A0B">
        <w:rPr>
          <w:bCs/>
          <w:color w:val="000000"/>
          <w:sz w:val="16"/>
          <w:szCs w:val="16"/>
        </w:rPr>
        <w:t>1.3</w:t>
      </w:r>
      <w:r w:rsidRPr="009E0A0B">
        <w:rPr>
          <w:color w:val="000000"/>
          <w:sz w:val="16"/>
          <w:szCs w:val="16"/>
        </w:rPr>
        <w:t xml:space="preserve">. </w:t>
      </w:r>
      <w:r w:rsidRPr="009E0A0B">
        <w:rPr>
          <w:sz w:val="16"/>
          <w:szCs w:val="16"/>
        </w:rPr>
        <w:t>Подписанием настоящего Договора Продавец гарантирует, что Товар принадлежит Продавцу на праве собственности и передается Покупателю свободным (не обремененным) от прав третьих лиц, залога, спора, ареста и иных требований третьих лиц.</w:t>
      </w:r>
    </w:p>
    <w:p w14:paraId="181B273D" w14:textId="77777777" w:rsidR="005160C3" w:rsidRPr="009E0A0B" w:rsidRDefault="005160C3" w:rsidP="005160C3">
      <w:pPr>
        <w:pStyle w:val="ae"/>
        <w:numPr>
          <w:ilvl w:val="0"/>
          <w:numId w:val="3"/>
        </w:numPr>
        <w:tabs>
          <w:tab w:val="left" w:pos="600"/>
        </w:tabs>
        <w:ind w:left="0" w:firstLine="0"/>
        <w:rPr>
          <w:color w:val="000000"/>
          <w:sz w:val="16"/>
          <w:szCs w:val="16"/>
        </w:rPr>
      </w:pPr>
    </w:p>
    <w:p w14:paraId="64BD18BD" w14:textId="77777777" w:rsidR="005160C3" w:rsidRPr="009E0A0B" w:rsidRDefault="005160C3" w:rsidP="005160C3">
      <w:pPr>
        <w:pStyle w:val="ae"/>
        <w:numPr>
          <w:ilvl w:val="0"/>
          <w:numId w:val="3"/>
        </w:numPr>
        <w:tabs>
          <w:tab w:val="left" w:pos="600"/>
        </w:tabs>
        <w:ind w:left="0" w:firstLine="0"/>
        <w:jc w:val="center"/>
        <w:rPr>
          <w:color w:val="000000"/>
          <w:sz w:val="16"/>
          <w:szCs w:val="16"/>
        </w:rPr>
      </w:pPr>
      <w:r w:rsidRPr="009E0A0B">
        <w:rPr>
          <w:b/>
          <w:color w:val="000000"/>
          <w:sz w:val="16"/>
          <w:szCs w:val="16"/>
        </w:rPr>
        <w:t>2. Условия приемки-передачи товара</w:t>
      </w:r>
    </w:p>
    <w:p w14:paraId="456AF2BC" w14:textId="77777777" w:rsidR="005160C3" w:rsidRPr="009E0A0B" w:rsidRDefault="005160C3" w:rsidP="005160C3">
      <w:pPr>
        <w:pStyle w:val="ae"/>
        <w:numPr>
          <w:ilvl w:val="0"/>
          <w:numId w:val="3"/>
        </w:numPr>
        <w:tabs>
          <w:tab w:val="left" w:pos="3144"/>
          <w:tab w:val="left" w:pos="3930"/>
          <w:tab w:val="left" w:pos="4716"/>
          <w:tab w:val="left" w:pos="5502"/>
          <w:tab w:val="left" w:pos="6288"/>
        </w:tabs>
        <w:rPr>
          <w:color w:val="000000"/>
          <w:sz w:val="16"/>
          <w:szCs w:val="16"/>
        </w:rPr>
      </w:pPr>
      <w:r w:rsidRPr="009E0A0B">
        <w:rPr>
          <w:color w:val="000000"/>
          <w:sz w:val="16"/>
          <w:szCs w:val="16"/>
        </w:rPr>
        <w:t>2.1.</w:t>
      </w:r>
      <w:r w:rsidRPr="009E0A0B">
        <w:rPr>
          <w:b/>
          <w:color w:val="000000"/>
          <w:sz w:val="16"/>
          <w:szCs w:val="16"/>
        </w:rPr>
        <w:t xml:space="preserve"> </w:t>
      </w:r>
      <w:r w:rsidRPr="009E0A0B">
        <w:rPr>
          <w:color w:val="000000"/>
          <w:sz w:val="16"/>
          <w:szCs w:val="16"/>
        </w:rPr>
        <w:t>Продавец</w:t>
      </w:r>
      <w:r w:rsidRPr="009E0A0B">
        <w:rPr>
          <w:b/>
          <w:color w:val="000000"/>
          <w:sz w:val="16"/>
          <w:szCs w:val="16"/>
        </w:rPr>
        <w:t xml:space="preserve"> </w:t>
      </w:r>
      <w:r w:rsidRPr="009E0A0B">
        <w:rPr>
          <w:color w:val="000000"/>
          <w:sz w:val="16"/>
          <w:szCs w:val="16"/>
        </w:rPr>
        <w:t>обязуется передать Товар в срок и на условиях, указанных в Приложениях.</w:t>
      </w:r>
    </w:p>
    <w:p w14:paraId="32EEFB9A" w14:textId="77777777" w:rsidR="005160C3" w:rsidRPr="009E0A0B" w:rsidRDefault="005160C3" w:rsidP="005160C3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9E0A0B">
        <w:rPr>
          <w:rFonts w:ascii="Times New Roman" w:hAnsi="Times New Roman"/>
          <w:color w:val="000000"/>
          <w:sz w:val="16"/>
          <w:szCs w:val="16"/>
        </w:rPr>
        <w:t xml:space="preserve">2.2. В зависимости от условий поставки Товар должен быть снабжен протоколами испытания.  оригиналами формы ЗПП № 13 и карточке анализа зерна формы ЗПП № 47 (для элеватора), надлежащим образом подтверждающими её качество и безопасность. </w:t>
      </w:r>
    </w:p>
    <w:p w14:paraId="15370C9A" w14:textId="77777777" w:rsidR="005160C3" w:rsidRPr="009E0A0B" w:rsidRDefault="005160C3" w:rsidP="005160C3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9E0A0B">
        <w:rPr>
          <w:rFonts w:ascii="Times New Roman" w:hAnsi="Times New Roman"/>
          <w:color w:val="000000"/>
          <w:sz w:val="16"/>
          <w:szCs w:val="16"/>
        </w:rPr>
        <w:t>2.2.2. Окончательное качество Товара определяется лабораторией элеватора АО «</w:t>
      </w:r>
      <w:proofErr w:type="spellStart"/>
      <w:r w:rsidRPr="009E0A0B">
        <w:rPr>
          <w:rFonts w:ascii="Times New Roman" w:hAnsi="Times New Roman"/>
          <w:color w:val="000000"/>
          <w:sz w:val="16"/>
          <w:szCs w:val="16"/>
        </w:rPr>
        <w:t>БиоТехнологии</w:t>
      </w:r>
      <w:proofErr w:type="spellEnd"/>
      <w:r w:rsidRPr="009E0A0B">
        <w:rPr>
          <w:rFonts w:ascii="Times New Roman" w:hAnsi="Times New Roman"/>
          <w:color w:val="000000"/>
          <w:sz w:val="16"/>
          <w:szCs w:val="16"/>
        </w:rPr>
        <w:t>», окончательное количество Товара определяется по весам элеватора АО «</w:t>
      </w:r>
      <w:proofErr w:type="spellStart"/>
      <w:r w:rsidRPr="009E0A0B">
        <w:rPr>
          <w:rFonts w:ascii="Times New Roman" w:hAnsi="Times New Roman"/>
          <w:color w:val="000000"/>
          <w:sz w:val="16"/>
          <w:szCs w:val="16"/>
        </w:rPr>
        <w:t>БиоТехнологии</w:t>
      </w:r>
      <w:proofErr w:type="spellEnd"/>
      <w:r w:rsidRPr="009E0A0B">
        <w:rPr>
          <w:rFonts w:ascii="Times New Roman" w:hAnsi="Times New Roman"/>
          <w:color w:val="000000"/>
          <w:sz w:val="16"/>
          <w:szCs w:val="16"/>
        </w:rPr>
        <w:t xml:space="preserve">». </w:t>
      </w:r>
    </w:p>
    <w:p w14:paraId="7BEB389F" w14:textId="77777777" w:rsidR="005160C3" w:rsidRPr="009E0A0B" w:rsidRDefault="005160C3" w:rsidP="005160C3">
      <w:pPr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 w:rsidRPr="009E0A0B">
        <w:rPr>
          <w:rFonts w:ascii="Times New Roman" w:hAnsi="Times New Roman"/>
          <w:color w:val="000000"/>
          <w:sz w:val="16"/>
          <w:szCs w:val="16"/>
        </w:rPr>
        <w:t xml:space="preserve">2.2.3. Продавец обязан предоставить Покупателю </w:t>
      </w:r>
      <w:r w:rsidRPr="009E0A0B">
        <w:rPr>
          <w:rFonts w:ascii="Times New Roman" w:hAnsi="Times New Roman"/>
          <w:sz w:val="16"/>
          <w:szCs w:val="16"/>
        </w:rPr>
        <w:t>полностью соответствующие действующему законодательству РФ первичные документы.</w:t>
      </w:r>
    </w:p>
    <w:p w14:paraId="09E83350" w14:textId="77777777" w:rsidR="005160C3" w:rsidRPr="009E0A0B" w:rsidRDefault="005160C3" w:rsidP="005160C3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9E0A0B">
        <w:rPr>
          <w:rFonts w:ascii="Times New Roman" w:hAnsi="Times New Roman"/>
          <w:color w:val="000000"/>
          <w:sz w:val="16"/>
          <w:szCs w:val="16"/>
        </w:rPr>
        <w:t>2.3. Во всем остальном, что не предусмотрено в настоящем Договоре в отношении приемки товара по количеству и качеству, стороны применяют положения Инструкции о порядке приемки продукции производственно-технического назначения и товаров народного потребления по количеству (утверждена постановлением Госарбитража СССР от 15 июня 1965 г. N П-6) и Инструкции о порядке приемки продукции производственно-технического назначения и товаров народного потребления по качеству (утв. постановлением Госарбитража СССР от 25 апреля 1966 г. N П-7) (со всеми изменениями и дополнениями) с особенностями, установленными настоящим Договором, а также требованиями ГОСТ.</w:t>
      </w:r>
    </w:p>
    <w:p w14:paraId="2C0527CE" w14:textId="77777777" w:rsidR="005160C3" w:rsidRDefault="005160C3" w:rsidP="005160C3">
      <w:pPr>
        <w:widowControl w:val="0"/>
        <w:numPr>
          <w:ilvl w:val="0"/>
          <w:numId w:val="3"/>
        </w:numPr>
        <w:shd w:val="clear" w:color="auto" w:fill="FFFFFF"/>
        <w:tabs>
          <w:tab w:val="left" w:pos="4734"/>
        </w:tabs>
        <w:autoSpaceDE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9E0A0B">
        <w:rPr>
          <w:rFonts w:ascii="Times New Roman" w:hAnsi="Times New Roman"/>
          <w:bCs/>
          <w:color w:val="000000"/>
          <w:sz w:val="16"/>
          <w:szCs w:val="16"/>
        </w:rPr>
        <w:t>2.4.</w:t>
      </w:r>
      <w:r w:rsidRPr="009E0A0B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9E0A0B">
        <w:rPr>
          <w:rFonts w:ascii="Times New Roman" w:hAnsi="Times New Roman"/>
          <w:color w:val="000000"/>
          <w:sz w:val="16"/>
          <w:szCs w:val="16"/>
        </w:rPr>
        <w:t>Все риски утраты или повреждения товара переходят от «Продавца» к «Покупателю» после приёмки Товара.</w:t>
      </w:r>
    </w:p>
    <w:p w14:paraId="5CD4D5F6" w14:textId="77777777" w:rsidR="005160C3" w:rsidRPr="009E0A0B" w:rsidRDefault="005160C3" w:rsidP="005160C3">
      <w:pPr>
        <w:widowControl w:val="0"/>
        <w:numPr>
          <w:ilvl w:val="0"/>
          <w:numId w:val="3"/>
        </w:numPr>
        <w:shd w:val="clear" w:color="auto" w:fill="FFFFFF"/>
        <w:tabs>
          <w:tab w:val="left" w:pos="4734"/>
        </w:tabs>
        <w:autoSpaceDE w:val="0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C212D2F" w14:textId="77777777" w:rsidR="005160C3" w:rsidRPr="009E0A0B" w:rsidRDefault="005160C3" w:rsidP="005160C3">
      <w:pPr>
        <w:pStyle w:val="ae"/>
        <w:numPr>
          <w:ilvl w:val="0"/>
          <w:numId w:val="5"/>
        </w:numPr>
        <w:jc w:val="center"/>
        <w:rPr>
          <w:b/>
          <w:color w:val="000000"/>
          <w:sz w:val="16"/>
          <w:szCs w:val="16"/>
        </w:rPr>
      </w:pPr>
      <w:r w:rsidRPr="009E0A0B">
        <w:rPr>
          <w:b/>
          <w:color w:val="000000"/>
          <w:sz w:val="16"/>
          <w:szCs w:val="16"/>
        </w:rPr>
        <w:t>Порядок расчетов</w:t>
      </w:r>
    </w:p>
    <w:p w14:paraId="4FCF56B7" w14:textId="77777777" w:rsidR="005160C3" w:rsidRPr="009E0A0B" w:rsidRDefault="005160C3" w:rsidP="005160C3">
      <w:pPr>
        <w:pStyle w:val="ae"/>
        <w:numPr>
          <w:ilvl w:val="1"/>
          <w:numId w:val="5"/>
        </w:numPr>
        <w:ind w:left="0" w:firstLine="0"/>
        <w:rPr>
          <w:color w:val="000000"/>
          <w:sz w:val="16"/>
          <w:szCs w:val="16"/>
        </w:rPr>
      </w:pPr>
      <w:r w:rsidRPr="009E0A0B">
        <w:rPr>
          <w:sz w:val="16"/>
          <w:szCs w:val="16"/>
        </w:rPr>
        <w:t>Покупатель обязан оплатить Товар на условиях, оговоренных Сторонами в Спецификациях (Приложениях) к настоящему Договору, являющихся его неотъемлемой частью.</w:t>
      </w:r>
    </w:p>
    <w:p w14:paraId="603E8105" w14:textId="77777777" w:rsidR="005160C3" w:rsidRDefault="005160C3" w:rsidP="005160C3">
      <w:pPr>
        <w:pStyle w:val="ae"/>
        <w:numPr>
          <w:ilvl w:val="1"/>
          <w:numId w:val="5"/>
        </w:numPr>
        <w:ind w:left="0" w:firstLine="0"/>
        <w:rPr>
          <w:color w:val="000000"/>
          <w:sz w:val="16"/>
          <w:szCs w:val="16"/>
        </w:rPr>
      </w:pPr>
      <w:r w:rsidRPr="009E0A0B">
        <w:rPr>
          <w:sz w:val="16"/>
          <w:szCs w:val="16"/>
        </w:rPr>
        <w:t xml:space="preserve"> </w:t>
      </w:r>
      <w:r w:rsidRPr="009E0A0B">
        <w:rPr>
          <w:color w:val="000000"/>
          <w:sz w:val="16"/>
          <w:szCs w:val="16"/>
        </w:rPr>
        <w:t>Моментом оплаты считается зачисление денежных средств на расчетный счет Продавца, указанный в п.</w:t>
      </w:r>
      <w:r w:rsidR="00A51C6A">
        <w:rPr>
          <w:color w:val="000000"/>
          <w:sz w:val="16"/>
          <w:szCs w:val="16"/>
        </w:rPr>
        <w:t>10</w:t>
      </w:r>
      <w:r w:rsidRPr="009E0A0B">
        <w:rPr>
          <w:color w:val="000000"/>
          <w:sz w:val="16"/>
          <w:szCs w:val="16"/>
        </w:rPr>
        <w:t xml:space="preserve"> настоящего Договора.</w:t>
      </w:r>
    </w:p>
    <w:p w14:paraId="58E89526" w14:textId="77777777" w:rsidR="005160C3" w:rsidRPr="009E0A0B" w:rsidRDefault="005160C3" w:rsidP="005160C3">
      <w:pPr>
        <w:pStyle w:val="ae"/>
        <w:ind w:firstLine="0"/>
        <w:rPr>
          <w:color w:val="000000"/>
          <w:sz w:val="16"/>
          <w:szCs w:val="16"/>
        </w:rPr>
      </w:pPr>
    </w:p>
    <w:p w14:paraId="6DAEC811" w14:textId="77777777" w:rsidR="005160C3" w:rsidRPr="009E0A0B" w:rsidRDefault="005160C3" w:rsidP="005160C3">
      <w:pPr>
        <w:pStyle w:val="1"/>
        <w:tabs>
          <w:tab w:val="left" w:pos="0"/>
        </w:tabs>
        <w:ind w:left="0" w:right="0" w:firstLine="0"/>
        <w:jc w:val="center"/>
        <w:rPr>
          <w:b/>
          <w:color w:val="000000"/>
          <w:sz w:val="16"/>
          <w:szCs w:val="16"/>
        </w:rPr>
      </w:pPr>
      <w:r w:rsidRPr="009E0A0B">
        <w:rPr>
          <w:b/>
          <w:sz w:val="16"/>
          <w:szCs w:val="16"/>
        </w:rPr>
        <w:t xml:space="preserve">4. </w:t>
      </w:r>
      <w:r w:rsidRPr="009E0A0B">
        <w:rPr>
          <w:b/>
          <w:color w:val="000000"/>
          <w:sz w:val="16"/>
          <w:szCs w:val="16"/>
        </w:rPr>
        <w:t>Порядок поставки</w:t>
      </w:r>
    </w:p>
    <w:p w14:paraId="653E1847" w14:textId="77777777" w:rsidR="005160C3" w:rsidRPr="009E0A0B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>4.1. Поставка Товара (базис поставки) может осуществляться одним из следующих способов:</w:t>
      </w:r>
    </w:p>
    <w:p w14:paraId="1A364F69" w14:textId="77777777" w:rsidR="005160C3" w:rsidRPr="009E0A0B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 xml:space="preserve">-  </w:t>
      </w:r>
      <w:r w:rsidRPr="009E0A0B">
        <w:rPr>
          <w:b/>
          <w:sz w:val="16"/>
          <w:szCs w:val="16"/>
        </w:rPr>
        <w:t>переоформление (перепись) Товара на складе</w:t>
      </w:r>
      <w:r w:rsidRPr="009E0A0B">
        <w:rPr>
          <w:sz w:val="16"/>
          <w:szCs w:val="16"/>
        </w:rPr>
        <w:t>, согласованном Сторонами в соответствующей Спецификации (Приложении) к настоящему Договору, путем списания соответствующего количества Товара с лицевого счета Продавца на складе и его зачисления на лицевой счет Покупателя или иного лица, указанного в Приложении к настоящему Договору, на складе;</w:t>
      </w:r>
    </w:p>
    <w:p w14:paraId="30912D09" w14:textId="77777777" w:rsidR="005160C3" w:rsidRPr="009E0A0B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 xml:space="preserve">- </w:t>
      </w:r>
      <w:r w:rsidRPr="009E0A0B">
        <w:rPr>
          <w:b/>
          <w:sz w:val="16"/>
          <w:szCs w:val="16"/>
        </w:rPr>
        <w:t>выборка Товара Покупателем (Грузополучателем) со склада Продавца</w:t>
      </w:r>
      <w:r w:rsidRPr="009E0A0B">
        <w:rPr>
          <w:sz w:val="16"/>
          <w:szCs w:val="16"/>
        </w:rPr>
        <w:t xml:space="preserve"> (Грузоотправителя)/места нахождения Товара (самовывозом), согласованного Сторонами в соответствующей Спецификации (Приложении) к настоящему Договору, путем отгрузки Товара силами и за счет Продавца в транспортное средство Покупателя;</w:t>
      </w:r>
    </w:p>
    <w:p w14:paraId="4C798D75" w14:textId="77777777" w:rsidR="005160C3" w:rsidRPr="009E0A0B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 xml:space="preserve">- </w:t>
      </w:r>
      <w:r w:rsidRPr="009E0A0B">
        <w:rPr>
          <w:b/>
          <w:sz w:val="16"/>
          <w:szCs w:val="16"/>
        </w:rPr>
        <w:t>доставка Товара авто- или железнодорожным транспортом</w:t>
      </w:r>
      <w:r w:rsidRPr="009E0A0B">
        <w:rPr>
          <w:sz w:val="16"/>
          <w:szCs w:val="16"/>
        </w:rPr>
        <w:t xml:space="preserve"> за счет Покупателя до пункта, согласованного Сторонами в соответствующей Спецификации (Приложении) к настоящему Договору.</w:t>
      </w:r>
    </w:p>
    <w:p w14:paraId="6E349D83" w14:textId="77777777" w:rsidR="005160C3" w:rsidRPr="009E0A0B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 xml:space="preserve">Сроки и условия поставки Товара согласовываются Сторонами в Спецификациях (Приложениях) к настоящему Договору. </w:t>
      </w:r>
    </w:p>
    <w:p w14:paraId="738BACE3" w14:textId="77777777" w:rsidR="00A51C6A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>4.2. Обязательство Продавца по поставке Товара Покупателю считается выполненным надлежащим образом с даты поставки Товара, при условии поставки Товара в полном объеме, соответствующего всем требованиям и условиям настоящего Договора и Приложений к нему, а также при условии передачи Покупателю оформленного надлежащим образом полного комплекта документов</w:t>
      </w:r>
      <w:r w:rsidR="00A51C6A">
        <w:rPr>
          <w:sz w:val="16"/>
          <w:szCs w:val="16"/>
        </w:rPr>
        <w:t>.</w:t>
      </w:r>
    </w:p>
    <w:p w14:paraId="50747BDF" w14:textId="77777777" w:rsidR="005160C3" w:rsidRPr="009E0A0B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>4.3. Датой поставки Товара считается:</w:t>
      </w:r>
    </w:p>
    <w:p w14:paraId="1FC0FA26" w14:textId="77777777" w:rsidR="005160C3" w:rsidRPr="009E0A0B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>- при переоформлении Товара на складе – дата зачисления соответствующего количества Товара на лицевой счет Покупателя на складе или иного лица, указанного в Спецификации (Приложении) к настоящему Договору, что подтверждается:</w:t>
      </w:r>
    </w:p>
    <w:p w14:paraId="49493901" w14:textId="77777777" w:rsidR="005160C3" w:rsidRPr="009E0A0B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>- оформлением Сторонами товарной накладной на основании отраслевой формы «Акт на перечисление принятого зерна из одного вида поступления в другой» (ЗПП-13)/акта приема-передачи Товара;</w:t>
      </w:r>
    </w:p>
    <w:p w14:paraId="191CB3DB" w14:textId="77777777" w:rsidR="005160C3" w:rsidRPr="009E0A0B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>- при выборке Товара Покупателем (Грузополучателем) со склада Продавца (Грузоотправителя)/места нахождения Товара – дата приемки Товара Покупателем (Грузополучателем), которая подтверждается отметкой о принятии товара в товарно-транспортной накладной (при отгрузке в автотранспорт) или календарным штемпелем о приеме груза к перевозке в квитанции о приеме груза к перевозке (при отгрузке в железнодорожный транспорт);</w:t>
      </w:r>
    </w:p>
    <w:p w14:paraId="7D2C9FE3" w14:textId="77777777" w:rsidR="005160C3" w:rsidRPr="009E0A0B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 xml:space="preserve">- при доставке Товара авто- или железнодорожным транспортом за счет Продавца - дата приемки Товара Покупателем (Грузополучателем), которая подтверждается отметкой о принятии Товара в товарно-транспортной накладной (при доставке автотранспортом) или календарным штемпелем «выдача оригинала накладной грузополучателю» в транспортной железнодорожной накладной (при доставке железнодорожным транспортом). </w:t>
      </w:r>
    </w:p>
    <w:p w14:paraId="33FEC4AC" w14:textId="77777777" w:rsidR="005160C3" w:rsidRPr="009E0A0B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>4.4. Право собственности на Товар переходит от Продавца к Покупателю с даты поставки.</w:t>
      </w:r>
    </w:p>
    <w:p w14:paraId="4FCBC20A" w14:textId="77777777" w:rsidR="005160C3" w:rsidRPr="009E0A0B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 xml:space="preserve">4.5. Продавец может не являться Грузоотправителем Товара. Покупатель может не являться Грузополучателем Товара. Грузоотправитель, Грузополучатель и их реквизиты указываются в Приложениях к настоящему Договору или в дополнительном соглашении. </w:t>
      </w:r>
    </w:p>
    <w:p w14:paraId="56DFE561" w14:textId="77777777" w:rsidR="005160C3" w:rsidRPr="009E0A0B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 xml:space="preserve">4.6. В случае, если при приемке отпущенного Товара по качеству будет выявлено несоответствие качества Товара, предусмотренному документами, удостоверяющими его качество, Покупатель в течении 72 часов с момента поступления его на станцию назначения, при ж/д поставке или с момента прибытия автотранспорта с даты не выгружая из транспорта принимает Товар на ответственное хранение и уведомляет Продавца посредством телеграфной связи о выявленном несоответствии, а так же о направлении представителя последнего для составления двухстороннего акта приемки. В случае неявки представителя Продавца в течение 48 часов с даты направления уведомления, либо отсутствия ответа Продавца в течение указанного срока, Покупатель вправе составить соответствующий Акт с участием представителя Торгово-промышленной палаты (ТПП). Акт служит доказательством и документальным обоснованием при урегулировании Сторонами возникших разногласий. </w:t>
      </w:r>
    </w:p>
    <w:p w14:paraId="666F9BB8" w14:textId="77777777" w:rsidR="005160C3" w:rsidRPr="009E0A0B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>4.7. Расходы за проведение экспертизы относятся на сторону, мнение которой о качестве Товара окажется неверным.</w:t>
      </w:r>
    </w:p>
    <w:p w14:paraId="62B5C7BF" w14:textId="77777777" w:rsidR="005160C3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 xml:space="preserve"> 4.8. В случае, если при приемке отпущенного Товара по количеству будет выявлено несоответствие количества Товара, предусмотренному договором (спецификацией) или сопроводительными документами, удостоверяющими его количество, Покупатель принимает Товар на ответственное хранение и уведомляет Продавца в течение 72 часов с момента поступления его на станцию назначения, при ж/д поставке или с момента прибытия автотранспорта посредством  телеграфной связи о выявленном несоответствии, а также о направлении представителя последнего для составления двухстороннего акта приемки. В случае неявки представителя Продавца в течение 48 часов с даты направления уведомления, либо отсутствия ответа </w:t>
      </w:r>
      <w:r w:rsidRPr="009E0A0B">
        <w:rPr>
          <w:sz w:val="16"/>
          <w:szCs w:val="16"/>
        </w:rPr>
        <w:lastRenderedPageBreak/>
        <w:t xml:space="preserve">Продавца в течение указанного срока, Покупатель вправе составить соответствующий Акт с участием представителя Торгово-промышленной палаты (ТПП). Акт служит доказательством и документальным обоснованием при урегулировании Сторонами возникших разногласий. Расходы по оплате услуг ТПП относятся на сторону, мнение о количестве продукции которой будет признано неверным. </w:t>
      </w:r>
    </w:p>
    <w:p w14:paraId="72BCC56C" w14:textId="77777777" w:rsidR="005160C3" w:rsidRPr="009E0A0B" w:rsidRDefault="005160C3" w:rsidP="005160C3">
      <w:pPr>
        <w:pStyle w:val="22"/>
        <w:rPr>
          <w:b/>
          <w:sz w:val="16"/>
          <w:szCs w:val="16"/>
        </w:rPr>
      </w:pPr>
    </w:p>
    <w:p w14:paraId="4EEEB4AC" w14:textId="77777777" w:rsidR="005160C3" w:rsidRPr="009E0A0B" w:rsidRDefault="005160C3" w:rsidP="005160C3">
      <w:pPr>
        <w:pStyle w:val="22"/>
        <w:tabs>
          <w:tab w:val="left" w:pos="3249"/>
        </w:tabs>
        <w:jc w:val="center"/>
        <w:rPr>
          <w:b/>
          <w:bCs/>
          <w:color w:val="000000"/>
          <w:sz w:val="16"/>
          <w:szCs w:val="16"/>
        </w:rPr>
      </w:pPr>
      <w:r w:rsidRPr="009E0A0B">
        <w:rPr>
          <w:b/>
          <w:sz w:val="16"/>
          <w:szCs w:val="16"/>
        </w:rPr>
        <w:t xml:space="preserve">5. </w:t>
      </w:r>
      <w:r w:rsidRPr="009E0A0B">
        <w:rPr>
          <w:b/>
          <w:bCs/>
          <w:color w:val="000000"/>
          <w:sz w:val="16"/>
          <w:szCs w:val="16"/>
        </w:rPr>
        <w:t>Ответственность сторон</w:t>
      </w:r>
    </w:p>
    <w:p w14:paraId="36960ED0" w14:textId="77777777" w:rsidR="005160C3" w:rsidRPr="009E0A0B" w:rsidRDefault="005160C3" w:rsidP="005160C3">
      <w:pPr>
        <w:pStyle w:val="ae"/>
        <w:numPr>
          <w:ilvl w:val="1"/>
          <w:numId w:val="13"/>
        </w:numPr>
        <w:ind w:left="0" w:firstLine="0"/>
        <w:rPr>
          <w:bCs/>
          <w:color w:val="000000"/>
          <w:sz w:val="16"/>
          <w:szCs w:val="16"/>
        </w:rPr>
      </w:pPr>
      <w:r w:rsidRPr="009E0A0B">
        <w:rPr>
          <w:bCs/>
          <w:color w:val="000000"/>
          <w:sz w:val="16"/>
          <w:szCs w:val="16"/>
        </w:rPr>
        <w:t>Покупатель обязан:</w:t>
      </w:r>
    </w:p>
    <w:p w14:paraId="35C323B8" w14:textId="77777777" w:rsidR="005160C3" w:rsidRPr="009E0A0B" w:rsidRDefault="005160C3" w:rsidP="005160C3">
      <w:pPr>
        <w:pStyle w:val="ae"/>
        <w:numPr>
          <w:ilvl w:val="2"/>
          <w:numId w:val="13"/>
        </w:numPr>
        <w:ind w:left="0" w:firstLine="0"/>
        <w:rPr>
          <w:bCs/>
          <w:color w:val="000000"/>
          <w:sz w:val="16"/>
          <w:szCs w:val="16"/>
        </w:rPr>
      </w:pPr>
      <w:r w:rsidRPr="009E0A0B">
        <w:rPr>
          <w:bCs/>
          <w:color w:val="000000"/>
          <w:sz w:val="16"/>
          <w:szCs w:val="16"/>
        </w:rPr>
        <w:t>Принять и оплатить Товар, в соответствие с условиями настоящего Договора.</w:t>
      </w:r>
    </w:p>
    <w:p w14:paraId="1A3E21BD" w14:textId="77777777" w:rsidR="005160C3" w:rsidRPr="009E0A0B" w:rsidRDefault="005160C3" w:rsidP="005160C3">
      <w:pPr>
        <w:pStyle w:val="ae"/>
        <w:numPr>
          <w:ilvl w:val="2"/>
          <w:numId w:val="13"/>
        </w:numPr>
        <w:ind w:left="0" w:firstLine="0"/>
        <w:rPr>
          <w:bCs/>
          <w:color w:val="000000"/>
          <w:sz w:val="16"/>
          <w:szCs w:val="16"/>
        </w:rPr>
      </w:pPr>
      <w:r w:rsidRPr="009E0A0B">
        <w:rPr>
          <w:bCs/>
          <w:color w:val="000000"/>
          <w:sz w:val="16"/>
          <w:szCs w:val="16"/>
        </w:rPr>
        <w:t>За нарушение сроков оплаты Покупатель уплачивает продавцу 0,01 % от стоимости Товара за каждый день просрочки платежа.</w:t>
      </w:r>
    </w:p>
    <w:p w14:paraId="5CA1059B" w14:textId="77777777" w:rsidR="005160C3" w:rsidRPr="009E0A0B" w:rsidRDefault="005160C3" w:rsidP="005160C3">
      <w:pPr>
        <w:pStyle w:val="ae"/>
        <w:numPr>
          <w:ilvl w:val="1"/>
          <w:numId w:val="13"/>
        </w:numPr>
        <w:ind w:left="0" w:firstLine="0"/>
        <w:rPr>
          <w:bCs/>
          <w:color w:val="000000"/>
          <w:sz w:val="16"/>
          <w:szCs w:val="16"/>
        </w:rPr>
      </w:pPr>
      <w:r w:rsidRPr="009E0A0B">
        <w:rPr>
          <w:bCs/>
          <w:color w:val="000000"/>
          <w:sz w:val="16"/>
          <w:szCs w:val="16"/>
        </w:rPr>
        <w:t>Продавец обязан:</w:t>
      </w:r>
    </w:p>
    <w:p w14:paraId="2861031F" w14:textId="77777777" w:rsidR="005160C3" w:rsidRPr="009E0A0B" w:rsidRDefault="005160C3" w:rsidP="005160C3">
      <w:pPr>
        <w:pStyle w:val="ae"/>
        <w:numPr>
          <w:ilvl w:val="2"/>
          <w:numId w:val="13"/>
        </w:numPr>
        <w:ind w:left="0" w:firstLine="0"/>
        <w:rPr>
          <w:bCs/>
          <w:color w:val="000000"/>
          <w:sz w:val="16"/>
          <w:szCs w:val="16"/>
        </w:rPr>
      </w:pPr>
      <w:r w:rsidRPr="009E0A0B">
        <w:rPr>
          <w:bCs/>
          <w:color w:val="000000"/>
          <w:sz w:val="16"/>
          <w:szCs w:val="16"/>
        </w:rPr>
        <w:t>Передать Покупателю Товар свободным от любых прав третьих лиц, на условиях и сроки, предусмотренные настоящим Договором.</w:t>
      </w:r>
    </w:p>
    <w:p w14:paraId="2CC180BF" w14:textId="77777777" w:rsidR="005160C3" w:rsidRPr="009E0A0B" w:rsidRDefault="005160C3" w:rsidP="005160C3">
      <w:pPr>
        <w:pStyle w:val="ae"/>
        <w:numPr>
          <w:ilvl w:val="2"/>
          <w:numId w:val="13"/>
        </w:numPr>
        <w:ind w:left="0" w:firstLine="0"/>
        <w:rPr>
          <w:bCs/>
          <w:color w:val="000000"/>
          <w:sz w:val="16"/>
          <w:szCs w:val="16"/>
        </w:rPr>
      </w:pPr>
      <w:r w:rsidRPr="009E0A0B">
        <w:rPr>
          <w:bCs/>
          <w:color w:val="000000"/>
          <w:sz w:val="16"/>
          <w:szCs w:val="16"/>
        </w:rPr>
        <w:t xml:space="preserve"> За нарушение сроков поставки Товара Продавец уплачивает Покупателю 0,</w:t>
      </w:r>
      <w:r w:rsidRPr="009E0A0B">
        <w:rPr>
          <w:bCs/>
          <w:color w:val="000000"/>
          <w:sz w:val="16"/>
          <w:szCs w:val="16"/>
          <w:lang w:val="en-US"/>
        </w:rPr>
        <w:t>0</w:t>
      </w:r>
      <w:r w:rsidRPr="009E0A0B">
        <w:rPr>
          <w:bCs/>
          <w:color w:val="000000"/>
          <w:sz w:val="16"/>
          <w:szCs w:val="16"/>
        </w:rPr>
        <w:t>1 % от стоимости Товара, за каждый день просрочки поставки.</w:t>
      </w:r>
    </w:p>
    <w:p w14:paraId="1674F9FA" w14:textId="77777777" w:rsidR="005160C3" w:rsidRPr="009E0A0B" w:rsidRDefault="005160C3" w:rsidP="005160C3">
      <w:pPr>
        <w:pStyle w:val="ae"/>
        <w:numPr>
          <w:ilvl w:val="0"/>
          <w:numId w:val="13"/>
        </w:numPr>
        <w:ind w:firstLine="0"/>
        <w:jc w:val="center"/>
        <w:rPr>
          <w:b/>
          <w:bCs/>
          <w:color w:val="000000"/>
          <w:sz w:val="16"/>
          <w:szCs w:val="16"/>
        </w:rPr>
      </w:pPr>
      <w:r w:rsidRPr="009E0A0B">
        <w:rPr>
          <w:b/>
          <w:bCs/>
          <w:color w:val="000000"/>
          <w:sz w:val="16"/>
          <w:szCs w:val="16"/>
        </w:rPr>
        <w:t xml:space="preserve">Разрешение споров. </w:t>
      </w:r>
    </w:p>
    <w:p w14:paraId="20A6B673" w14:textId="77777777" w:rsidR="005160C3" w:rsidRPr="009E0A0B" w:rsidRDefault="005160C3" w:rsidP="005160C3">
      <w:pPr>
        <w:pStyle w:val="ae"/>
        <w:ind w:firstLine="0"/>
        <w:rPr>
          <w:color w:val="000000"/>
          <w:sz w:val="16"/>
          <w:szCs w:val="16"/>
        </w:rPr>
      </w:pPr>
      <w:r w:rsidRPr="009E0A0B">
        <w:rPr>
          <w:bCs/>
          <w:color w:val="000000"/>
          <w:sz w:val="16"/>
          <w:szCs w:val="16"/>
        </w:rPr>
        <w:t xml:space="preserve">6.1. </w:t>
      </w:r>
      <w:r w:rsidRPr="009E0A0B">
        <w:rPr>
          <w:color w:val="000000"/>
          <w:sz w:val="16"/>
          <w:szCs w:val="16"/>
        </w:rPr>
        <w:t>Стороны прикладывают максимальные усилия, чтобы устранить возникшие разногласия путем переговоров.</w:t>
      </w:r>
    </w:p>
    <w:p w14:paraId="36B23052" w14:textId="77777777" w:rsidR="005160C3" w:rsidRDefault="005160C3" w:rsidP="005160C3">
      <w:pPr>
        <w:pStyle w:val="ae"/>
        <w:ind w:firstLine="0"/>
        <w:rPr>
          <w:color w:val="000000"/>
          <w:sz w:val="16"/>
          <w:szCs w:val="16"/>
        </w:rPr>
      </w:pPr>
      <w:r w:rsidRPr="009E0A0B">
        <w:rPr>
          <w:color w:val="000000"/>
          <w:sz w:val="16"/>
          <w:szCs w:val="16"/>
        </w:rPr>
        <w:t>6.2. При невозможности урегулирования споров, связанных с исполнением настоящего договора, путем переговоров, стороны обращаются в Арбитражный суд Тамбовской области для рассмотрения споров. Претензионный порядок рассмотрения споров обязателен.</w:t>
      </w:r>
    </w:p>
    <w:p w14:paraId="6CF48BC2" w14:textId="77777777" w:rsidR="005160C3" w:rsidRPr="009E0A0B" w:rsidRDefault="005160C3" w:rsidP="005160C3">
      <w:pPr>
        <w:pStyle w:val="ae"/>
        <w:ind w:firstLine="492"/>
        <w:jc w:val="center"/>
        <w:rPr>
          <w:b/>
          <w:color w:val="000000"/>
          <w:sz w:val="16"/>
          <w:szCs w:val="16"/>
        </w:rPr>
      </w:pPr>
      <w:r w:rsidRPr="009E0A0B">
        <w:rPr>
          <w:b/>
          <w:color w:val="000000"/>
          <w:sz w:val="16"/>
          <w:szCs w:val="16"/>
        </w:rPr>
        <w:t>7. Форс-мажорные обстоятельства.</w:t>
      </w:r>
    </w:p>
    <w:p w14:paraId="7CA286BC" w14:textId="77777777" w:rsidR="005160C3" w:rsidRPr="009E0A0B" w:rsidRDefault="005160C3" w:rsidP="005160C3">
      <w:pPr>
        <w:jc w:val="both"/>
        <w:rPr>
          <w:rFonts w:ascii="Times New Roman" w:hAnsi="Times New Roman"/>
          <w:sz w:val="16"/>
          <w:szCs w:val="16"/>
        </w:rPr>
      </w:pPr>
      <w:r w:rsidRPr="009E0A0B">
        <w:rPr>
          <w:rFonts w:ascii="Times New Roman" w:hAnsi="Times New Roman"/>
          <w:bCs/>
          <w:sz w:val="16"/>
          <w:szCs w:val="16"/>
        </w:rPr>
        <w:t>7.1.</w:t>
      </w:r>
      <w:r w:rsidRPr="009E0A0B">
        <w:rPr>
          <w:rFonts w:ascii="Times New Roman" w:hAnsi="Times New Roman"/>
          <w:sz w:val="16"/>
          <w:szCs w:val="16"/>
        </w:rPr>
        <w:t xml:space="preserve"> Ни одна из сторон не несет ответственности перед другой стороной за задержку или невыполнение обязательств, обусловленных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землетрясения, наводнения, пожары и другие стихийные бедствия.</w:t>
      </w:r>
    </w:p>
    <w:p w14:paraId="0217E4D8" w14:textId="77777777" w:rsidR="005160C3" w:rsidRPr="009E0A0B" w:rsidRDefault="005160C3" w:rsidP="005160C3">
      <w:pPr>
        <w:jc w:val="both"/>
        <w:rPr>
          <w:rFonts w:ascii="Times New Roman" w:hAnsi="Times New Roman"/>
          <w:bCs/>
          <w:sz w:val="16"/>
          <w:szCs w:val="16"/>
        </w:rPr>
      </w:pPr>
      <w:r w:rsidRPr="009E0A0B">
        <w:rPr>
          <w:rFonts w:ascii="Times New Roman" w:hAnsi="Times New Roman"/>
          <w:bCs/>
          <w:sz w:val="16"/>
          <w:szCs w:val="16"/>
        </w:rPr>
        <w:t xml:space="preserve">7.2. </w:t>
      </w:r>
      <w:r w:rsidRPr="009E0A0B">
        <w:rPr>
          <w:rFonts w:ascii="Times New Roman" w:hAnsi="Times New Roman"/>
          <w:sz w:val="16"/>
          <w:szCs w:val="16"/>
        </w:rPr>
        <w:t>Сторона, которая не может исполнить своих обязательств вследствие действия непреодолимой силы обязана немедленно письменно известить другую сторону о наступлении, ожидаемой продолжительности и прекращении вышеуказанных обстоятельств не позднее 3 (трех) дней с даты их наступления. Факты, содержащиеся в уведомлении, должны быть подтверждены Торговой (Торгово-Промышленной) Палатой или другими компетентными органами или организациями.</w:t>
      </w:r>
      <w:r w:rsidRPr="009E0A0B">
        <w:rPr>
          <w:rFonts w:ascii="Times New Roman" w:hAnsi="Times New Roman"/>
          <w:bCs/>
          <w:sz w:val="16"/>
          <w:szCs w:val="16"/>
        </w:rPr>
        <w:t xml:space="preserve"> </w:t>
      </w:r>
    </w:p>
    <w:p w14:paraId="69B2E066" w14:textId="77777777" w:rsidR="005160C3" w:rsidRPr="009E0A0B" w:rsidRDefault="005160C3" w:rsidP="005160C3">
      <w:pPr>
        <w:jc w:val="both"/>
        <w:rPr>
          <w:rFonts w:ascii="Times New Roman" w:hAnsi="Times New Roman"/>
          <w:sz w:val="16"/>
          <w:szCs w:val="16"/>
        </w:rPr>
      </w:pPr>
      <w:r w:rsidRPr="009E0A0B">
        <w:rPr>
          <w:rFonts w:ascii="Times New Roman" w:hAnsi="Times New Roman"/>
          <w:bCs/>
          <w:sz w:val="16"/>
          <w:szCs w:val="16"/>
        </w:rPr>
        <w:t xml:space="preserve">7.3. </w:t>
      </w:r>
      <w:r w:rsidRPr="009E0A0B">
        <w:rPr>
          <w:rFonts w:ascii="Times New Roman" w:hAnsi="Times New Roman"/>
          <w:sz w:val="16"/>
          <w:szCs w:val="16"/>
        </w:rPr>
        <w:t>В связи с возникшими обстоятельствами непреодолимой силы стороны должны подписать протокол о прекращении действия настоящего договора, либо согласовать совместные действия по преодолению неблагоприятных последствий указанных обстоятельств.</w:t>
      </w:r>
    </w:p>
    <w:p w14:paraId="0E579029" w14:textId="77777777" w:rsidR="005160C3" w:rsidRDefault="005160C3" w:rsidP="005160C3">
      <w:pPr>
        <w:jc w:val="both"/>
        <w:rPr>
          <w:rFonts w:ascii="Times New Roman" w:hAnsi="Times New Roman"/>
          <w:sz w:val="16"/>
          <w:szCs w:val="16"/>
        </w:rPr>
      </w:pPr>
      <w:r w:rsidRPr="009E0A0B">
        <w:rPr>
          <w:rFonts w:ascii="Times New Roman" w:hAnsi="Times New Roman"/>
          <w:sz w:val="16"/>
          <w:szCs w:val="16"/>
        </w:rPr>
        <w:t xml:space="preserve">7.4. </w:t>
      </w:r>
      <w:proofErr w:type="spellStart"/>
      <w:r w:rsidRPr="009E0A0B">
        <w:rPr>
          <w:rFonts w:ascii="Times New Roman" w:hAnsi="Times New Roman"/>
          <w:sz w:val="16"/>
          <w:szCs w:val="16"/>
        </w:rPr>
        <w:t>Неуведомление</w:t>
      </w:r>
      <w:proofErr w:type="spellEnd"/>
      <w:r w:rsidRPr="009E0A0B">
        <w:rPr>
          <w:rFonts w:ascii="Times New Roman" w:hAnsi="Times New Roman"/>
          <w:sz w:val="16"/>
          <w:szCs w:val="16"/>
        </w:rPr>
        <w:t xml:space="preserve"> или несвоевременное уведомление лишает Сторону права ссылаться на любое из вышеуказанных обстоятельств в качестве причины, освобождающей от исполнения любого из обязательств.</w:t>
      </w:r>
    </w:p>
    <w:p w14:paraId="50423CFA" w14:textId="77777777" w:rsidR="005160C3" w:rsidRPr="009E0A0B" w:rsidRDefault="005160C3" w:rsidP="005160C3">
      <w:pPr>
        <w:ind w:left="-15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9E0A0B">
        <w:rPr>
          <w:rFonts w:ascii="Times New Roman" w:hAnsi="Times New Roman"/>
          <w:b/>
          <w:bCs/>
          <w:color w:val="000000"/>
          <w:sz w:val="16"/>
          <w:szCs w:val="16"/>
        </w:rPr>
        <w:t>8. Прочие условия</w:t>
      </w:r>
    </w:p>
    <w:p w14:paraId="182A129F" w14:textId="77777777" w:rsidR="005160C3" w:rsidRPr="009E0A0B" w:rsidRDefault="005160C3" w:rsidP="005160C3">
      <w:pPr>
        <w:pStyle w:val="Default"/>
        <w:jc w:val="both"/>
        <w:rPr>
          <w:color w:val="auto"/>
          <w:sz w:val="16"/>
          <w:szCs w:val="16"/>
        </w:rPr>
      </w:pPr>
      <w:r w:rsidRPr="009E0A0B">
        <w:rPr>
          <w:bCs/>
          <w:sz w:val="16"/>
          <w:szCs w:val="16"/>
        </w:rPr>
        <w:t xml:space="preserve">8.1.  </w:t>
      </w:r>
      <w:r w:rsidRPr="009E0A0B">
        <w:rPr>
          <w:bCs/>
          <w:iCs/>
          <w:color w:val="auto"/>
          <w:sz w:val="16"/>
          <w:szCs w:val="16"/>
        </w:rPr>
        <w:t xml:space="preserve">Руководствуясь гражданским и налоговым законодательством, Стороны заверяют и гарантируют, что: </w:t>
      </w:r>
    </w:p>
    <w:p w14:paraId="21192266" w14:textId="77777777" w:rsidR="005160C3" w:rsidRPr="009E0A0B" w:rsidRDefault="005160C3" w:rsidP="005160C3">
      <w:pPr>
        <w:pStyle w:val="Default"/>
        <w:numPr>
          <w:ilvl w:val="0"/>
          <w:numId w:val="15"/>
        </w:numPr>
        <w:jc w:val="both"/>
        <w:rPr>
          <w:color w:val="auto"/>
          <w:sz w:val="16"/>
          <w:szCs w:val="16"/>
        </w:rPr>
      </w:pPr>
      <w:r w:rsidRPr="009E0A0B">
        <w:rPr>
          <w:bCs/>
          <w:iCs/>
          <w:color w:val="auto"/>
          <w:sz w:val="16"/>
          <w:szCs w:val="16"/>
        </w:rPr>
        <w:t xml:space="preserve">являются надлежащим образом учрежденными и зарегистрированными юридическими лицами; </w:t>
      </w:r>
    </w:p>
    <w:p w14:paraId="5C496537" w14:textId="77777777" w:rsidR="005160C3" w:rsidRPr="009E0A0B" w:rsidRDefault="005160C3" w:rsidP="005160C3">
      <w:pPr>
        <w:pStyle w:val="Default"/>
        <w:numPr>
          <w:ilvl w:val="0"/>
          <w:numId w:val="15"/>
        </w:numPr>
        <w:jc w:val="both"/>
        <w:rPr>
          <w:color w:val="auto"/>
          <w:sz w:val="16"/>
          <w:szCs w:val="16"/>
        </w:rPr>
      </w:pPr>
      <w:r w:rsidRPr="009E0A0B">
        <w:rPr>
          <w:bCs/>
          <w:iCs/>
          <w:color w:val="auto"/>
          <w:sz w:val="16"/>
          <w:szCs w:val="16"/>
        </w:rPr>
        <w:t xml:space="preserve">исполнительные органы Сторон находятся и осуществляют функции управления по месту нахождения (регистрации) юридического лица. </w:t>
      </w:r>
    </w:p>
    <w:p w14:paraId="06BCD7BC" w14:textId="77777777" w:rsidR="005160C3" w:rsidRPr="009E0A0B" w:rsidRDefault="005160C3" w:rsidP="005160C3">
      <w:pPr>
        <w:pStyle w:val="Default"/>
        <w:numPr>
          <w:ilvl w:val="0"/>
          <w:numId w:val="15"/>
        </w:numPr>
        <w:jc w:val="both"/>
        <w:rPr>
          <w:color w:val="auto"/>
          <w:sz w:val="16"/>
          <w:szCs w:val="16"/>
        </w:rPr>
      </w:pPr>
      <w:r w:rsidRPr="009E0A0B">
        <w:rPr>
          <w:bCs/>
          <w:iCs/>
          <w:color w:val="auto"/>
          <w:sz w:val="16"/>
          <w:szCs w:val="16"/>
        </w:rPr>
        <w:t xml:space="preserve">для заключения и исполнения настоящего Договора Стороны получили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 </w:t>
      </w:r>
    </w:p>
    <w:p w14:paraId="15ACF83A" w14:textId="77777777" w:rsidR="005160C3" w:rsidRPr="009E0A0B" w:rsidRDefault="005160C3" w:rsidP="005160C3">
      <w:pPr>
        <w:pStyle w:val="Default"/>
        <w:numPr>
          <w:ilvl w:val="0"/>
          <w:numId w:val="15"/>
        </w:numPr>
        <w:jc w:val="both"/>
        <w:rPr>
          <w:color w:val="auto"/>
          <w:sz w:val="16"/>
          <w:szCs w:val="16"/>
        </w:rPr>
      </w:pPr>
      <w:r w:rsidRPr="009E0A0B">
        <w:rPr>
          <w:bCs/>
          <w:iCs/>
          <w:color w:val="auto"/>
          <w:sz w:val="16"/>
          <w:szCs w:val="16"/>
        </w:rPr>
        <w:t xml:space="preserve">имеют законное право осуществлять вид экономической деятельности, предусмотренный договором (имеют надлежащий ОКВЭД); </w:t>
      </w:r>
    </w:p>
    <w:p w14:paraId="27BB9400" w14:textId="77777777" w:rsidR="005160C3" w:rsidRPr="009E0A0B" w:rsidRDefault="005160C3" w:rsidP="005160C3">
      <w:pPr>
        <w:pStyle w:val="Default"/>
        <w:numPr>
          <w:ilvl w:val="0"/>
          <w:numId w:val="15"/>
        </w:numPr>
        <w:jc w:val="both"/>
        <w:rPr>
          <w:color w:val="auto"/>
          <w:sz w:val="16"/>
          <w:szCs w:val="16"/>
        </w:rPr>
      </w:pPr>
      <w:r w:rsidRPr="009E0A0B">
        <w:rPr>
          <w:bCs/>
          <w:iCs/>
          <w:color w:val="auto"/>
          <w:sz w:val="16"/>
          <w:szCs w:val="16"/>
        </w:rPr>
        <w:t xml:space="preserve">не существует законодательных, подзаконных нормативных и индивидуальных актов, локальных документов, а также решений органов управления, запрещающих Сторонам или ограничивающих их право заключать и исполнять настоящий Договор; </w:t>
      </w:r>
    </w:p>
    <w:p w14:paraId="6229900D" w14:textId="77777777" w:rsidR="005160C3" w:rsidRPr="009E0A0B" w:rsidRDefault="005160C3" w:rsidP="005160C3">
      <w:pPr>
        <w:pStyle w:val="Default"/>
        <w:numPr>
          <w:ilvl w:val="0"/>
          <w:numId w:val="15"/>
        </w:numPr>
        <w:jc w:val="both"/>
        <w:rPr>
          <w:color w:val="auto"/>
          <w:sz w:val="16"/>
          <w:szCs w:val="16"/>
        </w:rPr>
      </w:pPr>
      <w:r w:rsidRPr="009E0A0B">
        <w:rPr>
          <w:bCs/>
          <w:iCs/>
          <w:color w:val="auto"/>
          <w:sz w:val="16"/>
          <w:szCs w:val="16"/>
        </w:rPr>
        <w:t xml:space="preserve">лица, подписывающие (заключающие) настоящий Договор от имени и по поручению Сторон на день подписания (заключения) имеют все необходимые для такого подписания полномочия и занимают должность, указанную в преамбуле настоящего Договора. </w:t>
      </w:r>
    </w:p>
    <w:p w14:paraId="6F882A92" w14:textId="77777777" w:rsidR="005160C3" w:rsidRPr="009E0A0B" w:rsidRDefault="005160C3" w:rsidP="005160C3">
      <w:pPr>
        <w:pStyle w:val="Default"/>
        <w:jc w:val="center"/>
        <w:rPr>
          <w:b/>
          <w:color w:val="auto"/>
          <w:sz w:val="16"/>
          <w:szCs w:val="16"/>
        </w:rPr>
      </w:pPr>
      <w:r w:rsidRPr="009E0A0B">
        <w:rPr>
          <w:b/>
          <w:color w:val="auto"/>
          <w:sz w:val="16"/>
          <w:szCs w:val="16"/>
        </w:rPr>
        <w:t>9.Заключительные положения.</w:t>
      </w:r>
    </w:p>
    <w:p w14:paraId="55D619CD" w14:textId="77777777" w:rsidR="005160C3" w:rsidRPr="009E0A0B" w:rsidRDefault="005160C3" w:rsidP="00A51C6A">
      <w:pPr>
        <w:pStyle w:val="a7"/>
        <w:tabs>
          <w:tab w:val="left" w:pos="9639"/>
        </w:tabs>
        <w:ind w:right="-6"/>
        <w:jc w:val="both"/>
        <w:rPr>
          <w:lang w:eastAsia="ru-RU"/>
        </w:rPr>
      </w:pPr>
      <w:r w:rsidRPr="009E0A0B">
        <w:rPr>
          <w:sz w:val="16"/>
          <w:szCs w:val="16"/>
        </w:rPr>
        <w:t xml:space="preserve">9.1   </w:t>
      </w:r>
      <w:r w:rsidRPr="009E0A0B">
        <w:rPr>
          <w:sz w:val="16"/>
          <w:szCs w:val="16"/>
          <w:lang w:eastAsia="ru-RU"/>
        </w:rPr>
        <w:t>Подписанием настоящего Договора Стороны подтверждают, что обладают всеми полномочиями для заключения настоящего Договора и исполнения обязательств, принимаемых на себя по настоящему Договору, полномочия их единоличного исполнительного органа в отношении заключения настоящего Договора Уставом либо иными документами и/или решениями органов управления, не ограничены, основания для признания настоящего Договора недействительным, в том числе по причине ограничения полномочий, отсутствуют.</w:t>
      </w:r>
      <w:r w:rsidR="00A51C6A">
        <w:rPr>
          <w:sz w:val="16"/>
          <w:szCs w:val="16"/>
          <w:lang w:eastAsia="ru-RU"/>
        </w:rPr>
        <w:t xml:space="preserve"> </w:t>
      </w:r>
    </w:p>
    <w:p w14:paraId="11A8A392" w14:textId="77777777" w:rsidR="005160C3" w:rsidRPr="009E0A0B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>9.2.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14:paraId="0D97C034" w14:textId="77777777" w:rsidR="005160C3" w:rsidRPr="009E0A0B" w:rsidRDefault="005160C3" w:rsidP="005160C3">
      <w:pPr>
        <w:pStyle w:val="ConsPlusNormal"/>
        <w:numPr>
          <w:ilvl w:val="1"/>
          <w:numId w:val="17"/>
        </w:numPr>
        <w:tabs>
          <w:tab w:val="left" w:pos="0"/>
        </w:tabs>
        <w:ind w:left="0" w:firstLine="0"/>
        <w:jc w:val="both"/>
        <w:rPr>
          <w:sz w:val="16"/>
          <w:szCs w:val="16"/>
        </w:rPr>
      </w:pPr>
      <w:r w:rsidRPr="009E0A0B">
        <w:rPr>
          <w:sz w:val="16"/>
          <w:szCs w:val="16"/>
        </w:rPr>
        <w:t>При изъятии Товара у Покупателя третьими лицами по основаниям, возникшим до исполнения настоящего Договора, Продавец обязан возместить Покупателю понесенные им убытки.</w:t>
      </w:r>
    </w:p>
    <w:p w14:paraId="11B54C28" w14:textId="77777777" w:rsidR="005160C3" w:rsidRPr="009E0A0B" w:rsidRDefault="005160C3" w:rsidP="005160C3">
      <w:pPr>
        <w:pStyle w:val="ConsPlusNormal"/>
        <w:numPr>
          <w:ilvl w:val="1"/>
          <w:numId w:val="17"/>
        </w:numPr>
        <w:tabs>
          <w:tab w:val="left" w:pos="0"/>
        </w:tabs>
        <w:ind w:left="0" w:firstLine="0"/>
        <w:jc w:val="both"/>
        <w:rPr>
          <w:sz w:val="16"/>
          <w:szCs w:val="16"/>
        </w:rPr>
      </w:pPr>
      <w:r w:rsidRPr="009E0A0B">
        <w:rPr>
          <w:sz w:val="16"/>
          <w:szCs w:val="16"/>
        </w:rPr>
        <w:t>Если третье лицо по основанию, возникшему до исполнения настоящего Договора, предъявит к Покупателю иск об изъятии Товара, покупатель обязан привлечь Продавца к участию в деле, а Продавец обязан вступить в это дело на стороне Покупателя.</w:t>
      </w:r>
    </w:p>
    <w:p w14:paraId="73375606" w14:textId="77777777" w:rsidR="005160C3" w:rsidRPr="009E0A0B" w:rsidRDefault="005160C3" w:rsidP="005160C3">
      <w:pPr>
        <w:pStyle w:val="ae"/>
        <w:ind w:firstLine="0"/>
        <w:rPr>
          <w:sz w:val="16"/>
          <w:szCs w:val="16"/>
          <w:lang w:eastAsia="ru-RU"/>
        </w:rPr>
      </w:pPr>
      <w:r w:rsidRPr="009E0A0B">
        <w:rPr>
          <w:sz w:val="16"/>
          <w:szCs w:val="16"/>
          <w:lang w:eastAsia="ru-RU"/>
        </w:rPr>
        <w:t>9.5. Стороны пришли к соглашению, что проценты на сумму долга за период пользования денежными средствами по любому денежному обязательству, возникшему из Договора в соответствии со ст. 317.1 Гражданского кодекса РФ, не начисляются и не подлежат уплате Сторонами.</w:t>
      </w:r>
      <w:r w:rsidRPr="009E0A0B">
        <w:rPr>
          <w:color w:val="000000"/>
          <w:sz w:val="16"/>
          <w:szCs w:val="16"/>
        </w:rPr>
        <w:t xml:space="preserve"> </w:t>
      </w:r>
      <w:r w:rsidRPr="009E0A0B">
        <w:rPr>
          <w:sz w:val="16"/>
          <w:szCs w:val="16"/>
          <w:lang w:eastAsia="ru-RU"/>
        </w:rPr>
        <w:t xml:space="preserve">Суммы предварительной оплаты, перечисленные Покупателем Продавцу по настоящему Договору, не могут рассматриваться в качестве коммерческого кредита, определяемого ст. 823 «Коммерческий кредит» ГК РФ, и к ним не применяются правила главы 42 «Заем и кредит» ГК РФ. </w:t>
      </w:r>
    </w:p>
    <w:p w14:paraId="2CEC0690" w14:textId="77777777" w:rsidR="005160C3" w:rsidRPr="009E0A0B" w:rsidRDefault="005160C3" w:rsidP="005160C3">
      <w:pPr>
        <w:pStyle w:val="ae"/>
        <w:ind w:firstLine="0"/>
        <w:rPr>
          <w:sz w:val="16"/>
          <w:szCs w:val="16"/>
          <w:lang w:eastAsia="ru-RU"/>
        </w:rPr>
      </w:pPr>
      <w:r w:rsidRPr="009E0A0B">
        <w:rPr>
          <w:bCs/>
          <w:spacing w:val="-1"/>
          <w:sz w:val="16"/>
          <w:szCs w:val="16"/>
        </w:rPr>
        <w:t xml:space="preserve">9.6. </w:t>
      </w:r>
      <w:r w:rsidRPr="009E0A0B">
        <w:rPr>
          <w:sz w:val="16"/>
          <w:szCs w:val="16"/>
        </w:rPr>
        <w:t>Договор, переписка, уведомления</w:t>
      </w:r>
      <w:r w:rsidRPr="009E0A0B">
        <w:rPr>
          <w:color w:val="000000"/>
          <w:sz w:val="16"/>
          <w:szCs w:val="16"/>
        </w:rPr>
        <w:t xml:space="preserve">, счета-фактуры, накладные и иные документы в рамках настоящего Договора, передаваемые путем факсимильной связи, признаются официальными и действительными, с </w:t>
      </w:r>
      <w:r w:rsidRPr="009E0A0B">
        <w:rPr>
          <w:color w:val="000000"/>
          <w:spacing w:val="-1"/>
          <w:sz w:val="16"/>
          <w:szCs w:val="16"/>
        </w:rPr>
        <w:t xml:space="preserve">последующим предоставлением оригиналов в течение 10 дней.  </w:t>
      </w:r>
    </w:p>
    <w:p w14:paraId="75C488D1" w14:textId="77777777" w:rsidR="005160C3" w:rsidRPr="009E0A0B" w:rsidRDefault="005160C3" w:rsidP="005160C3">
      <w:pPr>
        <w:pStyle w:val="ae"/>
        <w:tabs>
          <w:tab w:val="left" w:pos="0"/>
        </w:tabs>
        <w:ind w:firstLine="0"/>
        <w:rPr>
          <w:sz w:val="16"/>
          <w:szCs w:val="16"/>
          <w:lang w:eastAsia="ru-RU"/>
        </w:rPr>
      </w:pPr>
      <w:r w:rsidRPr="009E0A0B">
        <w:rPr>
          <w:sz w:val="16"/>
          <w:szCs w:val="16"/>
          <w:lang w:eastAsia="ru-RU"/>
        </w:rPr>
        <w:t>9.7. Все уведомления, сообщения, претензии и т.д. должны направляться в письменной форме. Сообщения будут считаться направленными надлежащим образом, если они посланы заказным письмом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0FC1B736" w14:textId="77777777" w:rsidR="005160C3" w:rsidRPr="009E0A0B" w:rsidRDefault="005160C3" w:rsidP="005160C3">
      <w:pPr>
        <w:pStyle w:val="ae"/>
        <w:ind w:firstLine="0"/>
        <w:rPr>
          <w:color w:val="000000"/>
          <w:sz w:val="16"/>
          <w:szCs w:val="16"/>
        </w:rPr>
      </w:pPr>
      <w:r w:rsidRPr="009E0A0B">
        <w:rPr>
          <w:color w:val="000000"/>
          <w:sz w:val="16"/>
          <w:szCs w:val="16"/>
        </w:rPr>
        <w:t>9.8. Вся переписка и переговоры, предшествующие договору, после его подписания утрачивают силу.</w:t>
      </w:r>
    </w:p>
    <w:p w14:paraId="159E3AB5" w14:textId="77777777" w:rsidR="005160C3" w:rsidRPr="009E0A0B" w:rsidRDefault="005160C3" w:rsidP="005160C3">
      <w:pPr>
        <w:pStyle w:val="ae"/>
        <w:ind w:firstLine="0"/>
        <w:rPr>
          <w:color w:val="000000"/>
          <w:sz w:val="16"/>
          <w:szCs w:val="16"/>
        </w:rPr>
      </w:pPr>
      <w:r w:rsidRPr="009E0A0B">
        <w:rPr>
          <w:bCs/>
          <w:color w:val="000000"/>
          <w:sz w:val="16"/>
          <w:szCs w:val="16"/>
        </w:rPr>
        <w:t xml:space="preserve">9.9. </w:t>
      </w:r>
      <w:r w:rsidRPr="009E0A0B">
        <w:rPr>
          <w:color w:val="000000"/>
          <w:sz w:val="16"/>
          <w:szCs w:val="16"/>
        </w:rPr>
        <w:t xml:space="preserve">Настоящий договор составлен в двух экземплярах (оригиналах), каждый из которых имеет одинаковую юридическую силу. </w:t>
      </w:r>
    </w:p>
    <w:p w14:paraId="723EEC0C" w14:textId="77777777" w:rsidR="005160C3" w:rsidRPr="009E0A0B" w:rsidRDefault="005160C3" w:rsidP="005160C3">
      <w:pPr>
        <w:pStyle w:val="ae"/>
        <w:ind w:firstLine="0"/>
        <w:rPr>
          <w:color w:val="000000"/>
          <w:sz w:val="16"/>
          <w:szCs w:val="16"/>
        </w:rPr>
      </w:pPr>
      <w:r w:rsidRPr="009E0A0B">
        <w:rPr>
          <w:color w:val="000000"/>
          <w:sz w:val="16"/>
          <w:szCs w:val="16"/>
        </w:rPr>
        <w:t>9.10. Договор вступает в силу с момента его подписания и действует до полного исполнения сторонами своих обязательств.</w:t>
      </w:r>
    </w:p>
    <w:p w14:paraId="72F26E56" w14:textId="77777777" w:rsidR="005160C3" w:rsidRPr="009E0A0B" w:rsidRDefault="005160C3" w:rsidP="005160C3">
      <w:pPr>
        <w:pStyle w:val="ae"/>
        <w:ind w:firstLine="0"/>
        <w:rPr>
          <w:spacing w:val="-1"/>
          <w:sz w:val="16"/>
          <w:szCs w:val="16"/>
        </w:rPr>
      </w:pPr>
      <w:r w:rsidRPr="009E0A0B">
        <w:rPr>
          <w:bCs/>
          <w:color w:val="000000"/>
          <w:sz w:val="16"/>
          <w:szCs w:val="16"/>
        </w:rPr>
        <w:t xml:space="preserve">9.11. </w:t>
      </w:r>
      <w:r w:rsidRPr="009E0A0B">
        <w:rPr>
          <w:color w:val="000000"/>
          <w:sz w:val="16"/>
          <w:szCs w:val="16"/>
        </w:rPr>
        <w:t xml:space="preserve">Все изменения или дополнения по настоящему Договору будут действительны лишь при условии, что они </w:t>
      </w:r>
      <w:r w:rsidRPr="009E0A0B">
        <w:rPr>
          <w:sz w:val="16"/>
          <w:szCs w:val="16"/>
        </w:rPr>
        <w:t xml:space="preserve">совершены в письменной форме и подписаны уполномоченными на то лицами с </w:t>
      </w:r>
      <w:r w:rsidRPr="009E0A0B">
        <w:rPr>
          <w:spacing w:val="-1"/>
          <w:sz w:val="16"/>
          <w:szCs w:val="16"/>
        </w:rPr>
        <w:t>обеих Сторон.</w:t>
      </w:r>
    </w:p>
    <w:p w14:paraId="597FBB52" w14:textId="77777777" w:rsidR="005160C3" w:rsidRPr="009E0A0B" w:rsidRDefault="005160C3" w:rsidP="005160C3">
      <w:pPr>
        <w:pStyle w:val="22"/>
        <w:rPr>
          <w:sz w:val="16"/>
          <w:szCs w:val="16"/>
        </w:rPr>
      </w:pPr>
      <w:r w:rsidRPr="009E0A0B">
        <w:rPr>
          <w:sz w:val="16"/>
          <w:szCs w:val="16"/>
        </w:rPr>
        <w:t xml:space="preserve">9.12. Стороны обязуются в течение трех рабочих дней письменно извещать друг друга в случае изменения своих адресов и реквизитов. </w:t>
      </w:r>
    </w:p>
    <w:p w14:paraId="14423027" w14:textId="77777777" w:rsidR="00037560" w:rsidRPr="005160C3" w:rsidRDefault="005160C3">
      <w:pPr>
        <w:ind w:right="-284"/>
        <w:jc w:val="center"/>
        <w:rPr>
          <w:rFonts w:ascii="Times New Roman" w:hAnsi="Times New Roman"/>
          <w:b/>
          <w:sz w:val="16"/>
          <w:szCs w:val="16"/>
        </w:rPr>
      </w:pPr>
      <w:r w:rsidRPr="005160C3">
        <w:rPr>
          <w:rFonts w:ascii="Times New Roman" w:hAnsi="Times New Roman"/>
          <w:b/>
          <w:sz w:val="16"/>
          <w:szCs w:val="16"/>
        </w:rPr>
        <w:t>10</w:t>
      </w:r>
      <w:r w:rsidR="00037560" w:rsidRPr="005160C3">
        <w:rPr>
          <w:rFonts w:ascii="Times New Roman" w:hAnsi="Times New Roman"/>
          <w:b/>
          <w:sz w:val="16"/>
          <w:szCs w:val="16"/>
        </w:rPr>
        <w:t>. Юридические адреса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4"/>
      </w:tblGrid>
      <w:tr w:rsidR="00FE1B44" w:rsidRPr="00A51C6A" w14:paraId="542BD0A2" w14:textId="77777777" w:rsidTr="00FF4A09">
        <w:tc>
          <w:tcPr>
            <w:tcW w:w="5208" w:type="dxa"/>
          </w:tcPr>
          <w:p w14:paraId="4A3E0935" w14:textId="77777777" w:rsidR="00FE1B44" w:rsidRPr="00A51C6A" w:rsidRDefault="00FE1B44" w:rsidP="00FF4A09">
            <w:pPr>
              <w:pStyle w:val="22"/>
              <w:rPr>
                <w:sz w:val="16"/>
                <w:szCs w:val="16"/>
              </w:rPr>
            </w:pPr>
            <w:r w:rsidRPr="00A51C6A">
              <w:rPr>
                <w:sz w:val="16"/>
                <w:szCs w:val="16"/>
              </w:rPr>
              <w:t>Продавец</w:t>
            </w:r>
            <w:r w:rsidRPr="00A51C6A">
              <w:rPr>
                <w:sz w:val="16"/>
                <w:szCs w:val="16"/>
              </w:rPr>
              <w:tab/>
            </w:r>
          </w:p>
        </w:tc>
        <w:tc>
          <w:tcPr>
            <w:tcW w:w="5208" w:type="dxa"/>
          </w:tcPr>
          <w:p w14:paraId="48F40334" w14:textId="77777777" w:rsidR="00FE1B44" w:rsidRPr="00A51C6A" w:rsidRDefault="00FE1B44" w:rsidP="00FF4A09">
            <w:pPr>
              <w:pStyle w:val="22"/>
              <w:tabs>
                <w:tab w:val="left" w:pos="1494"/>
              </w:tabs>
              <w:rPr>
                <w:sz w:val="16"/>
                <w:szCs w:val="16"/>
              </w:rPr>
            </w:pPr>
            <w:r w:rsidRPr="00A51C6A">
              <w:rPr>
                <w:sz w:val="16"/>
                <w:szCs w:val="16"/>
              </w:rPr>
              <w:t>Покупатель</w:t>
            </w:r>
          </w:p>
        </w:tc>
      </w:tr>
      <w:tr w:rsidR="00FE1B44" w:rsidRPr="001E6348" w14:paraId="03332D24" w14:textId="77777777" w:rsidTr="00FF4A09">
        <w:tc>
          <w:tcPr>
            <w:tcW w:w="5208" w:type="dxa"/>
          </w:tcPr>
          <w:p w14:paraId="2FEFC286" w14:textId="77777777" w:rsidR="00A51C6A" w:rsidRPr="00A51C6A" w:rsidRDefault="00A51C6A" w:rsidP="00A51C6A">
            <w:pPr>
              <w:ind w:left="720" w:hanging="72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51C6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АО «</w:t>
            </w:r>
            <w:proofErr w:type="spellStart"/>
            <w:r w:rsidRPr="00A51C6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БиоТехнологии</w:t>
            </w:r>
            <w:proofErr w:type="spellEnd"/>
            <w:r w:rsidRPr="00A51C6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»</w:t>
            </w:r>
          </w:p>
          <w:p w14:paraId="1C066932" w14:textId="77777777" w:rsidR="001E6348" w:rsidRDefault="001E6348" w:rsidP="00A51C6A">
            <w:pPr>
              <w:ind w:left="720" w:hanging="72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Юридический адрес: </w:t>
            </w:r>
            <w:r w:rsidR="00A51C6A"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393000, Тамбовская обл., Никифоровский р-н, </w:t>
            </w:r>
          </w:p>
          <w:p w14:paraId="3CFE66D3" w14:textId="77777777" w:rsidR="00A51C6A" w:rsidRPr="00A51C6A" w:rsidRDefault="00A51C6A" w:rsidP="00A51C6A">
            <w:pPr>
              <w:ind w:left="720" w:hanging="72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spellStart"/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>р.п</w:t>
            </w:r>
            <w:proofErr w:type="spellEnd"/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>. Дмитриевка,</w:t>
            </w:r>
          </w:p>
          <w:p w14:paraId="06BB8752" w14:textId="77777777" w:rsidR="00A51C6A" w:rsidRPr="00A51C6A" w:rsidRDefault="00A51C6A" w:rsidP="00A51C6A">
            <w:pPr>
              <w:ind w:left="720" w:hanging="72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>ул. Колхозная, д. 18</w:t>
            </w:r>
          </w:p>
          <w:p w14:paraId="63430005" w14:textId="77777777" w:rsidR="00A51C6A" w:rsidRPr="00A51C6A" w:rsidRDefault="00A51C6A" w:rsidP="00A51C6A">
            <w:pPr>
              <w:ind w:left="720" w:hanging="72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>ИНН/КПП 6811005988/681101001</w:t>
            </w:r>
          </w:p>
          <w:p w14:paraId="562D685F" w14:textId="77777777" w:rsidR="00433E08" w:rsidRDefault="00A51C6A" w:rsidP="00A51C6A">
            <w:pPr>
              <w:ind w:left="720" w:hanging="72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ОГРН 1076807000380 </w:t>
            </w:r>
          </w:p>
          <w:p w14:paraId="1C64B89A" w14:textId="4C32DBF7" w:rsidR="00A51C6A" w:rsidRPr="00A51C6A" w:rsidRDefault="00A51C6A" w:rsidP="00A51C6A">
            <w:pPr>
              <w:ind w:left="720" w:hanging="72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ОКПО </w:t>
            </w:r>
            <w:r w:rsidRPr="00A51C6A">
              <w:rPr>
                <w:rFonts w:ascii="Times New Roman" w:hAnsi="Times New Roman"/>
                <w:sz w:val="16"/>
                <w:szCs w:val="16"/>
              </w:rPr>
              <w:t>97010620</w:t>
            </w:r>
          </w:p>
          <w:p w14:paraId="5F048A19" w14:textId="77777777" w:rsidR="00433E08" w:rsidRDefault="00A51C6A" w:rsidP="00A51C6A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>ТАМБОВСКОЕ ОТДЕЛЕНИЕ N8594 ПАО СБЕРБАНК Г. ТАМБОВ</w:t>
            </w:r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br/>
              <w:t xml:space="preserve">р/c № 40702810861000000914   </w:t>
            </w:r>
          </w:p>
          <w:p w14:paraId="5F0ABE4A" w14:textId="3B524A98" w:rsidR="00A51C6A" w:rsidRDefault="00A51C6A" w:rsidP="00A51C6A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> </w:t>
            </w:r>
            <w:r w:rsidR="001E6348">
              <w:rPr>
                <w:rFonts w:ascii="Times New Roman" w:hAnsi="Times New Roman"/>
                <w:bCs/>
                <w:iCs/>
                <w:sz w:val="16"/>
                <w:szCs w:val="16"/>
              </w:rPr>
              <w:t>к</w:t>
            </w:r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>/</w:t>
            </w:r>
            <w:proofErr w:type="gramStart"/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>с  30101810800000000649</w:t>
            </w:r>
            <w:proofErr w:type="gramEnd"/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   </w:t>
            </w:r>
          </w:p>
          <w:p w14:paraId="3A330EA0" w14:textId="77777777" w:rsidR="00A51C6A" w:rsidRPr="00A51C6A" w:rsidRDefault="00A51C6A" w:rsidP="00A51C6A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gramStart"/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>БИК  046850649</w:t>
            </w:r>
            <w:proofErr w:type="gramEnd"/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      </w:t>
            </w:r>
          </w:p>
          <w:p w14:paraId="53C4DF9F" w14:textId="77777777" w:rsidR="00A51C6A" w:rsidRPr="00A51C6A" w:rsidRDefault="00A51C6A" w:rsidP="00A51C6A">
            <w:pPr>
              <w:ind w:left="720" w:hanging="720"/>
              <w:rPr>
                <w:rFonts w:ascii="Times New Roman" w:hAnsi="Times New Roman"/>
                <w:sz w:val="16"/>
                <w:szCs w:val="16"/>
              </w:rPr>
            </w:pPr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Телефон/факс: </w:t>
            </w:r>
            <w:r w:rsidRPr="00A51C6A">
              <w:rPr>
                <w:rFonts w:ascii="Times New Roman" w:hAnsi="Times New Roman"/>
                <w:sz w:val="16"/>
                <w:szCs w:val="16"/>
              </w:rPr>
              <w:t xml:space="preserve">(47536) 3-08-54 </w:t>
            </w:r>
          </w:p>
          <w:p w14:paraId="42C3CC40" w14:textId="77777777" w:rsidR="00013F39" w:rsidRPr="00114516" w:rsidRDefault="00A51C6A" w:rsidP="00A51C6A">
            <w:pPr>
              <w:rPr>
                <w:rFonts w:ascii="Times New Roman" w:hAnsi="Times New Roman"/>
                <w:sz w:val="16"/>
                <w:szCs w:val="16"/>
              </w:rPr>
            </w:pPr>
            <w:r w:rsidRPr="001E6348">
              <w:rPr>
                <w:rFonts w:ascii="Times New Roman" w:hAnsi="Times New Roman"/>
                <w:bCs/>
                <w:iCs/>
                <w:sz w:val="16"/>
                <w:szCs w:val="16"/>
              </w:rPr>
              <w:t>E-mail:</w:t>
            </w:r>
            <w:r w:rsidRPr="001E6348">
              <w:rPr>
                <w:sz w:val="16"/>
                <w:szCs w:val="16"/>
              </w:rPr>
              <w:t xml:space="preserve"> </w:t>
            </w:r>
            <w:hyperlink r:id="rId7" w:history="1">
              <w:r w:rsidRPr="003A350D">
                <w:rPr>
                  <w:rFonts w:ascii="Times New Roman" w:hAnsi="Times New Roman"/>
                  <w:bCs/>
                  <w:iCs/>
                  <w:sz w:val="16"/>
                  <w:szCs w:val="16"/>
                </w:rPr>
                <w:t>metazerno@inbox.ru</w:t>
              </w:r>
            </w:hyperlink>
          </w:p>
        </w:tc>
        <w:tc>
          <w:tcPr>
            <w:tcW w:w="5208" w:type="dxa"/>
          </w:tcPr>
          <w:p w14:paraId="3B067E97" w14:textId="1BE4F60E" w:rsidR="001E6348" w:rsidRPr="00114516" w:rsidRDefault="001E6348" w:rsidP="001E6348">
            <w:pPr>
              <w:pStyle w:val="22"/>
              <w:jc w:val="left"/>
              <w:rPr>
                <w:sz w:val="16"/>
                <w:szCs w:val="16"/>
              </w:rPr>
            </w:pPr>
          </w:p>
        </w:tc>
      </w:tr>
      <w:tr w:rsidR="00FE1B44" w:rsidRPr="00A51C6A" w14:paraId="1CA04A63" w14:textId="77777777" w:rsidTr="00FF4A09">
        <w:tc>
          <w:tcPr>
            <w:tcW w:w="5208" w:type="dxa"/>
          </w:tcPr>
          <w:p w14:paraId="00D9CD2D" w14:textId="71C3F330" w:rsidR="00A51C6A" w:rsidRPr="00A51C6A" w:rsidRDefault="00114516" w:rsidP="00A51C6A">
            <w:pPr>
              <w:ind w:left="720" w:hanging="72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Со-директор</w:t>
            </w:r>
            <w:proofErr w:type="gramEnd"/>
          </w:p>
          <w:p w14:paraId="3EA0E128" w14:textId="6E319B0E" w:rsidR="00A51C6A" w:rsidRPr="00A51C6A" w:rsidRDefault="00A51C6A" w:rsidP="00A51C6A">
            <w:pPr>
              <w:ind w:left="720" w:hanging="72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____________________________    / </w:t>
            </w:r>
            <w:r w:rsidR="00114516">
              <w:rPr>
                <w:rFonts w:ascii="Times New Roman" w:hAnsi="Times New Roman"/>
                <w:bCs/>
                <w:iCs/>
                <w:sz w:val="16"/>
                <w:szCs w:val="16"/>
              </w:rPr>
              <w:t>Манько А.С.</w:t>
            </w:r>
          </w:p>
          <w:p w14:paraId="3CEAA302" w14:textId="77777777" w:rsidR="00FE1B44" w:rsidRPr="00A51C6A" w:rsidRDefault="00A51C6A" w:rsidP="00A51C6A">
            <w:pPr>
              <w:pStyle w:val="22"/>
              <w:rPr>
                <w:sz w:val="16"/>
                <w:szCs w:val="16"/>
              </w:rPr>
            </w:pPr>
            <w:r w:rsidRPr="00A51C6A">
              <w:rPr>
                <w:bCs/>
                <w:iCs/>
                <w:sz w:val="16"/>
                <w:szCs w:val="16"/>
              </w:rPr>
              <w:t>М.П.</w:t>
            </w:r>
          </w:p>
        </w:tc>
        <w:tc>
          <w:tcPr>
            <w:tcW w:w="5208" w:type="dxa"/>
          </w:tcPr>
          <w:p w14:paraId="0EF30BC8" w14:textId="67AE4C6A" w:rsidR="005160C3" w:rsidRPr="00A51C6A" w:rsidRDefault="00114516" w:rsidP="00FE1B44">
            <w:pPr>
              <w:ind w:left="720" w:hanging="72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Руководитель</w:t>
            </w:r>
          </w:p>
          <w:p w14:paraId="1D17ACA2" w14:textId="24B659C6" w:rsidR="00FE1B44" w:rsidRPr="00A51C6A" w:rsidRDefault="00FE1B44" w:rsidP="00FE1B44">
            <w:pPr>
              <w:ind w:left="720" w:hanging="72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>_________</w:t>
            </w:r>
            <w:r w:rsidR="005160C3"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>______</w:t>
            </w:r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>___</w:t>
            </w:r>
            <w:r w:rsidR="00BB020A"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>___</w:t>
            </w:r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_______    </w:t>
            </w:r>
            <w:r w:rsidR="001E6348">
              <w:rPr>
                <w:rFonts w:ascii="Times New Roman" w:hAnsi="Times New Roman"/>
                <w:bCs/>
                <w:iCs/>
                <w:sz w:val="16"/>
                <w:szCs w:val="16"/>
              </w:rPr>
              <w:t>.</w:t>
            </w:r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>/</w:t>
            </w:r>
          </w:p>
          <w:p w14:paraId="30468670" w14:textId="77777777" w:rsidR="00FE1B44" w:rsidRPr="00A51C6A" w:rsidRDefault="00FE1B44" w:rsidP="00FE1B44">
            <w:pPr>
              <w:ind w:left="720" w:hanging="720"/>
              <w:rPr>
                <w:sz w:val="16"/>
                <w:szCs w:val="16"/>
              </w:rPr>
            </w:pPr>
            <w:r w:rsidRPr="00A51C6A">
              <w:rPr>
                <w:rFonts w:ascii="Times New Roman" w:hAnsi="Times New Roman"/>
                <w:bCs/>
                <w:iCs/>
                <w:sz w:val="16"/>
                <w:szCs w:val="16"/>
              </w:rPr>
              <w:t>М.П.</w:t>
            </w:r>
          </w:p>
        </w:tc>
      </w:tr>
    </w:tbl>
    <w:p w14:paraId="4C526752" w14:textId="77777777" w:rsidR="00E83E44" w:rsidRDefault="0086585A" w:rsidP="00D13164">
      <w:pPr>
        <w:tabs>
          <w:tab w:val="left" w:pos="6600"/>
        </w:tabs>
        <w:rPr>
          <w:rFonts w:ascii="Times New Roman" w:hAnsi="Times New Roman"/>
          <w:sz w:val="22"/>
          <w:szCs w:val="22"/>
        </w:rPr>
      </w:pPr>
      <w:r w:rsidRPr="00F127D8">
        <w:rPr>
          <w:rFonts w:ascii="Times New Roman" w:hAnsi="Times New Roman"/>
          <w:sz w:val="22"/>
          <w:szCs w:val="22"/>
        </w:rPr>
        <w:t xml:space="preserve">                                                                       </w:t>
      </w:r>
      <w:r w:rsidR="00284F46" w:rsidRPr="00F127D8">
        <w:rPr>
          <w:rFonts w:ascii="Times New Roman" w:hAnsi="Times New Roman"/>
          <w:sz w:val="22"/>
          <w:szCs w:val="22"/>
        </w:rPr>
        <w:t xml:space="preserve">                </w:t>
      </w:r>
    </w:p>
    <w:p w14:paraId="105286D7" w14:textId="77777777" w:rsidR="00E83E44" w:rsidRDefault="00BB69F4" w:rsidP="00BB69F4">
      <w:pPr>
        <w:pStyle w:val="ac"/>
        <w:tabs>
          <w:tab w:val="left" w:pos="7964"/>
        </w:tabs>
        <w:jc w:val="righ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 w:rsidR="00E83E44">
        <w:rPr>
          <w:rFonts w:ascii="Times New Roman" w:hAnsi="Times New Roman" w:cs="Times New Roman"/>
          <w:i w:val="0"/>
          <w:iCs w:val="0"/>
          <w:sz w:val="20"/>
          <w:szCs w:val="20"/>
        </w:rPr>
        <w:t>Приложение №1</w:t>
      </w:r>
    </w:p>
    <w:p w14:paraId="490B959C" w14:textId="77777777" w:rsidR="00E83E44" w:rsidRDefault="00E83E44" w:rsidP="00E83E44">
      <w:pPr>
        <w:pStyle w:val="WW-"/>
        <w:ind w:right="0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к Договору купли-продажи сельскохозяйственной</w:t>
      </w:r>
    </w:p>
    <w:p w14:paraId="5C7761A7" w14:textId="51882353" w:rsidR="00E83E44" w:rsidRDefault="00E83E44" w:rsidP="00E83E44">
      <w:pPr>
        <w:tabs>
          <w:tab w:val="left" w:pos="6600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продукции №</w:t>
      </w:r>
      <w:r w:rsidR="00114516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-КП/20</w:t>
      </w:r>
      <w:r w:rsidR="00114516"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 xml:space="preserve"> от </w:t>
      </w:r>
      <w:r>
        <w:rPr>
          <w:rFonts w:ascii="Times New Roman" w:hAnsi="Times New Roman"/>
          <w:color w:val="0000CC"/>
          <w:sz w:val="20"/>
        </w:rPr>
        <w:t>«</w:t>
      </w:r>
      <w:r w:rsidR="003A350D" w:rsidRPr="003A350D">
        <w:rPr>
          <w:rFonts w:ascii="Times New Roman" w:hAnsi="Times New Roman"/>
          <w:color w:val="0000CC"/>
          <w:sz w:val="20"/>
        </w:rPr>
        <w:t>20</w:t>
      </w:r>
      <w:r>
        <w:rPr>
          <w:rFonts w:ascii="Times New Roman" w:hAnsi="Times New Roman"/>
          <w:color w:val="0000CC"/>
          <w:sz w:val="20"/>
        </w:rPr>
        <w:t xml:space="preserve">» </w:t>
      </w:r>
      <w:r w:rsidR="00114516">
        <w:rPr>
          <w:rFonts w:ascii="Times New Roman" w:hAnsi="Times New Roman"/>
          <w:color w:val="0000CC"/>
          <w:sz w:val="20"/>
        </w:rPr>
        <w:t>марта</w:t>
      </w:r>
      <w:r>
        <w:rPr>
          <w:rFonts w:ascii="Times New Roman" w:hAnsi="Times New Roman"/>
          <w:color w:val="0000CC"/>
          <w:sz w:val="20"/>
        </w:rPr>
        <w:t xml:space="preserve"> 20</w:t>
      </w:r>
      <w:r w:rsidR="00114516">
        <w:rPr>
          <w:rFonts w:ascii="Times New Roman" w:hAnsi="Times New Roman"/>
          <w:color w:val="0000CC"/>
          <w:sz w:val="20"/>
        </w:rPr>
        <w:t>23</w:t>
      </w:r>
      <w:r>
        <w:rPr>
          <w:rFonts w:ascii="Times New Roman" w:hAnsi="Times New Roman"/>
          <w:color w:val="0000CC"/>
          <w:sz w:val="20"/>
        </w:rPr>
        <w:t xml:space="preserve"> г.</w:t>
      </w:r>
    </w:p>
    <w:p w14:paraId="6AEA37A8" w14:textId="77777777" w:rsidR="00E83E44" w:rsidRDefault="00E83E44" w:rsidP="00E83E44">
      <w:pPr>
        <w:ind w:firstLine="567"/>
        <w:jc w:val="center"/>
        <w:rPr>
          <w:rFonts w:ascii="Times New Roman" w:hAnsi="Times New Roman"/>
          <w:b/>
          <w:sz w:val="20"/>
          <w:shd w:val="clear" w:color="auto" w:fill="FFFFFF"/>
        </w:rPr>
      </w:pPr>
    </w:p>
    <w:p w14:paraId="366608C4" w14:textId="77777777" w:rsidR="00E83E44" w:rsidRDefault="00E83E44" w:rsidP="00E83E44">
      <w:pPr>
        <w:ind w:firstLine="567"/>
        <w:jc w:val="center"/>
        <w:rPr>
          <w:rFonts w:ascii="Times New Roman" w:hAnsi="Times New Roman"/>
          <w:b/>
          <w:sz w:val="20"/>
          <w:shd w:val="clear" w:color="auto" w:fill="FFFFFF"/>
        </w:rPr>
      </w:pPr>
      <w:r>
        <w:rPr>
          <w:rFonts w:ascii="Times New Roman" w:hAnsi="Times New Roman"/>
          <w:b/>
          <w:sz w:val="20"/>
          <w:shd w:val="clear" w:color="auto" w:fill="FFFFFF"/>
        </w:rPr>
        <w:t>СПЕЦИФИКАЦИЯ №1</w:t>
      </w:r>
    </w:p>
    <w:p w14:paraId="036B0DDD" w14:textId="77777777" w:rsidR="00E83E44" w:rsidRDefault="00E83E44" w:rsidP="00E83E44">
      <w:pPr>
        <w:pStyle w:val="WW-"/>
        <w:ind w:right="0"/>
        <w:rPr>
          <w:b w:val="0"/>
          <w:sz w:val="20"/>
        </w:rPr>
      </w:pPr>
      <w:r>
        <w:rPr>
          <w:b w:val="0"/>
          <w:sz w:val="20"/>
          <w:shd w:val="clear" w:color="auto" w:fill="FFFFFF"/>
        </w:rPr>
        <w:t>к д</w:t>
      </w:r>
      <w:r>
        <w:rPr>
          <w:b w:val="0"/>
          <w:sz w:val="20"/>
        </w:rPr>
        <w:t>оговору купли-продажи сельскохозяйственной</w:t>
      </w:r>
    </w:p>
    <w:p w14:paraId="3CFF95C7" w14:textId="5E59E53A" w:rsidR="00E83E44" w:rsidRDefault="00E83E44" w:rsidP="00E83E44">
      <w:pPr>
        <w:ind w:firstLine="567"/>
        <w:jc w:val="center"/>
        <w:rPr>
          <w:rFonts w:ascii="Times New Roman" w:hAnsi="Times New Roman"/>
          <w:color w:val="0000CC"/>
          <w:sz w:val="20"/>
        </w:rPr>
      </w:pPr>
      <w:r>
        <w:rPr>
          <w:rFonts w:ascii="Times New Roman" w:hAnsi="Times New Roman"/>
          <w:sz w:val="20"/>
        </w:rPr>
        <w:t>продукции №</w:t>
      </w:r>
      <w:r w:rsidR="00114516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-КП/20</w:t>
      </w:r>
      <w:r w:rsidR="00114516"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 xml:space="preserve"> от </w:t>
      </w:r>
      <w:r>
        <w:rPr>
          <w:rFonts w:ascii="Times New Roman" w:hAnsi="Times New Roman"/>
          <w:color w:val="0000CC"/>
          <w:sz w:val="20"/>
        </w:rPr>
        <w:t>«</w:t>
      </w:r>
      <w:r w:rsidR="003A350D" w:rsidRPr="003A350D">
        <w:rPr>
          <w:rFonts w:ascii="Times New Roman" w:hAnsi="Times New Roman"/>
          <w:color w:val="0000CC"/>
          <w:sz w:val="20"/>
        </w:rPr>
        <w:t>20</w:t>
      </w:r>
      <w:r>
        <w:rPr>
          <w:rFonts w:ascii="Times New Roman" w:hAnsi="Times New Roman"/>
          <w:color w:val="0000CC"/>
          <w:sz w:val="20"/>
        </w:rPr>
        <w:t xml:space="preserve">» </w:t>
      </w:r>
      <w:r w:rsidR="00114516">
        <w:rPr>
          <w:rFonts w:ascii="Times New Roman" w:hAnsi="Times New Roman"/>
          <w:color w:val="0000CC"/>
          <w:sz w:val="20"/>
        </w:rPr>
        <w:t>марта</w:t>
      </w:r>
      <w:r>
        <w:rPr>
          <w:rFonts w:ascii="Times New Roman" w:hAnsi="Times New Roman"/>
          <w:color w:val="0000CC"/>
          <w:sz w:val="20"/>
        </w:rPr>
        <w:t xml:space="preserve"> 20</w:t>
      </w:r>
      <w:r w:rsidR="00114516">
        <w:rPr>
          <w:rFonts w:ascii="Times New Roman" w:hAnsi="Times New Roman"/>
          <w:color w:val="0000CC"/>
          <w:sz w:val="20"/>
        </w:rPr>
        <w:t>23</w:t>
      </w:r>
      <w:r>
        <w:rPr>
          <w:rFonts w:ascii="Times New Roman" w:hAnsi="Times New Roman"/>
          <w:color w:val="0000CC"/>
          <w:sz w:val="20"/>
        </w:rPr>
        <w:t xml:space="preserve"> г.</w:t>
      </w:r>
    </w:p>
    <w:p w14:paraId="3421B980" w14:textId="47A5CDC9" w:rsidR="00E83E44" w:rsidRDefault="00E83E44" w:rsidP="00E83E44">
      <w:pPr>
        <w:ind w:firstLine="567"/>
        <w:rPr>
          <w:rFonts w:ascii="Times New Roman" w:hAnsi="Times New Roman"/>
          <w:b/>
          <w:sz w:val="20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0"/>
          <w:shd w:val="clear" w:color="auto" w:fill="FFFFFF"/>
        </w:rPr>
        <w:t>р.п</w:t>
      </w:r>
      <w:proofErr w:type="spellEnd"/>
      <w:r>
        <w:rPr>
          <w:rFonts w:ascii="Times New Roman" w:hAnsi="Times New Roman"/>
          <w:b/>
          <w:sz w:val="20"/>
          <w:shd w:val="clear" w:color="auto" w:fill="FFFFFF"/>
        </w:rPr>
        <w:t>.</w:t>
      </w:r>
      <w:r w:rsidR="00114516">
        <w:rPr>
          <w:rFonts w:ascii="Times New Roman" w:hAnsi="Times New Roman"/>
          <w:b/>
          <w:sz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0"/>
          <w:shd w:val="clear" w:color="auto" w:fill="FFFFFF"/>
        </w:rPr>
        <w:t xml:space="preserve">Дмитриевка                                                                                                                            </w:t>
      </w:r>
      <w:r w:rsidR="00E94955">
        <w:rPr>
          <w:rFonts w:ascii="Times New Roman" w:hAnsi="Times New Roman"/>
          <w:b/>
          <w:sz w:val="20"/>
          <w:shd w:val="clear" w:color="auto" w:fill="FFFFFF"/>
        </w:rPr>
        <w:t xml:space="preserve">   </w:t>
      </w:r>
      <w:proofErr w:type="gramStart"/>
      <w:r w:rsidR="00E94955">
        <w:rPr>
          <w:rFonts w:ascii="Times New Roman" w:hAnsi="Times New Roman"/>
          <w:b/>
          <w:sz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0"/>
          <w:shd w:val="clear" w:color="auto" w:fill="FFFFFF"/>
        </w:rPr>
        <w:t xml:space="preserve">  «</w:t>
      </w:r>
      <w:proofErr w:type="gramEnd"/>
      <w:r w:rsidR="003A350D" w:rsidRPr="003A350D">
        <w:rPr>
          <w:rFonts w:ascii="Times New Roman" w:hAnsi="Times New Roman"/>
          <w:b/>
          <w:sz w:val="20"/>
          <w:shd w:val="clear" w:color="auto" w:fill="FFFFFF"/>
        </w:rPr>
        <w:t>20</w:t>
      </w:r>
      <w:r>
        <w:rPr>
          <w:rFonts w:ascii="Times New Roman" w:hAnsi="Times New Roman"/>
          <w:b/>
          <w:sz w:val="20"/>
          <w:shd w:val="clear" w:color="auto" w:fill="FFFFFF"/>
        </w:rPr>
        <w:t xml:space="preserve">» </w:t>
      </w:r>
      <w:r w:rsidR="00114516">
        <w:rPr>
          <w:rFonts w:ascii="Times New Roman" w:hAnsi="Times New Roman"/>
          <w:b/>
          <w:sz w:val="20"/>
          <w:shd w:val="clear" w:color="auto" w:fill="FFFFFF"/>
        </w:rPr>
        <w:t>марта</w:t>
      </w:r>
      <w:r>
        <w:rPr>
          <w:rFonts w:ascii="Times New Roman" w:hAnsi="Times New Roman"/>
          <w:b/>
          <w:sz w:val="20"/>
          <w:shd w:val="clear" w:color="auto" w:fill="FFFFFF"/>
        </w:rPr>
        <w:t xml:space="preserve"> 20</w:t>
      </w:r>
      <w:r w:rsidR="00114516">
        <w:rPr>
          <w:rFonts w:ascii="Times New Roman" w:hAnsi="Times New Roman"/>
          <w:b/>
          <w:sz w:val="20"/>
          <w:shd w:val="clear" w:color="auto" w:fill="FFFFFF"/>
        </w:rPr>
        <w:t>23</w:t>
      </w:r>
      <w:r>
        <w:rPr>
          <w:rFonts w:ascii="Times New Roman" w:hAnsi="Times New Roman"/>
          <w:b/>
          <w:sz w:val="20"/>
          <w:shd w:val="clear" w:color="auto" w:fill="FFFFFF"/>
        </w:rPr>
        <w:t>г.</w:t>
      </w:r>
    </w:p>
    <w:p w14:paraId="0CD644E9" w14:textId="77777777" w:rsidR="00192AD3" w:rsidRDefault="00192AD3" w:rsidP="003A350D">
      <w:pPr>
        <w:ind w:firstLine="567"/>
        <w:jc w:val="both"/>
        <w:rPr>
          <w:rFonts w:ascii="Times New Roman" w:hAnsi="Times New Roman"/>
          <w:b/>
          <w:color w:val="0000CC"/>
          <w:sz w:val="20"/>
          <w:shd w:val="clear" w:color="auto" w:fill="FFFFFF"/>
        </w:rPr>
      </w:pPr>
    </w:p>
    <w:p w14:paraId="131E5738" w14:textId="1D0289C4" w:rsidR="003A350D" w:rsidRPr="003A350D" w:rsidRDefault="003A350D" w:rsidP="003A350D">
      <w:pPr>
        <w:ind w:firstLine="567"/>
        <w:jc w:val="both"/>
        <w:rPr>
          <w:rFonts w:ascii="Times New Roman" w:hAnsi="Times New Roman"/>
          <w:sz w:val="20"/>
          <w:shd w:val="clear" w:color="auto" w:fill="FFFFFF"/>
        </w:rPr>
      </w:pPr>
      <w:r w:rsidRPr="003A350D">
        <w:rPr>
          <w:rFonts w:ascii="Times New Roman" w:hAnsi="Times New Roman"/>
          <w:b/>
          <w:color w:val="0000CC"/>
          <w:sz w:val="20"/>
          <w:shd w:val="clear" w:color="auto" w:fill="FFFFFF"/>
        </w:rPr>
        <w:t>АО «</w:t>
      </w:r>
      <w:proofErr w:type="spellStart"/>
      <w:r w:rsidRPr="003A350D">
        <w:rPr>
          <w:rFonts w:ascii="Times New Roman" w:hAnsi="Times New Roman"/>
          <w:b/>
          <w:color w:val="0000CC"/>
          <w:sz w:val="20"/>
          <w:shd w:val="clear" w:color="auto" w:fill="FFFFFF"/>
        </w:rPr>
        <w:t>БиоТехнологии</w:t>
      </w:r>
      <w:proofErr w:type="spellEnd"/>
      <w:r w:rsidRPr="003A350D">
        <w:rPr>
          <w:rFonts w:ascii="Times New Roman" w:hAnsi="Times New Roman"/>
          <w:b/>
          <w:color w:val="0000CC"/>
          <w:sz w:val="20"/>
          <w:shd w:val="clear" w:color="auto" w:fill="FFFFFF"/>
        </w:rPr>
        <w:t>»,</w:t>
      </w:r>
      <w:r w:rsidRPr="003A350D">
        <w:rPr>
          <w:rFonts w:ascii="Times New Roman" w:hAnsi="Times New Roman"/>
          <w:sz w:val="20"/>
          <w:shd w:val="clear" w:color="auto" w:fill="FFFFFF"/>
        </w:rPr>
        <w:t xml:space="preserve"> именуемое в дальнейшем «Продавец», в лице</w:t>
      </w:r>
      <w:r w:rsidRPr="003A350D">
        <w:rPr>
          <w:color w:val="800000"/>
          <w:sz w:val="20"/>
        </w:rPr>
        <w:t xml:space="preserve"> </w:t>
      </w:r>
      <w:r w:rsidRPr="003A350D">
        <w:rPr>
          <w:rFonts w:ascii="Times New Roman" w:hAnsi="Times New Roman"/>
          <w:sz w:val="20"/>
          <w:shd w:val="clear" w:color="auto" w:fill="FFFFFF"/>
        </w:rPr>
        <w:t xml:space="preserve">в лице </w:t>
      </w:r>
      <w:r w:rsidR="00114516">
        <w:rPr>
          <w:rFonts w:ascii="Times New Roman" w:hAnsi="Times New Roman"/>
          <w:color w:val="0000CC"/>
          <w:sz w:val="20"/>
          <w:shd w:val="clear" w:color="auto" w:fill="FFFFFF"/>
        </w:rPr>
        <w:t>Со-директора Манько Александра Сергеевича</w:t>
      </w:r>
      <w:r w:rsidRPr="003A350D">
        <w:rPr>
          <w:rFonts w:ascii="Times New Roman" w:hAnsi="Times New Roman"/>
          <w:sz w:val="20"/>
          <w:shd w:val="clear" w:color="auto" w:fill="FFFFFF"/>
        </w:rPr>
        <w:t xml:space="preserve">, действующего на основании </w:t>
      </w:r>
      <w:r w:rsidR="00114516">
        <w:rPr>
          <w:rFonts w:ascii="Times New Roman" w:hAnsi="Times New Roman"/>
          <w:sz w:val="20"/>
          <w:shd w:val="clear" w:color="auto" w:fill="FFFFFF"/>
        </w:rPr>
        <w:t>Устава</w:t>
      </w:r>
      <w:r w:rsidRPr="003A350D">
        <w:rPr>
          <w:rFonts w:ascii="Times New Roman" w:hAnsi="Times New Roman"/>
          <w:sz w:val="20"/>
          <w:shd w:val="clear" w:color="auto" w:fill="FFFFFF"/>
        </w:rPr>
        <w:t>., с одной стороны, и</w:t>
      </w:r>
    </w:p>
    <w:p w14:paraId="0E04B825" w14:textId="164DF467" w:rsidR="00E83E44" w:rsidRDefault="003A350D" w:rsidP="003A350D">
      <w:pPr>
        <w:ind w:firstLine="567"/>
        <w:jc w:val="both"/>
        <w:rPr>
          <w:rFonts w:ascii="Times New Roman" w:hAnsi="Times New Roman"/>
          <w:sz w:val="20"/>
          <w:shd w:val="clear" w:color="auto" w:fill="FFFFFF"/>
        </w:rPr>
      </w:pPr>
      <w:r w:rsidRPr="003A350D">
        <w:rPr>
          <w:rFonts w:ascii="Times New Roman" w:hAnsi="Times New Roman"/>
          <w:b/>
          <w:color w:val="0000CC"/>
          <w:sz w:val="20"/>
          <w:shd w:val="clear" w:color="auto" w:fill="FFFFFF"/>
        </w:rPr>
        <w:t>ООО «»,</w:t>
      </w:r>
      <w:r w:rsidRPr="003A350D">
        <w:rPr>
          <w:rFonts w:ascii="Times New Roman" w:hAnsi="Times New Roman"/>
          <w:sz w:val="20"/>
          <w:shd w:val="clear" w:color="auto" w:fill="FFFFFF"/>
        </w:rPr>
        <w:t xml:space="preserve"> именуемое в дальнейшем «Покупатель», в лице </w:t>
      </w:r>
      <w:r w:rsidR="00114516">
        <w:rPr>
          <w:rFonts w:ascii="Times New Roman" w:hAnsi="Times New Roman"/>
          <w:sz w:val="20"/>
          <w:shd w:val="clear" w:color="auto" w:fill="FFFFFF"/>
        </w:rPr>
        <w:t>генерального директора</w:t>
      </w:r>
      <w:r w:rsidRPr="003A350D">
        <w:rPr>
          <w:rFonts w:ascii="Times New Roman" w:hAnsi="Times New Roman"/>
          <w:sz w:val="20"/>
          <w:shd w:val="clear" w:color="auto" w:fill="FFFFFF"/>
          <w:lang w:eastAsia="en-US"/>
        </w:rPr>
        <w:t xml:space="preserve">, действующего на основании </w:t>
      </w:r>
      <w:r w:rsidR="00114516">
        <w:rPr>
          <w:rFonts w:ascii="Times New Roman" w:hAnsi="Times New Roman"/>
          <w:sz w:val="20"/>
          <w:shd w:val="clear" w:color="auto" w:fill="FFFFFF"/>
          <w:lang w:eastAsia="en-US"/>
        </w:rPr>
        <w:t>Устава</w:t>
      </w:r>
      <w:r w:rsidRPr="003A350D">
        <w:rPr>
          <w:rFonts w:ascii="Times New Roman" w:hAnsi="Times New Roman"/>
          <w:sz w:val="20"/>
          <w:shd w:val="clear" w:color="auto" w:fill="FFFFFF"/>
          <w:lang w:eastAsia="en-US"/>
        </w:rPr>
        <w:t>.</w:t>
      </w:r>
      <w:r w:rsidRPr="003A350D">
        <w:rPr>
          <w:rFonts w:ascii="Times New Roman" w:hAnsi="Times New Roman"/>
          <w:sz w:val="20"/>
          <w:shd w:val="clear" w:color="auto" w:fill="FFFFFF"/>
        </w:rPr>
        <w:t>, с другой стороны</w:t>
      </w:r>
      <w:r w:rsidR="00E83E44" w:rsidRPr="003A350D">
        <w:rPr>
          <w:rFonts w:ascii="Times New Roman" w:hAnsi="Times New Roman"/>
          <w:sz w:val="20"/>
          <w:shd w:val="clear" w:color="auto" w:fill="FFFFFF"/>
        </w:rPr>
        <w:t xml:space="preserve">, </w:t>
      </w:r>
      <w:r w:rsidR="00E83E44">
        <w:rPr>
          <w:rFonts w:ascii="Times New Roman" w:hAnsi="Times New Roman"/>
          <w:sz w:val="20"/>
          <w:shd w:val="clear" w:color="auto" w:fill="FFFFFF"/>
        </w:rPr>
        <w:t xml:space="preserve">далее совместно именуемые Стороны, заключили настоящую Спецификацию (Приложение) о нижеследующем: </w:t>
      </w:r>
    </w:p>
    <w:p w14:paraId="66190AC7" w14:textId="77777777" w:rsidR="00E83E44" w:rsidRDefault="00E83E44" w:rsidP="00E83E44">
      <w:pPr>
        <w:numPr>
          <w:ilvl w:val="0"/>
          <w:numId w:val="18"/>
        </w:numPr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Сторонами устанавливаются следующие цены на товар: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435"/>
        <w:gridCol w:w="2126"/>
        <w:gridCol w:w="3941"/>
      </w:tblGrid>
      <w:tr w:rsidR="00E83E44" w14:paraId="2C676FF5" w14:textId="77777777" w:rsidTr="00BD36A1">
        <w:trPr>
          <w:trHeight w:val="625"/>
          <w:jc w:val="center"/>
        </w:trPr>
        <w:tc>
          <w:tcPr>
            <w:tcW w:w="563" w:type="dxa"/>
            <w:hideMark/>
          </w:tcPr>
          <w:p w14:paraId="69BF5BFE" w14:textId="77777777" w:rsidR="00E83E44" w:rsidRPr="0045681A" w:rsidRDefault="00E83E44" w:rsidP="004B11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681A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3435" w:type="dxa"/>
            <w:hideMark/>
          </w:tcPr>
          <w:p w14:paraId="6D390818" w14:textId="77777777" w:rsidR="00E83E44" w:rsidRPr="0045681A" w:rsidRDefault="00E83E44" w:rsidP="004B11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681A">
              <w:rPr>
                <w:rFonts w:ascii="Times New Roman" w:hAnsi="Times New Roman"/>
                <w:b/>
                <w:sz w:val="20"/>
              </w:rPr>
              <w:t>Наименование Товара</w:t>
            </w:r>
          </w:p>
        </w:tc>
        <w:tc>
          <w:tcPr>
            <w:tcW w:w="2126" w:type="dxa"/>
            <w:hideMark/>
          </w:tcPr>
          <w:p w14:paraId="3FF88558" w14:textId="77777777" w:rsidR="00E83E44" w:rsidRPr="0045681A" w:rsidRDefault="00E83E44" w:rsidP="004B11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681A">
              <w:rPr>
                <w:rFonts w:ascii="Times New Roman" w:hAnsi="Times New Roman"/>
                <w:b/>
                <w:sz w:val="20"/>
              </w:rPr>
              <w:t>Количество Товара (тонн)</w:t>
            </w:r>
          </w:p>
        </w:tc>
        <w:tc>
          <w:tcPr>
            <w:tcW w:w="3941" w:type="dxa"/>
            <w:hideMark/>
          </w:tcPr>
          <w:p w14:paraId="3C2047ED" w14:textId="77777777" w:rsidR="00E83E44" w:rsidRDefault="00E83E44" w:rsidP="004B11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681A">
              <w:rPr>
                <w:rFonts w:ascii="Times New Roman" w:hAnsi="Times New Roman"/>
                <w:b/>
                <w:sz w:val="20"/>
              </w:rPr>
              <w:t>Цена за 1 тонну,</w:t>
            </w:r>
          </w:p>
          <w:p w14:paraId="3D742976" w14:textId="77777777" w:rsidR="00E83E44" w:rsidRPr="0045681A" w:rsidRDefault="00E83E44" w:rsidP="004B11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681A">
              <w:rPr>
                <w:rFonts w:ascii="Times New Roman" w:hAnsi="Times New Roman"/>
                <w:b/>
                <w:sz w:val="20"/>
              </w:rPr>
              <w:t xml:space="preserve"> руб., в том числе НДС 10%.</w:t>
            </w:r>
          </w:p>
        </w:tc>
      </w:tr>
      <w:tr w:rsidR="00E83E44" w14:paraId="0C9D4C06" w14:textId="77777777" w:rsidTr="00BD36A1">
        <w:trPr>
          <w:trHeight w:val="319"/>
          <w:jc w:val="center"/>
        </w:trPr>
        <w:tc>
          <w:tcPr>
            <w:tcW w:w="563" w:type="dxa"/>
            <w:vAlign w:val="center"/>
            <w:hideMark/>
          </w:tcPr>
          <w:p w14:paraId="173EC68C" w14:textId="77777777" w:rsidR="00E83E44" w:rsidRPr="0045681A" w:rsidRDefault="00E83E44" w:rsidP="004B1161">
            <w:pPr>
              <w:jc w:val="center"/>
              <w:rPr>
                <w:rFonts w:ascii="Times New Roman" w:hAnsi="Times New Roman"/>
                <w:sz w:val="20"/>
              </w:rPr>
            </w:pPr>
            <w:r w:rsidRPr="0045681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35" w:type="dxa"/>
            <w:vAlign w:val="center"/>
            <w:hideMark/>
          </w:tcPr>
          <w:p w14:paraId="5E53B9B5" w14:textId="77777777" w:rsidR="00BD36A1" w:rsidRDefault="00BD36A1" w:rsidP="00E94955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</w:p>
          <w:p w14:paraId="4D082E38" w14:textId="77777777" w:rsidR="00E94955" w:rsidRPr="00BD36A1" w:rsidRDefault="00E83E44" w:rsidP="00E94955">
            <w:pPr>
              <w:jc w:val="center"/>
              <w:rPr>
                <w:rFonts w:ascii="Times New Roman" w:hAnsi="Times New Roman"/>
                <w:color w:val="0000CC"/>
                <w:sz w:val="20"/>
              </w:rPr>
            </w:pPr>
            <w:r w:rsidRPr="00BD36A1">
              <w:rPr>
                <w:rFonts w:ascii="Times New Roman" w:hAnsi="Times New Roman"/>
                <w:color w:val="0000CC"/>
                <w:sz w:val="20"/>
              </w:rPr>
              <w:t>П</w:t>
            </w:r>
            <w:r w:rsidR="00E94955" w:rsidRPr="00BD36A1">
              <w:rPr>
                <w:rFonts w:ascii="Times New Roman" w:hAnsi="Times New Roman"/>
                <w:color w:val="0000CC"/>
                <w:sz w:val="20"/>
              </w:rPr>
              <w:t>одсолнечник</w:t>
            </w:r>
            <w:r w:rsidRPr="00BD36A1">
              <w:rPr>
                <w:rFonts w:ascii="Times New Roman" w:hAnsi="Times New Roman"/>
                <w:color w:val="0000CC"/>
                <w:sz w:val="20"/>
              </w:rPr>
              <w:t xml:space="preserve"> </w:t>
            </w:r>
            <w:r w:rsidR="00E94955" w:rsidRPr="00BD36A1">
              <w:rPr>
                <w:rFonts w:ascii="Times New Roman" w:hAnsi="Times New Roman"/>
                <w:color w:val="0000CC"/>
                <w:sz w:val="20"/>
              </w:rPr>
              <w:t>2</w:t>
            </w:r>
            <w:r w:rsidRPr="00BD36A1">
              <w:rPr>
                <w:rFonts w:ascii="Times New Roman" w:hAnsi="Times New Roman"/>
                <w:color w:val="0000CC"/>
                <w:sz w:val="20"/>
              </w:rPr>
              <w:t xml:space="preserve"> класса  </w:t>
            </w:r>
          </w:p>
          <w:p w14:paraId="4DE1EF89" w14:textId="77777777" w:rsidR="00E83E44" w:rsidRPr="0045681A" w:rsidRDefault="00E83E44" w:rsidP="00E94955">
            <w:pPr>
              <w:jc w:val="center"/>
              <w:rPr>
                <w:rFonts w:ascii="Times New Roman" w:hAnsi="Times New Roman"/>
                <w:color w:val="0000CC"/>
                <w:sz w:val="20"/>
                <w:highlight w:val="yellow"/>
              </w:rPr>
            </w:pPr>
          </w:p>
        </w:tc>
        <w:tc>
          <w:tcPr>
            <w:tcW w:w="2126" w:type="dxa"/>
            <w:vAlign w:val="center"/>
            <w:hideMark/>
          </w:tcPr>
          <w:p w14:paraId="6FAF48C3" w14:textId="388FC3E8" w:rsidR="00E83E44" w:rsidRPr="0045681A" w:rsidRDefault="00433E08" w:rsidP="00E94955">
            <w:pPr>
              <w:jc w:val="center"/>
              <w:rPr>
                <w:rFonts w:ascii="Times New Roman" w:hAnsi="Times New Roman"/>
                <w:color w:val="0000CC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CC"/>
                <w:sz w:val="20"/>
              </w:rPr>
              <w:t>348,109</w:t>
            </w:r>
            <w:r w:rsidR="00E83E44" w:rsidRPr="0045681A">
              <w:rPr>
                <w:rFonts w:ascii="Times New Roman" w:hAnsi="Times New Roman"/>
                <w:color w:val="0000CC"/>
                <w:sz w:val="20"/>
              </w:rPr>
              <w:t xml:space="preserve"> </w:t>
            </w:r>
            <w:r w:rsidR="003A350D">
              <w:rPr>
                <w:rFonts w:ascii="Times New Roman" w:hAnsi="Times New Roman"/>
                <w:color w:val="0000CC"/>
                <w:sz w:val="20"/>
              </w:rPr>
              <w:t>(+/-10%)</w:t>
            </w:r>
          </w:p>
        </w:tc>
        <w:tc>
          <w:tcPr>
            <w:tcW w:w="3941" w:type="dxa"/>
            <w:vAlign w:val="center"/>
            <w:hideMark/>
          </w:tcPr>
          <w:p w14:paraId="3287538E" w14:textId="73FCB6E4" w:rsidR="00E83E44" w:rsidRPr="0045681A" w:rsidRDefault="00433E08" w:rsidP="00E94955">
            <w:pPr>
              <w:jc w:val="center"/>
              <w:rPr>
                <w:rFonts w:ascii="Times New Roman" w:hAnsi="Times New Roman"/>
                <w:color w:val="0000CC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CC"/>
                <w:sz w:val="20"/>
              </w:rPr>
              <w:t>14 377,68</w:t>
            </w:r>
            <w:r w:rsidR="00E83E44" w:rsidRPr="0045681A">
              <w:rPr>
                <w:rFonts w:ascii="Times New Roman" w:hAnsi="Times New Roman"/>
                <w:color w:val="0000CC"/>
                <w:sz w:val="20"/>
              </w:rPr>
              <w:t xml:space="preserve"> (</w:t>
            </w:r>
            <w:r>
              <w:rPr>
                <w:rFonts w:ascii="Times New Roman" w:hAnsi="Times New Roman"/>
                <w:color w:val="0000CC"/>
                <w:sz w:val="20"/>
              </w:rPr>
              <w:t xml:space="preserve">Четырнадцать </w:t>
            </w:r>
            <w:proofErr w:type="gramStart"/>
            <w:r>
              <w:rPr>
                <w:rFonts w:ascii="Times New Roman" w:hAnsi="Times New Roman"/>
                <w:color w:val="0000CC"/>
                <w:sz w:val="20"/>
              </w:rPr>
              <w:t>тысяч  триста</w:t>
            </w:r>
            <w:proofErr w:type="gramEnd"/>
            <w:r>
              <w:rPr>
                <w:rFonts w:ascii="Times New Roman" w:hAnsi="Times New Roman"/>
                <w:color w:val="0000CC"/>
                <w:sz w:val="20"/>
              </w:rPr>
              <w:t xml:space="preserve"> семьдесят семь руб.68 коп.</w:t>
            </w:r>
            <w:r w:rsidR="00E83E44" w:rsidRPr="0045681A">
              <w:rPr>
                <w:rFonts w:ascii="Times New Roman" w:hAnsi="Times New Roman"/>
                <w:color w:val="0000CC"/>
                <w:sz w:val="20"/>
              </w:rPr>
              <w:t>)</w:t>
            </w:r>
          </w:p>
        </w:tc>
      </w:tr>
    </w:tbl>
    <w:p w14:paraId="097A4911" w14:textId="77777777" w:rsidR="00BD36A1" w:rsidRDefault="00BD36A1" w:rsidP="00E83E44">
      <w:pPr>
        <w:jc w:val="both"/>
        <w:rPr>
          <w:rFonts w:ascii="Times New Roman" w:hAnsi="Times New Roman"/>
          <w:b/>
          <w:sz w:val="20"/>
        </w:rPr>
      </w:pPr>
    </w:p>
    <w:p w14:paraId="3351BE35" w14:textId="3A4AC391" w:rsidR="00E83E44" w:rsidRPr="00854868" w:rsidRDefault="00E83E44" w:rsidP="00E83E44">
      <w:pPr>
        <w:jc w:val="both"/>
        <w:rPr>
          <w:rFonts w:ascii="Times New Roman" w:hAnsi="Times New Roman"/>
          <w:b/>
          <w:sz w:val="20"/>
        </w:rPr>
      </w:pPr>
      <w:r w:rsidRPr="00854868">
        <w:rPr>
          <w:rFonts w:ascii="Times New Roman" w:hAnsi="Times New Roman"/>
          <w:b/>
          <w:sz w:val="20"/>
        </w:rPr>
        <w:t xml:space="preserve">Итого общая стоимость </w:t>
      </w:r>
      <w:proofErr w:type="gramStart"/>
      <w:r w:rsidRPr="00854868">
        <w:rPr>
          <w:rFonts w:ascii="Times New Roman" w:hAnsi="Times New Roman"/>
          <w:b/>
          <w:sz w:val="20"/>
        </w:rPr>
        <w:t>Товара</w:t>
      </w:r>
      <w:r w:rsidRPr="00D7306A">
        <w:rPr>
          <w:rFonts w:ascii="Times New Roman" w:hAnsi="Times New Roman"/>
          <w:b/>
          <w:sz w:val="20"/>
        </w:rPr>
        <w:t xml:space="preserve">: </w:t>
      </w:r>
      <w:r w:rsidRPr="00D7306A">
        <w:rPr>
          <w:rFonts w:ascii="Times New Roman" w:hAnsi="Times New Roman"/>
          <w:b/>
          <w:sz w:val="20"/>
          <w:u w:val="single"/>
        </w:rPr>
        <w:t xml:space="preserve"> </w:t>
      </w:r>
      <w:r w:rsidR="00433E08">
        <w:rPr>
          <w:rFonts w:ascii="Times New Roman" w:hAnsi="Times New Roman"/>
          <w:b/>
          <w:sz w:val="20"/>
          <w:u w:val="single"/>
        </w:rPr>
        <w:t>5</w:t>
      </w:r>
      <w:proofErr w:type="gramEnd"/>
      <w:r w:rsidR="00433E08">
        <w:rPr>
          <w:rFonts w:ascii="Times New Roman" w:hAnsi="Times New Roman"/>
          <w:b/>
          <w:sz w:val="20"/>
          <w:u w:val="single"/>
        </w:rPr>
        <w:t> 005 000</w:t>
      </w:r>
      <w:r>
        <w:rPr>
          <w:rFonts w:ascii="Times New Roman" w:hAnsi="Times New Roman"/>
          <w:color w:val="0000CC"/>
          <w:sz w:val="20"/>
          <w:u w:val="single"/>
        </w:rPr>
        <w:t xml:space="preserve"> </w:t>
      </w:r>
      <w:r w:rsidRPr="00854868">
        <w:rPr>
          <w:rFonts w:ascii="Times New Roman" w:hAnsi="Times New Roman"/>
          <w:b/>
          <w:sz w:val="20"/>
          <w:u w:val="single"/>
        </w:rPr>
        <w:t>(</w:t>
      </w:r>
      <w:r w:rsidR="00433E08">
        <w:rPr>
          <w:rFonts w:ascii="Times New Roman" w:hAnsi="Times New Roman"/>
          <w:b/>
          <w:sz w:val="20"/>
          <w:u w:val="single"/>
        </w:rPr>
        <w:t>Пять</w:t>
      </w:r>
      <w:r>
        <w:rPr>
          <w:rFonts w:ascii="Times New Roman" w:hAnsi="Times New Roman"/>
          <w:b/>
          <w:sz w:val="20"/>
          <w:u w:val="single"/>
        </w:rPr>
        <w:t xml:space="preserve"> миллион</w:t>
      </w:r>
      <w:r w:rsidR="00433E08">
        <w:rPr>
          <w:rFonts w:ascii="Times New Roman" w:hAnsi="Times New Roman"/>
          <w:b/>
          <w:sz w:val="20"/>
          <w:u w:val="single"/>
        </w:rPr>
        <w:t>ов</w:t>
      </w:r>
      <w:r w:rsidR="00E94955">
        <w:rPr>
          <w:rFonts w:ascii="Times New Roman" w:hAnsi="Times New Roman"/>
          <w:b/>
          <w:sz w:val="20"/>
          <w:u w:val="single"/>
        </w:rPr>
        <w:t xml:space="preserve"> </w:t>
      </w:r>
      <w:r w:rsidR="00433E08">
        <w:rPr>
          <w:rFonts w:ascii="Times New Roman" w:hAnsi="Times New Roman"/>
          <w:b/>
          <w:sz w:val="20"/>
          <w:u w:val="single"/>
        </w:rPr>
        <w:t>пять</w:t>
      </w:r>
      <w:r w:rsidR="00E94955">
        <w:rPr>
          <w:rFonts w:ascii="Times New Roman" w:hAnsi="Times New Roman"/>
          <w:b/>
          <w:sz w:val="20"/>
          <w:u w:val="single"/>
        </w:rPr>
        <w:t xml:space="preserve"> тысяч</w:t>
      </w:r>
      <w:r>
        <w:rPr>
          <w:rFonts w:ascii="Times New Roman" w:hAnsi="Times New Roman"/>
          <w:b/>
          <w:sz w:val="20"/>
          <w:u w:val="single"/>
        </w:rPr>
        <w:t>) рублей 00</w:t>
      </w:r>
      <w:r w:rsidRPr="00854868">
        <w:rPr>
          <w:rFonts w:ascii="Times New Roman" w:hAnsi="Times New Roman"/>
          <w:b/>
          <w:sz w:val="20"/>
          <w:u w:val="single"/>
        </w:rPr>
        <w:t xml:space="preserve"> копеек.</w:t>
      </w:r>
    </w:p>
    <w:p w14:paraId="61FAD776" w14:textId="63AE9335" w:rsidR="00E83E44" w:rsidRDefault="00E83E44" w:rsidP="00E83E44">
      <w:pPr>
        <w:jc w:val="both"/>
        <w:rPr>
          <w:rFonts w:ascii="Times New Roman" w:hAnsi="Times New Roman"/>
          <w:b/>
          <w:sz w:val="20"/>
          <w:u w:val="single"/>
        </w:rPr>
      </w:pPr>
      <w:r w:rsidRPr="00854868">
        <w:rPr>
          <w:rFonts w:ascii="Times New Roman" w:hAnsi="Times New Roman"/>
          <w:b/>
          <w:sz w:val="20"/>
        </w:rPr>
        <w:t>В том числе НДС 10</w:t>
      </w:r>
      <w:proofErr w:type="gramStart"/>
      <w:r w:rsidRPr="00854868">
        <w:rPr>
          <w:rFonts w:ascii="Times New Roman" w:hAnsi="Times New Roman"/>
          <w:b/>
          <w:sz w:val="20"/>
        </w:rPr>
        <w:t xml:space="preserve">%: </w:t>
      </w:r>
      <w:r w:rsidRPr="00854868">
        <w:rPr>
          <w:rFonts w:ascii="Times New Roman" w:hAnsi="Times New Roman"/>
          <w:b/>
          <w:sz w:val="20"/>
          <w:u w:val="single"/>
        </w:rPr>
        <w:t xml:space="preserve">  </w:t>
      </w:r>
      <w:proofErr w:type="gramEnd"/>
      <w:r w:rsidR="00E94955">
        <w:rPr>
          <w:rFonts w:ascii="Times New Roman" w:hAnsi="Times New Roman"/>
          <w:b/>
          <w:sz w:val="20"/>
          <w:u w:val="single"/>
        </w:rPr>
        <w:t>4</w:t>
      </w:r>
      <w:r w:rsidR="003A350D">
        <w:rPr>
          <w:rFonts w:ascii="Times New Roman" w:hAnsi="Times New Roman"/>
          <w:b/>
          <w:sz w:val="20"/>
          <w:u w:val="single"/>
        </w:rPr>
        <w:t>5</w:t>
      </w:r>
      <w:r w:rsidR="00433E08">
        <w:rPr>
          <w:rFonts w:ascii="Times New Roman" w:hAnsi="Times New Roman"/>
          <w:b/>
          <w:sz w:val="20"/>
          <w:u w:val="single"/>
        </w:rPr>
        <w:t>5</w:t>
      </w:r>
      <w:r w:rsidR="00E94955">
        <w:rPr>
          <w:rFonts w:ascii="Times New Roman" w:hAnsi="Times New Roman"/>
          <w:b/>
          <w:sz w:val="20"/>
          <w:u w:val="single"/>
        </w:rPr>
        <w:t xml:space="preserve"> </w:t>
      </w:r>
      <w:r w:rsidR="00433E08">
        <w:rPr>
          <w:rFonts w:ascii="Times New Roman" w:hAnsi="Times New Roman"/>
          <w:b/>
          <w:sz w:val="20"/>
          <w:u w:val="single"/>
        </w:rPr>
        <w:t>000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 w:rsidRPr="00854868">
        <w:rPr>
          <w:rFonts w:ascii="Times New Roman" w:hAnsi="Times New Roman"/>
          <w:b/>
          <w:sz w:val="20"/>
          <w:u w:val="single"/>
        </w:rPr>
        <w:t>(</w:t>
      </w:r>
      <w:r w:rsidR="00E94955">
        <w:rPr>
          <w:rFonts w:ascii="Times New Roman" w:hAnsi="Times New Roman"/>
          <w:b/>
          <w:sz w:val="20"/>
          <w:u w:val="single"/>
        </w:rPr>
        <w:t xml:space="preserve">Четыреста </w:t>
      </w:r>
      <w:r w:rsidR="003A350D">
        <w:rPr>
          <w:rFonts w:ascii="Times New Roman" w:hAnsi="Times New Roman"/>
          <w:b/>
          <w:sz w:val="20"/>
          <w:u w:val="single"/>
        </w:rPr>
        <w:t xml:space="preserve">пятьдесят </w:t>
      </w:r>
      <w:r w:rsidR="00433E08">
        <w:rPr>
          <w:rFonts w:ascii="Times New Roman" w:hAnsi="Times New Roman"/>
          <w:b/>
          <w:sz w:val="20"/>
          <w:u w:val="single"/>
        </w:rPr>
        <w:t>пять</w:t>
      </w:r>
      <w:r w:rsidR="003A350D">
        <w:rPr>
          <w:rFonts w:ascii="Times New Roman" w:hAnsi="Times New Roman"/>
          <w:b/>
          <w:sz w:val="20"/>
          <w:u w:val="single"/>
        </w:rPr>
        <w:t xml:space="preserve"> </w:t>
      </w:r>
      <w:r w:rsidRPr="00854868">
        <w:rPr>
          <w:rFonts w:ascii="Times New Roman" w:hAnsi="Times New Roman"/>
          <w:b/>
          <w:sz w:val="20"/>
          <w:u w:val="single"/>
        </w:rPr>
        <w:t>тысяч) рубл</w:t>
      </w:r>
      <w:r w:rsidR="003A350D">
        <w:rPr>
          <w:rFonts w:ascii="Times New Roman" w:hAnsi="Times New Roman"/>
          <w:b/>
          <w:sz w:val="20"/>
          <w:u w:val="single"/>
        </w:rPr>
        <w:t>я</w:t>
      </w:r>
      <w:r w:rsidRPr="00854868">
        <w:rPr>
          <w:rFonts w:ascii="Times New Roman" w:hAnsi="Times New Roman"/>
          <w:b/>
          <w:sz w:val="20"/>
          <w:u w:val="single"/>
        </w:rPr>
        <w:t xml:space="preserve"> </w:t>
      </w:r>
      <w:r w:rsidR="00433E08">
        <w:rPr>
          <w:rFonts w:ascii="Times New Roman" w:hAnsi="Times New Roman"/>
          <w:b/>
          <w:sz w:val="20"/>
          <w:u w:val="single"/>
        </w:rPr>
        <w:t>00</w:t>
      </w:r>
      <w:r w:rsidRPr="00854868">
        <w:rPr>
          <w:rFonts w:ascii="Times New Roman" w:hAnsi="Times New Roman"/>
          <w:b/>
          <w:sz w:val="20"/>
          <w:u w:val="single"/>
        </w:rPr>
        <w:t xml:space="preserve"> копе</w:t>
      </w:r>
      <w:r w:rsidR="003A350D">
        <w:rPr>
          <w:rFonts w:ascii="Times New Roman" w:hAnsi="Times New Roman"/>
          <w:b/>
          <w:sz w:val="20"/>
          <w:u w:val="single"/>
        </w:rPr>
        <w:t>ек</w:t>
      </w:r>
      <w:r w:rsidRPr="00854868">
        <w:rPr>
          <w:rFonts w:ascii="Times New Roman" w:hAnsi="Times New Roman"/>
          <w:b/>
          <w:sz w:val="20"/>
          <w:u w:val="single"/>
        </w:rPr>
        <w:t>.</w:t>
      </w:r>
    </w:p>
    <w:p w14:paraId="6F28AC65" w14:textId="77777777" w:rsidR="00E83E44" w:rsidRDefault="00E83E44" w:rsidP="00E83E44">
      <w:pPr>
        <w:pStyle w:val="aff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56601F">
        <w:t xml:space="preserve">Поставка продукции осуществляется </w:t>
      </w:r>
      <w:r w:rsidR="003A350D">
        <w:t>на франко-машине</w:t>
      </w:r>
      <w:r w:rsidRPr="0056601F">
        <w:t xml:space="preserve"> путем </w:t>
      </w:r>
      <w:r w:rsidR="003A350D">
        <w:t xml:space="preserve">погрузки </w:t>
      </w:r>
      <w:r w:rsidRPr="0056601F">
        <w:t xml:space="preserve">Товара </w:t>
      </w:r>
      <w:r w:rsidR="001902DB">
        <w:t xml:space="preserve">за счет Продавца </w:t>
      </w:r>
      <w:r w:rsidR="003A350D">
        <w:t>в транспортные средства,</w:t>
      </w:r>
      <w:r w:rsidRPr="0056601F">
        <w:t xml:space="preserve"> </w:t>
      </w:r>
      <w:r w:rsidR="003A350D">
        <w:t xml:space="preserve">предоставленные </w:t>
      </w:r>
      <w:r>
        <w:t>Покупател</w:t>
      </w:r>
      <w:r w:rsidR="003A350D">
        <w:t>ем,</w:t>
      </w:r>
      <w:r>
        <w:t xml:space="preserve"> на элеваторе</w:t>
      </w:r>
      <w:r w:rsidRPr="0056601F">
        <w:t xml:space="preserve"> АО «</w:t>
      </w:r>
      <w:proofErr w:type="spellStart"/>
      <w:r w:rsidRPr="0056601F">
        <w:t>БиоТехнологии</w:t>
      </w:r>
      <w:proofErr w:type="spellEnd"/>
      <w:r w:rsidRPr="0056601F">
        <w:t xml:space="preserve">» по адресу: 393000, Россия, Тамбовская область, Никифоровский р-н, </w:t>
      </w:r>
      <w:proofErr w:type="spellStart"/>
      <w:r w:rsidRPr="0056601F">
        <w:t>р.п</w:t>
      </w:r>
      <w:proofErr w:type="spellEnd"/>
      <w:r w:rsidRPr="0056601F">
        <w:t>. Дмитриевка,</w:t>
      </w:r>
      <w:r>
        <w:t xml:space="preserve"> </w:t>
      </w:r>
      <w:proofErr w:type="spellStart"/>
      <w:r>
        <w:t>ул.Колхозная</w:t>
      </w:r>
      <w:proofErr w:type="spellEnd"/>
      <w:r>
        <w:t>,</w:t>
      </w:r>
      <w:r w:rsidRPr="0056601F">
        <w:t xml:space="preserve"> д.18</w:t>
      </w:r>
      <w:r w:rsidRPr="001902DB">
        <w:rPr>
          <w:b/>
        </w:rPr>
        <w:t>.</w:t>
      </w:r>
      <w:r w:rsidR="001902DB">
        <w:rPr>
          <w:b/>
        </w:rPr>
        <w:t xml:space="preserve"> </w:t>
      </w:r>
    </w:p>
    <w:p w14:paraId="066A996E" w14:textId="77777777" w:rsidR="00E83E44" w:rsidRPr="001902DB" w:rsidRDefault="00E83E44" w:rsidP="00E83E44">
      <w:pPr>
        <w:pStyle w:val="aff"/>
        <w:ind w:left="0"/>
        <w:jc w:val="both"/>
      </w:pPr>
      <w:r>
        <w:t>3</w:t>
      </w:r>
      <w:r w:rsidRPr="004D0502">
        <w:t>. Поставляемый по настояще</w:t>
      </w:r>
      <w:r>
        <w:t>й</w:t>
      </w:r>
      <w:r w:rsidRPr="004D0502">
        <w:t xml:space="preserve"> </w:t>
      </w:r>
      <w:r>
        <w:t xml:space="preserve">Спецификации </w:t>
      </w:r>
      <w:r w:rsidR="001902DB">
        <w:t xml:space="preserve">(Приложению) </w:t>
      </w:r>
      <w:r w:rsidRPr="004D0502">
        <w:t xml:space="preserve">Товар должен соответствовать </w:t>
      </w:r>
      <w:r>
        <w:t xml:space="preserve">следующим </w:t>
      </w:r>
      <w:r w:rsidRPr="004D0502">
        <w:t>показателям качества</w:t>
      </w:r>
      <w:r>
        <w:t xml:space="preserve">: </w:t>
      </w:r>
      <w:r w:rsidR="003A350D">
        <w:t xml:space="preserve">влажность </w:t>
      </w:r>
      <w:r w:rsidR="001902DB">
        <w:t xml:space="preserve">– не более </w:t>
      </w:r>
      <w:r w:rsidR="003A350D">
        <w:t>8</w:t>
      </w:r>
      <w:r w:rsidR="001902DB">
        <w:t>%</w:t>
      </w:r>
      <w:r w:rsidR="003A350D">
        <w:t xml:space="preserve">, сорная примесь </w:t>
      </w:r>
      <w:r w:rsidR="001902DB">
        <w:t xml:space="preserve">- не более </w:t>
      </w:r>
      <w:r w:rsidR="003A350D">
        <w:t>3</w:t>
      </w:r>
      <w:r w:rsidR="001902DB">
        <w:t>%</w:t>
      </w:r>
      <w:r w:rsidR="003A350D">
        <w:t xml:space="preserve">, остальные показатели </w:t>
      </w:r>
      <w:r>
        <w:t xml:space="preserve">согласно </w:t>
      </w:r>
      <w:r w:rsidRPr="004D0502">
        <w:rPr>
          <w:b/>
          <w:color w:val="0000CC"/>
        </w:rPr>
        <w:t xml:space="preserve">ГОСТ </w:t>
      </w:r>
      <w:r w:rsidR="00E94955">
        <w:rPr>
          <w:b/>
          <w:color w:val="0000CC"/>
        </w:rPr>
        <w:t>22391-2015</w:t>
      </w:r>
      <w:r>
        <w:rPr>
          <w:b/>
          <w:color w:val="0000CC"/>
        </w:rPr>
        <w:t>.</w:t>
      </w:r>
      <w:r w:rsidR="001902DB">
        <w:rPr>
          <w:b/>
          <w:color w:val="0000CC"/>
        </w:rPr>
        <w:t xml:space="preserve"> </w:t>
      </w:r>
      <w:r w:rsidR="001902DB" w:rsidRPr="001902DB">
        <w:t>Продавец обязуется предоставить на Товар карантинный сертификат.</w:t>
      </w:r>
    </w:p>
    <w:p w14:paraId="428CB274" w14:textId="77777777" w:rsidR="00E83E44" w:rsidRDefault="00E83E44" w:rsidP="00E83E4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Pr="00D827B1">
        <w:rPr>
          <w:rFonts w:ascii="Times New Roman" w:hAnsi="Times New Roman"/>
          <w:sz w:val="20"/>
        </w:rPr>
        <w:t xml:space="preserve">. Покупатель </w:t>
      </w:r>
      <w:r w:rsidRPr="009F29DA">
        <w:rPr>
          <w:rFonts w:ascii="Times New Roman" w:hAnsi="Times New Roman"/>
          <w:sz w:val="20"/>
        </w:rPr>
        <w:t>обязан оплатить Товар</w:t>
      </w:r>
      <w:r w:rsidR="001902DB">
        <w:rPr>
          <w:rFonts w:ascii="Times New Roman" w:hAnsi="Times New Roman"/>
          <w:sz w:val="20"/>
        </w:rPr>
        <w:t xml:space="preserve"> путем внесения </w:t>
      </w:r>
      <w:r w:rsidR="001902DB" w:rsidRPr="00BB69F4">
        <w:rPr>
          <w:rFonts w:ascii="Times New Roman" w:hAnsi="Times New Roman"/>
          <w:b/>
          <w:sz w:val="20"/>
          <w:u w:val="single"/>
        </w:rPr>
        <w:t>100% предоплаты</w:t>
      </w:r>
      <w:r w:rsidR="001902DB">
        <w:rPr>
          <w:rFonts w:ascii="Times New Roman" w:hAnsi="Times New Roman"/>
          <w:sz w:val="20"/>
        </w:rPr>
        <w:t xml:space="preserve"> в течении 3 (трех) банковских дней с момента подписания настоящей Спецификации</w:t>
      </w:r>
      <w:r w:rsidR="001902DB" w:rsidRPr="00854868">
        <w:rPr>
          <w:rFonts w:ascii="Times New Roman" w:hAnsi="Times New Roman"/>
          <w:sz w:val="20"/>
        </w:rPr>
        <w:t xml:space="preserve"> </w:t>
      </w:r>
      <w:r w:rsidR="001902DB">
        <w:rPr>
          <w:rFonts w:ascii="Times New Roman" w:hAnsi="Times New Roman"/>
          <w:sz w:val="20"/>
        </w:rPr>
        <w:t xml:space="preserve">(Приложения) </w:t>
      </w:r>
      <w:r>
        <w:rPr>
          <w:rFonts w:ascii="Times New Roman" w:hAnsi="Times New Roman"/>
          <w:sz w:val="20"/>
        </w:rPr>
        <w:t xml:space="preserve">и </w:t>
      </w:r>
      <w:r w:rsidR="001902DB">
        <w:rPr>
          <w:rFonts w:ascii="Times New Roman" w:hAnsi="Times New Roman"/>
          <w:sz w:val="20"/>
        </w:rPr>
        <w:t>получени</w:t>
      </w:r>
      <w:r w:rsidR="00BB69F4">
        <w:rPr>
          <w:rFonts w:ascii="Times New Roman" w:hAnsi="Times New Roman"/>
          <w:sz w:val="20"/>
        </w:rPr>
        <w:t xml:space="preserve">я </w:t>
      </w:r>
      <w:r>
        <w:rPr>
          <w:rFonts w:ascii="Times New Roman" w:hAnsi="Times New Roman"/>
          <w:sz w:val="20"/>
        </w:rPr>
        <w:t xml:space="preserve">счета на оплату. </w:t>
      </w:r>
    </w:p>
    <w:p w14:paraId="2AA6ED66" w14:textId="77777777" w:rsidR="00E83E44" w:rsidRPr="00854868" w:rsidRDefault="00E83E44" w:rsidP="00E83E4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Pr="00854868">
        <w:rPr>
          <w:rFonts w:ascii="Times New Roman" w:hAnsi="Times New Roman"/>
          <w:sz w:val="20"/>
        </w:rPr>
        <w:t>. Настоящ</w:t>
      </w:r>
      <w:r>
        <w:rPr>
          <w:rFonts w:ascii="Times New Roman" w:hAnsi="Times New Roman"/>
          <w:sz w:val="20"/>
        </w:rPr>
        <w:t>ая</w:t>
      </w:r>
      <w:r w:rsidRPr="0085486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Спецификация</w:t>
      </w:r>
      <w:r w:rsidRPr="0085486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(Приложение) </w:t>
      </w:r>
      <w:r w:rsidRPr="00854868">
        <w:rPr>
          <w:rFonts w:ascii="Times New Roman" w:hAnsi="Times New Roman"/>
          <w:sz w:val="20"/>
        </w:rPr>
        <w:t>является основанием для проведения взаимных расчетов и платежей между Сторонами.</w:t>
      </w:r>
    </w:p>
    <w:p w14:paraId="60EE330D" w14:textId="53186038" w:rsidR="00E83E44" w:rsidRDefault="00E83E44" w:rsidP="00E83E4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Настоящая Спецификация (Приложение) является неотъемлемой частью Договора купли-продажи сельскохозяйственной продукции №</w:t>
      </w:r>
      <w:r w:rsidR="00E20BA2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color w:val="1F497D"/>
          <w:sz w:val="20"/>
        </w:rPr>
        <w:t>-</w:t>
      </w:r>
      <w:r>
        <w:rPr>
          <w:rFonts w:ascii="Times New Roman" w:hAnsi="Times New Roman"/>
          <w:sz w:val="20"/>
        </w:rPr>
        <w:t>КП/20</w:t>
      </w:r>
      <w:r w:rsidR="00E20BA2"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 xml:space="preserve"> от </w:t>
      </w:r>
      <w:r>
        <w:rPr>
          <w:rFonts w:ascii="Times New Roman" w:hAnsi="Times New Roman"/>
          <w:color w:val="0000CC"/>
          <w:sz w:val="20"/>
        </w:rPr>
        <w:t>«</w:t>
      </w:r>
      <w:r w:rsidR="00BB69F4">
        <w:rPr>
          <w:rFonts w:ascii="Times New Roman" w:hAnsi="Times New Roman"/>
          <w:color w:val="0000CC"/>
          <w:sz w:val="20"/>
        </w:rPr>
        <w:t>20</w:t>
      </w:r>
      <w:r>
        <w:rPr>
          <w:rFonts w:ascii="Times New Roman" w:hAnsi="Times New Roman"/>
          <w:color w:val="0000CC"/>
          <w:sz w:val="20"/>
        </w:rPr>
        <w:t xml:space="preserve">» </w:t>
      </w:r>
      <w:r w:rsidR="00E20BA2">
        <w:rPr>
          <w:rFonts w:ascii="Times New Roman" w:hAnsi="Times New Roman"/>
          <w:color w:val="0000CC"/>
          <w:sz w:val="20"/>
        </w:rPr>
        <w:t>марта</w:t>
      </w:r>
      <w:r>
        <w:rPr>
          <w:rFonts w:ascii="Times New Roman" w:hAnsi="Times New Roman"/>
          <w:color w:val="0000CC"/>
          <w:sz w:val="20"/>
        </w:rPr>
        <w:t xml:space="preserve"> 20</w:t>
      </w:r>
      <w:r w:rsidR="00E20BA2">
        <w:rPr>
          <w:rFonts w:ascii="Times New Roman" w:hAnsi="Times New Roman"/>
          <w:color w:val="0000CC"/>
          <w:sz w:val="20"/>
        </w:rPr>
        <w:t>23</w:t>
      </w:r>
      <w:r>
        <w:rPr>
          <w:rFonts w:ascii="Times New Roman" w:hAnsi="Times New Roman"/>
          <w:color w:val="0000CC"/>
          <w:sz w:val="20"/>
        </w:rPr>
        <w:t xml:space="preserve"> г.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</w:t>
      </w:r>
    </w:p>
    <w:p w14:paraId="2D296120" w14:textId="77777777" w:rsidR="00E83E44" w:rsidRDefault="00E83E44" w:rsidP="00E83E4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Спецификация (Приложение) составлено в 2-х подлинных экземплярах, по одному экземпляру для каждой из Сторон, и оба экземпляра имеют одинаковую юридическую силу.</w:t>
      </w:r>
    </w:p>
    <w:p w14:paraId="277FD594" w14:textId="77777777" w:rsidR="00E83E44" w:rsidRDefault="00E83E44" w:rsidP="00E83E44">
      <w:pPr>
        <w:tabs>
          <w:tab w:val="left" w:pos="6600"/>
        </w:tabs>
        <w:jc w:val="right"/>
        <w:rPr>
          <w:rFonts w:ascii="Times New Roman" w:hAnsi="Times New Roman"/>
          <w:i/>
          <w:iCs/>
          <w:sz w:val="22"/>
          <w:szCs w:val="22"/>
        </w:rPr>
      </w:pPr>
      <w:r w:rsidRPr="00306C8E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6A0637"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5038"/>
      </w:tblGrid>
      <w:tr w:rsidR="00BB69F4" w:rsidRPr="00BB69F4" w14:paraId="0968BD21" w14:textId="77777777" w:rsidTr="004D4230">
        <w:tc>
          <w:tcPr>
            <w:tcW w:w="5208" w:type="dxa"/>
          </w:tcPr>
          <w:p w14:paraId="6E315725" w14:textId="77777777" w:rsidR="00BB69F4" w:rsidRPr="00BB69F4" w:rsidRDefault="00BB69F4" w:rsidP="004D4230">
            <w:pPr>
              <w:pStyle w:val="22"/>
              <w:rPr>
                <w:sz w:val="18"/>
                <w:szCs w:val="18"/>
              </w:rPr>
            </w:pPr>
            <w:r w:rsidRPr="00BB69F4">
              <w:rPr>
                <w:sz w:val="18"/>
                <w:szCs w:val="18"/>
              </w:rPr>
              <w:t>Продавец</w:t>
            </w:r>
            <w:r w:rsidRPr="00BB69F4">
              <w:rPr>
                <w:sz w:val="18"/>
                <w:szCs w:val="18"/>
              </w:rPr>
              <w:tab/>
            </w:r>
          </w:p>
        </w:tc>
        <w:tc>
          <w:tcPr>
            <w:tcW w:w="5208" w:type="dxa"/>
          </w:tcPr>
          <w:p w14:paraId="75E9121C" w14:textId="77777777" w:rsidR="00BB69F4" w:rsidRPr="00BB69F4" w:rsidRDefault="00BB69F4" w:rsidP="004D4230">
            <w:pPr>
              <w:pStyle w:val="22"/>
              <w:tabs>
                <w:tab w:val="left" w:pos="1494"/>
              </w:tabs>
              <w:rPr>
                <w:sz w:val="18"/>
                <w:szCs w:val="18"/>
              </w:rPr>
            </w:pPr>
            <w:r w:rsidRPr="00BB69F4">
              <w:rPr>
                <w:sz w:val="18"/>
                <w:szCs w:val="18"/>
              </w:rPr>
              <w:t>Покупатель</w:t>
            </w:r>
          </w:p>
        </w:tc>
      </w:tr>
      <w:tr w:rsidR="00BB69F4" w:rsidRPr="00BB69F4" w14:paraId="6D1C2DB8" w14:textId="77777777" w:rsidTr="004D4230">
        <w:tc>
          <w:tcPr>
            <w:tcW w:w="5208" w:type="dxa"/>
          </w:tcPr>
          <w:p w14:paraId="122C3F55" w14:textId="77777777" w:rsidR="00BB69F4" w:rsidRPr="00BB69F4" w:rsidRDefault="00BB69F4" w:rsidP="004D4230">
            <w:pPr>
              <w:ind w:left="720" w:hanging="720"/>
              <w:rPr>
                <w:rFonts w:ascii="Times New Roman" w:hAnsi="Times New Roman"/>
                <w:b/>
                <w:bCs/>
                <w:iCs/>
                <w:szCs w:val="18"/>
              </w:rPr>
            </w:pPr>
            <w:r w:rsidRPr="00BB69F4">
              <w:rPr>
                <w:rFonts w:ascii="Times New Roman" w:hAnsi="Times New Roman"/>
                <w:b/>
                <w:bCs/>
                <w:iCs/>
                <w:szCs w:val="18"/>
              </w:rPr>
              <w:t>АО «</w:t>
            </w:r>
            <w:proofErr w:type="spellStart"/>
            <w:r w:rsidRPr="00BB69F4">
              <w:rPr>
                <w:rFonts w:ascii="Times New Roman" w:hAnsi="Times New Roman"/>
                <w:b/>
                <w:bCs/>
                <w:iCs/>
                <w:szCs w:val="18"/>
              </w:rPr>
              <w:t>БиоТехнологии</w:t>
            </w:r>
            <w:proofErr w:type="spellEnd"/>
            <w:r w:rsidRPr="00BB69F4">
              <w:rPr>
                <w:rFonts w:ascii="Times New Roman" w:hAnsi="Times New Roman"/>
                <w:b/>
                <w:bCs/>
                <w:iCs/>
                <w:szCs w:val="18"/>
              </w:rPr>
              <w:t>»</w:t>
            </w:r>
          </w:p>
          <w:p w14:paraId="46865707" w14:textId="77777777" w:rsidR="00BB69F4" w:rsidRDefault="00BB69F4" w:rsidP="004D4230">
            <w:pPr>
              <w:ind w:left="720" w:hanging="720"/>
              <w:rPr>
                <w:rFonts w:ascii="Times New Roman" w:hAnsi="Times New Roman"/>
                <w:bCs/>
                <w:iCs/>
                <w:szCs w:val="18"/>
              </w:rPr>
            </w:pPr>
            <w:r w:rsidRPr="00BB69F4">
              <w:rPr>
                <w:rFonts w:ascii="Times New Roman" w:hAnsi="Times New Roman"/>
                <w:bCs/>
                <w:iCs/>
                <w:szCs w:val="18"/>
              </w:rPr>
              <w:t xml:space="preserve">Юридический адрес: 393000, Тамбовская обл., </w:t>
            </w:r>
          </w:p>
          <w:p w14:paraId="2AC57565" w14:textId="77777777" w:rsidR="00BB69F4" w:rsidRPr="00BB69F4" w:rsidRDefault="00BB69F4" w:rsidP="004D4230">
            <w:pPr>
              <w:ind w:left="720" w:hanging="720"/>
              <w:rPr>
                <w:rFonts w:ascii="Times New Roman" w:hAnsi="Times New Roman"/>
                <w:bCs/>
                <w:iCs/>
                <w:szCs w:val="18"/>
              </w:rPr>
            </w:pPr>
            <w:r w:rsidRPr="00BB69F4">
              <w:rPr>
                <w:rFonts w:ascii="Times New Roman" w:hAnsi="Times New Roman"/>
                <w:bCs/>
                <w:iCs/>
                <w:szCs w:val="18"/>
              </w:rPr>
              <w:t xml:space="preserve">Никифоровский р-н, </w:t>
            </w:r>
            <w:proofErr w:type="spellStart"/>
            <w:r w:rsidRPr="00BB69F4">
              <w:rPr>
                <w:rFonts w:ascii="Times New Roman" w:hAnsi="Times New Roman"/>
                <w:bCs/>
                <w:iCs/>
                <w:szCs w:val="18"/>
              </w:rPr>
              <w:t>р.п</w:t>
            </w:r>
            <w:proofErr w:type="spellEnd"/>
            <w:r w:rsidRPr="00BB69F4">
              <w:rPr>
                <w:rFonts w:ascii="Times New Roman" w:hAnsi="Times New Roman"/>
                <w:bCs/>
                <w:iCs/>
                <w:szCs w:val="18"/>
              </w:rPr>
              <w:t>. Дмитриевка,</w:t>
            </w:r>
            <w:r>
              <w:rPr>
                <w:rFonts w:ascii="Times New Roman" w:hAnsi="Times New Roman"/>
                <w:bCs/>
                <w:iCs/>
                <w:szCs w:val="18"/>
              </w:rPr>
              <w:t xml:space="preserve"> </w:t>
            </w:r>
            <w:r w:rsidRPr="00BB69F4">
              <w:rPr>
                <w:rFonts w:ascii="Times New Roman" w:hAnsi="Times New Roman"/>
                <w:bCs/>
                <w:iCs/>
                <w:szCs w:val="18"/>
              </w:rPr>
              <w:t>ул. Колхозная, д. 18</w:t>
            </w:r>
          </w:p>
          <w:p w14:paraId="743572F6" w14:textId="77777777" w:rsidR="00BB69F4" w:rsidRPr="00BB69F4" w:rsidRDefault="00BB69F4" w:rsidP="004D4230">
            <w:pPr>
              <w:ind w:left="720" w:hanging="720"/>
              <w:rPr>
                <w:rFonts w:ascii="Times New Roman" w:hAnsi="Times New Roman"/>
                <w:bCs/>
                <w:iCs/>
                <w:szCs w:val="18"/>
              </w:rPr>
            </w:pPr>
            <w:r w:rsidRPr="00BB69F4">
              <w:rPr>
                <w:rFonts w:ascii="Times New Roman" w:hAnsi="Times New Roman"/>
                <w:bCs/>
                <w:iCs/>
                <w:szCs w:val="18"/>
              </w:rPr>
              <w:t>ИНН/КПП 6811005988/681101001</w:t>
            </w:r>
          </w:p>
          <w:p w14:paraId="41884E50" w14:textId="77777777" w:rsidR="00BB69F4" w:rsidRPr="00BB69F4" w:rsidRDefault="00BB69F4" w:rsidP="004D4230">
            <w:pPr>
              <w:ind w:left="720" w:hanging="720"/>
              <w:rPr>
                <w:rFonts w:ascii="Times New Roman" w:hAnsi="Times New Roman"/>
                <w:bCs/>
                <w:iCs/>
                <w:szCs w:val="18"/>
              </w:rPr>
            </w:pPr>
            <w:r w:rsidRPr="00BB69F4">
              <w:rPr>
                <w:rFonts w:ascii="Times New Roman" w:hAnsi="Times New Roman"/>
                <w:bCs/>
                <w:iCs/>
                <w:szCs w:val="18"/>
              </w:rPr>
              <w:t xml:space="preserve">ОГРН 1076807000380 ОКПО </w:t>
            </w:r>
            <w:r w:rsidRPr="00BB69F4">
              <w:rPr>
                <w:rFonts w:ascii="Times New Roman" w:hAnsi="Times New Roman"/>
                <w:szCs w:val="18"/>
              </w:rPr>
              <w:t>97010620</w:t>
            </w:r>
          </w:p>
          <w:p w14:paraId="25313226" w14:textId="77777777" w:rsidR="00BB69F4" w:rsidRPr="00BB69F4" w:rsidRDefault="00BB69F4" w:rsidP="004D4230">
            <w:pPr>
              <w:rPr>
                <w:rFonts w:ascii="Times New Roman" w:hAnsi="Times New Roman"/>
                <w:bCs/>
                <w:iCs/>
                <w:szCs w:val="18"/>
              </w:rPr>
            </w:pPr>
            <w:r w:rsidRPr="00BB69F4">
              <w:rPr>
                <w:rFonts w:ascii="Times New Roman" w:hAnsi="Times New Roman"/>
                <w:bCs/>
                <w:iCs/>
                <w:szCs w:val="18"/>
              </w:rPr>
              <w:t>ТАМБОВСКОЕ ОТДЕЛЕНИЕ N8594 ПАО СБЕРБАНК Г. ТАМБОВ</w:t>
            </w:r>
            <w:r w:rsidRPr="00BB69F4">
              <w:rPr>
                <w:rFonts w:ascii="Times New Roman" w:hAnsi="Times New Roman"/>
                <w:bCs/>
                <w:iCs/>
                <w:szCs w:val="18"/>
              </w:rPr>
              <w:br/>
              <w:t>р/c № 40702810861000000914    к/</w:t>
            </w:r>
            <w:proofErr w:type="gramStart"/>
            <w:r w:rsidRPr="00BB69F4">
              <w:rPr>
                <w:rFonts w:ascii="Times New Roman" w:hAnsi="Times New Roman"/>
                <w:bCs/>
                <w:iCs/>
                <w:szCs w:val="18"/>
              </w:rPr>
              <w:t>с  30101810800000000649</w:t>
            </w:r>
            <w:proofErr w:type="gramEnd"/>
            <w:r w:rsidRPr="00BB69F4">
              <w:rPr>
                <w:rFonts w:ascii="Times New Roman" w:hAnsi="Times New Roman"/>
                <w:bCs/>
                <w:iCs/>
                <w:szCs w:val="18"/>
              </w:rPr>
              <w:t xml:space="preserve">   </w:t>
            </w:r>
          </w:p>
          <w:p w14:paraId="6B5DA289" w14:textId="77777777" w:rsidR="00BB69F4" w:rsidRPr="00BB69F4" w:rsidRDefault="00BB69F4" w:rsidP="004D4230">
            <w:pPr>
              <w:rPr>
                <w:rFonts w:ascii="Times New Roman" w:hAnsi="Times New Roman"/>
                <w:bCs/>
                <w:iCs/>
                <w:szCs w:val="18"/>
              </w:rPr>
            </w:pPr>
            <w:proofErr w:type="gramStart"/>
            <w:r w:rsidRPr="00BB69F4">
              <w:rPr>
                <w:rFonts w:ascii="Times New Roman" w:hAnsi="Times New Roman"/>
                <w:bCs/>
                <w:iCs/>
                <w:szCs w:val="18"/>
              </w:rPr>
              <w:t>БИК  046850649</w:t>
            </w:r>
            <w:proofErr w:type="gramEnd"/>
            <w:r w:rsidRPr="00BB69F4">
              <w:rPr>
                <w:rFonts w:ascii="Times New Roman" w:hAnsi="Times New Roman"/>
                <w:bCs/>
                <w:iCs/>
                <w:szCs w:val="18"/>
              </w:rPr>
              <w:t xml:space="preserve">      </w:t>
            </w:r>
          </w:p>
          <w:p w14:paraId="02314D98" w14:textId="77777777" w:rsidR="00BB69F4" w:rsidRPr="00BB69F4" w:rsidRDefault="00BB69F4" w:rsidP="004D4230">
            <w:pPr>
              <w:ind w:left="720" w:hanging="720"/>
              <w:rPr>
                <w:rFonts w:ascii="Times New Roman" w:hAnsi="Times New Roman"/>
                <w:szCs w:val="18"/>
              </w:rPr>
            </w:pPr>
            <w:r w:rsidRPr="00BB69F4">
              <w:rPr>
                <w:rFonts w:ascii="Times New Roman" w:hAnsi="Times New Roman"/>
                <w:bCs/>
                <w:iCs/>
                <w:szCs w:val="18"/>
              </w:rPr>
              <w:t xml:space="preserve">Телефон/факс: </w:t>
            </w:r>
            <w:r w:rsidRPr="00BB69F4">
              <w:rPr>
                <w:rFonts w:ascii="Times New Roman" w:hAnsi="Times New Roman"/>
                <w:szCs w:val="18"/>
              </w:rPr>
              <w:t xml:space="preserve">(47536) 3-08-54 </w:t>
            </w:r>
          </w:p>
          <w:p w14:paraId="387A8262" w14:textId="77777777" w:rsidR="00BB69F4" w:rsidRPr="00BB69F4" w:rsidRDefault="00BB69F4" w:rsidP="004D4230">
            <w:pPr>
              <w:rPr>
                <w:rFonts w:ascii="Times New Roman" w:hAnsi="Times New Roman"/>
                <w:szCs w:val="18"/>
              </w:rPr>
            </w:pPr>
            <w:r w:rsidRPr="00BB69F4">
              <w:rPr>
                <w:rFonts w:ascii="Times New Roman" w:hAnsi="Times New Roman"/>
                <w:bCs/>
                <w:iCs/>
                <w:szCs w:val="18"/>
              </w:rPr>
              <w:t>E-mail:</w:t>
            </w:r>
            <w:r w:rsidRPr="00BB69F4">
              <w:rPr>
                <w:szCs w:val="18"/>
              </w:rPr>
              <w:t xml:space="preserve"> </w:t>
            </w:r>
            <w:hyperlink r:id="rId8" w:history="1">
              <w:r w:rsidRPr="00BB69F4">
                <w:rPr>
                  <w:rFonts w:ascii="Times New Roman" w:hAnsi="Times New Roman"/>
                  <w:bCs/>
                  <w:iCs/>
                  <w:szCs w:val="18"/>
                </w:rPr>
                <w:t>metazerno@inbox.ru</w:t>
              </w:r>
            </w:hyperlink>
          </w:p>
        </w:tc>
        <w:tc>
          <w:tcPr>
            <w:tcW w:w="5208" w:type="dxa"/>
          </w:tcPr>
          <w:p w14:paraId="4ED56F50" w14:textId="0754C775" w:rsidR="00BB69F4" w:rsidRPr="00BB69F4" w:rsidRDefault="00BB69F4" w:rsidP="004D4230">
            <w:pPr>
              <w:pStyle w:val="22"/>
              <w:jc w:val="left"/>
              <w:rPr>
                <w:sz w:val="18"/>
                <w:szCs w:val="18"/>
              </w:rPr>
            </w:pPr>
          </w:p>
        </w:tc>
      </w:tr>
      <w:tr w:rsidR="00BB69F4" w:rsidRPr="00BB69F4" w14:paraId="41DB1BCB" w14:textId="77777777" w:rsidTr="004D4230">
        <w:tc>
          <w:tcPr>
            <w:tcW w:w="5208" w:type="dxa"/>
          </w:tcPr>
          <w:p w14:paraId="0A4116BF" w14:textId="15D196DC" w:rsidR="00BB69F4" w:rsidRPr="00BB69F4" w:rsidRDefault="00E20BA2" w:rsidP="004D4230">
            <w:pPr>
              <w:ind w:left="720" w:hanging="720"/>
              <w:rPr>
                <w:rFonts w:ascii="Times New Roman" w:hAnsi="Times New Roman"/>
                <w:bCs/>
                <w:iCs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Cs w:val="18"/>
              </w:rPr>
              <w:t>Со-директор</w:t>
            </w:r>
            <w:proofErr w:type="gramEnd"/>
          </w:p>
          <w:p w14:paraId="7E125F65" w14:textId="520A8BFE" w:rsidR="00BB69F4" w:rsidRPr="00BB69F4" w:rsidRDefault="00BB69F4" w:rsidP="004D4230">
            <w:pPr>
              <w:ind w:left="720" w:hanging="720"/>
              <w:rPr>
                <w:rFonts w:ascii="Times New Roman" w:hAnsi="Times New Roman"/>
                <w:bCs/>
                <w:iCs/>
                <w:szCs w:val="18"/>
              </w:rPr>
            </w:pPr>
            <w:r w:rsidRPr="00BB69F4">
              <w:rPr>
                <w:rFonts w:ascii="Times New Roman" w:hAnsi="Times New Roman"/>
                <w:bCs/>
                <w:iCs/>
                <w:szCs w:val="18"/>
              </w:rPr>
              <w:t xml:space="preserve">____________________________    / </w:t>
            </w:r>
            <w:r w:rsidR="00E20BA2">
              <w:rPr>
                <w:rFonts w:ascii="Times New Roman" w:hAnsi="Times New Roman"/>
                <w:bCs/>
                <w:iCs/>
                <w:szCs w:val="18"/>
              </w:rPr>
              <w:t>Манько А.С.</w:t>
            </w:r>
            <w:r w:rsidRPr="00BB69F4">
              <w:rPr>
                <w:rFonts w:ascii="Times New Roman" w:hAnsi="Times New Roman"/>
                <w:bCs/>
                <w:iCs/>
                <w:szCs w:val="18"/>
              </w:rPr>
              <w:t>./</w:t>
            </w:r>
          </w:p>
          <w:p w14:paraId="21E2A6DF" w14:textId="77777777" w:rsidR="00BB69F4" w:rsidRPr="00BB69F4" w:rsidRDefault="00BB69F4" w:rsidP="004D4230">
            <w:pPr>
              <w:pStyle w:val="22"/>
              <w:rPr>
                <w:sz w:val="18"/>
                <w:szCs w:val="18"/>
              </w:rPr>
            </w:pPr>
            <w:r w:rsidRPr="00BB69F4">
              <w:rPr>
                <w:bCs/>
                <w:iCs/>
                <w:sz w:val="18"/>
                <w:szCs w:val="18"/>
              </w:rPr>
              <w:t>М.П.</w:t>
            </w:r>
          </w:p>
        </w:tc>
        <w:tc>
          <w:tcPr>
            <w:tcW w:w="5208" w:type="dxa"/>
          </w:tcPr>
          <w:p w14:paraId="0F28722F" w14:textId="4F5948D3" w:rsidR="00BB69F4" w:rsidRPr="00BB69F4" w:rsidRDefault="00E20BA2" w:rsidP="004D4230">
            <w:pPr>
              <w:ind w:left="720" w:hanging="720"/>
              <w:rPr>
                <w:rFonts w:ascii="Times New Roman" w:hAnsi="Times New Roman"/>
                <w:bCs/>
                <w:iCs/>
                <w:szCs w:val="18"/>
              </w:rPr>
            </w:pPr>
            <w:r>
              <w:rPr>
                <w:rFonts w:ascii="Times New Roman" w:hAnsi="Times New Roman"/>
                <w:bCs/>
                <w:iCs/>
                <w:szCs w:val="18"/>
              </w:rPr>
              <w:t>Генеральный директор</w:t>
            </w:r>
          </w:p>
          <w:p w14:paraId="1DB13F41" w14:textId="77777777" w:rsidR="00BB69F4" w:rsidRPr="00BB69F4" w:rsidRDefault="00BB69F4" w:rsidP="004D4230">
            <w:pPr>
              <w:ind w:left="720" w:hanging="720"/>
              <w:rPr>
                <w:rFonts w:ascii="Times New Roman" w:hAnsi="Times New Roman"/>
                <w:bCs/>
                <w:iCs/>
                <w:szCs w:val="18"/>
              </w:rPr>
            </w:pPr>
          </w:p>
          <w:p w14:paraId="33D473B6" w14:textId="2F4BAA02" w:rsidR="00BB69F4" w:rsidRPr="00BB69F4" w:rsidRDefault="00BB69F4" w:rsidP="004D4230">
            <w:pPr>
              <w:ind w:left="720" w:hanging="720"/>
              <w:rPr>
                <w:rFonts w:ascii="Times New Roman" w:hAnsi="Times New Roman"/>
                <w:bCs/>
                <w:iCs/>
                <w:szCs w:val="18"/>
              </w:rPr>
            </w:pPr>
            <w:r w:rsidRPr="00BB69F4">
              <w:rPr>
                <w:rFonts w:ascii="Times New Roman" w:hAnsi="Times New Roman"/>
                <w:bCs/>
                <w:iCs/>
                <w:szCs w:val="18"/>
              </w:rPr>
              <w:t>____________________________    /./</w:t>
            </w:r>
          </w:p>
          <w:p w14:paraId="7867D173" w14:textId="77777777" w:rsidR="00BB69F4" w:rsidRPr="00BB69F4" w:rsidRDefault="00BB69F4" w:rsidP="004D4230">
            <w:pPr>
              <w:ind w:left="720" w:hanging="720"/>
              <w:rPr>
                <w:szCs w:val="18"/>
              </w:rPr>
            </w:pPr>
            <w:r w:rsidRPr="00BB69F4">
              <w:rPr>
                <w:rFonts w:ascii="Times New Roman" w:hAnsi="Times New Roman"/>
                <w:bCs/>
                <w:iCs/>
                <w:szCs w:val="18"/>
              </w:rPr>
              <w:t>М.П.</w:t>
            </w:r>
          </w:p>
        </w:tc>
      </w:tr>
    </w:tbl>
    <w:p w14:paraId="0DC60DB2" w14:textId="77777777" w:rsidR="00E83E44" w:rsidRPr="0045681A" w:rsidRDefault="00E83E44" w:rsidP="00E83E44">
      <w:pPr>
        <w:tabs>
          <w:tab w:val="left" w:pos="221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02081C11" w14:textId="77777777" w:rsidR="00E83E44" w:rsidRDefault="00E83E44" w:rsidP="00E83E44">
      <w:pPr>
        <w:tabs>
          <w:tab w:val="left" w:pos="6600"/>
        </w:tabs>
        <w:rPr>
          <w:rFonts w:ascii="Times New Roman" w:hAnsi="Times New Roman"/>
          <w:sz w:val="22"/>
          <w:szCs w:val="22"/>
        </w:rPr>
      </w:pPr>
      <w:r w:rsidRPr="00F127D8">
        <w:rPr>
          <w:rFonts w:ascii="Times New Roman" w:hAnsi="Times New Roman"/>
          <w:sz w:val="22"/>
          <w:szCs w:val="22"/>
        </w:rPr>
        <w:t xml:space="preserve">                                  </w:t>
      </w:r>
    </w:p>
    <w:p w14:paraId="0C2966B6" w14:textId="77777777" w:rsidR="00E94955" w:rsidRDefault="00E94955" w:rsidP="00E94955">
      <w:pPr>
        <w:pStyle w:val="ac"/>
        <w:jc w:val="right"/>
        <w:rPr>
          <w:rFonts w:ascii="Times New Roman" w:hAnsi="Times New Roman"/>
          <w:sz w:val="22"/>
          <w:szCs w:val="22"/>
        </w:rPr>
      </w:pPr>
    </w:p>
    <w:p w14:paraId="2B55FFE1" w14:textId="77777777" w:rsidR="006A0637" w:rsidRDefault="00E94955" w:rsidP="00E94955">
      <w:pPr>
        <w:tabs>
          <w:tab w:val="left" w:pos="4343"/>
        </w:tabs>
        <w:rPr>
          <w:rFonts w:ascii="Times New Roman" w:hAnsi="Times New Roman"/>
          <w:sz w:val="22"/>
          <w:szCs w:val="22"/>
        </w:rPr>
      </w:pPr>
      <w:r>
        <w:tab/>
      </w:r>
    </w:p>
    <w:sectPr w:rsidR="006A0637" w:rsidSect="008A316A">
      <w:footerReference w:type="default" r:id="rId9"/>
      <w:pgSz w:w="11906" w:h="16838"/>
      <w:pgMar w:top="284" w:right="566" w:bottom="664" w:left="1140" w:header="720" w:footer="6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2F44" w14:textId="77777777" w:rsidR="009834A6" w:rsidRDefault="009834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0">
    <w:p w14:paraId="73235ED0" w14:textId="77777777" w:rsidR="009834A6" w:rsidRDefault="009834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61AF" w14:textId="77777777" w:rsidR="00BB69F4" w:rsidRDefault="00BB69F4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B4514">
      <w:rPr>
        <w:noProof/>
      </w:rPr>
      <w:t>2</w:t>
    </w:r>
    <w:r>
      <w:fldChar w:fldCharType="end"/>
    </w:r>
  </w:p>
  <w:p w14:paraId="17026E9D" w14:textId="77777777" w:rsidR="00BB69F4" w:rsidRDefault="00BB69F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B6B0" w14:textId="77777777" w:rsidR="009834A6" w:rsidRDefault="009834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0">
    <w:p w14:paraId="7A45CA08" w14:textId="77777777" w:rsidR="009834A6" w:rsidRDefault="009834A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16"/>
        </w:tabs>
        <w:ind w:left="816" w:hanging="39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 w15:restartNumberingAfterBreak="0">
    <w:nsid w:val="0D470B5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ascii="Courier New" w:hAnsi="Courier New" w:cs="Courier New"/>
      </w:rPr>
    </w:lvl>
  </w:abstractNum>
  <w:abstractNum w:abstractNumId="5" w15:restartNumberingAfterBreak="0">
    <w:nsid w:val="13FA0933"/>
    <w:multiLevelType w:val="multilevel"/>
    <w:tmpl w:val="47D29A7A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6" w15:restartNumberingAfterBreak="0">
    <w:nsid w:val="15B73E90"/>
    <w:multiLevelType w:val="hybridMultilevel"/>
    <w:tmpl w:val="1C3A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664AF9"/>
    <w:multiLevelType w:val="hybridMultilevel"/>
    <w:tmpl w:val="DA00D3E0"/>
    <w:lvl w:ilvl="0" w:tplc="3782D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7423"/>
    <w:multiLevelType w:val="hybridMultilevel"/>
    <w:tmpl w:val="9C760C44"/>
    <w:lvl w:ilvl="0" w:tplc="DFCC56DC">
      <w:start w:val="5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456C734A"/>
    <w:multiLevelType w:val="multilevel"/>
    <w:tmpl w:val="C672B04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0E52965"/>
    <w:multiLevelType w:val="hybridMultilevel"/>
    <w:tmpl w:val="804C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040A"/>
    <w:multiLevelType w:val="multilevel"/>
    <w:tmpl w:val="FEBC361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660635CC"/>
    <w:multiLevelType w:val="hybridMultilevel"/>
    <w:tmpl w:val="E69C94F2"/>
    <w:lvl w:ilvl="0" w:tplc="BC769D9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BC95ACE"/>
    <w:multiLevelType w:val="hybridMultilevel"/>
    <w:tmpl w:val="5644CDFC"/>
    <w:lvl w:ilvl="0" w:tplc="EB189BA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717154C8"/>
    <w:multiLevelType w:val="multilevel"/>
    <w:tmpl w:val="9AE4947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cs="Times New Roman" w:hint="default"/>
      </w:rPr>
    </w:lvl>
  </w:abstractNum>
  <w:abstractNum w:abstractNumId="15" w15:restartNumberingAfterBreak="0">
    <w:nsid w:val="771C3132"/>
    <w:multiLevelType w:val="singleLevel"/>
    <w:tmpl w:val="08446F9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</w:abstractNum>
  <w:abstractNum w:abstractNumId="16" w15:restartNumberingAfterBreak="0">
    <w:nsid w:val="7BB651C7"/>
    <w:multiLevelType w:val="hybridMultilevel"/>
    <w:tmpl w:val="19D09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0100976">
    <w:abstractNumId w:val="0"/>
  </w:num>
  <w:num w:numId="2" w16cid:durableId="1679045102">
    <w:abstractNumId w:val="1"/>
  </w:num>
  <w:num w:numId="3" w16cid:durableId="1815483639">
    <w:abstractNumId w:val="2"/>
  </w:num>
  <w:num w:numId="4" w16cid:durableId="153492960">
    <w:abstractNumId w:val="3"/>
  </w:num>
  <w:num w:numId="5" w16cid:durableId="160241285">
    <w:abstractNumId w:val="5"/>
  </w:num>
  <w:num w:numId="6" w16cid:durableId="324168165">
    <w:abstractNumId w:val="13"/>
  </w:num>
  <w:num w:numId="7" w16cid:durableId="1062144215">
    <w:abstractNumId w:val="12"/>
  </w:num>
  <w:num w:numId="8" w16cid:durableId="1102922901">
    <w:abstractNumId w:val="4"/>
  </w:num>
  <w:num w:numId="9" w16cid:durableId="1856769249">
    <w:abstractNumId w:val="6"/>
  </w:num>
  <w:num w:numId="10" w16cid:durableId="1778450971">
    <w:abstractNumId w:val="9"/>
  </w:num>
  <w:num w:numId="11" w16cid:durableId="146825685">
    <w:abstractNumId w:val="16"/>
  </w:num>
  <w:num w:numId="12" w16cid:durableId="567574477">
    <w:abstractNumId w:val="8"/>
  </w:num>
  <w:num w:numId="13" w16cid:durableId="900792608">
    <w:abstractNumId w:val="14"/>
  </w:num>
  <w:num w:numId="14" w16cid:durableId="2098403523">
    <w:abstractNumId w:val="15"/>
  </w:num>
  <w:num w:numId="15" w16cid:durableId="2096707967">
    <w:abstractNumId w:val="7"/>
  </w:num>
  <w:num w:numId="16" w16cid:durableId="1515608783">
    <w:abstractNumId w:val="10"/>
  </w:num>
  <w:num w:numId="17" w16cid:durableId="222369260">
    <w:abstractNumId w:val="11"/>
  </w:num>
  <w:num w:numId="18" w16cid:durableId="17668808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60"/>
    <w:rsid w:val="00000426"/>
    <w:rsid w:val="000028EC"/>
    <w:rsid w:val="000059AF"/>
    <w:rsid w:val="00007528"/>
    <w:rsid w:val="00010450"/>
    <w:rsid w:val="00013F39"/>
    <w:rsid w:val="000225D6"/>
    <w:rsid w:val="00023F0C"/>
    <w:rsid w:val="00030A31"/>
    <w:rsid w:val="0003205A"/>
    <w:rsid w:val="00033688"/>
    <w:rsid w:val="00037560"/>
    <w:rsid w:val="00043B1E"/>
    <w:rsid w:val="00044834"/>
    <w:rsid w:val="00046FC6"/>
    <w:rsid w:val="000555F9"/>
    <w:rsid w:val="00064572"/>
    <w:rsid w:val="00064920"/>
    <w:rsid w:val="0007220D"/>
    <w:rsid w:val="000913DE"/>
    <w:rsid w:val="00093EE9"/>
    <w:rsid w:val="000A7982"/>
    <w:rsid w:val="000B238D"/>
    <w:rsid w:val="000B3946"/>
    <w:rsid w:val="000B5B92"/>
    <w:rsid w:val="000C4EAC"/>
    <w:rsid w:val="000D1CE7"/>
    <w:rsid w:val="000E0A7A"/>
    <w:rsid w:val="000E10D7"/>
    <w:rsid w:val="000E66A8"/>
    <w:rsid w:val="000F53B4"/>
    <w:rsid w:val="0010611E"/>
    <w:rsid w:val="00111093"/>
    <w:rsid w:val="001125CF"/>
    <w:rsid w:val="00113C5F"/>
    <w:rsid w:val="00114516"/>
    <w:rsid w:val="00124F01"/>
    <w:rsid w:val="00131680"/>
    <w:rsid w:val="00133A55"/>
    <w:rsid w:val="00145828"/>
    <w:rsid w:val="00147579"/>
    <w:rsid w:val="00165FD6"/>
    <w:rsid w:val="00167F6D"/>
    <w:rsid w:val="00171531"/>
    <w:rsid w:val="00172FAF"/>
    <w:rsid w:val="001902DB"/>
    <w:rsid w:val="00192AD3"/>
    <w:rsid w:val="00193B02"/>
    <w:rsid w:val="00194DBA"/>
    <w:rsid w:val="00196421"/>
    <w:rsid w:val="001A3B9B"/>
    <w:rsid w:val="001B04BC"/>
    <w:rsid w:val="001C5151"/>
    <w:rsid w:val="001C7C17"/>
    <w:rsid w:val="001D0EBA"/>
    <w:rsid w:val="001D2440"/>
    <w:rsid w:val="001E283F"/>
    <w:rsid w:val="001E6348"/>
    <w:rsid w:val="001F1D38"/>
    <w:rsid w:val="001F5D0D"/>
    <w:rsid w:val="001F6861"/>
    <w:rsid w:val="00220275"/>
    <w:rsid w:val="00236BF7"/>
    <w:rsid w:val="0024355F"/>
    <w:rsid w:val="00245483"/>
    <w:rsid w:val="00257127"/>
    <w:rsid w:val="002575C1"/>
    <w:rsid w:val="002577E3"/>
    <w:rsid w:val="0027214B"/>
    <w:rsid w:val="00273340"/>
    <w:rsid w:val="00275F5B"/>
    <w:rsid w:val="00281DF1"/>
    <w:rsid w:val="00282907"/>
    <w:rsid w:val="00284F46"/>
    <w:rsid w:val="002A0031"/>
    <w:rsid w:val="002A1E07"/>
    <w:rsid w:val="002A3D2B"/>
    <w:rsid w:val="002A464B"/>
    <w:rsid w:val="002A623B"/>
    <w:rsid w:val="002B0664"/>
    <w:rsid w:val="002B2394"/>
    <w:rsid w:val="002C31F8"/>
    <w:rsid w:val="002D10D8"/>
    <w:rsid w:val="002D3571"/>
    <w:rsid w:val="002D450C"/>
    <w:rsid w:val="002F5A80"/>
    <w:rsid w:val="0030146E"/>
    <w:rsid w:val="00304731"/>
    <w:rsid w:val="00306C8E"/>
    <w:rsid w:val="0031265B"/>
    <w:rsid w:val="0031533A"/>
    <w:rsid w:val="0032045C"/>
    <w:rsid w:val="00321EDF"/>
    <w:rsid w:val="00322FC7"/>
    <w:rsid w:val="003243C7"/>
    <w:rsid w:val="00326414"/>
    <w:rsid w:val="00332F07"/>
    <w:rsid w:val="00334086"/>
    <w:rsid w:val="00345674"/>
    <w:rsid w:val="00346895"/>
    <w:rsid w:val="00356B12"/>
    <w:rsid w:val="00357A3C"/>
    <w:rsid w:val="00361214"/>
    <w:rsid w:val="003619D9"/>
    <w:rsid w:val="0036443F"/>
    <w:rsid w:val="00366425"/>
    <w:rsid w:val="00377274"/>
    <w:rsid w:val="00380CCE"/>
    <w:rsid w:val="00384E7A"/>
    <w:rsid w:val="003A1B97"/>
    <w:rsid w:val="003A350D"/>
    <w:rsid w:val="003A61D0"/>
    <w:rsid w:val="003B5E29"/>
    <w:rsid w:val="003B63E4"/>
    <w:rsid w:val="003C0520"/>
    <w:rsid w:val="003C7271"/>
    <w:rsid w:val="003C7ECB"/>
    <w:rsid w:val="003E540A"/>
    <w:rsid w:val="003F3733"/>
    <w:rsid w:val="00406429"/>
    <w:rsid w:val="00415B11"/>
    <w:rsid w:val="004177EC"/>
    <w:rsid w:val="00421770"/>
    <w:rsid w:val="00423183"/>
    <w:rsid w:val="00431029"/>
    <w:rsid w:val="0043121A"/>
    <w:rsid w:val="00433B6D"/>
    <w:rsid w:val="00433E08"/>
    <w:rsid w:val="0045399E"/>
    <w:rsid w:val="0045681A"/>
    <w:rsid w:val="00456F3B"/>
    <w:rsid w:val="0046110E"/>
    <w:rsid w:val="00464854"/>
    <w:rsid w:val="00465FC5"/>
    <w:rsid w:val="004677FC"/>
    <w:rsid w:val="00475809"/>
    <w:rsid w:val="004778B6"/>
    <w:rsid w:val="00497FC6"/>
    <w:rsid w:val="004A5679"/>
    <w:rsid w:val="004A5CAF"/>
    <w:rsid w:val="004B1161"/>
    <w:rsid w:val="004B26C3"/>
    <w:rsid w:val="004B7B96"/>
    <w:rsid w:val="004B7C54"/>
    <w:rsid w:val="004D0502"/>
    <w:rsid w:val="004D05C2"/>
    <w:rsid w:val="004D345E"/>
    <w:rsid w:val="004D4230"/>
    <w:rsid w:val="004D65F8"/>
    <w:rsid w:val="004D73C5"/>
    <w:rsid w:val="004E5AD1"/>
    <w:rsid w:val="004F115D"/>
    <w:rsid w:val="004F1ED0"/>
    <w:rsid w:val="004F53B4"/>
    <w:rsid w:val="004F53DE"/>
    <w:rsid w:val="00501339"/>
    <w:rsid w:val="00513BCD"/>
    <w:rsid w:val="005160C3"/>
    <w:rsid w:val="00516BA5"/>
    <w:rsid w:val="00517968"/>
    <w:rsid w:val="005245DB"/>
    <w:rsid w:val="005248A4"/>
    <w:rsid w:val="0053132D"/>
    <w:rsid w:val="00537943"/>
    <w:rsid w:val="00540F8A"/>
    <w:rsid w:val="00544E5D"/>
    <w:rsid w:val="00551187"/>
    <w:rsid w:val="00554C15"/>
    <w:rsid w:val="00560B57"/>
    <w:rsid w:val="00564455"/>
    <w:rsid w:val="0056601F"/>
    <w:rsid w:val="00566256"/>
    <w:rsid w:val="00567973"/>
    <w:rsid w:val="005722B9"/>
    <w:rsid w:val="005829AE"/>
    <w:rsid w:val="005A201F"/>
    <w:rsid w:val="005A2FC0"/>
    <w:rsid w:val="005B0C41"/>
    <w:rsid w:val="005C333B"/>
    <w:rsid w:val="005C5BF0"/>
    <w:rsid w:val="005D34C5"/>
    <w:rsid w:val="005E11CF"/>
    <w:rsid w:val="005E2CE8"/>
    <w:rsid w:val="005E31F5"/>
    <w:rsid w:val="005E36DD"/>
    <w:rsid w:val="005F2A3E"/>
    <w:rsid w:val="005F48EB"/>
    <w:rsid w:val="00600861"/>
    <w:rsid w:val="00603718"/>
    <w:rsid w:val="00603B98"/>
    <w:rsid w:val="006040FB"/>
    <w:rsid w:val="006051E9"/>
    <w:rsid w:val="006104B4"/>
    <w:rsid w:val="00613EA0"/>
    <w:rsid w:val="00614142"/>
    <w:rsid w:val="00622715"/>
    <w:rsid w:val="00622BF6"/>
    <w:rsid w:val="0062429F"/>
    <w:rsid w:val="006245A3"/>
    <w:rsid w:val="00635DFD"/>
    <w:rsid w:val="006526A5"/>
    <w:rsid w:val="00653363"/>
    <w:rsid w:val="00664BAA"/>
    <w:rsid w:val="006656DE"/>
    <w:rsid w:val="006863AF"/>
    <w:rsid w:val="00692816"/>
    <w:rsid w:val="00697812"/>
    <w:rsid w:val="006A0637"/>
    <w:rsid w:val="006A4866"/>
    <w:rsid w:val="006B0A67"/>
    <w:rsid w:val="006B73BE"/>
    <w:rsid w:val="006C2061"/>
    <w:rsid w:val="006C7491"/>
    <w:rsid w:val="006D3BAC"/>
    <w:rsid w:val="006D7C4A"/>
    <w:rsid w:val="006E0D98"/>
    <w:rsid w:val="006F3919"/>
    <w:rsid w:val="006F50FC"/>
    <w:rsid w:val="00705BB9"/>
    <w:rsid w:val="0070779A"/>
    <w:rsid w:val="007128D9"/>
    <w:rsid w:val="00717655"/>
    <w:rsid w:val="00726B06"/>
    <w:rsid w:val="00730BCD"/>
    <w:rsid w:val="00733AB9"/>
    <w:rsid w:val="00753953"/>
    <w:rsid w:val="00754136"/>
    <w:rsid w:val="0075753B"/>
    <w:rsid w:val="00760738"/>
    <w:rsid w:val="00770155"/>
    <w:rsid w:val="00772E99"/>
    <w:rsid w:val="00782266"/>
    <w:rsid w:val="007966FD"/>
    <w:rsid w:val="007A2A05"/>
    <w:rsid w:val="007C6E4F"/>
    <w:rsid w:val="007D1C9F"/>
    <w:rsid w:val="007D6DD7"/>
    <w:rsid w:val="007E3DD0"/>
    <w:rsid w:val="00804B05"/>
    <w:rsid w:val="00805EEE"/>
    <w:rsid w:val="00812891"/>
    <w:rsid w:val="00812A8C"/>
    <w:rsid w:val="0081351E"/>
    <w:rsid w:val="0081798C"/>
    <w:rsid w:val="00820695"/>
    <w:rsid w:val="00821652"/>
    <w:rsid w:val="00821A83"/>
    <w:rsid w:val="00834DC9"/>
    <w:rsid w:val="00841D62"/>
    <w:rsid w:val="008429BA"/>
    <w:rsid w:val="00845367"/>
    <w:rsid w:val="00846506"/>
    <w:rsid w:val="00851AAF"/>
    <w:rsid w:val="00854868"/>
    <w:rsid w:val="00863F75"/>
    <w:rsid w:val="0086585A"/>
    <w:rsid w:val="00874082"/>
    <w:rsid w:val="00875C92"/>
    <w:rsid w:val="00876970"/>
    <w:rsid w:val="00881601"/>
    <w:rsid w:val="00884BF0"/>
    <w:rsid w:val="00887769"/>
    <w:rsid w:val="00895E7A"/>
    <w:rsid w:val="008A316A"/>
    <w:rsid w:val="008A48D6"/>
    <w:rsid w:val="008A6B9F"/>
    <w:rsid w:val="008B21C5"/>
    <w:rsid w:val="008B300B"/>
    <w:rsid w:val="008B611F"/>
    <w:rsid w:val="008B7B22"/>
    <w:rsid w:val="008C342F"/>
    <w:rsid w:val="008F39AC"/>
    <w:rsid w:val="008F4938"/>
    <w:rsid w:val="009053DF"/>
    <w:rsid w:val="009068CB"/>
    <w:rsid w:val="00921DEF"/>
    <w:rsid w:val="00924F24"/>
    <w:rsid w:val="00927A51"/>
    <w:rsid w:val="00942E03"/>
    <w:rsid w:val="0094585E"/>
    <w:rsid w:val="0096499E"/>
    <w:rsid w:val="0096577A"/>
    <w:rsid w:val="00970B1F"/>
    <w:rsid w:val="00971D97"/>
    <w:rsid w:val="0097249D"/>
    <w:rsid w:val="009822D9"/>
    <w:rsid w:val="009834A6"/>
    <w:rsid w:val="0098510F"/>
    <w:rsid w:val="009926FF"/>
    <w:rsid w:val="009A0147"/>
    <w:rsid w:val="009B02B8"/>
    <w:rsid w:val="009B27A3"/>
    <w:rsid w:val="009B5A05"/>
    <w:rsid w:val="009B756E"/>
    <w:rsid w:val="009C75B7"/>
    <w:rsid w:val="009D1460"/>
    <w:rsid w:val="009E0A0B"/>
    <w:rsid w:val="009E2F63"/>
    <w:rsid w:val="009E6854"/>
    <w:rsid w:val="009F02D4"/>
    <w:rsid w:val="009F29DA"/>
    <w:rsid w:val="00A026ED"/>
    <w:rsid w:val="00A1375C"/>
    <w:rsid w:val="00A14544"/>
    <w:rsid w:val="00A14719"/>
    <w:rsid w:val="00A17CDD"/>
    <w:rsid w:val="00A3052B"/>
    <w:rsid w:val="00A31240"/>
    <w:rsid w:val="00A51C6A"/>
    <w:rsid w:val="00A64A8E"/>
    <w:rsid w:val="00A676D7"/>
    <w:rsid w:val="00A6782E"/>
    <w:rsid w:val="00A77641"/>
    <w:rsid w:val="00A80EED"/>
    <w:rsid w:val="00A82C23"/>
    <w:rsid w:val="00A835D4"/>
    <w:rsid w:val="00A843A5"/>
    <w:rsid w:val="00A91BF1"/>
    <w:rsid w:val="00A96F30"/>
    <w:rsid w:val="00AA01D1"/>
    <w:rsid w:val="00AA3B6B"/>
    <w:rsid w:val="00AB01D6"/>
    <w:rsid w:val="00AB2101"/>
    <w:rsid w:val="00AB3A41"/>
    <w:rsid w:val="00AB5E6B"/>
    <w:rsid w:val="00AC140C"/>
    <w:rsid w:val="00AC186D"/>
    <w:rsid w:val="00AC7385"/>
    <w:rsid w:val="00AC7C56"/>
    <w:rsid w:val="00AD17B0"/>
    <w:rsid w:val="00AD228C"/>
    <w:rsid w:val="00AD382E"/>
    <w:rsid w:val="00AE1D9D"/>
    <w:rsid w:val="00AF49F0"/>
    <w:rsid w:val="00B06B2A"/>
    <w:rsid w:val="00B12C52"/>
    <w:rsid w:val="00B310A0"/>
    <w:rsid w:val="00B37CC3"/>
    <w:rsid w:val="00B477DD"/>
    <w:rsid w:val="00B50449"/>
    <w:rsid w:val="00B54D8C"/>
    <w:rsid w:val="00B6009F"/>
    <w:rsid w:val="00B67DE5"/>
    <w:rsid w:val="00B7155C"/>
    <w:rsid w:val="00B76CB0"/>
    <w:rsid w:val="00B85A68"/>
    <w:rsid w:val="00B875E3"/>
    <w:rsid w:val="00B903CC"/>
    <w:rsid w:val="00B956FA"/>
    <w:rsid w:val="00B97DCF"/>
    <w:rsid w:val="00BA3854"/>
    <w:rsid w:val="00BA3C84"/>
    <w:rsid w:val="00BB0032"/>
    <w:rsid w:val="00BB020A"/>
    <w:rsid w:val="00BB1E4A"/>
    <w:rsid w:val="00BB69F4"/>
    <w:rsid w:val="00BC3568"/>
    <w:rsid w:val="00BC459A"/>
    <w:rsid w:val="00BD36A1"/>
    <w:rsid w:val="00BE7757"/>
    <w:rsid w:val="00BF59D6"/>
    <w:rsid w:val="00BF5DF1"/>
    <w:rsid w:val="00C02614"/>
    <w:rsid w:val="00C040D2"/>
    <w:rsid w:val="00C06F33"/>
    <w:rsid w:val="00C0703A"/>
    <w:rsid w:val="00C33734"/>
    <w:rsid w:val="00C37EB2"/>
    <w:rsid w:val="00C438B7"/>
    <w:rsid w:val="00C566CB"/>
    <w:rsid w:val="00C72F8F"/>
    <w:rsid w:val="00C77186"/>
    <w:rsid w:val="00C807B4"/>
    <w:rsid w:val="00C827D1"/>
    <w:rsid w:val="00C85380"/>
    <w:rsid w:val="00C85993"/>
    <w:rsid w:val="00C869A3"/>
    <w:rsid w:val="00C86F22"/>
    <w:rsid w:val="00C90B78"/>
    <w:rsid w:val="00C90C0A"/>
    <w:rsid w:val="00C93AE1"/>
    <w:rsid w:val="00CA3506"/>
    <w:rsid w:val="00CA7B5D"/>
    <w:rsid w:val="00CB4514"/>
    <w:rsid w:val="00CC03E5"/>
    <w:rsid w:val="00CC13E9"/>
    <w:rsid w:val="00CC3BE3"/>
    <w:rsid w:val="00CD1086"/>
    <w:rsid w:val="00CE5F97"/>
    <w:rsid w:val="00CE6ED7"/>
    <w:rsid w:val="00CF11E3"/>
    <w:rsid w:val="00CF1D0D"/>
    <w:rsid w:val="00D01474"/>
    <w:rsid w:val="00D07BC5"/>
    <w:rsid w:val="00D13164"/>
    <w:rsid w:val="00D15808"/>
    <w:rsid w:val="00D25C6A"/>
    <w:rsid w:val="00D506C9"/>
    <w:rsid w:val="00D51340"/>
    <w:rsid w:val="00D54156"/>
    <w:rsid w:val="00D640BF"/>
    <w:rsid w:val="00D7306A"/>
    <w:rsid w:val="00D766D7"/>
    <w:rsid w:val="00D77076"/>
    <w:rsid w:val="00D81DC5"/>
    <w:rsid w:val="00D827B1"/>
    <w:rsid w:val="00D85A2C"/>
    <w:rsid w:val="00D96A81"/>
    <w:rsid w:val="00D97530"/>
    <w:rsid w:val="00DB213F"/>
    <w:rsid w:val="00DB7CF5"/>
    <w:rsid w:val="00DC0786"/>
    <w:rsid w:val="00DC7008"/>
    <w:rsid w:val="00DE020D"/>
    <w:rsid w:val="00DE4B2A"/>
    <w:rsid w:val="00DE6891"/>
    <w:rsid w:val="00DF3B54"/>
    <w:rsid w:val="00DF4B45"/>
    <w:rsid w:val="00DF636F"/>
    <w:rsid w:val="00E04E50"/>
    <w:rsid w:val="00E15587"/>
    <w:rsid w:val="00E171DA"/>
    <w:rsid w:val="00E20BA2"/>
    <w:rsid w:val="00E223DB"/>
    <w:rsid w:val="00E24301"/>
    <w:rsid w:val="00E27F7C"/>
    <w:rsid w:val="00E31FA9"/>
    <w:rsid w:val="00E35732"/>
    <w:rsid w:val="00E41657"/>
    <w:rsid w:val="00E42470"/>
    <w:rsid w:val="00E57DA3"/>
    <w:rsid w:val="00E74B1C"/>
    <w:rsid w:val="00E75B66"/>
    <w:rsid w:val="00E809EB"/>
    <w:rsid w:val="00E83E44"/>
    <w:rsid w:val="00E8589B"/>
    <w:rsid w:val="00E94955"/>
    <w:rsid w:val="00E97F44"/>
    <w:rsid w:val="00EA0FFE"/>
    <w:rsid w:val="00EA19FC"/>
    <w:rsid w:val="00EB0341"/>
    <w:rsid w:val="00EB182D"/>
    <w:rsid w:val="00EB40F8"/>
    <w:rsid w:val="00EB67F7"/>
    <w:rsid w:val="00EB6B68"/>
    <w:rsid w:val="00EC0960"/>
    <w:rsid w:val="00EC2BB1"/>
    <w:rsid w:val="00EC4950"/>
    <w:rsid w:val="00ED5CAA"/>
    <w:rsid w:val="00ED706A"/>
    <w:rsid w:val="00EE04B6"/>
    <w:rsid w:val="00EE44B1"/>
    <w:rsid w:val="00EE49E1"/>
    <w:rsid w:val="00EF44B2"/>
    <w:rsid w:val="00EF63EE"/>
    <w:rsid w:val="00F02FFB"/>
    <w:rsid w:val="00F0643A"/>
    <w:rsid w:val="00F10449"/>
    <w:rsid w:val="00F127D8"/>
    <w:rsid w:val="00F132EF"/>
    <w:rsid w:val="00F25E83"/>
    <w:rsid w:val="00F33238"/>
    <w:rsid w:val="00F3546A"/>
    <w:rsid w:val="00F40ABC"/>
    <w:rsid w:val="00F41791"/>
    <w:rsid w:val="00F53CED"/>
    <w:rsid w:val="00F559CF"/>
    <w:rsid w:val="00F62878"/>
    <w:rsid w:val="00F66C2A"/>
    <w:rsid w:val="00F72DAD"/>
    <w:rsid w:val="00F8428F"/>
    <w:rsid w:val="00F92A51"/>
    <w:rsid w:val="00F979FC"/>
    <w:rsid w:val="00FA390B"/>
    <w:rsid w:val="00FB12CC"/>
    <w:rsid w:val="00FB3CE7"/>
    <w:rsid w:val="00FB45EB"/>
    <w:rsid w:val="00FB52C0"/>
    <w:rsid w:val="00FC04A4"/>
    <w:rsid w:val="00FD2A13"/>
    <w:rsid w:val="00FD3DD5"/>
    <w:rsid w:val="00FD3F7D"/>
    <w:rsid w:val="00FD4CB3"/>
    <w:rsid w:val="00FE1B44"/>
    <w:rsid w:val="00FE24E0"/>
    <w:rsid w:val="00FE708C"/>
    <w:rsid w:val="00FF4243"/>
    <w:rsid w:val="00FF4827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5A4F0"/>
  <w14:defaultImageDpi w14:val="0"/>
  <w15:docId w15:val="{218D9F3E-7A0E-4B26-9FBB-BA8BC5DD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C5BF0"/>
    <w:pPr>
      <w:suppressAutoHyphens/>
    </w:pPr>
    <w:rPr>
      <w:rFonts w:ascii="Arial" w:hAnsi="Arial"/>
      <w:sz w:val="18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ind w:right="-284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4z0">
    <w:name w:val="WW8Num4z0"/>
    <w:rPr>
      <w:rFonts w:ascii="OpenSymbol" w:eastAsia="OpenSymbol"/>
    </w:rPr>
  </w:style>
  <w:style w:type="character" w:customStyle="1" w:styleId="WW8Num4z1">
    <w:name w:val="WW8Num4z1"/>
    <w:rPr>
      <w:rFonts w:ascii="OpenSymbol" w:eastAsia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z1">
    <w:name w:val="WW8Num1z1"/>
    <w:rPr>
      <w:b/>
    </w:rPr>
  </w:style>
  <w:style w:type="character" w:customStyle="1" w:styleId="WW8Num3z0">
    <w:name w:val="WW8Num3z0"/>
    <w:rPr>
      <w:rFonts w:ascii="OpenSymbol" w:eastAsia="OpenSymbol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8Num3z1">
    <w:name w:val="WW8Num3z1"/>
    <w:rPr>
      <w:b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8Num1z0">
    <w:name w:val="WW8Num1z0"/>
    <w:rPr>
      <w:color w:val="29151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"/>
    <w:rPr>
      <w:lang w:val="ru-RU" w:eastAsia="ar-SA" w:bidi="ar-SA"/>
    </w:rPr>
  </w:style>
  <w:style w:type="character" w:customStyle="1" w:styleId="a5">
    <w:name w:val="Символ нумерации"/>
    <w:rPr>
      <w:b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a6">
    <w:name w:val="Маркеры списка"/>
    <w:rPr>
      <w:rFonts w:ascii="OpenSymbol" w:eastAsia="OpenSymbol" w:hAnsi="OpenSymbol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lang w:val="x-none" w:eastAsia="ar-SA" w:bidi="ar-SA"/>
    </w:rPr>
  </w:style>
  <w:style w:type="paragraph" w:styleId="a9">
    <w:name w:val="List"/>
    <w:basedOn w:val="a7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Times New Roman" w:hAnsi="Times New Roman" w:cs="Tahoma"/>
      <w:sz w:val="20"/>
    </w:rPr>
  </w:style>
  <w:style w:type="paragraph" w:styleId="aa">
    <w:name w:val="header"/>
    <w:basedOn w:val="a"/>
    <w:link w:val="ab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val="x-none" w:eastAsia="ar-SA" w:bidi="ar-SA"/>
    </w:rPr>
  </w:style>
  <w:style w:type="paragraph" w:customStyle="1" w:styleId="WW-">
    <w:name w:val="WW-Заголовок"/>
    <w:basedOn w:val="a"/>
    <w:next w:val="ac"/>
    <w:pPr>
      <w:ind w:right="-284"/>
      <w:jc w:val="center"/>
    </w:pPr>
    <w:rPr>
      <w:rFonts w:ascii="Times New Roman" w:hAnsi="Times New Roman"/>
      <w:b/>
      <w:sz w:val="24"/>
    </w:rPr>
  </w:style>
  <w:style w:type="paragraph" w:styleId="ac">
    <w:name w:val="Subtitle"/>
    <w:basedOn w:val="12"/>
    <w:next w:val="a7"/>
    <w:link w:val="ad"/>
    <w:uiPriority w:val="11"/>
    <w:qFormat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e">
    <w:name w:val="Body Text Indent"/>
    <w:basedOn w:val="a"/>
    <w:link w:val="af"/>
    <w:uiPriority w:val="99"/>
    <w:pPr>
      <w:ind w:firstLine="426"/>
      <w:jc w:val="both"/>
    </w:pPr>
    <w:rPr>
      <w:rFonts w:ascii="Times New Roman" w:hAnsi="Times New Roman"/>
      <w:sz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lang w:val="x-none" w:eastAsia="ar-SA" w:bidi="ar-SA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lang w:val="x-none" w:eastAsia="ar-SA" w:bidi="ar-SA"/>
    </w:rPr>
  </w:style>
  <w:style w:type="paragraph" w:styleId="af2">
    <w:name w:val="Balloon Text"/>
    <w:basedOn w:val="a"/>
    <w:link w:val="af3"/>
    <w:uiPriority w:val="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/>
      <w:sz w:val="20"/>
    </w:rPr>
  </w:style>
  <w:style w:type="paragraph" w:customStyle="1" w:styleId="af4">
    <w:name w:val="Содержимое врезки"/>
    <w:basedOn w:val="a7"/>
  </w:style>
  <w:style w:type="paragraph" w:customStyle="1" w:styleId="af5">
    <w:name w:val="Содержимое таблицы"/>
    <w:basedOn w:val="a"/>
    <w:pPr>
      <w:suppressLineNumbers/>
    </w:pPr>
    <w:rPr>
      <w:rFonts w:ascii="Times New Roman" w:hAnsi="Times New Roman"/>
      <w:sz w:val="20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22">
    <w:name w:val="Body Text 2"/>
    <w:basedOn w:val="a"/>
    <w:link w:val="23"/>
    <w:uiPriority w:val="99"/>
    <w:rsid w:val="00D07BC5"/>
    <w:pPr>
      <w:suppressAutoHyphens w:val="0"/>
      <w:jc w:val="both"/>
    </w:pPr>
    <w:rPr>
      <w:rFonts w:ascii="Times New Roman" w:hAnsi="Times New Roman"/>
      <w:sz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D07BC5"/>
    <w:rPr>
      <w:rFonts w:cs="Times New Roman"/>
    </w:rPr>
  </w:style>
  <w:style w:type="character" w:customStyle="1" w:styleId="val">
    <w:name w:val="val"/>
    <w:basedOn w:val="a0"/>
    <w:rsid w:val="00D07BC5"/>
    <w:rPr>
      <w:rFonts w:cs="Times New Roman"/>
    </w:rPr>
  </w:style>
  <w:style w:type="table" w:styleId="af7">
    <w:name w:val="Table Grid"/>
    <w:basedOn w:val="a1"/>
    <w:uiPriority w:val="59"/>
    <w:rsid w:val="000075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Цветовое выделение"/>
    <w:uiPriority w:val="99"/>
    <w:rsid w:val="0086585A"/>
    <w:rPr>
      <w:b/>
      <w:color w:val="26282F"/>
    </w:rPr>
  </w:style>
  <w:style w:type="character" w:customStyle="1" w:styleId="af9">
    <w:name w:val="Гипертекстовая ссылка"/>
    <w:uiPriority w:val="99"/>
    <w:rsid w:val="0086585A"/>
    <w:rPr>
      <w:b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86585A"/>
    <w:pPr>
      <w:widowControl w:val="0"/>
      <w:suppressAutoHyphens w:val="0"/>
      <w:autoSpaceDE w:val="0"/>
      <w:autoSpaceDN w:val="0"/>
      <w:adjustRightInd w:val="0"/>
      <w:jc w:val="both"/>
    </w:pPr>
    <w:rPr>
      <w:rFonts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86585A"/>
    <w:pPr>
      <w:widowControl w:val="0"/>
      <w:suppressAutoHyphens w:val="0"/>
      <w:autoSpaceDE w:val="0"/>
      <w:autoSpaceDN w:val="0"/>
      <w:adjustRightInd w:val="0"/>
    </w:pPr>
    <w:rPr>
      <w:rFonts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B26C3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B26C3"/>
    <w:rPr>
      <w:rFonts w:ascii="Times New Roman" w:hAnsi="Times New Roman"/>
      <w:i/>
      <w:sz w:val="18"/>
    </w:rPr>
  </w:style>
  <w:style w:type="character" w:styleId="afc">
    <w:name w:val="Hyperlink"/>
    <w:basedOn w:val="a0"/>
    <w:uiPriority w:val="99"/>
    <w:rsid w:val="008C342F"/>
    <w:rPr>
      <w:rFonts w:cs="Times New Roman"/>
      <w:color w:val="0000FF"/>
      <w:u w:val="single"/>
    </w:rPr>
  </w:style>
  <w:style w:type="paragraph" w:styleId="afd">
    <w:name w:val="Normal (Web)"/>
    <w:basedOn w:val="a"/>
    <w:uiPriority w:val="99"/>
    <w:rsid w:val="00834DC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834DC9"/>
  </w:style>
  <w:style w:type="paragraph" w:customStyle="1" w:styleId="p4">
    <w:name w:val="p4"/>
    <w:basedOn w:val="a"/>
    <w:rsid w:val="00B875E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875E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B875E3"/>
  </w:style>
  <w:style w:type="character" w:customStyle="1" w:styleId="s3">
    <w:name w:val="s3"/>
    <w:rsid w:val="00B875E3"/>
  </w:style>
  <w:style w:type="character" w:customStyle="1" w:styleId="s4">
    <w:name w:val="s4"/>
    <w:rsid w:val="00B875E3"/>
  </w:style>
  <w:style w:type="character" w:customStyle="1" w:styleId="s5">
    <w:name w:val="s5"/>
    <w:rsid w:val="00B875E3"/>
  </w:style>
  <w:style w:type="character" w:customStyle="1" w:styleId="s6">
    <w:name w:val="s6"/>
    <w:rsid w:val="00B875E3"/>
  </w:style>
  <w:style w:type="paragraph" w:customStyle="1" w:styleId="p6">
    <w:name w:val="p6"/>
    <w:basedOn w:val="a"/>
    <w:rsid w:val="00B875E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7">
    <w:name w:val="s7"/>
    <w:rsid w:val="00B875E3"/>
  </w:style>
  <w:style w:type="character" w:customStyle="1" w:styleId="s8">
    <w:name w:val="s8"/>
    <w:rsid w:val="00B875E3"/>
  </w:style>
  <w:style w:type="character" w:customStyle="1" w:styleId="s9">
    <w:name w:val="s9"/>
    <w:rsid w:val="00B875E3"/>
  </w:style>
  <w:style w:type="character" w:customStyle="1" w:styleId="s10">
    <w:name w:val="s10"/>
    <w:rsid w:val="00B875E3"/>
  </w:style>
  <w:style w:type="character" w:customStyle="1" w:styleId="s11">
    <w:name w:val="s11"/>
    <w:rsid w:val="00B875E3"/>
  </w:style>
  <w:style w:type="paragraph" w:styleId="afe">
    <w:name w:val="No Spacing"/>
    <w:uiPriority w:val="1"/>
    <w:qFormat/>
    <w:rsid w:val="00FE1B4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160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160C3"/>
    <w:pPr>
      <w:autoSpaceDE w:val="0"/>
      <w:autoSpaceDN w:val="0"/>
      <w:adjustRightInd w:val="0"/>
    </w:pPr>
  </w:style>
  <w:style w:type="paragraph" w:styleId="aff">
    <w:name w:val="List Paragraph"/>
    <w:basedOn w:val="a"/>
    <w:uiPriority w:val="34"/>
    <w:qFormat/>
    <w:rsid w:val="00E83E44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zerno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azerno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ПОСТАВКУ СЕМЯН ПОДСОЛНЕЧНИКА  № 51</vt:lpstr>
    </vt:vector>
  </TitlesOfParts>
  <Company>*</Company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ПОСТАВКУ СЕМЯН ПОДСОЛНЕЧНИКА  № 51</dc:title>
  <dc:subject/>
  <dc:creator>Name</dc:creator>
  <cp:keywords/>
  <dc:description/>
  <cp:lastModifiedBy>pc</cp:lastModifiedBy>
  <cp:revision>26</cp:revision>
  <cp:lastPrinted>2017-03-20T10:14:00Z</cp:lastPrinted>
  <dcterms:created xsi:type="dcterms:W3CDTF">2018-07-20T09:15:00Z</dcterms:created>
  <dcterms:modified xsi:type="dcterms:W3CDTF">2023-03-21T07:12:00Z</dcterms:modified>
</cp:coreProperties>
</file>