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1B32" w14:textId="77777777" w:rsidR="00A628C3" w:rsidRDefault="0059535A" w:rsidP="00A628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1D6D1B33" w14:textId="77777777" w:rsidR="00532765" w:rsidRDefault="009B4A82" w:rsidP="00A628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6D1B34" w14:textId="77777777" w:rsidR="00E10807" w:rsidRPr="002A127B" w:rsidRDefault="0059535A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7B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1D6D1B35" w14:textId="77777777" w:rsidR="002A127B" w:rsidRPr="002A127B" w:rsidRDefault="0059535A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7B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14:paraId="1D6D1B36" w14:textId="77777777" w:rsidR="002A127B" w:rsidRPr="002A127B" w:rsidRDefault="0059535A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7B">
        <w:rPr>
          <w:rFonts w:ascii="Times New Roman" w:hAnsi="Times New Roman" w:cs="Times New Roman"/>
          <w:b/>
          <w:sz w:val="24"/>
          <w:szCs w:val="24"/>
        </w:rPr>
        <w:t>НЕДВИЖИМОГО ИМУЩЕСТВА (ЗДАНИЯ)</w:t>
      </w:r>
    </w:p>
    <w:p w14:paraId="1D6D1B37" w14:textId="77777777" w:rsidR="002A127B" w:rsidRDefault="009B4A82" w:rsidP="002A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D1B38" w14:textId="5F8B7767" w:rsidR="002A127B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                                                                                           «___» __________ 2023 года</w:t>
      </w:r>
    </w:p>
    <w:p w14:paraId="1D6D1B39" w14:textId="77777777" w:rsidR="002A127B" w:rsidRPr="002A127B" w:rsidRDefault="009B4A82" w:rsidP="002A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D1B3A" w14:textId="77777777" w:rsidR="002A127B" w:rsidRDefault="0059535A" w:rsidP="002A1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Общество с ограниченной ответственностью ВТБ Пенсионный администратор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, именуем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ое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дальнейшем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«Продавец»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Генерального директора Шумского Андрея Александровича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его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устава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с одной стороны, и </w:t>
      </w:r>
    </w:p>
    <w:p w14:paraId="1D6D1B3B" w14:textId="77777777" w:rsidR="005D0737" w:rsidRDefault="0059535A" w:rsidP="002A1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именуемый в дальнейшем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«Покупатель»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лице ____________, действующ___ на основании ________, с другой стороны, именуемые вместе «Стороны», а по отдельности «Сторона», </w:t>
      </w:r>
    </w:p>
    <w:p w14:paraId="1D6D1B3C" w14:textId="77777777" w:rsidR="002A127B" w:rsidRDefault="0059535A" w:rsidP="002A1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заключили настоящий договор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купли-продажи недвижимого имущества (здания)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«Договор»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) о нижеследующем.</w:t>
      </w:r>
    </w:p>
    <w:p w14:paraId="1D6D1B3D" w14:textId="77777777" w:rsidR="002A127B" w:rsidRPr="002A127B" w:rsidRDefault="009B4A82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3E" w14:textId="77777777" w:rsidR="002A127B" w:rsidRPr="002A127B" w:rsidRDefault="0059535A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1. ПРЕДМЕТ ДОГОВОРА</w:t>
      </w:r>
    </w:p>
    <w:p w14:paraId="1D6D1B3F" w14:textId="696CAFD6" w:rsidR="002A127B" w:rsidRDefault="0059535A" w:rsidP="002A127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1.1.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Продавец обязуется передать в собственность Покупателя, а Покупатель принять и оплатить недвижимое имущество –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Административно-гостиничный комплекс (здание), назначение: нежилое, общей площадью 3 278,7 кв.м, расположенный по адресу: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г.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Омск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ул. Транссибирская, дом 25, кадастровый номер: </w:t>
      </w:r>
      <w:bookmarkStart w:id="1" w:name="_Hlk108712748"/>
      <w:r>
        <w:rPr>
          <w:rFonts w:ascii="Times New Roman" w:hAnsi="Times New Roman" w:cs="Times New Roman"/>
          <w:sz w:val="24"/>
          <w:szCs w:val="24"/>
          <w:lang w:eastAsia="ru-RU" w:bidi="ru-RU"/>
        </w:rPr>
        <w:t>55:36:140105:534</w:t>
      </w:r>
      <w:bookmarkEnd w:id="1"/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«Объект»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iCs/>
          <w:sz w:val="24"/>
          <w:szCs w:val="24"/>
          <w:lang w:eastAsia="ru-RU" w:bidi="ru-RU"/>
        </w:rPr>
        <w:t>.</w:t>
      </w:r>
    </w:p>
    <w:p w14:paraId="1D6D1B40" w14:textId="77777777" w:rsidR="002A127B" w:rsidRPr="00242324" w:rsidRDefault="0059535A" w:rsidP="002A127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1.2.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Объект принадлежит Продавцу на праве собственности, о чем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12.03.2013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 в Единый государственный реестр недвижимости внесена запись о государственной регистрации права №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55-55-01/047/2013-272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41" w14:textId="77777777" w:rsidR="002A127B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1.3.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Объект расположен на земельном участке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55:36:140105:0017</w:t>
      </w: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«Земельный участок»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), площадью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2 020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поселений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виды разрешенного использования: для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общественно-деловых целей под здание (гостиница)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имеющем адресные ориентиры: установлено относительно ориентира, расположенного в границах участка; почтовый адрес ориентира: г.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Омск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ул. Транссибирская, 25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42" w14:textId="77777777" w:rsidR="002A127B" w:rsidRDefault="0059535A" w:rsidP="00162425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Продавец арендует Земельный участок на основании договора аренды земельного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Д-Кр-5622 от 13.04.2004</w:t>
      </w: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(далее – </w:t>
      </w:r>
      <w:r w:rsidRPr="002A127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«Договор аренды»</w:t>
      </w:r>
      <w:r w:rsidRPr="002A127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), запись в ЕГРН № </w:t>
      </w:r>
      <w:r w:rsidRPr="002B71D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55-55-01/004/206-164 от 27.10.2010 года.</w:t>
      </w:r>
    </w:p>
    <w:p w14:paraId="1D6D1B43" w14:textId="77777777" w:rsidR="002A127B" w:rsidRPr="00162425" w:rsidRDefault="0059535A" w:rsidP="002A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1.4. </w:t>
      </w:r>
      <w:r w:rsidRPr="001624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статьи 35 Земельного кодекса Российской Федерации и статьи 552 Гражданского кодекса Российской Федерации при переходе права собственности на Объект, Покупатель приобретает право на использование земельного участка, занятого Объектом и необходимого для его использования, на тех же условиях и в том же объеме, что и прежний его собственник.</w:t>
      </w:r>
    </w:p>
    <w:p w14:paraId="1D6D1B44" w14:textId="77777777" w:rsidR="00162425" w:rsidRPr="00162425" w:rsidRDefault="0059535A" w:rsidP="001624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изложенным выше, все права и обязанности Продавца, как Арендатора, по Договору аренды переходят к Покупателю с даты регистрации права собственности Покупателя на Объект.</w:t>
      </w:r>
    </w:p>
    <w:p w14:paraId="1D6D1B45" w14:textId="77777777" w:rsidR="00162425" w:rsidRPr="00162425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1.5.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Продавец гарантирует Покупателю, что на момент заключения Договора:</w:t>
      </w:r>
    </w:p>
    <w:p w14:paraId="1D6D1B46" w14:textId="77777777" w:rsidR="00162425" w:rsidRPr="00162425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1.5.1.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обладает правом на распоряжение Объектом без каких-либо ограничений;</w:t>
      </w:r>
    </w:p>
    <w:p w14:paraId="1D6D1B47" w14:textId="77777777" w:rsidR="00162425" w:rsidRPr="00162425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1.5.2.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не имеет задолженностей в отношении Объекта;</w:t>
      </w:r>
    </w:p>
    <w:p w14:paraId="1D6D1B48" w14:textId="77777777" w:rsidR="00162425" w:rsidRPr="00162425" w:rsidRDefault="0059535A" w:rsidP="008A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1.5.3.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какие-либо обременения и ограничения в отношении Объекта отсутствуют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49" w14:textId="77777777" w:rsidR="00162425" w:rsidRPr="00162425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1.5.4.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Договор аренды действителен;</w:t>
      </w:r>
    </w:p>
    <w:p w14:paraId="1D6D1B4A" w14:textId="77777777" w:rsidR="00162425" w:rsidRPr="00162425" w:rsidRDefault="0059535A" w:rsidP="00162425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1.5.5.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Продавцом в полном размере внесены арендные платежи, подлежащие уплате по Договору аренды на дату настоящего Договора.</w:t>
      </w:r>
    </w:p>
    <w:p w14:paraId="1D6D1B4B" w14:textId="77777777" w:rsidR="002A127B" w:rsidRPr="00162425" w:rsidRDefault="0059535A" w:rsidP="00162425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1.6.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Перед подписанием настоящего Договора, Покупатель полностью осмотрел Объект, претензий к техническому состоянию Объекта не имеет.</w:t>
      </w:r>
    </w:p>
    <w:p w14:paraId="1D6D1B4C" w14:textId="77777777" w:rsidR="005D0737" w:rsidRDefault="009B4A82" w:rsidP="0016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D1B4D" w14:textId="77777777" w:rsidR="00162425" w:rsidRDefault="0059535A" w:rsidP="0016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ПРАВА И ОБЯЗАННОСТИ СТОРОН</w:t>
      </w:r>
    </w:p>
    <w:p w14:paraId="1D6D1B4E" w14:textId="77777777" w:rsidR="00162425" w:rsidRPr="00162425" w:rsidRDefault="0059535A" w:rsidP="0016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2.1.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Продавец обязан:</w:t>
      </w:r>
    </w:p>
    <w:p w14:paraId="1D6D1B4F" w14:textId="77777777" w:rsidR="00162425" w:rsidRPr="00162425" w:rsidRDefault="0059535A" w:rsidP="0016242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2.1.1.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Передать Покупателю Объект по Акту приема-передачи в течение 3 (Трех) рабочих дней после поступления денежных средств, указанных в п. 3.1 Договора, 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Продавца. Обязательство Продавца передать Объект Покупателю считается исполненным после подписания Сторонами Акта приема-передачи.</w:t>
      </w:r>
    </w:p>
    <w:p w14:paraId="1D6D1B50" w14:textId="77777777" w:rsidR="00162425" w:rsidRPr="00162425" w:rsidRDefault="0059535A" w:rsidP="00222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2.1.2.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Подать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регистрирующие органы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документы, необходимые для осуществления процедуры регистрации права собственности Покупателя на Объект, в течение 5 (Пяти) рабочих дней после поступления денежных средств, указанных в п. 3.1 Договора, 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Продавца.</w:t>
      </w:r>
    </w:p>
    <w:p w14:paraId="1D6D1B51" w14:textId="77777777" w:rsidR="00162425" w:rsidRPr="00222239" w:rsidRDefault="0059535A" w:rsidP="0016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  <w:lang w:eastAsia="ru-RU" w:bidi="ru-RU"/>
        </w:rPr>
        <w:t>2.2. Покупатель обязан:</w:t>
      </w:r>
    </w:p>
    <w:p w14:paraId="1D6D1B52" w14:textId="77777777" w:rsidR="00222239" w:rsidRPr="00222239" w:rsidRDefault="0059535A" w:rsidP="00222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  <w:lang w:eastAsia="ru-RU" w:bidi="ru-RU"/>
        </w:rPr>
        <w:t>2.2.1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. Уплатить Сумму Договора (п. 3.1 Договора) в порядке и на условиях, предусмотренных п. 3.2 Договора.</w:t>
      </w:r>
    </w:p>
    <w:p w14:paraId="1D6D1B53" w14:textId="77777777" w:rsidR="00222239" w:rsidRPr="00222239" w:rsidRDefault="0059535A" w:rsidP="00222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Принять Объект по Акту приема-передачи.</w:t>
      </w:r>
    </w:p>
    <w:p w14:paraId="1D6D1B54" w14:textId="77777777" w:rsidR="00222239" w:rsidRDefault="0059535A" w:rsidP="00A433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Подать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регистрирующие органы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документы, необходимые для осуществления процедуры регистрации права собственности Покупателя на Объект, в течение 5 (Пяти) рабочих дней после поступления денежных средств, указанных в п. 3.1 Договора, 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Продавца.</w:t>
      </w:r>
    </w:p>
    <w:p w14:paraId="1D6D1B55" w14:textId="77777777" w:rsidR="00222239" w:rsidRPr="00222239" w:rsidRDefault="0059535A" w:rsidP="00A433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  <w:lang w:eastAsia="ru-RU" w:bidi="ru-RU"/>
        </w:rPr>
        <w:t>2.3.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Все необходимые расходы по государственной регистрации перехода прав на Объект несет Покупатель.</w:t>
      </w:r>
    </w:p>
    <w:p w14:paraId="1D6D1B56" w14:textId="77777777" w:rsidR="00222239" w:rsidRPr="00222239" w:rsidRDefault="0059535A" w:rsidP="00A433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приема-передачи.</w:t>
      </w:r>
    </w:p>
    <w:p w14:paraId="1D6D1B57" w14:textId="77777777" w:rsidR="00222239" w:rsidRDefault="0059535A" w:rsidP="00A4330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222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 собственности на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переходит от Продавца к Покупателю после его государственной</w:t>
      </w:r>
      <w:r w:rsidRPr="00222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регистрации. При этом Покупатель становится собственником Объекта и принимает на себя обязанность по уплате налогов на имущество, а также осуществляет за свой счет эксплуатацию и ремонт Объекта.</w:t>
      </w:r>
    </w:p>
    <w:p w14:paraId="1D6D1B58" w14:textId="77777777" w:rsidR="00222239" w:rsidRDefault="0059535A" w:rsidP="0016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Права Сторон, не предусмотренные в настоящем Договоре, определяются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59" w14:textId="77777777" w:rsidR="00A43301" w:rsidRDefault="009B4A82" w:rsidP="0016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D1B5A" w14:textId="77777777" w:rsidR="00A43301" w:rsidRPr="008D62D9" w:rsidRDefault="0059535A" w:rsidP="00A43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ЦЕНА И ПОРЯДОК РАСЧЕТОВ</w:t>
      </w:r>
    </w:p>
    <w:p w14:paraId="1D6D1B5B" w14:textId="77777777" w:rsidR="00A43301" w:rsidRPr="0073128C" w:rsidRDefault="0059535A" w:rsidP="00A43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Покупатель приобретает у Продавца Объект за цену 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(________________)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руб. ___ коп. </w:t>
      </w:r>
      <w:r w:rsidRPr="007312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>(далее –</w:t>
      </w:r>
      <w:r w:rsidRPr="0073128C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«Цена Договора»</w:t>
      </w:r>
      <w:r w:rsidRPr="007312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). </w:t>
      </w:r>
    </w:p>
    <w:p w14:paraId="1D6D1B5C" w14:textId="77777777" w:rsidR="00A43301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7312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Цена Договора включает НДС в размере 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(________________)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руб. ___ коп. 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 в сумме ________________ (_____________) руб. ___ коп., внесенный Покупателем в обеспечение исполнения обязательств как участника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Задаток)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засчитывается в счет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Цены Договора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D6D1B5D" w14:textId="77777777" w:rsidR="00A43301" w:rsidRPr="008D62D9" w:rsidRDefault="0059535A" w:rsidP="008D62D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3.2.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Оплата Цены Договора производится Покупателем,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Пяти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рабочих дней после подписания настоящего Договора.</w:t>
      </w:r>
    </w:p>
    <w:p w14:paraId="1D6D1B5E" w14:textId="77777777" w:rsidR="008D62D9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Все расчеты по Договору производятся в безналичном порядке путем перечисления денежных средств на указанный в Договоре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Продавца.</w:t>
      </w:r>
    </w:p>
    <w:p w14:paraId="1D6D1B5F" w14:textId="77777777" w:rsidR="008D62D9" w:rsidRDefault="0059535A" w:rsidP="00A4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Моментом исполнения Покупателем обязательств по уплате Продавцу Цены Договора, предусмотренной п. 3.1 настоящего Договора, является момент зачисления денежных средств 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Продавца, указанный в разделе 9 настоящего Договора.</w:t>
      </w:r>
    </w:p>
    <w:p w14:paraId="1D6D1B60" w14:textId="77777777" w:rsidR="005D0737" w:rsidRDefault="009B4A82" w:rsidP="00A4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61" w14:textId="77777777" w:rsidR="008D62D9" w:rsidRPr="008D62D9" w:rsidRDefault="0059535A" w:rsidP="008D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ОТВЕТСТВЕННОСТЬ СТОРОН</w:t>
      </w:r>
    </w:p>
    <w:p w14:paraId="1D6D1B62" w14:textId="77777777" w:rsidR="008D62D9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4.1.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нарушение сроков оплаты, предусмотренных п. 3.2 Договора, Продавец вправе потребовать от Покупателя уплатить неустойку (пени) в размере 0,1% (ноль целых одна десятая) процентов от неуплаченной суммы Договора (п. 3.1 Договора) за каждый день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просрочки. Данная неустойка начисляется и выплачивается только по письменному требованию Продавца.</w:t>
      </w:r>
    </w:p>
    <w:p w14:paraId="1D6D1B63" w14:textId="77777777" w:rsidR="008D62D9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4.2.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нарушение Продавцом срока передачи Объекта Покупатель вправе потребовать от Продавца уплатить неустойку (пени) в размере 0,1% (ноль целых одна десятая) процентов от суммы Договора (п. 3.1 Договора) за каждый день просрочки. Данная неустойка начисляется и выплачивается только по письменному требованию Покупателя.</w:t>
      </w:r>
    </w:p>
    <w:p w14:paraId="1D6D1B64" w14:textId="77777777" w:rsidR="008D62D9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4.3.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D6D1B65" w14:textId="77777777" w:rsidR="008D62D9" w:rsidRDefault="0059535A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4.4.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14:paraId="1D6D1B66" w14:textId="77777777" w:rsidR="008D62D9" w:rsidRDefault="009B4A82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67" w14:textId="77777777" w:rsidR="008D62D9" w:rsidRPr="008D62D9" w:rsidRDefault="0059535A" w:rsidP="008D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5. ОБСТОЯТЕЛЬСТВА НЕПРЕОДОЛИМОЙ СИЛЫ (ФОРС-МАЖОР)</w:t>
      </w:r>
    </w:p>
    <w:p w14:paraId="1D6D1B68" w14:textId="77777777" w:rsidR="008D62D9" w:rsidRPr="008D62D9" w:rsidRDefault="0059535A" w:rsidP="00BF2AD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5.1.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14:paraId="1D6D1B69" w14:textId="77777777" w:rsidR="008D62D9" w:rsidRPr="008D62D9" w:rsidRDefault="0059535A" w:rsidP="00BF2AD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5.2.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случае наступления этих обстоятельств Сторона обязана в течение 5 (Пяти) рабочих дней уведомить об этом другую Сторону.</w:t>
      </w:r>
    </w:p>
    <w:p w14:paraId="1D6D1B6A" w14:textId="77777777" w:rsidR="008D62D9" w:rsidRPr="008D62D9" w:rsidRDefault="0059535A" w:rsidP="00BF2AD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5.3.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Документ, выданный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14:paraId="1D6D1B6B" w14:textId="77777777" w:rsidR="008D62D9" w:rsidRPr="008D62D9" w:rsidRDefault="0059535A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5.4.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Если обстоятельства непреодолимой силы продолжают действовать более 10 (Десяти) рабочих дней, то каждая Сторона вправе отказаться от Договора в одностороннем порядке.</w:t>
      </w:r>
    </w:p>
    <w:p w14:paraId="1D6D1B6C" w14:textId="77777777" w:rsidR="008D62D9" w:rsidRDefault="009B4A82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6D" w14:textId="77777777" w:rsidR="008D62D9" w:rsidRDefault="0059535A" w:rsidP="00BF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6. РАЗРЕШЕНИЕ СПОРОВ</w:t>
      </w:r>
    </w:p>
    <w:p w14:paraId="1D6D1B6E" w14:textId="77777777" w:rsidR="00BF2AD4" w:rsidRPr="00E36FF2" w:rsidRDefault="0059535A" w:rsidP="00E36FF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6.1.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1D6D1B6F" w14:textId="77777777" w:rsidR="00BF2AD4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6.2.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14:paraId="1D6D1B70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Претензия направляется любым из следующих способов:</w:t>
      </w:r>
    </w:p>
    <w:p w14:paraId="1D6D1B71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заказным письмом с уведомлением о вручении;</w:t>
      </w:r>
    </w:p>
    <w:p w14:paraId="1D6D1B72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1D6D1B73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</w:t>
      </w:r>
    </w:p>
    <w:p w14:paraId="1D6D1B74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Претензия считается доставленной, если она:</w:t>
      </w:r>
    </w:p>
    <w:p w14:paraId="1D6D1B75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поступила адресату, но по обстоятельствам, зависящим от него, не была вручена или адресат не ознакомился с ней;</w:t>
      </w:r>
    </w:p>
    <w:p w14:paraId="1D6D1B76" w14:textId="77777777" w:rsidR="00E36FF2" w:rsidRPr="00E36FF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доставлена по адресу Стороны, указанному в разделе 9 настоящего Договора.</w:t>
      </w:r>
    </w:p>
    <w:p w14:paraId="1D6D1B77" w14:textId="77777777" w:rsidR="00BF2AD4" w:rsidRPr="00E36FF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6.3.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1D6D1B78" w14:textId="77777777" w:rsidR="00E36FF2" w:rsidRPr="00E36FF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6.4.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14:paraId="1D6D1B79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6.5.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Омской области.</w:t>
      </w:r>
    </w:p>
    <w:p w14:paraId="1D6D1B7A" w14:textId="77777777" w:rsidR="008D62D9" w:rsidRDefault="009B4A82" w:rsidP="00A4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7B" w14:textId="77777777" w:rsidR="00E36FF2" w:rsidRPr="005F6C52" w:rsidRDefault="0059535A" w:rsidP="00E3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7.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ИЗМЕНЕНИЕ И ДОСРОЧНОЕ РАСТОРЖЕНИЕ ДОГОВОРА</w:t>
      </w:r>
    </w:p>
    <w:p w14:paraId="1D6D1B7C" w14:textId="77777777" w:rsidR="00E36FF2" w:rsidRPr="00E36FF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7.1.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D6D1B7D" w14:textId="77777777" w:rsidR="00E36FF2" w:rsidRDefault="0059535A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7.2.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14:paraId="1D6D1B7E" w14:textId="77777777" w:rsidR="00AA4391" w:rsidRDefault="0059535A" w:rsidP="000B181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B181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7.3 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неоплате или неполной оплате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Покупателем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Цены договора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Пяти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рабочих дней с даты подписания настоящего Договора согласно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п. 3.2 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настоящего Договора,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Продавец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вправе в одностороннем порядке полностью отказаться от Договора (исполнения Договора), письменно уведомив об этом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Покупателя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7F" w14:textId="77777777" w:rsidR="00AA4391" w:rsidRDefault="0059535A" w:rsidP="000B181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7.4. 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Стороны пришли к соглашению, что на основании положений пункта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настоящего Договора и в соответствии со статьей 450.1 Гражданского кодекса Российской Федерации Договор считается расторгнутым в дату получения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Покупателем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уведомления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Продавца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 отказе от Договора (исполнения Договора).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D6D1B80" w14:textId="77777777" w:rsidR="00AA4391" w:rsidRPr="00AA4391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7.5. 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об отказе от Договора (исполнения Договора), направленное в соответствии с пунктом 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7.3 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Договора, считается переданным надлежащим образом и полученным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Покупателем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D6D1B81" w14:textId="77777777" w:rsidR="00AA4391" w:rsidRPr="00AA4391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момент вручения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Покупателю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оно направлено нарочным способом;</w:t>
      </w:r>
    </w:p>
    <w:p w14:paraId="1D6D1B82" w14:textId="77777777" w:rsidR="00AA4391" w:rsidRPr="00AA4391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 истечении 3 (Трех) календарных дней со дня сдачи его в организацию связи, если оно направлено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Покупателю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заказным почтовым отправлением с описью вложения;</w:t>
      </w:r>
    </w:p>
    <w:p w14:paraId="1D6D1B83" w14:textId="77777777" w:rsidR="00AA4391" w:rsidRPr="00AA4391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 дату отказа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Покупателем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получения уведомления, если этот отказ зафиксирован организацией почтовой связи, курьерской службой, нотариусом;</w:t>
      </w:r>
    </w:p>
    <w:p w14:paraId="1D6D1B84" w14:textId="77777777" w:rsidR="00FC229B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в дату, на которую сообщение, доставляемое организацией почтовой связи, курьерской службой, не вручено в связи с отсутствием адресата по указанному адресу (согласно информации, полученной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Продавцом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организации почтовой связи, курьерской службы).</w:t>
      </w:r>
    </w:p>
    <w:p w14:paraId="1D6D1B85" w14:textId="77777777" w:rsidR="00F35B2C" w:rsidRPr="00F3049D" w:rsidRDefault="0059535A" w:rsidP="00F3049D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7.6. </w:t>
      </w:r>
      <w:r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одностороннего отказа Продавца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оговора (исполнения договора) купли-продажи недвижимого имущества в связи с получением Продавцом лишь части Цены недвижимого имущества, Продавец обязуется вернуть Покупателю сумму, перечисленную Покупателем в оплату Цены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течение 15 (Пятнадцати) рабочих дней с даты получения Покупателем уведомления Продавца об отказе от договора (исполнения договора) о купли-продаже недвижимого имущества, за исключением суммы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адатка.</w:t>
      </w:r>
    </w:p>
    <w:p w14:paraId="1D6D1B86" w14:textId="77777777" w:rsidR="00E36FF2" w:rsidRDefault="009B4A82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87" w14:textId="77777777" w:rsidR="00E36FF2" w:rsidRPr="005F6C52" w:rsidRDefault="0059535A" w:rsidP="00E3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8.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ЗАКЛЮЧИТЕЛЬНЫЕ ПОЛОЖЕНИЯ</w:t>
      </w:r>
    </w:p>
    <w:p w14:paraId="1D6D1B88" w14:textId="77777777" w:rsidR="00E36FF2" w:rsidRPr="005F6C5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8.1.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соответствии со статьей 135 Гражданского кодекса Российской Федерации одновременно с Объектом Продавец передает все, конструктивно связанные с ним объекты и принадлежности.</w:t>
      </w:r>
    </w:p>
    <w:p w14:paraId="1D6D1B89" w14:textId="77777777" w:rsidR="005F6C52" w:rsidRPr="005F6C52" w:rsidRDefault="0059535A" w:rsidP="005D073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8.2.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6C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Любое уведомление или иное сообщение по настоящему Договору или в связи с ним составляется в письменной форме и отправляется другой Стороне. Отправка уведомлений и иных сообщений осуществляется путем их личной доставки, либо путем направления с курьером, а также с помощью почтовой и факсимильной связи.</w:t>
      </w:r>
    </w:p>
    <w:p w14:paraId="1D6D1B8A" w14:textId="77777777" w:rsidR="005F6C52" w:rsidRDefault="0059535A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8.3.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 составлен в трех экземплярах, один из которых находится у Продавца, второй - у Покупателя, третий -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регистрирующий орган.</w:t>
      </w:r>
    </w:p>
    <w:p w14:paraId="1D6D1B8B" w14:textId="77777777" w:rsidR="005F6C52" w:rsidRDefault="009B4A82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8C" w14:textId="77777777" w:rsidR="005F6C52" w:rsidRPr="005F6C52" w:rsidRDefault="0059535A" w:rsidP="005F6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9. </w:t>
      </w:r>
      <w:r w:rsidRPr="005F6C52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1D6D1B8D" w14:textId="77777777" w:rsidR="005F6C52" w:rsidRPr="005F6C52" w:rsidRDefault="009B4A82" w:rsidP="005F6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8E" w14:textId="77777777" w:rsidR="008D62D9" w:rsidRPr="001C626A" w:rsidRDefault="0059535A" w:rsidP="00A43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C626A">
        <w:rPr>
          <w:rFonts w:ascii="Times New Roman" w:hAnsi="Times New Roman" w:cs="Times New Roman"/>
          <w:b/>
          <w:sz w:val="24"/>
          <w:szCs w:val="24"/>
        </w:rPr>
        <w:t>Продавец</w:t>
      </w:r>
    </w:p>
    <w:p w14:paraId="1D6D1B8F" w14:textId="77777777" w:rsidR="001C626A" w:rsidRPr="00591C3F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ООО ВТБ Пенсионный администратор</w:t>
      </w:r>
    </w:p>
    <w:p w14:paraId="1D6D1B90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</w:t>
      </w:r>
      <w:r w:rsidRPr="001C626A">
        <w:rPr>
          <w:rFonts w:ascii="Times New Roman" w:eastAsia="Calibri" w:hAnsi="Times New Roman" w:cs="Times New Roman"/>
          <w:sz w:val="24"/>
          <w:szCs w:val="24"/>
        </w:rPr>
        <w:t>: 115054, 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6A">
        <w:rPr>
          <w:rFonts w:ascii="Times New Roman" w:eastAsia="Calibri" w:hAnsi="Times New Roman" w:cs="Times New Roman"/>
          <w:sz w:val="24"/>
          <w:szCs w:val="24"/>
        </w:rPr>
        <w:t>Космодамианская наб., д. 52, стр. 1</w:t>
      </w:r>
    </w:p>
    <w:p w14:paraId="1D6D1B91" w14:textId="77777777" w:rsid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1097746178232</w:t>
      </w:r>
    </w:p>
    <w:p w14:paraId="1D6D1B92" w14:textId="77777777" w:rsid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Pr="001C626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708698459</w:t>
      </w:r>
    </w:p>
    <w:p w14:paraId="1D6D1B93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 w:rsidRPr="001C626A">
        <w:rPr>
          <w:rFonts w:ascii="Times New Roman" w:eastAsia="Calibri" w:hAnsi="Times New Roman" w:cs="Times New Roman"/>
          <w:sz w:val="24"/>
          <w:szCs w:val="24"/>
        </w:rPr>
        <w:t>770501001</w:t>
      </w:r>
    </w:p>
    <w:p w14:paraId="1D6D1B94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Расчётный счёт №</w:t>
      </w:r>
      <w:r w:rsidRPr="001C626A">
        <w:rPr>
          <w:rFonts w:ascii="Times New Roman" w:eastAsia="Calibri" w:hAnsi="Times New Roman" w:cs="Times New Roman"/>
          <w:sz w:val="24"/>
          <w:szCs w:val="24"/>
        </w:rPr>
        <w:t xml:space="preserve"> 40702810500060001211</w:t>
      </w:r>
    </w:p>
    <w:p w14:paraId="1D6D1B95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26A">
        <w:rPr>
          <w:rFonts w:ascii="Times New Roman" w:eastAsia="Calibri" w:hAnsi="Times New Roman" w:cs="Times New Roman"/>
          <w:sz w:val="24"/>
          <w:szCs w:val="24"/>
        </w:rPr>
        <w:t>Банк: БАНК ВТБ (ПАО) г. Москва</w:t>
      </w:r>
    </w:p>
    <w:p w14:paraId="1D6D1B96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Pr="001C626A">
        <w:rPr>
          <w:rFonts w:ascii="Times New Roman" w:eastAsia="Calibri" w:hAnsi="Times New Roman" w:cs="Times New Roman"/>
          <w:sz w:val="24"/>
          <w:szCs w:val="24"/>
        </w:rPr>
        <w:t xml:space="preserve"> 30101810700000000187</w:t>
      </w:r>
    </w:p>
    <w:p w14:paraId="1D6D1B97" w14:textId="77777777" w:rsidR="008D62D9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Pr="001C626A">
        <w:rPr>
          <w:rFonts w:ascii="Times New Roman" w:eastAsia="Calibri" w:hAnsi="Times New Roman" w:cs="Times New Roman"/>
          <w:sz w:val="24"/>
          <w:szCs w:val="24"/>
        </w:rPr>
        <w:t xml:space="preserve"> 044525187</w:t>
      </w:r>
    </w:p>
    <w:p w14:paraId="1D6D1B98" w14:textId="77777777" w:rsidR="00591C3F" w:rsidRDefault="009B4A82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D1B99" w14:textId="77777777" w:rsidR="00591C3F" w:rsidRP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</w:t>
      </w:r>
    </w:p>
    <w:p w14:paraId="1D6D1B9A" w14:textId="77777777" w:rsidR="00591C3F" w:rsidRP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ООО ВТБ Пенсионный администратор</w:t>
      </w:r>
    </w:p>
    <w:p w14:paraId="1D6D1B9B" w14:textId="77777777" w:rsidR="00591C3F" w:rsidRPr="00591C3F" w:rsidRDefault="009B4A82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D1B9C" w14:textId="77777777" w:rsid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________________ / А.А. Шумский /</w:t>
      </w:r>
    </w:p>
    <w:p w14:paraId="1D6D1B9D" w14:textId="77777777" w:rsid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1D6D1B9E" w14:textId="77777777" w:rsidR="00591C3F" w:rsidRDefault="009B4A82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D1B9F" w14:textId="77777777" w:rsidR="00591C3F" w:rsidRP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 xml:space="preserve">Покупатель </w:t>
      </w:r>
    </w:p>
    <w:p w14:paraId="1D6D1BA0" w14:textId="77777777" w:rsid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1D6D1BA1" w14:textId="77777777" w:rsid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1D6D1BA2" w14:textId="77777777" w:rsidR="00591C3F" w:rsidRPr="001C626A" w:rsidRDefault="009B4A82" w:rsidP="001C6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C3F" w:rsidRPr="001C626A" w:rsidSect="00A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A"/>
    <w:rsid w:val="001B2398"/>
    <w:rsid w:val="0059535A"/>
    <w:rsid w:val="009B4A82"/>
    <w:rsid w:val="00A94942"/>
    <w:rsid w:val="00AF5DD1"/>
    <w:rsid w:val="00C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1B32"/>
  <w15:docId w15:val="{65514D08-9D98-4FAC-9D39-D55C179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C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732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32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32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32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3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1C2A-F359-46F9-B844-8D7CE12EC1D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79A0A9-DF31-4106-A8FF-23438180D0D3}">
  <ds:schemaRefs/>
</ds:datastoreItem>
</file>

<file path=customXml/itemProps3.xml><?xml version="1.0" encoding="utf-8"?>
<ds:datastoreItem xmlns:ds="http://schemas.openxmlformats.org/officeDocument/2006/customXml" ds:itemID="{69732A3F-2FD5-40CA-9BDD-945F2C071E57}">
  <ds:schemaRefs/>
</ds:datastoreItem>
</file>

<file path=customXml/itemProps4.xml><?xml version="1.0" encoding="utf-8"?>
<ds:datastoreItem xmlns:ds="http://schemas.openxmlformats.org/officeDocument/2006/customXml" ds:itemID="{A9CF7892-2C89-4DBD-894D-2D3ED452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Леонидова Кристина А.</cp:lastModifiedBy>
  <cp:revision>2</cp:revision>
  <cp:lastPrinted>2022-10-17T13:35:00Z</cp:lastPrinted>
  <dcterms:created xsi:type="dcterms:W3CDTF">2023-06-01T07:05:00Z</dcterms:created>
  <dcterms:modified xsi:type="dcterms:W3CDTF">2023-06-01T07:05:00Z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