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7F8E" w14:textId="77777777" w:rsidR="00CB569D" w:rsidRPr="00D8478B" w:rsidRDefault="00F56B55" w:rsidP="00CB569D">
      <w:pPr>
        <w:spacing w:after="0" w:line="240" w:lineRule="auto"/>
        <w:ind w:left="7788"/>
        <w:jc w:val="center"/>
        <w:rPr>
          <w:rFonts w:ascii="Arial" w:eastAsia="Times New Roman" w:hAnsi="Arial" w:cs="Arial"/>
          <w:b/>
          <w:sz w:val="20"/>
          <w:szCs w:val="20"/>
          <w:lang w:eastAsia="ru-RU"/>
        </w:rPr>
      </w:pPr>
      <w:bookmarkStart w:id="0" w:name="_GoBack"/>
      <w:bookmarkEnd w:id="0"/>
      <w:r w:rsidRPr="00D8478B">
        <w:rPr>
          <w:rFonts w:ascii="Arial" w:eastAsia="Times New Roman" w:hAnsi="Arial" w:cs="Arial"/>
          <w:b/>
          <w:sz w:val="20"/>
          <w:szCs w:val="20"/>
          <w:lang w:eastAsia="ru-RU"/>
        </w:rPr>
        <w:t>Приложение 2</w:t>
      </w:r>
    </w:p>
    <w:p w14:paraId="6FE07F8F" w14:textId="77777777" w:rsidR="00D66AB1" w:rsidRPr="00D8478B" w:rsidRDefault="00F56B55"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 xml:space="preserve">Договор задатка </w:t>
      </w:r>
    </w:p>
    <w:p w14:paraId="6FE07F90" w14:textId="77777777" w:rsidR="00D66AB1" w:rsidRPr="00D8478B" w:rsidRDefault="001F7A69" w:rsidP="00D66AB1">
      <w:pPr>
        <w:spacing w:after="0" w:line="240" w:lineRule="auto"/>
        <w:jc w:val="center"/>
        <w:rPr>
          <w:rFonts w:ascii="Arial" w:eastAsia="Times New Roman" w:hAnsi="Arial" w:cs="Arial"/>
          <w:sz w:val="20"/>
          <w:szCs w:val="20"/>
          <w:lang w:eastAsia="ru-RU"/>
        </w:rPr>
      </w:pPr>
    </w:p>
    <w:p w14:paraId="6FE07F91" w14:textId="77777777" w:rsidR="00D66AB1" w:rsidRPr="00D8478B" w:rsidRDefault="00F56B55" w:rsidP="00D66AB1">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г. Москва                                                                                                                  «__» ________  202__ </w:t>
      </w:r>
    </w:p>
    <w:p w14:paraId="6FE07F92" w14:textId="77777777" w:rsidR="00D66AB1" w:rsidRPr="00D8478B" w:rsidRDefault="001F7A69" w:rsidP="00D66AB1">
      <w:pPr>
        <w:spacing w:after="0" w:line="240" w:lineRule="auto"/>
        <w:rPr>
          <w:rFonts w:ascii="Arial" w:eastAsia="Times New Roman" w:hAnsi="Arial" w:cs="Arial"/>
          <w:sz w:val="20"/>
          <w:szCs w:val="20"/>
          <w:lang w:eastAsia="ru-RU"/>
        </w:rPr>
      </w:pPr>
    </w:p>
    <w:p w14:paraId="6FE07F93" w14:textId="77777777" w:rsidR="00D66AB1" w:rsidRPr="00D8478B" w:rsidRDefault="00F56B55"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b/>
          <w:sz w:val="20"/>
          <w:szCs w:val="20"/>
          <w:lang w:eastAsia="ru-RU"/>
        </w:rPr>
        <w:t>Общество с ограниченной ответственностью ВТБ ДЦ (ООО ВТБ ДЦ)</w:t>
      </w:r>
      <w:r w:rsidRPr="00D8478B">
        <w:rPr>
          <w:rFonts w:ascii="Arial" w:eastAsia="Times New Roman" w:hAnsi="Arial" w:cs="Arial"/>
          <w:sz w:val="20"/>
          <w:szCs w:val="20"/>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6FE07F94" w14:textId="77777777" w:rsidR="00D66AB1" w:rsidRPr="00D8478B" w:rsidRDefault="00F56B55" w:rsidP="00F25FB7">
      <w:pPr>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6FE07F95" w14:textId="77777777" w:rsidR="00D66AB1" w:rsidRPr="00D8478B" w:rsidRDefault="001F7A69" w:rsidP="00D66AB1">
      <w:pPr>
        <w:spacing w:after="0" w:line="240" w:lineRule="auto"/>
        <w:ind w:firstLine="567"/>
        <w:jc w:val="both"/>
        <w:rPr>
          <w:rFonts w:ascii="Arial" w:eastAsia="Times New Roman" w:hAnsi="Arial" w:cs="Arial"/>
          <w:sz w:val="20"/>
          <w:szCs w:val="20"/>
          <w:lang w:eastAsia="ru-RU"/>
        </w:rPr>
      </w:pPr>
    </w:p>
    <w:p w14:paraId="6FE07F96" w14:textId="77777777" w:rsidR="00D66AB1" w:rsidRPr="00D8478B" w:rsidRDefault="00F56B55"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1. Предмет договора</w:t>
      </w:r>
    </w:p>
    <w:p w14:paraId="6FE07F97" w14:textId="77777777" w:rsidR="00D66AB1" w:rsidRPr="00D8478B" w:rsidRDefault="001F7A69" w:rsidP="00D66AB1">
      <w:pPr>
        <w:spacing w:after="0" w:line="240" w:lineRule="auto"/>
        <w:jc w:val="center"/>
        <w:rPr>
          <w:rFonts w:ascii="Arial" w:eastAsia="Times New Roman" w:hAnsi="Arial" w:cs="Arial"/>
          <w:b/>
          <w:sz w:val="20"/>
          <w:szCs w:val="20"/>
          <w:lang w:eastAsia="ru-RU"/>
        </w:rPr>
      </w:pPr>
    </w:p>
    <w:p w14:paraId="6FE07F98" w14:textId="115CF74B" w:rsidR="00D66AB1" w:rsidRPr="00D8478B" w:rsidRDefault="00F56B55" w:rsidP="00471AE9">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1.1. В соответствии с условиями настоящего договора, Заявитель обязуется перечислить денежные средства в размере </w:t>
      </w:r>
      <w:r w:rsidRPr="000457C9">
        <w:rPr>
          <w:rFonts w:ascii="Arial" w:eastAsia="Times New Roman" w:hAnsi="Arial" w:cs="Arial"/>
          <w:b/>
          <w:sz w:val="20"/>
          <w:szCs w:val="20"/>
          <w:lang w:eastAsia="ru-RU"/>
        </w:rPr>
        <w:t>10</w:t>
      </w:r>
      <w:r w:rsidRPr="00CC4B51">
        <w:rPr>
          <w:rFonts w:ascii="Arial" w:eastAsia="Times New Roman" w:hAnsi="Arial" w:cs="Arial"/>
          <w:b/>
          <w:sz w:val="20"/>
          <w:szCs w:val="20"/>
          <w:lang w:eastAsia="ru-RU"/>
        </w:rPr>
        <w:t>0 000 000 (</w:t>
      </w:r>
      <w:r>
        <w:rPr>
          <w:rFonts w:ascii="Arial" w:eastAsia="Times New Roman" w:hAnsi="Arial" w:cs="Arial"/>
          <w:b/>
          <w:sz w:val="20"/>
          <w:szCs w:val="20"/>
          <w:lang w:eastAsia="ru-RU"/>
        </w:rPr>
        <w:t>сто</w:t>
      </w:r>
      <w:r w:rsidRPr="00CC4B51">
        <w:rPr>
          <w:rFonts w:ascii="Arial" w:eastAsia="Times New Roman" w:hAnsi="Arial" w:cs="Arial"/>
          <w:b/>
          <w:sz w:val="20"/>
          <w:szCs w:val="20"/>
          <w:lang w:eastAsia="ru-RU"/>
        </w:rPr>
        <w:t xml:space="preserve"> миллионов) рублей</w:t>
      </w:r>
      <w:r w:rsidRPr="00D8478B">
        <w:rPr>
          <w:rFonts w:ascii="Arial" w:eastAsia="Times New Roman" w:hAnsi="Arial" w:cs="Arial"/>
          <w:sz w:val="20"/>
          <w:szCs w:val="20"/>
          <w:lang w:eastAsia="ru-RU"/>
        </w:rPr>
        <w:t xml:space="preserve"> (далее – «Задаток») в счет обеспечения исполнения обязательств по оплате приобретаемого имущества, принадлежащего на праве собственности Банку ВТБ (ПАО) (Продавец</w:t>
      </w:r>
      <w:r>
        <w:rPr>
          <w:rFonts w:ascii="Arial" w:eastAsia="Times New Roman" w:hAnsi="Arial" w:cs="Arial"/>
          <w:sz w:val="20"/>
          <w:szCs w:val="20"/>
          <w:lang w:eastAsia="ru-RU"/>
        </w:rPr>
        <w:t>, Банк</w:t>
      </w:r>
      <w:r w:rsidRPr="00D8478B">
        <w:rPr>
          <w:rFonts w:ascii="Arial" w:eastAsia="Times New Roman" w:hAnsi="Arial" w:cs="Arial"/>
          <w:sz w:val="20"/>
          <w:szCs w:val="20"/>
          <w:lang w:eastAsia="ru-RU"/>
        </w:rPr>
        <w:t xml:space="preserve">), а Организатор торгов принимает Задаток. </w:t>
      </w:r>
    </w:p>
    <w:p w14:paraId="6FE07F99" w14:textId="77777777" w:rsidR="00691471" w:rsidRPr="00D8478B" w:rsidRDefault="00F56B55" w:rsidP="00691471">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6FE07F9A" w14:textId="594A4599" w:rsidR="00350B19" w:rsidRDefault="00F56B55" w:rsidP="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по подписанию с Продавцом договора уступки прав (требований)</w:t>
      </w:r>
      <w:r>
        <w:rPr>
          <w:rFonts w:ascii="Arial" w:eastAsia="Times New Roman" w:hAnsi="Arial" w:cs="Arial"/>
          <w:sz w:val="20"/>
          <w:szCs w:val="20"/>
          <w:lang w:eastAsia="ru-RU"/>
        </w:rPr>
        <w:t xml:space="preserve"> кредитора</w:t>
      </w:r>
      <w:r w:rsidRPr="00D8478B">
        <w:rPr>
          <w:rFonts w:ascii="Arial" w:eastAsia="Times New Roman" w:hAnsi="Arial" w:cs="Arial"/>
          <w:sz w:val="20"/>
          <w:szCs w:val="20"/>
          <w:lang w:eastAsia="ru-RU"/>
        </w:rPr>
        <w:t xml:space="preserve"> </w:t>
      </w:r>
      <w:r w:rsidRPr="00A5665F">
        <w:rPr>
          <w:rFonts w:ascii="Arial" w:eastAsia="Times New Roman" w:hAnsi="Arial" w:cs="Arial"/>
          <w:sz w:val="20"/>
          <w:szCs w:val="20"/>
          <w:lang w:eastAsia="ru-RU"/>
        </w:rPr>
        <w:t xml:space="preserve">к </w:t>
      </w:r>
      <w:r w:rsidRPr="000457C9">
        <w:rPr>
          <w:rFonts w:ascii="Arial" w:eastAsia="Times New Roman" w:hAnsi="Arial" w:cs="Arial"/>
          <w:sz w:val="20"/>
          <w:szCs w:val="20"/>
          <w:lang w:eastAsia="ru-RU"/>
        </w:rPr>
        <w:t xml:space="preserve">Swisspro Capital Ltd </w:t>
      </w:r>
      <w:r w:rsidRPr="00A5665F">
        <w:rPr>
          <w:rFonts w:ascii="Arial" w:eastAsia="Times New Roman" w:hAnsi="Arial" w:cs="Arial"/>
          <w:sz w:val="20"/>
          <w:szCs w:val="20"/>
          <w:lang w:eastAsia="ru-RU"/>
        </w:rPr>
        <w:t>(</w:t>
      </w:r>
      <w:r>
        <w:rPr>
          <w:rFonts w:ascii="Arial" w:eastAsia="Times New Roman" w:hAnsi="Arial" w:cs="Arial"/>
          <w:sz w:val="20"/>
          <w:szCs w:val="20"/>
          <w:lang w:eastAsia="ru-RU"/>
        </w:rPr>
        <w:t xml:space="preserve">рег. номер: </w:t>
      </w:r>
      <w:r w:rsidRPr="000457C9">
        <w:rPr>
          <w:rFonts w:ascii="Arial" w:eastAsia="Times New Roman" w:hAnsi="Arial" w:cs="Arial"/>
          <w:sz w:val="20"/>
          <w:szCs w:val="20"/>
          <w:lang w:eastAsia="ru-RU"/>
        </w:rPr>
        <w:t>313070</w:t>
      </w:r>
      <w:r w:rsidRPr="00A5665F">
        <w:rPr>
          <w:rFonts w:ascii="Arial" w:eastAsia="Times New Roman" w:hAnsi="Arial" w:cs="Arial"/>
          <w:sz w:val="20"/>
          <w:szCs w:val="20"/>
          <w:lang w:eastAsia="ru-RU"/>
        </w:rPr>
        <w:t xml:space="preserve">) </w:t>
      </w:r>
      <w:r w:rsidR="00AC481D" w:rsidRPr="00AC481D">
        <w:rPr>
          <w:rFonts w:ascii="Arial" w:eastAsia="Times New Roman" w:hAnsi="Arial" w:cs="Arial"/>
          <w:sz w:val="20"/>
          <w:szCs w:val="20"/>
          <w:lang w:eastAsia="ru-RU"/>
        </w:rPr>
        <w:t xml:space="preserve">по Соглашению об урегулировании задолженности от 12.11.2020, заключенному между Банком и </w:t>
      </w:r>
      <w:proofErr w:type="spellStart"/>
      <w:r w:rsidR="00AC481D" w:rsidRPr="00AC481D">
        <w:rPr>
          <w:rFonts w:ascii="Arial" w:eastAsia="Times New Roman" w:hAnsi="Arial" w:cs="Arial"/>
          <w:sz w:val="20"/>
          <w:szCs w:val="20"/>
          <w:lang w:eastAsia="ru-RU"/>
        </w:rPr>
        <w:t>Swisspro</w:t>
      </w:r>
      <w:proofErr w:type="spellEnd"/>
      <w:r w:rsidR="00AC481D" w:rsidRPr="00AC481D">
        <w:rPr>
          <w:rFonts w:ascii="Arial" w:eastAsia="Times New Roman" w:hAnsi="Arial" w:cs="Arial"/>
          <w:sz w:val="20"/>
          <w:szCs w:val="20"/>
          <w:lang w:eastAsia="ru-RU"/>
        </w:rPr>
        <w:t xml:space="preserve"> </w:t>
      </w:r>
      <w:proofErr w:type="spellStart"/>
      <w:r w:rsidR="00AC481D" w:rsidRPr="00AC481D">
        <w:rPr>
          <w:rFonts w:ascii="Arial" w:eastAsia="Times New Roman" w:hAnsi="Arial" w:cs="Arial"/>
          <w:sz w:val="20"/>
          <w:szCs w:val="20"/>
          <w:lang w:eastAsia="ru-RU"/>
        </w:rPr>
        <w:t>Capital</w:t>
      </w:r>
      <w:proofErr w:type="spellEnd"/>
      <w:r w:rsidR="00AC481D" w:rsidRPr="00AC481D">
        <w:rPr>
          <w:rFonts w:ascii="Arial" w:eastAsia="Times New Roman" w:hAnsi="Arial" w:cs="Arial"/>
          <w:sz w:val="20"/>
          <w:szCs w:val="20"/>
          <w:lang w:eastAsia="ru-RU"/>
        </w:rPr>
        <w:t xml:space="preserve"> </w:t>
      </w:r>
      <w:proofErr w:type="spellStart"/>
      <w:r w:rsidR="00AC481D" w:rsidRPr="00AC481D">
        <w:rPr>
          <w:rFonts w:ascii="Arial" w:eastAsia="Times New Roman" w:hAnsi="Arial" w:cs="Arial"/>
          <w:sz w:val="20"/>
          <w:szCs w:val="20"/>
          <w:lang w:eastAsia="ru-RU"/>
        </w:rPr>
        <w:t>Ltd</w:t>
      </w:r>
      <w:proofErr w:type="spellEnd"/>
      <w:r w:rsidR="00AC481D" w:rsidRPr="00AC481D">
        <w:rPr>
          <w:rFonts w:ascii="Arial" w:eastAsia="Times New Roman" w:hAnsi="Arial" w:cs="Arial"/>
          <w:sz w:val="20"/>
          <w:szCs w:val="20"/>
          <w:lang w:eastAsia="ru-RU"/>
        </w:rPr>
        <w:t>, ARZANA COMMERCE CORP.EMPSON LIMITED (далее – Соглашение об урегулировании), возникшей по Соглашению об открытии аккредитивов от 28.08.2013, в отношении которого Банком было заключено мировое соглашение от 30.06.2020</w:t>
      </w:r>
      <w:r>
        <w:rPr>
          <w:rFonts w:ascii="Arial" w:hAnsi="Arial"/>
          <w:sz w:val="20"/>
        </w:rPr>
        <w:t xml:space="preserve">, </w:t>
      </w:r>
      <w:r w:rsidRPr="00E47F0A">
        <w:rPr>
          <w:rFonts w:ascii="Arial" w:eastAsia="Times New Roman" w:hAnsi="Arial" w:cs="Arial"/>
          <w:sz w:val="20"/>
          <w:szCs w:val="20"/>
          <w:lang w:eastAsia="ru-RU"/>
        </w:rPr>
        <w:t xml:space="preserve">а также прав кредитора (требований) по </w:t>
      </w:r>
      <w:r w:rsidRPr="00492C67">
        <w:rPr>
          <w:rFonts w:ascii="Arial" w:eastAsia="Times New Roman" w:hAnsi="Arial" w:cs="Arial"/>
          <w:sz w:val="20"/>
          <w:szCs w:val="20"/>
          <w:lang w:eastAsia="ru-RU"/>
        </w:rPr>
        <w:t>сделкам, обеспечивающим обязательств</w:t>
      </w:r>
      <w:r>
        <w:rPr>
          <w:rFonts w:ascii="Arial" w:eastAsia="Times New Roman" w:hAnsi="Arial" w:cs="Arial"/>
          <w:sz w:val="20"/>
          <w:szCs w:val="20"/>
          <w:lang w:eastAsia="ru-RU"/>
        </w:rPr>
        <w:t>а,</w:t>
      </w:r>
      <w:r w:rsidRPr="00492C67">
        <w:rPr>
          <w:rFonts w:ascii="Arial" w:eastAsia="Times New Roman" w:hAnsi="Arial" w:cs="Arial"/>
          <w:sz w:val="20"/>
          <w:szCs w:val="20"/>
          <w:lang w:eastAsia="ru-RU"/>
        </w:rPr>
        <w:t xml:space="preserve"> </w:t>
      </w:r>
      <w:r w:rsidRPr="00D8478B">
        <w:rPr>
          <w:rFonts w:ascii="Arial" w:eastAsia="Times New Roman" w:hAnsi="Arial" w:cs="Arial"/>
          <w:sz w:val="20"/>
          <w:szCs w:val="20"/>
          <w:lang w:eastAsia="ru-RU"/>
        </w:rPr>
        <w:t>в срок, предусмотренный п. 3.1.3. настоящего договора;</w:t>
      </w:r>
    </w:p>
    <w:p w14:paraId="6FE07F9B" w14:textId="77777777" w:rsidR="009E6E46" w:rsidRPr="00D8478B" w:rsidRDefault="00F56B55" w:rsidP="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9E6E46">
        <w:rPr>
          <w:rFonts w:ascii="Arial" w:eastAsia="Times New Roman" w:hAnsi="Arial" w:cs="Arial"/>
          <w:sz w:val="20"/>
          <w:szCs w:val="20"/>
          <w:lang w:eastAsia="ru-RU"/>
        </w:rPr>
        <w:t>- по предоставлению для заключения Договора уступки прав (требований) документов, указанных в 3.1.3 Договора;</w:t>
      </w:r>
    </w:p>
    <w:p w14:paraId="6FE07F9C" w14:textId="59DEAF62" w:rsidR="00392329" w:rsidRPr="00D8478B" w:rsidRDefault="00F56B55" w:rsidP="00350B19">
      <w:pPr>
        <w:numPr>
          <w:ilvl w:val="1"/>
          <w:numId w:val="1"/>
        </w:numPr>
        <w:tabs>
          <w:tab w:val="clear" w:pos="360"/>
          <w:tab w:val="left" w:pos="567"/>
          <w:tab w:val="num" w:pos="709"/>
        </w:tabs>
        <w:spacing w:after="0" w:line="240" w:lineRule="auto"/>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 - по оплате в полном объеме стоимости уступаемых прав (требований), определенной по итогам торгов, на корреспондентский счет Банка </w:t>
      </w:r>
      <w:r w:rsidR="007A0E2B" w:rsidRPr="00BF5860">
        <w:rPr>
          <w:rFonts w:ascii="Arial" w:eastAsia="Times New Roman" w:hAnsi="Arial" w:cs="Arial"/>
          <w:color w:val="000000"/>
          <w:sz w:val="20"/>
          <w:szCs w:val="20"/>
          <w:lang w:eastAsia="ru-RU"/>
        </w:rPr>
        <w:t>равными ежемесячными платежами в течени</w:t>
      </w:r>
      <w:r w:rsidR="007A0E2B">
        <w:rPr>
          <w:rFonts w:ascii="Arial" w:eastAsia="Times New Roman" w:hAnsi="Arial" w:cs="Arial"/>
          <w:color w:val="000000"/>
          <w:sz w:val="20"/>
          <w:szCs w:val="20"/>
          <w:lang w:eastAsia="ru-RU"/>
        </w:rPr>
        <w:t>е</w:t>
      </w:r>
      <w:r w:rsidR="007A0E2B" w:rsidRPr="00BF5860">
        <w:rPr>
          <w:rFonts w:ascii="Arial" w:eastAsia="Times New Roman" w:hAnsi="Arial" w:cs="Arial"/>
          <w:color w:val="000000"/>
          <w:sz w:val="20"/>
          <w:szCs w:val="20"/>
          <w:lang w:eastAsia="ru-RU"/>
        </w:rPr>
        <w:t xml:space="preserve"> 24 (Двадцати четырех) месяцев с даты подписания договора об уступке прав (требований).</w:t>
      </w:r>
      <w:r w:rsidR="007A0E2B">
        <w:rPr>
          <w:rFonts w:ascii="Arial" w:eastAsia="Times New Roman" w:hAnsi="Arial" w:cs="Arial"/>
          <w:color w:val="000000"/>
          <w:sz w:val="20"/>
          <w:szCs w:val="20"/>
          <w:lang w:eastAsia="ru-RU"/>
        </w:rPr>
        <w:t xml:space="preserve"> </w:t>
      </w:r>
    </w:p>
    <w:p w14:paraId="6FE07F9D" w14:textId="77777777" w:rsidR="00D66AB1" w:rsidRPr="00D8478B" w:rsidRDefault="00F56B55" w:rsidP="0018491F">
      <w:pPr>
        <w:numPr>
          <w:ilvl w:val="1"/>
          <w:numId w:val="1"/>
        </w:numPr>
        <w:tabs>
          <w:tab w:val="left" w:pos="567"/>
        </w:tabs>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1.3. Состав и описание предмета торгов, а также условия проведения торгов размещены на сайте электронной площадки </w:t>
      </w:r>
      <w:r>
        <w:rPr>
          <w:rFonts w:ascii="Arial" w:eastAsia="Times New Roman" w:hAnsi="Arial" w:cs="Arial"/>
          <w:sz w:val="20"/>
          <w:szCs w:val="20"/>
          <w:lang w:eastAsia="ru-RU"/>
        </w:rPr>
        <w:t>АО</w:t>
      </w:r>
      <w:r w:rsidRPr="00D8478B">
        <w:rPr>
          <w:rFonts w:ascii="Arial" w:eastAsia="Times New Roman" w:hAnsi="Arial" w:cs="Arial"/>
          <w:sz w:val="20"/>
          <w:szCs w:val="20"/>
          <w:lang w:eastAsia="ru-RU"/>
        </w:rPr>
        <w:t xml:space="preserve"> «Новые информационные сервисы», </w:t>
      </w:r>
      <w:hyperlink r:id="rId11" w:history="1">
        <w:r w:rsidRPr="00D8478B">
          <w:rPr>
            <w:rStyle w:val="a5"/>
            <w:rFonts w:ascii="Arial" w:eastAsia="Times New Roman" w:hAnsi="Arial" w:cs="Arial"/>
            <w:sz w:val="20"/>
            <w:szCs w:val="20"/>
            <w:lang w:eastAsia="ru-RU"/>
          </w:rPr>
          <w:t>http://trade.nistp.ru/</w:t>
        </w:r>
      </w:hyperlink>
      <w:r w:rsidRPr="00D8478B">
        <w:rPr>
          <w:rFonts w:ascii="Arial" w:eastAsia="Times New Roman" w:hAnsi="Arial" w:cs="Arial"/>
          <w:sz w:val="20"/>
          <w:szCs w:val="20"/>
          <w:lang w:eastAsia="ru-RU"/>
        </w:rPr>
        <w:t xml:space="preserve"> и в сообщении, опубликованном в газете «Московский комсомолец» от ______</w:t>
      </w:r>
      <w:r>
        <w:rPr>
          <w:rFonts w:ascii="Arial" w:eastAsia="Times New Roman" w:hAnsi="Arial" w:cs="Arial"/>
          <w:sz w:val="20"/>
          <w:szCs w:val="20"/>
          <w:lang w:eastAsia="ru-RU"/>
        </w:rPr>
        <w:t>__</w:t>
      </w:r>
      <w:r w:rsidRPr="00D8478B">
        <w:rPr>
          <w:rFonts w:ascii="Arial" w:eastAsia="Times New Roman" w:hAnsi="Arial" w:cs="Arial"/>
          <w:sz w:val="20"/>
          <w:szCs w:val="20"/>
          <w:lang w:eastAsia="ru-RU"/>
        </w:rPr>
        <w:t>___  г. №_</w:t>
      </w:r>
      <w:r>
        <w:rPr>
          <w:rFonts w:ascii="Arial" w:eastAsia="Times New Roman" w:hAnsi="Arial" w:cs="Arial"/>
          <w:sz w:val="20"/>
          <w:szCs w:val="20"/>
          <w:lang w:eastAsia="ru-RU"/>
        </w:rPr>
        <w:t>__________</w:t>
      </w:r>
      <w:r w:rsidRPr="00D8478B">
        <w:rPr>
          <w:rFonts w:ascii="Arial" w:eastAsia="Times New Roman" w:hAnsi="Arial" w:cs="Arial"/>
          <w:sz w:val="20"/>
          <w:szCs w:val="20"/>
          <w:lang w:eastAsia="ru-RU"/>
        </w:rPr>
        <w:t>__.</w:t>
      </w:r>
    </w:p>
    <w:p w14:paraId="6FE07F9E" w14:textId="77777777" w:rsidR="00D66AB1" w:rsidRPr="00D8478B" w:rsidRDefault="00F56B55"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r w:rsidRPr="00D8478B">
        <w:rPr>
          <w:rFonts w:ascii="Arial" w:hAnsi="Arial" w:cs="Arial"/>
          <w:sz w:val="20"/>
          <w:szCs w:val="20"/>
        </w:rPr>
        <w:t>http://trade.nistp.ru/)</w:t>
      </w:r>
      <w:r w:rsidRPr="00D8478B">
        <w:rPr>
          <w:rFonts w:ascii="Arial" w:eastAsia="Times New Roman" w:hAnsi="Arial" w:cs="Arial"/>
          <w:sz w:val="20"/>
          <w:szCs w:val="20"/>
          <w:lang w:eastAsia="ru-RU"/>
        </w:rPr>
        <w:t>, в сообщении, опубликованном в газете «Московский комсомолец»  от __</w:t>
      </w:r>
      <w:r>
        <w:rPr>
          <w:rFonts w:ascii="Arial" w:eastAsia="Times New Roman" w:hAnsi="Arial" w:cs="Arial"/>
          <w:sz w:val="20"/>
          <w:szCs w:val="20"/>
          <w:lang w:eastAsia="ru-RU"/>
        </w:rPr>
        <w:t>_______</w:t>
      </w:r>
      <w:r w:rsidRPr="00D8478B">
        <w:rPr>
          <w:rFonts w:ascii="Arial" w:eastAsia="Times New Roman" w:hAnsi="Arial" w:cs="Arial"/>
          <w:sz w:val="20"/>
          <w:szCs w:val="20"/>
          <w:lang w:eastAsia="ru-RU"/>
        </w:rPr>
        <w:t>__ г. № __</w:t>
      </w:r>
      <w:r>
        <w:rPr>
          <w:rFonts w:ascii="Arial" w:eastAsia="Times New Roman" w:hAnsi="Arial" w:cs="Arial"/>
          <w:sz w:val="20"/>
          <w:szCs w:val="20"/>
          <w:lang w:eastAsia="ru-RU"/>
        </w:rPr>
        <w:t>______</w:t>
      </w:r>
      <w:r w:rsidRPr="00D8478B">
        <w:rPr>
          <w:rFonts w:ascii="Arial" w:eastAsia="Times New Roman" w:hAnsi="Arial" w:cs="Arial"/>
          <w:sz w:val="20"/>
          <w:szCs w:val="20"/>
          <w:lang w:eastAsia="ru-RU"/>
        </w:rPr>
        <w:t>_и в Информационной карте проведения электронных торгов.</w:t>
      </w:r>
    </w:p>
    <w:p w14:paraId="6FE07F9F" w14:textId="77777777" w:rsidR="00D66AB1" w:rsidRPr="00D8478B" w:rsidRDefault="001F7A69" w:rsidP="00D66AB1">
      <w:pPr>
        <w:spacing w:after="0" w:line="240" w:lineRule="auto"/>
        <w:ind w:firstLine="567"/>
        <w:rPr>
          <w:rFonts w:ascii="Arial" w:eastAsia="Times New Roman" w:hAnsi="Arial" w:cs="Arial"/>
          <w:sz w:val="20"/>
          <w:szCs w:val="20"/>
          <w:lang w:eastAsia="ru-RU"/>
        </w:rPr>
      </w:pPr>
    </w:p>
    <w:p w14:paraId="6FE07FA0" w14:textId="77777777" w:rsidR="00691471" w:rsidRPr="00D8478B" w:rsidRDefault="00F56B55" w:rsidP="00691471">
      <w:pPr>
        <w:suppressAutoHyphens/>
        <w:ind w:firstLine="708"/>
        <w:jc w:val="center"/>
        <w:rPr>
          <w:rFonts w:ascii="Arial" w:hAnsi="Arial" w:cs="Arial"/>
          <w:b/>
          <w:bCs/>
          <w:sz w:val="20"/>
          <w:szCs w:val="20"/>
        </w:rPr>
      </w:pPr>
      <w:r w:rsidRPr="00D8478B">
        <w:rPr>
          <w:rFonts w:ascii="Arial" w:hAnsi="Arial" w:cs="Arial"/>
          <w:b/>
          <w:bCs/>
          <w:sz w:val="20"/>
          <w:szCs w:val="20"/>
        </w:rPr>
        <w:t>2. Порядок внесения задатка.</w:t>
      </w:r>
    </w:p>
    <w:p w14:paraId="6FE07FA1" w14:textId="77777777" w:rsidR="00DE2425" w:rsidRPr="00D8478B" w:rsidRDefault="00F56B55" w:rsidP="002A1C1D">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color w:val="000000"/>
          <w:sz w:val="20"/>
          <w:szCs w:val="20"/>
          <w:lang w:eastAsia="ru-RU"/>
        </w:rPr>
        <w:t xml:space="preserve">2.1. Задаток вносится на </w:t>
      </w:r>
      <w:r w:rsidRPr="00D8478B">
        <w:rPr>
          <w:rFonts w:ascii="Arial" w:eastAsia="Times New Roman" w:hAnsi="Arial" w:cs="Arial"/>
          <w:b/>
          <w:color w:val="000000"/>
          <w:sz w:val="20"/>
          <w:szCs w:val="20"/>
          <w:u w:val="single"/>
          <w:lang w:eastAsia="ru-RU"/>
        </w:rPr>
        <w:t>расчетный счет Организатора торгов по следующим реквизитам</w:t>
      </w:r>
      <w:r w:rsidRPr="00D8478B">
        <w:rPr>
          <w:rFonts w:ascii="Arial" w:eastAsia="Times New Roman" w:hAnsi="Arial" w:cs="Arial"/>
          <w:color w:val="000000"/>
          <w:sz w:val="20"/>
          <w:szCs w:val="20"/>
          <w:lang w:eastAsia="ru-RU"/>
        </w:rPr>
        <w:t xml:space="preserve">: </w:t>
      </w:r>
      <w:r w:rsidRPr="00D8478B">
        <w:rPr>
          <w:rFonts w:ascii="Arial" w:eastAsia="Times New Roman" w:hAnsi="Arial" w:cs="Arial"/>
          <w:sz w:val="20"/>
          <w:szCs w:val="20"/>
          <w:lang w:eastAsia="ru-RU"/>
        </w:rPr>
        <w:t>получатель ООО ВТБ ДЦ,</w:t>
      </w:r>
      <w:r w:rsidRPr="00D8478B">
        <w:rPr>
          <w:rFonts w:ascii="Arial" w:eastAsia="Times New Roman" w:hAnsi="Arial" w:cs="Arial"/>
          <w:position w:val="6"/>
          <w:sz w:val="20"/>
          <w:szCs w:val="20"/>
          <w:lang w:eastAsia="ru-RU"/>
        </w:rPr>
        <w:t xml:space="preserve"> </w:t>
      </w:r>
      <w:r w:rsidRPr="00D8478B">
        <w:rPr>
          <w:rFonts w:ascii="Arial" w:eastAsia="Times New Roman" w:hAnsi="Arial" w:cs="Arial"/>
          <w:sz w:val="20"/>
          <w:szCs w:val="20"/>
          <w:lang w:eastAsia="ru-RU"/>
        </w:rPr>
        <w:t xml:space="preserve">юр. адрес: </w:t>
      </w:r>
      <w:r w:rsidRPr="00D8478B">
        <w:rPr>
          <w:rFonts w:ascii="Arial" w:eastAsia="Times New Roman" w:hAnsi="Arial" w:cs="Arial"/>
          <w:color w:val="000000"/>
          <w:sz w:val="20"/>
          <w:szCs w:val="20"/>
          <w:lang w:eastAsia="ru-RU"/>
        </w:rPr>
        <w:t xml:space="preserve">125284, г. Москва, пр. Ленинградский, д. 35, стр.1, </w:t>
      </w:r>
      <w:r w:rsidRPr="00D8478B">
        <w:rPr>
          <w:rFonts w:ascii="Arial" w:eastAsia="Times New Roman" w:hAnsi="Arial" w:cs="Arial"/>
          <w:sz w:val="20"/>
          <w:szCs w:val="20"/>
          <w:lang w:eastAsia="ru-RU"/>
        </w:rPr>
        <w:t xml:space="preserve">ИНН </w:t>
      </w:r>
      <w:r w:rsidRPr="00D8478B">
        <w:rPr>
          <w:rFonts w:ascii="Arial" w:eastAsia="Times New Roman" w:hAnsi="Arial" w:cs="Arial"/>
          <w:color w:val="000000"/>
          <w:sz w:val="20"/>
          <w:szCs w:val="20"/>
          <w:lang w:eastAsia="ru-RU"/>
        </w:rPr>
        <w:t>7710904677,</w:t>
      </w:r>
      <w:r w:rsidRPr="00D8478B">
        <w:rPr>
          <w:rFonts w:ascii="Arial" w:eastAsia="Times New Roman" w:hAnsi="Arial" w:cs="Arial"/>
          <w:sz w:val="20"/>
          <w:szCs w:val="20"/>
          <w:lang w:eastAsia="ru-RU"/>
        </w:rPr>
        <w:t xml:space="preserve"> КПП 771401001, </w:t>
      </w:r>
      <w:r w:rsidRPr="00D8478B">
        <w:rPr>
          <w:rFonts w:ascii="Arial" w:eastAsia="Times New Roman" w:hAnsi="Arial" w:cs="Arial"/>
          <w:color w:val="000000"/>
          <w:sz w:val="20"/>
          <w:szCs w:val="20"/>
          <w:lang w:eastAsia="ru-RU"/>
        </w:rPr>
        <w:t xml:space="preserve">ОГРН 5117746058733, </w:t>
      </w:r>
      <w:r w:rsidRPr="00D8478B">
        <w:rPr>
          <w:rFonts w:ascii="Arial" w:eastAsia="Times New Roman" w:hAnsi="Arial" w:cs="Arial"/>
          <w:sz w:val="20"/>
          <w:szCs w:val="20"/>
          <w:lang w:eastAsia="ru-RU"/>
        </w:rPr>
        <w:t xml:space="preserve">р/счет 40702810800020000596, Банк: БАНК ВТБ (ПАО) г. Москва, к/счет 30101810700000000187 в ГУ Банка России по ЦФО, БИК 044525187. Назначение платежа: «Задаток за участие в торгах по продаже прав (требований) Банка ВТБ (ПАО) к </w:t>
      </w:r>
      <w:r w:rsidRPr="000457C9">
        <w:rPr>
          <w:rFonts w:ascii="Arial" w:eastAsia="Times New Roman" w:hAnsi="Arial" w:cs="Arial"/>
          <w:sz w:val="20"/>
          <w:szCs w:val="20"/>
          <w:lang w:eastAsia="ru-RU"/>
        </w:rPr>
        <w:t>Swisspro Capital Ltd</w:t>
      </w:r>
      <w:r>
        <w:rPr>
          <w:rFonts w:ascii="Arial" w:eastAsia="Times New Roman" w:hAnsi="Arial" w:cs="Arial"/>
          <w:sz w:val="20"/>
          <w:szCs w:val="20"/>
          <w:lang w:eastAsia="ru-RU"/>
        </w:rPr>
        <w:t>.</w:t>
      </w:r>
      <w:r w:rsidRPr="00D8478B">
        <w:rPr>
          <w:rFonts w:ascii="Arial" w:eastAsia="Times New Roman" w:hAnsi="Arial" w:cs="Arial"/>
          <w:sz w:val="20"/>
          <w:szCs w:val="20"/>
          <w:lang w:eastAsia="ru-RU"/>
        </w:rPr>
        <w:t xml:space="preserve"> за лот №</w:t>
      </w:r>
      <w:r>
        <w:rPr>
          <w:rFonts w:ascii="Arial" w:eastAsia="Times New Roman" w:hAnsi="Arial" w:cs="Arial"/>
          <w:sz w:val="20"/>
          <w:szCs w:val="20"/>
          <w:lang w:eastAsia="ru-RU"/>
        </w:rPr>
        <w:t xml:space="preserve"> _</w:t>
      </w:r>
      <w:r w:rsidRPr="00D8478B">
        <w:rPr>
          <w:rFonts w:ascii="Arial" w:eastAsia="Times New Roman" w:hAnsi="Arial" w:cs="Arial"/>
          <w:sz w:val="20"/>
          <w:szCs w:val="20"/>
          <w:lang w:eastAsia="ru-RU"/>
        </w:rPr>
        <w:t>»</w:t>
      </w:r>
      <w:r w:rsidRPr="00D8478B">
        <w:rPr>
          <w:rFonts w:ascii="Arial" w:eastAsia="Times New Roman" w:hAnsi="Arial" w:cs="Arial"/>
          <w:bCs/>
          <w:sz w:val="20"/>
          <w:szCs w:val="20"/>
          <w:lang w:eastAsia="ru-RU"/>
        </w:rPr>
        <w:t>.</w:t>
      </w:r>
    </w:p>
    <w:p w14:paraId="6FE07FA2" w14:textId="77777777" w:rsidR="00DE2425" w:rsidRPr="00D8478B" w:rsidRDefault="00F56B55" w:rsidP="00DE2425">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bCs/>
          <w:sz w:val="20"/>
          <w:szCs w:val="20"/>
          <w:lang w:eastAsia="ru-RU"/>
        </w:rPr>
        <w:t xml:space="preserve">Задаток считается внесенным с даты поступления всей суммы Задатка на указанный счет. Моментом исполнения обязательства </w:t>
      </w:r>
      <w:r w:rsidRPr="00D8478B">
        <w:rPr>
          <w:rFonts w:ascii="Arial" w:eastAsia="Times New Roman" w:hAnsi="Arial" w:cs="Arial"/>
          <w:sz w:val="20"/>
          <w:szCs w:val="20"/>
          <w:lang w:eastAsia="ru-RU"/>
        </w:rPr>
        <w:t>Заявителя</w:t>
      </w:r>
      <w:r w:rsidRPr="00D8478B">
        <w:rPr>
          <w:rFonts w:ascii="Arial" w:eastAsia="Times New Roman" w:hAnsi="Arial" w:cs="Arial"/>
          <w:bCs/>
          <w:sz w:val="20"/>
          <w:szCs w:val="20"/>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6FE07FA3" w14:textId="77777777" w:rsidR="00DE2425" w:rsidRPr="00D8478B" w:rsidRDefault="00F56B55" w:rsidP="00DE2425">
      <w:pPr>
        <w:numPr>
          <w:ilvl w:val="1"/>
          <w:numId w:val="1"/>
        </w:numPr>
        <w:tabs>
          <w:tab w:val="left" w:pos="567"/>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color w:val="000000"/>
          <w:sz w:val="20"/>
          <w:szCs w:val="20"/>
          <w:lang w:eastAsia="ru-RU"/>
        </w:rPr>
        <w:t xml:space="preserve">2.2. Задаток должен быть внесен в </w:t>
      </w:r>
      <w:r w:rsidRPr="00D8478B">
        <w:rPr>
          <w:rFonts w:ascii="Arial" w:eastAsia="Times New Roman" w:hAnsi="Arial" w:cs="Arial"/>
          <w:sz w:val="20"/>
          <w:szCs w:val="20"/>
          <w:lang w:eastAsia="ru-RU"/>
        </w:rPr>
        <w:t>полном объеме на расчетный счет Организатора торгов</w:t>
      </w:r>
      <w:r w:rsidRPr="00D8478B">
        <w:rPr>
          <w:rFonts w:ascii="Arial" w:hAnsi="Arial" w:cs="Arial"/>
          <w:sz w:val="20"/>
          <w:szCs w:val="20"/>
        </w:rPr>
        <w:t xml:space="preserve"> </w:t>
      </w:r>
      <w:r w:rsidRPr="00D8478B">
        <w:rPr>
          <w:rFonts w:ascii="Arial" w:eastAsia="Times New Roman" w:hAnsi="Arial" w:cs="Arial"/>
          <w:sz w:val="20"/>
          <w:szCs w:val="20"/>
          <w:lang w:eastAsia="ru-RU"/>
        </w:rPr>
        <w:t xml:space="preserve">с даты публикации извещения о проведении торгов до окончания срока приема заявок на участие в торгах, указанного в </w:t>
      </w:r>
      <w:r w:rsidRPr="00D8478B">
        <w:rPr>
          <w:rFonts w:ascii="Arial" w:eastAsia="Times New Roman" w:hAnsi="Arial" w:cs="Arial"/>
          <w:color w:val="000000"/>
          <w:sz w:val="20"/>
          <w:szCs w:val="20"/>
          <w:lang w:eastAsia="ru-RU"/>
        </w:rPr>
        <w:t>извещении о проведении торгов.</w:t>
      </w:r>
    </w:p>
    <w:p w14:paraId="6FE07FA4" w14:textId="77777777" w:rsidR="00DE2425" w:rsidRPr="00D8478B" w:rsidRDefault="00F56B55" w:rsidP="00DE2425">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color w:val="000000"/>
          <w:spacing w:val="-4"/>
          <w:sz w:val="20"/>
          <w:szCs w:val="20"/>
          <w:lang w:eastAsia="ru-RU"/>
        </w:rPr>
        <w:t>2.</w:t>
      </w:r>
      <w:r w:rsidRPr="00806B8C">
        <w:rPr>
          <w:rFonts w:ascii="Arial" w:eastAsia="Times New Roman" w:hAnsi="Arial" w:cs="Arial"/>
          <w:color w:val="000000"/>
          <w:spacing w:val="-4"/>
          <w:sz w:val="20"/>
          <w:szCs w:val="20"/>
          <w:lang w:eastAsia="ru-RU"/>
        </w:rPr>
        <w:t>3</w:t>
      </w:r>
      <w:r w:rsidRPr="00D8478B">
        <w:rPr>
          <w:rFonts w:ascii="Arial" w:eastAsia="Times New Roman" w:hAnsi="Arial" w:cs="Arial"/>
          <w:color w:val="000000"/>
          <w:spacing w:val="-4"/>
          <w:sz w:val="20"/>
          <w:szCs w:val="20"/>
          <w:lang w:eastAsia="ru-RU"/>
        </w:rPr>
        <w:t xml:space="preserve">. </w:t>
      </w:r>
      <w:r w:rsidRPr="00D8478B">
        <w:rPr>
          <w:rFonts w:ascii="Arial" w:eastAsia="Times New Roman" w:hAnsi="Arial" w:cs="Arial"/>
          <w:sz w:val="20"/>
          <w:szCs w:val="20"/>
          <w:lang w:eastAsia="ru-RU"/>
        </w:rPr>
        <w:t>Заявитель</w:t>
      </w:r>
      <w:r w:rsidRPr="00D8478B">
        <w:rPr>
          <w:rFonts w:ascii="Arial" w:eastAsia="Times New Roman" w:hAnsi="Arial" w:cs="Arial"/>
          <w:color w:val="000000"/>
          <w:sz w:val="20"/>
          <w:szCs w:val="20"/>
          <w:lang w:eastAsia="ru-RU"/>
        </w:rPr>
        <w:t xml:space="preserve"> соглашается с тем, что в случае, если к моменту окончания срока приема заявок не получено </w:t>
      </w:r>
      <w:r w:rsidRPr="00D8478B">
        <w:rPr>
          <w:rFonts w:ascii="Arial" w:eastAsia="Times New Roman" w:hAnsi="Arial" w:cs="Arial"/>
          <w:color w:val="000000"/>
          <w:spacing w:val="-3"/>
          <w:sz w:val="20"/>
          <w:szCs w:val="20"/>
          <w:lang w:eastAsia="ru-RU"/>
        </w:rPr>
        <w:t xml:space="preserve">доказательств поступления денежных средств на расчетный счет Организатора </w:t>
      </w:r>
      <w:r w:rsidRPr="00D8478B">
        <w:rPr>
          <w:rFonts w:ascii="Arial" w:eastAsia="Times New Roman" w:hAnsi="Arial" w:cs="Arial"/>
          <w:color w:val="000000"/>
          <w:spacing w:val="-3"/>
          <w:sz w:val="20"/>
          <w:szCs w:val="20"/>
          <w:lang w:eastAsia="ru-RU"/>
        </w:rPr>
        <w:lastRenderedPageBreak/>
        <w:t xml:space="preserve">торгов, обязательства </w:t>
      </w:r>
      <w:r w:rsidRPr="00D8478B">
        <w:rPr>
          <w:rFonts w:ascii="Arial" w:eastAsia="Times New Roman" w:hAnsi="Arial" w:cs="Arial"/>
          <w:sz w:val="20"/>
          <w:szCs w:val="20"/>
          <w:lang w:eastAsia="ru-RU"/>
        </w:rPr>
        <w:t>Заявителя</w:t>
      </w:r>
      <w:r w:rsidRPr="00D8478B">
        <w:rPr>
          <w:rFonts w:ascii="Arial" w:eastAsia="Times New Roman" w:hAnsi="Arial" w:cs="Arial"/>
          <w:color w:val="000000"/>
          <w:spacing w:val="-3"/>
          <w:sz w:val="20"/>
          <w:szCs w:val="20"/>
          <w:lang w:eastAsia="ru-RU"/>
        </w:rPr>
        <w:t xml:space="preserve"> по внесению Задатка </w:t>
      </w:r>
      <w:r w:rsidRPr="00D8478B">
        <w:rPr>
          <w:rFonts w:ascii="Arial" w:eastAsia="Times New Roman" w:hAnsi="Arial" w:cs="Arial"/>
          <w:color w:val="000000"/>
          <w:spacing w:val="-1"/>
          <w:sz w:val="20"/>
          <w:szCs w:val="20"/>
          <w:lang w:eastAsia="ru-RU"/>
        </w:rPr>
        <w:t>считаются невыполненными.</w:t>
      </w:r>
      <w:r w:rsidRPr="00D8478B">
        <w:rPr>
          <w:rFonts w:ascii="Arial" w:eastAsia="Times New Roman" w:hAnsi="Arial" w:cs="Arial"/>
          <w:sz w:val="20"/>
          <w:szCs w:val="20"/>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6FE07FA5" w14:textId="77777777" w:rsidR="00DE2425" w:rsidRPr="00D8478B" w:rsidRDefault="00F56B55" w:rsidP="00DE2425">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2.</w:t>
      </w:r>
      <w:r w:rsidRPr="00806B8C">
        <w:rPr>
          <w:rFonts w:ascii="Arial" w:eastAsia="Times New Roman" w:hAnsi="Arial" w:cs="Arial"/>
          <w:sz w:val="20"/>
          <w:szCs w:val="20"/>
          <w:lang w:eastAsia="ru-RU"/>
        </w:rPr>
        <w:t>4</w:t>
      </w:r>
      <w:r w:rsidRPr="00D8478B">
        <w:rPr>
          <w:rFonts w:ascii="Arial" w:eastAsia="Times New Roman" w:hAnsi="Arial" w:cs="Arial"/>
          <w:sz w:val="20"/>
          <w:szCs w:val="20"/>
          <w:lang w:eastAsia="ru-RU"/>
        </w:rPr>
        <w:t>. На денежные средства, перечисленные в качестве Задатка, в соответствии с настоящим договором, проценты не начисляются.</w:t>
      </w:r>
    </w:p>
    <w:p w14:paraId="6FE07FA6" w14:textId="77777777" w:rsidR="00DE2425" w:rsidRPr="00D8478B" w:rsidRDefault="00F56B55" w:rsidP="00EC4E13">
      <w:pPr>
        <w:tabs>
          <w:tab w:val="left" w:pos="567"/>
        </w:tabs>
        <w:spacing w:after="0" w:line="240" w:lineRule="auto"/>
        <w:ind w:firstLine="567"/>
        <w:jc w:val="both"/>
        <w:rPr>
          <w:rFonts w:ascii="Arial" w:hAnsi="Arial" w:cs="Arial"/>
          <w:sz w:val="20"/>
          <w:szCs w:val="20"/>
        </w:rPr>
      </w:pPr>
      <w:r w:rsidRPr="00D8478B">
        <w:rPr>
          <w:rFonts w:ascii="Arial" w:eastAsia="Times New Roman" w:hAnsi="Arial" w:cs="Arial"/>
          <w:sz w:val="20"/>
          <w:szCs w:val="20"/>
          <w:lang w:eastAsia="ru-RU"/>
        </w:rPr>
        <w:t>2.</w:t>
      </w:r>
      <w:r w:rsidRPr="00806B8C">
        <w:rPr>
          <w:rFonts w:ascii="Arial" w:eastAsia="Times New Roman" w:hAnsi="Arial" w:cs="Arial"/>
          <w:sz w:val="20"/>
          <w:szCs w:val="20"/>
          <w:lang w:eastAsia="ru-RU"/>
        </w:rPr>
        <w:t>5</w:t>
      </w:r>
      <w:r w:rsidRPr="00D8478B">
        <w:rPr>
          <w:rFonts w:ascii="Arial" w:eastAsia="Times New Roman" w:hAnsi="Arial" w:cs="Arial"/>
          <w:sz w:val="20"/>
          <w:szCs w:val="20"/>
          <w:lang w:eastAsia="ru-RU"/>
        </w:rPr>
        <w:t xml:space="preserve">. </w:t>
      </w:r>
      <w:r w:rsidRPr="00D8478B">
        <w:rPr>
          <w:rFonts w:ascii="Arial" w:hAnsi="Arial" w:cs="Arial"/>
          <w:sz w:val="20"/>
          <w:szCs w:val="20"/>
        </w:rPr>
        <w:t xml:space="preserve">Риски несвоевременного исполнения банками платежных документов и зачисления денежных средств несет </w:t>
      </w:r>
      <w:r w:rsidRPr="00D8478B">
        <w:rPr>
          <w:rFonts w:ascii="Arial" w:eastAsia="Times New Roman" w:hAnsi="Arial" w:cs="Arial"/>
          <w:sz w:val="20"/>
          <w:szCs w:val="20"/>
          <w:lang w:eastAsia="ru-RU"/>
        </w:rPr>
        <w:t>Заявитель</w:t>
      </w:r>
      <w:r w:rsidRPr="00D8478B">
        <w:rPr>
          <w:rFonts w:ascii="Arial" w:hAnsi="Arial" w:cs="Arial"/>
          <w:sz w:val="20"/>
          <w:szCs w:val="20"/>
        </w:rPr>
        <w:t>.</w:t>
      </w:r>
    </w:p>
    <w:p w14:paraId="6FE07FA7" w14:textId="77777777" w:rsidR="00EC4E13" w:rsidRPr="00D8478B" w:rsidRDefault="001F7A69" w:rsidP="00EC4E13">
      <w:pPr>
        <w:tabs>
          <w:tab w:val="left" w:pos="567"/>
        </w:tabs>
        <w:spacing w:after="0" w:line="240" w:lineRule="auto"/>
        <w:ind w:firstLine="567"/>
        <w:jc w:val="both"/>
        <w:rPr>
          <w:rFonts w:ascii="Arial" w:hAnsi="Arial" w:cs="Arial"/>
          <w:sz w:val="20"/>
          <w:szCs w:val="20"/>
        </w:rPr>
      </w:pPr>
    </w:p>
    <w:p w14:paraId="6FE07FA8" w14:textId="77777777" w:rsidR="00D66AB1" w:rsidRPr="00D8478B" w:rsidRDefault="00F56B55"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3. Обязанности Сторон</w:t>
      </w:r>
    </w:p>
    <w:p w14:paraId="6FE07FA9" w14:textId="77777777" w:rsidR="00D66AB1" w:rsidRPr="00D8478B" w:rsidRDefault="001F7A69" w:rsidP="00D66AB1">
      <w:pPr>
        <w:spacing w:after="0" w:line="240" w:lineRule="auto"/>
        <w:jc w:val="center"/>
        <w:rPr>
          <w:rFonts w:ascii="Arial" w:eastAsia="Times New Roman" w:hAnsi="Arial" w:cs="Arial"/>
          <w:b/>
          <w:sz w:val="20"/>
          <w:szCs w:val="20"/>
          <w:lang w:eastAsia="ru-RU"/>
        </w:rPr>
      </w:pPr>
    </w:p>
    <w:p w14:paraId="6FE07FAA"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3.1. Заявитель обязан:</w:t>
      </w:r>
    </w:p>
    <w:p w14:paraId="6FE07FAB" w14:textId="77777777" w:rsidR="00E560E7"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6FE07FAC"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6FE07FAD" w14:textId="77777777" w:rsidR="002C3C27" w:rsidRPr="00D8478B" w:rsidRDefault="00F56B55" w:rsidP="001C0E5B">
      <w:pPr>
        <w:tabs>
          <w:tab w:val="num" w:pos="709"/>
        </w:tabs>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3.1.3. Подписать договор уступки прав (требования) по результатам торгов в случае признания его победителем торгов в течение 10 (Десяти) рабочих дней с даты поступления Продавцу последнего из следующих документов: </w:t>
      </w:r>
    </w:p>
    <w:p w14:paraId="6FE07FAE" w14:textId="77777777" w:rsidR="00190147" w:rsidRDefault="00F56B55" w:rsidP="00190147">
      <w:pPr>
        <w:pStyle w:val="a3"/>
        <w:shd w:val="clear" w:color="auto" w:fill="FFFFFF"/>
        <w:tabs>
          <w:tab w:val="left" w:pos="426"/>
        </w:tabs>
        <w:autoSpaceDE w:val="0"/>
        <w:autoSpaceDN w:val="0"/>
        <w:adjustRightInd w:val="0"/>
        <w:spacing w:after="0"/>
        <w:ind w:left="0" w:firstLine="425"/>
        <w:jc w:val="both"/>
        <w:rPr>
          <w:rFonts w:ascii="Arial" w:hAnsi="Arial" w:cs="Arial"/>
          <w:sz w:val="20"/>
          <w:szCs w:val="20"/>
        </w:rPr>
      </w:pPr>
      <w:r w:rsidRPr="00D8478B">
        <w:rPr>
          <w:rFonts w:ascii="Arial" w:hAnsi="Arial" w:cs="Arial"/>
          <w:sz w:val="20"/>
          <w:szCs w:val="20"/>
        </w:rPr>
        <w:t>- протокола по результатам торгов, составленного в соответствии с регламентом электронной торговой площадки;</w:t>
      </w:r>
    </w:p>
    <w:p w14:paraId="6FE07FAF" w14:textId="77777777" w:rsidR="000457C9" w:rsidRDefault="001F7A69" w:rsidP="00190147">
      <w:pPr>
        <w:pStyle w:val="a3"/>
        <w:shd w:val="clear" w:color="auto" w:fill="FFFFFF"/>
        <w:tabs>
          <w:tab w:val="left" w:pos="426"/>
        </w:tabs>
        <w:autoSpaceDE w:val="0"/>
        <w:autoSpaceDN w:val="0"/>
        <w:adjustRightInd w:val="0"/>
        <w:spacing w:after="0"/>
        <w:ind w:left="0" w:firstLine="425"/>
        <w:jc w:val="both"/>
        <w:rPr>
          <w:rFonts w:ascii="Arial" w:hAnsi="Arial" w:cs="Arial"/>
          <w:sz w:val="20"/>
          <w:szCs w:val="20"/>
        </w:rPr>
      </w:pPr>
    </w:p>
    <w:p w14:paraId="6FE07FB0" w14:textId="77777777" w:rsidR="00412E26" w:rsidRPr="00412E26"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В случае если Цессионарием будет юридическое лицо:</w:t>
      </w:r>
    </w:p>
    <w:p w14:paraId="6FE07FB1" w14:textId="77777777" w:rsidR="00412E26" w:rsidRPr="00412E26"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 учредительных документов Цессионария (в виде нотариально заверенных копий);</w:t>
      </w:r>
    </w:p>
    <w:p w14:paraId="6FE07FB2" w14:textId="77777777" w:rsidR="00412E26" w:rsidRPr="00412E26"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 документов, подтверждающих полномочия лица/лиц, подписывающего(-их) договор об уступке прав (требований) от имени Цессионария;</w:t>
      </w:r>
    </w:p>
    <w:p w14:paraId="6FE07FB3" w14:textId="77777777" w:rsidR="00412E26" w:rsidRPr="00412E26"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 согласий уполномоченных органов управления Цессионария на заключение договора об уступке прав (требований)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Цессионария, либо документов, подтверждающих отсутствие необходимости предоставления согласий уполномоченных органов управления  Цессионария на совершение сделки;</w:t>
      </w:r>
    </w:p>
    <w:p w14:paraId="6FE07FB4" w14:textId="77777777" w:rsidR="00412E26" w:rsidRPr="00412E26" w:rsidRDefault="00F56B55" w:rsidP="00405774">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w:t>
      </w:r>
      <w:r w:rsidRPr="00412E26">
        <w:rPr>
          <w:rFonts w:ascii="Arial" w:hAnsi="Arial" w:cs="Arial"/>
          <w:sz w:val="20"/>
          <w:szCs w:val="20"/>
        </w:rPr>
        <w:tab/>
        <w:t>спис</w:t>
      </w:r>
      <w:r>
        <w:rPr>
          <w:rFonts w:ascii="Arial" w:hAnsi="Arial" w:cs="Arial"/>
          <w:sz w:val="20"/>
          <w:szCs w:val="20"/>
        </w:rPr>
        <w:t>ка</w:t>
      </w:r>
      <w:r w:rsidRPr="00412E26">
        <w:rPr>
          <w:rFonts w:ascii="Arial" w:hAnsi="Arial" w:cs="Arial"/>
          <w:sz w:val="20"/>
          <w:szCs w:val="20"/>
        </w:rPr>
        <w:t>/выписки из списка участников Цессионария с указанием сведений о каждом участнике Цессионария, размере его доли в уставном капитале Цессионария и ее оплате, а также о размере доли, принадлежащей Цессионарию, дате ее перехода к Цессионарию или приобретения Цессионарием (список/выписка из списка участников должен быть составлен на дату не ранее, чем за 14 дней до даты заключения договора об уступке прав (требований). Если ведение списка участников осуществляется нотариусом, список</w:t>
      </w:r>
      <w:r w:rsidRPr="00405774">
        <w:rPr>
          <w:rFonts w:ascii="Arial" w:hAnsi="Arial" w:cs="Arial"/>
          <w:sz w:val="20"/>
          <w:szCs w:val="20"/>
        </w:rPr>
        <w:t>/</w:t>
      </w:r>
      <w:r w:rsidRPr="00412E26">
        <w:rPr>
          <w:rFonts w:ascii="Arial" w:hAnsi="Arial" w:cs="Arial"/>
          <w:sz w:val="20"/>
          <w:szCs w:val="20"/>
        </w:rPr>
        <w:t>выписка из списка участников предоставляются в виде оригинала на бумажном носителе (в случае, если Цессионарий является обществом с ограниченной ответственностью);</w:t>
      </w:r>
    </w:p>
    <w:p w14:paraId="51D3C70A" w14:textId="77777777" w:rsidR="00BC2AC1" w:rsidRDefault="00F56B55" w:rsidP="00BC2AC1">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 документа, составленного держателем реестра акционеров Цессионария и содержащего информацию из реестра акционеров об акционерах Цессионария, владеющих акциями в размере 5% и более, с указанием сведений об эмитенте (Цессионарии), государственного</w:t>
      </w:r>
      <w:r>
        <w:rPr>
          <w:rFonts w:ascii="Arial" w:hAnsi="Arial" w:cs="Arial"/>
          <w:sz w:val="20"/>
          <w:szCs w:val="20"/>
        </w:rPr>
        <w:t xml:space="preserve"> </w:t>
      </w:r>
      <w:r w:rsidRPr="00412E26">
        <w:rPr>
          <w:rFonts w:ascii="Arial" w:hAnsi="Arial" w:cs="Arial"/>
          <w:sz w:val="20"/>
          <w:szCs w:val="20"/>
        </w:rPr>
        <w:t>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Цессионарий является акционерным обществом). Указанный документ должен быть составлен по состоянию на дату не ранее чем за 30 дней до даты подписания договора об уступке прав (требований). Если в таком документе будут указаны номинальные держатели акций, то дополнительно</w:t>
      </w:r>
      <w:r>
        <w:rPr>
          <w:rFonts w:ascii="Arial" w:hAnsi="Arial" w:cs="Arial"/>
          <w:sz w:val="20"/>
          <w:szCs w:val="20"/>
        </w:rPr>
        <w:t xml:space="preserve"> </w:t>
      </w:r>
      <w:r w:rsidRPr="00412E26">
        <w:rPr>
          <w:rFonts w:ascii="Arial" w:hAnsi="Arial" w:cs="Arial"/>
          <w:sz w:val="20"/>
          <w:szCs w:val="20"/>
        </w:rPr>
        <w:t>предоставляется выписка/отчет депозитария, содержащий информацию о владельцах, в отношении акций которых имеются номинальные держатели</w:t>
      </w:r>
      <w:r w:rsidR="00BC2AC1">
        <w:rPr>
          <w:rFonts w:ascii="Arial" w:hAnsi="Arial" w:cs="Arial"/>
          <w:sz w:val="20"/>
          <w:szCs w:val="20"/>
        </w:rPr>
        <w:t xml:space="preserve"> </w:t>
      </w:r>
      <w:r w:rsidR="00BC2AC1" w:rsidRPr="00BC2AC1">
        <w:rPr>
          <w:rFonts w:ascii="Arial" w:hAnsi="Arial" w:cs="Arial"/>
          <w:color w:val="000000"/>
          <w:sz w:val="20"/>
        </w:rPr>
        <w:t>(в случае, если Цессионарий является акционерным обществом)</w:t>
      </w:r>
      <w:r w:rsidRPr="00412E26">
        <w:rPr>
          <w:rFonts w:ascii="Arial" w:hAnsi="Arial" w:cs="Arial"/>
          <w:sz w:val="20"/>
          <w:szCs w:val="20"/>
        </w:rPr>
        <w:t>;</w:t>
      </w:r>
    </w:p>
    <w:p w14:paraId="7D0FF724" w14:textId="77777777" w:rsidR="00BC2AC1" w:rsidRPr="00BC2AC1" w:rsidRDefault="00BC2AC1" w:rsidP="00BC2AC1">
      <w:pPr>
        <w:autoSpaceDE w:val="0"/>
        <w:autoSpaceDN w:val="0"/>
        <w:adjustRightInd w:val="0"/>
        <w:spacing w:after="0" w:line="240" w:lineRule="auto"/>
        <w:ind w:firstLine="567"/>
        <w:jc w:val="both"/>
        <w:rPr>
          <w:rFonts w:ascii="Arial" w:hAnsi="Arial" w:cs="Arial"/>
          <w:sz w:val="20"/>
          <w:szCs w:val="20"/>
        </w:rPr>
      </w:pPr>
      <w:r w:rsidRPr="00BC2AC1">
        <w:rPr>
          <w:rFonts w:ascii="Arial" w:hAnsi="Arial" w:cs="Arial"/>
          <w:sz w:val="20"/>
          <w:szCs w:val="20"/>
        </w:rPr>
        <w:t>- оригинала заявления Цессионария о том, что он не находится в процессе ликвидации, о неприменении в отношении Цессионария процедур, применяемых в деле о банкротстве, об отсутствии решения о приостановлении деятельности Цессионария, в том числе в порядке, предусмотренном Кодексом Российской Федерации об административных правонарушениях;</w:t>
      </w:r>
    </w:p>
    <w:p w14:paraId="6FE07FB5" w14:textId="688908D3" w:rsidR="00412E26" w:rsidRDefault="00BC2AC1" w:rsidP="007A0E2B">
      <w:pPr>
        <w:autoSpaceDE w:val="0"/>
        <w:autoSpaceDN w:val="0"/>
        <w:adjustRightInd w:val="0"/>
        <w:spacing w:after="0" w:line="240" w:lineRule="auto"/>
        <w:ind w:firstLine="567"/>
        <w:jc w:val="both"/>
        <w:rPr>
          <w:rFonts w:ascii="Arial" w:hAnsi="Arial" w:cs="Arial"/>
          <w:sz w:val="20"/>
          <w:szCs w:val="20"/>
        </w:rPr>
      </w:pPr>
      <w:r w:rsidRPr="00BC2AC1">
        <w:rPr>
          <w:rFonts w:ascii="Arial" w:hAnsi="Arial" w:cs="Arial"/>
          <w:sz w:val="20"/>
          <w:szCs w:val="20"/>
        </w:rPr>
        <w:t>- если Цессионарием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r w:rsidR="00F56B55">
        <w:rPr>
          <w:rFonts w:ascii="Arial" w:hAnsi="Arial" w:cs="Arial"/>
          <w:sz w:val="20"/>
          <w:szCs w:val="20"/>
        </w:rPr>
        <w:br/>
      </w:r>
    </w:p>
    <w:p w14:paraId="6FE07FB6" w14:textId="77777777" w:rsidR="00412E26" w:rsidRPr="00412E26"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lastRenderedPageBreak/>
        <w:t>В случае если Цессионарием будет физическое лицо:</w:t>
      </w:r>
    </w:p>
    <w:p w14:paraId="6FE07FB7" w14:textId="77777777" w:rsidR="00412E26" w:rsidRPr="00412E26" w:rsidRDefault="00F56B55" w:rsidP="00412E26">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 </w:t>
      </w:r>
      <w:r w:rsidRPr="00412E26">
        <w:rPr>
          <w:rFonts w:ascii="Arial" w:hAnsi="Arial" w:cs="Arial"/>
          <w:sz w:val="20"/>
          <w:szCs w:val="20"/>
        </w:rPr>
        <w:t xml:space="preserve">предоставление нотариально заверенной копии документа, удостоверяющего личность Цессионария, и документа, подтверждающего регистрацию по месту жительства, в случае если документ, удостоверяющий личность, не содержит таких сведений; </w:t>
      </w:r>
    </w:p>
    <w:p w14:paraId="6FE07FB8" w14:textId="7D3BAF20" w:rsidR="00412E26"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w:t>
      </w:r>
      <w:r>
        <w:rPr>
          <w:rFonts w:ascii="Arial" w:hAnsi="Arial" w:cs="Arial"/>
          <w:sz w:val="20"/>
          <w:szCs w:val="20"/>
        </w:rPr>
        <w:t xml:space="preserve"> </w:t>
      </w:r>
      <w:r w:rsidRPr="00412E26">
        <w:rPr>
          <w:rFonts w:ascii="Arial" w:hAnsi="Arial" w:cs="Arial"/>
          <w:sz w:val="20"/>
          <w:szCs w:val="20"/>
        </w:rPr>
        <w:t>предоставление нотариально удостоверенного согласия супруга/-ги Цессионария на заключение договора уступки прав (требований) (в случае необходимости), либо, при отсутствии брака, – нотариально удостоверенное заявление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прав (требований), но не ранее, чем за 5 рабочих дней до даты его подписания.</w:t>
      </w:r>
    </w:p>
    <w:p w14:paraId="31F6C563" w14:textId="77777777" w:rsidR="00BC2AC1" w:rsidRPr="00BC2AC1" w:rsidRDefault="00BC2AC1" w:rsidP="00BC2AC1">
      <w:pPr>
        <w:autoSpaceDE w:val="0"/>
        <w:autoSpaceDN w:val="0"/>
        <w:adjustRightInd w:val="0"/>
        <w:spacing w:after="0" w:line="240" w:lineRule="auto"/>
        <w:ind w:firstLine="567"/>
        <w:jc w:val="both"/>
        <w:rPr>
          <w:rFonts w:ascii="Arial" w:hAnsi="Arial" w:cs="Arial"/>
          <w:sz w:val="20"/>
          <w:szCs w:val="20"/>
        </w:rPr>
      </w:pPr>
      <w:r w:rsidRPr="00BC2AC1">
        <w:rPr>
          <w:rFonts w:ascii="Arial" w:hAnsi="Arial" w:cs="Arial"/>
          <w:sz w:val="20"/>
          <w:szCs w:val="20"/>
        </w:rPr>
        <w:t>- оригинала заявления Цессионария о неприменении в отношении него процедур, применяемых в деле о банкротстве гражданина;</w:t>
      </w:r>
    </w:p>
    <w:p w14:paraId="75BA6C76" w14:textId="62FF23F4" w:rsidR="00BC2AC1" w:rsidRDefault="00BC2AC1" w:rsidP="00BC2AC1">
      <w:pPr>
        <w:autoSpaceDE w:val="0"/>
        <w:autoSpaceDN w:val="0"/>
        <w:adjustRightInd w:val="0"/>
        <w:spacing w:after="0" w:line="240" w:lineRule="auto"/>
        <w:ind w:firstLine="567"/>
        <w:jc w:val="both"/>
        <w:rPr>
          <w:rFonts w:ascii="Arial" w:hAnsi="Arial" w:cs="Arial"/>
          <w:sz w:val="20"/>
          <w:szCs w:val="20"/>
        </w:rPr>
      </w:pPr>
      <w:r w:rsidRPr="00BC2AC1">
        <w:rPr>
          <w:rFonts w:ascii="Arial" w:hAnsi="Arial" w:cs="Arial"/>
          <w:sz w:val="20"/>
          <w:szCs w:val="20"/>
        </w:rPr>
        <w:t>- если Цессионарием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FE07FB9" w14:textId="77777777" w:rsidR="00412E26" w:rsidRDefault="001F7A69" w:rsidP="00412E26">
      <w:pPr>
        <w:autoSpaceDE w:val="0"/>
        <w:autoSpaceDN w:val="0"/>
        <w:adjustRightInd w:val="0"/>
        <w:spacing w:after="0" w:line="240" w:lineRule="auto"/>
        <w:ind w:firstLine="567"/>
        <w:jc w:val="both"/>
        <w:rPr>
          <w:rFonts w:ascii="Arial" w:hAnsi="Arial" w:cs="Arial"/>
          <w:sz w:val="20"/>
          <w:szCs w:val="20"/>
        </w:rPr>
      </w:pPr>
    </w:p>
    <w:p w14:paraId="6FE07FBA" w14:textId="77777777" w:rsidR="009F14E1" w:rsidRDefault="00F56B55" w:rsidP="00412E26">
      <w:pPr>
        <w:autoSpaceDE w:val="0"/>
        <w:autoSpaceDN w:val="0"/>
        <w:adjustRightInd w:val="0"/>
        <w:spacing w:after="0" w:line="240" w:lineRule="auto"/>
        <w:ind w:firstLine="567"/>
        <w:jc w:val="both"/>
        <w:rPr>
          <w:rFonts w:ascii="Arial" w:hAnsi="Arial" w:cs="Arial"/>
          <w:sz w:val="20"/>
          <w:szCs w:val="20"/>
        </w:rPr>
      </w:pPr>
      <w:r w:rsidRPr="00412E26">
        <w:rPr>
          <w:rFonts w:ascii="Arial" w:hAnsi="Arial" w:cs="Arial"/>
          <w:sz w:val="20"/>
          <w:szCs w:val="20"/>
        </w:rPr>
        <w:t>В случае если цессионарием будет индивидуальный предприниматель:</w:t>
      </w:r>
    </w:p>
    <w:p w14:paraId="6FE07FBB" w14:textId="77777777" w:rsidR="009F14E1" w:rsidRPr="009F14E1" w:rsidRDefault="00F56B55"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xml:space="preserve">- оригинала выписки из Единого государственного реестра индивидуальных предпринимателей (далее – ЕГРИП), заверенной налоговым органом или нотариально, по состоянию на дату не ранее чем за 14 дней до даты заключения </w:t>
      </w:r>
      <w:r w:rsidRPr="009F14E1">
        <w:rPr>
          <w:rFonts w:ascii="Arial" w:eastAsia="Times New Roman" w:hAnsi="Arial" w:cs="Arial"/>
          <w:color w:val="000000"/>
          <w:sz w:val="20"/>
          <w:szCs w:val="20"/>
          <w:lang w:eastAsia="ru-RU"/>
        </w:rPr>
        <w:t>договора уступки Требований</w:t>
      </w:r>
      <w:r w:rsidRPr="009F14E1">
        <w:rPr>
          <w:rFonts w:ascii="Arial" w:hAnsi="Arial" w:cs="Arial"/>
          <w:color w:val="000000"/>
          <w:sz w:val="20"/>
          <w:szCs w:val="20"/>
          <w:lang w:eastAsia="ru-RU"/>
        </w:rPr>
        <w:t>;</w:t>
      </w:r>
    </w:p>
    <w:p w14:paraId="6FE07FBC" w14:textId="77777777" w:rsidR="009F14E1" w:rsidRPr="009F14E1" w:rsidRDefault="00F56B55"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нотариально удостоверенной копии свидетельства о постановке на учет лица,</w:t>
      </w:r>
      <w:r w:rsidRPr="009F14E1">
        <w:rPr>
          <w:rFonts w:ascii="Arial" w:eastAsia="Times New Roman" w:hAnsi="Arial" w:cs="Arial"/>
          <w:color w:val="000000"/>
          <w:sz w:val="20"/>
          <w:szCs w:val="20"/>
          <w:lang w:eastAsia="ru-RU"/>
        </w:rPr>
        <w:t xml:space="preserve"> осуществляющего предпринимательскую деятельность, в налоговом органе по месту его нахождения (ИНН);</w:t>
      </w:r>
    </w:p>
    <w:p w14:paraId="6FE07FBD" w14:textId="77777777" w:rsidR="009F14E1" w:rsidRPr="009F14E1" w:rsidRDefault="00F56B55" w:rsidP="00CC4B51">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9F14E1">
        <w:rPr>
          <w:rFonts w:ascii="Arial" w:hAnsi="Arial" w:cs="Arial"/>
          <w:color w:val="000000"/>
          <w:sz w:val="20"/>
          <w:szCs w:val="20"/>
          <w:lang w:eastAsia="ru-RU"/>
        </w:rPr>
        <w:t xml:space="preserve">-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w:t>
      </w:r>
      <w:r w:rsidRPr="009F14E1">
        <w:rPr>
          <w:rFonts w:ascii="Arial" w:eastAsia="Times New Roman" w:hAnsi="Arial" w:cs="Arial"/>
          <w:color w:val="000000"/>
          <w:sz w:val="20"/>
          <w:szCs w:val="20"/>
          <w:lang w:eastAsia="ru-RU"/>
        </w:rPr>
        <w:t>о государственной регистрации физического лица в качестве индивидуального предпринимателя</w:t>
      </w:r>
      <w:r w:rsidRPr="009F14E1">
        <w:rPr>
          <w:rFonts w:ascii="Arial" w:hAnsi="Arial" w:cs="Arial"/>
          <w:color w:val="000000"/>
          <w:sz w:val="20"/>
          <w:szCs w:val="20"/>
          <w:lang w:eastAsia="ru-RU"/>
        </w:rPr>
        <w:t xml:space="preserve"> (для лиц, зарегистрированных в качестве индивидуальных предпринимателей после 01.01.2017);</w:t>
      </w:r>
    </w:p>
    <w:p w14:paraId="6FE07FBE" w14:textId="77777777" w:rsidR="00EF0187" w:rsidRPr="00EF0187" w:rsidRDefault="00F56B55" w:rsidP="00EF0187">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EF0187">
        <w:rPr>
          <w:rFonts w:ascii="Arial" w:hAnsi="Arial" w:cs="Arial"/>
          <w:color w:val="000000"/>
          <w:sz w:val="20"/>
          <w:szCs w:val="20"/>
          <w:lang w:eastAsia="ru-RU"/>
        </w:rPr>
        <w:t>- нотариально заверенной копии всех страниц паспорта Цессионария, удостоверяющего личность Цессионария, и документа, подтверждающего регистрацию по месту жительства Цессионария, в случае если паспорт Цессионарияне содержит таких сведений;</w:t>
      </w:r>
    </w:p>
    <w:p w14:paraId="6FE07FBF" w14:textId="77777777" w:rsidR="00EF0187" w:rsidRPr="00EF0187" w:rsidRDefault="00F56B55" w:rsidP="00EF0187">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EF0187">
        <w:rPr>
          <w:rFonts w:ascii="Arial" w:hAnsi="Arial" w:cs="Arial"/>
          <w:color w:val="000000"/>
          <w:sz w:val="20"/>
          <w:szCs w:val="20"/>
          <w:lang w:eastAsia="ru-RU"/>
        </w:rPr>
        <w:t>- оригинала нотариально удостоверенного согласия супруга Цессионарияна заключение Договора уступки Требований (в случае необходимости), либо при отсутствии брака предоставление нотариально удостоверенного заявления Цессионария, согласно которому Цессионарий в зарегистрированном браке не состоит. Указанное заявление предоставляется по состоянию на дату, максимально приближенную к дате заключения договора уступки Требований, но не ранее, чем за 5 рабочих дней до даты их подписания;</w:t>
      </w:r>
    </w:p>
    <w:p w14:paraId="6FE07FC0" w14:textId="77777777" w:rsidR="00EF0187" w:rsidRPr="00EF0187" w:rsidRDefault="00F56B55" w:rsidP="00EF0187">
      <w:pPr>
        <w:shd w:val="clear" w:color="auto" w:fill="FFFFFF"/>
        <w:tabs>
          <w:tab w:val="left" w:pos="709"/>
        </w:tabs>
        <w:autoSpaceDE w:val="0"/>
        <w:autoSpaceDN w:val="0"/>
        <w:adjustRightInd w:val="0"/>
        <w:spacing w:after="0" w:line="240" w:lineRule="auto"/>
        <w:ind w:firstLine="426"/>
        <w:contextualSpacing/>
        <w:jc w:val="both"/>
        <w:rPr>
          <w:rFonts w:ascii="Arial" w:hAnsi="Arial" w:cs="Arial"/>
          <w:color w:val="000000"/>
          <w:sz w:val="20"/>
          <w:szCs w:val="20"/>
          <w:lang w:eastAsia="ru-RU"/>
        </w:rPr>
      </w:pPr>
      <w:r w:rsidRPr="00EF0187">
        <w:rPr>
          <w:rFonts w:ascii="Arial" w:hAnsi="Arial" w:cs="Arial"/>
          <w:color w:val="000000"/>
          <w:sz w:val="20"/>
          <w:szCs w:val="20"/>
          <w:lang w:eastAsia="ru-RU"/>
        </w:rPr>
        <w:t>- оригинала заявления об отсутствии возбужденного в отношении Цессионария дела о банкротстве, об отсутствии решения о приостановлении его деятельности, в том числе в порядке, предусмотренном Кодексом Российской Федерации об административных правонарушениях;</w:t>
      </w:r>
    </w:p>
    <w:p w14:paraId="6FE07FC1" w14:textId="77777777" w:rsidR="00AF1D7B" w:rsidRPr="00CC4B51" w:rsidRDefault="00F56B55" w:rsidP="00CC4B51">
      <w:pPr>
        <w:tabs>
          <w:tab w:val="left" w:pos="709"/>
        </w:tabs>
        <w:autoSpaceDE w:val="0"/>
        <w:autoSpaceDN w:val="0"/>
        <w:adjustRightInd w:val="0"/>
        <w:spacing w:after="0" w:line="240" w:lineRule="auto"/>
        <w:ind w:firstLine="426"/>
        <w:contextualSpacing/>
        <w:jc w:val="both"/>
        <w:rPr>
          <w:rFonts w:ascii="Arial" w:eastAsia="Times New Roman" w:hAnsi="Arial" w:cs="Arial"/>
          <w:color w:val="000000"/>
          <w:sz w:val="20"/>
          <w:szCs w:val="20"/>
          <w:lang w:eastAsia="ru-RU"/>
        </w:rPr>
      </w:pPr>
      <w:r w:rsidRPr="00EF0187">
        <w:rPr>
          <w:rFonts w:ascii="Arial" w:hAnsi="Arial" w:cs="Arial"/>
          <w:color w:val="000000"/>
          <w:sz w:val="20"/>
          <w:szCs w:val="20"/>
          <w:lang w:eastAsia="ru-RU"/>
        </w:rPr>
        <w:t>- если Цессионарием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Цессионарию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r w:rsidRPr="009F14E1">
        <w:rPr>
          <w:rFonts w:ascii="Arial" w:eastAsia="Times New Roman" w:hAnsi="Arial" w:cs="Arial"/>
          <w:color w:val="000000"/>
          <w:sz w:val="20"/>
          <w:szCs w:val="20"/>
          <w:lang w:eastAsia="ru-RU"/>
        </w:rPr>
        <w:t>.</w:t>
      </w:r>
    </w:p>
    <w:p w14:paraId="6FE07FC2" w14:textId="77777777" w:rsidR="00D66AB1" w:rsidRPr="00D8478B" w:rsidRDefault="00F56B55" w:rsidP="00AF1D7B">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При этом перечисленный Заявителем Задаток в размере, указанном в п.1.1. настоящего договора, засчитывается Продавцом в счет оплаты по заключенному договору уступки прав (требования) и перечисляется с расчетного счета Организатора торгов на счет Продавца.</w:t>
      </w:r>
    </w:p>
    <w:p w14:paraId="6FE07FC3" w14:textId="77777777" w:rsidR="00CD3660"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3.1.4. Документы, указанные в пункте 3.1.3 настоящего договора передаются цессионарием Продавцу в течение </w:t>
      </w:r>
      <w:r>
        <w:rPr>
          <w:rFonts w:ascii="Arial" w:eastAsia="Times New Roman" w:hAnsi="Arial" w:cs="Arial"/>
          <w:sz w:val="20"/>
          <w:szCs w:val="20"/>
          <w:lang w:eastAsia="ru-RU"/>
        </w:rPr>
        <w:t>10</w:t>
      </w:r>
      <w:r w:rsidRPr="00D8478B">
        <w:rPr>
          <w:rFonts w:ascii="Arial" w:eastAsia="Times New Roman" w:hAnsi="Arial" w:cs="Arial"/>
          <w:sz w:val="20"/>
          <w:szCs w:val="20"/>
          <w:lang w:eastAsia="ru-RU"/>
        </w:rPr>
        <w:t xml:space="preserve"> (</w:t>
      </w:r>
      <w:r>
        <w:rPr>
          <w:rFonts w:ascii="Arial" w:eastAsia="Times New Roman" w:hAnsi="Arial" w:cs="Arial"/>
          <w:sz w:val="20"/>
          <w:szCs w:val="20"/>
          <w:lang w:eastAsia="ru-RU"/>
        </w:rPr>
        <w:t>десяти</w:t>
      </w:r>
      <w:r w:rsidRPr="00D8478B">
        <w:rPr>
          <w:rFonts w:ascii="Arial" w:eastAsia="Times New Roman" w:hAnsi="Arial" w:cs="Arial"/>
          <w:sz w:val="20"/>
          <w:szCs w:val="20"/>
          <w:lang w:eastAsia="ru-RU"/>
        </w:rPr>
        <w:t>) рабочих дней со дня признания его победителем торгов с сопроводительным письмом в котором должен быть указан адрес электронной почты цессионария, на который будет считаться надлежащим извещением направление Продавцом уведомления о готовности заключения договора об уступке прав (требований).</w:t>
      </w:r>
    </w:p>
    <w:p w14:paraId="6FE07FC4" w14:textId="77777777" w:rsidR="00372300"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3.1.5. Задаток не возвращается Заявителю, признанному победителем торгов, в следующих случаях: </w:t>
      </w:r>
    </w:p>
    <w:p w14:paraId="6FE07FC5" w14:textId="77777777" w:rsidR="001A0007"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нарушения цессионарием условий заключенного договора уступки прав (требований), в том числе касающихся оплаты прав (требований);</w:t>
      </w:r>
    </w:p>
    <w:p w14:paraId="6FE07FC6" w14:textId="77777777" w:rsidR="00D66AB1"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 незаключения Заявителем, признанным победителем торгов, договора об уступке прав (требований) в течение </w:t>
      </w:r>
      <w:r w:rsidRPr="00D8478B">
        <w:rPr>
          <w:rFonts w:ascii="Arial" w:eastAsia="Times New Roman" w:hAnsi="Arial" w:cs="Arial"/>
          <w:b/>
          <w:sz w:val="20"/>
          <w:szCs w:val="20"/>
          <w:lang w:eastAsia="ru-RU"/>
        </w:rPr>
        <w:t>30 (Тридцати) календарных дней</w:t>
      </w:r>
      <w:r w:rsidRPr="00D8478B">
        <w:rPr>
          <w:rFonts w:ascii="Arial" w:eastAsia="Times New Roman" w:hAnsi="Arial" w:cs="Arial"/>
          <w:sz w:val="20"/>
          <w:szCs w:val="20"/>
          <w:lang w:eastAsia="ru-RU"/>
        </w:rPr>
        <w:t xml:space="preserve"> со дня признания его победителем торгов;</w:t>
      </w:r>
    </w:p>
    <w:p w14:paraId="6FE07FC7" w14:textId="77777777" w:rsidR="00664F33"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664F33">
        <w:rPr>
          <w:rFonts w:ascii="Arial" w:eastAsia="Times New Roman" w:hAnsi="Arial" w:cs="Arial"/>
          <w:sz w:val="20"/>
          <w:szCs w:val="20"/>
          <w:lang w:eastAsia="ru-RU"/>
        </w:rPr>
        <w:t>- нарушения Заявителем срока предоставления полного комплекта документов для заключения договора об уступке прав (требований), установленного в пункте 3.1.4. настоящего договора.</w:t>
      </w:r>
    </w:p>
    <w:p w14:paraId="6FE07FC8" w14:textId="77777777" w:rsidR="00456CEB" w:rsidRPr="00D8478B" w:rsidRDefault="00F56B55" w:rsidP="00456CEB">
      <w:pPr>
        <w:spacing w:after="0" w:line="240" w:lineRule="auto"/>
        <w:ind w:firstLine="567"/>
        <w:jc w:val="both"/>
        <w:rPr>
          <w:rFonts w:ascii="Arial" w:eastAsia="Times New Roman" w:hAnsi="Arial" w:cs="Arial"/>
          <w:sz w:val="20"/>
          <w:szCs w:val="20"/>
          <w:lang w:eastAsia="ru-RU"/>
        </w:rPr>
      </w:pPr>
      <w:r w:rsidRPr="00FC1293">
        <w:rPr>
          <w:rFonts w:ascii="Arial" w:eastAsia="Times New Roman" w:hAnsi="Arial" w:cs="Arial"/>
          <w:sz w:val="20"/>
          <w:szCs w:val="20"/>
          <w:lang w:eastAsia="ru-RU"/>
        </w:rPr>
        <w:t>3.2. Организатор торгов обязан:</w:t>
      </w:r>
    </w:p>
    <w:p w14:paraId="6FE07FC9" w14:textId="77777777" w:rsidR="00456CEB" w:rsidRPr="00D8478B" w:rsidRDefault="00F56B55" w:rsidP="00456CEB">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6FE07FCA"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6FE07FCB"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6FE07FCC" w14:textId="7EA733D0"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3.2.4. Вернуть сумму задатка Заявителю в случае, если Заявитель не признан Победителем торгов и с Заявителем не </w:t>
      </w:r>
      <w:r w:rsidRPr="00D8478B">
        <w:rPr>
          <w:rFonts w:ascii="Arial" w:hAnsi="Arial" w:cs="Arial"/>
          <w:sz w:val="20"/>
          <w:szCs w:val="20"/>
        </w:rPr>
        <w:t>заключается Договор</w:t>
      </w:r>
      <w:r w:rsidR="00BC2AC1" w:rsidRPr="00BC2AC1">
        <w:rPr>
          <w:rFonts w:ascii="Arial" w:hAnsi="Arial" w:cs="Arial"/>
          <w:sz w:val="20"/>
          <w:szCs w:val="20"/>
        </w:rPr>
        <w:t xml:space="preserve"> уступки прав (требований)</w:t>
      </w:r>
      <w:r w:rsidRPr="00D8478B">
        <w:rPr>
          <w:rFonts w:ascii="Arial" w:hAnsi="Arial" w:cs="Arial"/>
          <w:sz w:val="20"/>
          <w:szCs w:val="20"/>
        </w:rPr>
        <w:t xml:space="preserve"> по итогам проведения торгов,</w:t>
      </w:r>
      <w:r w:rsidRPr="00D8478B">
        <w:rPr>
          <w:rFonts w:ascii="Arial" w:eastAsia="Times New Roman" w:hAnsi="Arial" w:cs="Arial"/>
          <w:sz w:val="20"/>
          <w:szCs w:val="20"/>
          <w:lang w:eastAsia="ru-RU"/>
        </w:rPr>
        <w:t xml:space="preserve"> в течение 5 (Пяти) рабочих дней со дня подписания протокола о результатах проведения торгов.</w:t>
      </w:r>
    </w:p>
    <w:p w14:paraId="6FE07FCD" w14:textId="77777777" w:rsidR="00281E96" w:rsidRPr="00D8478B" w:rsidRDefault="00F56B55" w:rsidP="00281E96">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3.2.5. Вернуть сумму задатка Заявителю в течение 5 (Пяти) рабочих дней со дня подписания протокола о </w:t>
      </w:r>
      <w:r w:rsidRPr="00664F33">
        <w:rPr>
          <w:rFonts w:ascii="Arial" w:eastAsia="Times New Roman" w:hAnsi="Arial" w:cs="Arial"/>
          <w:sz w:val="20"/>
          <w:szCs w:val="20"/>
          <w:lang w:eastAsia="ru-RU"/>
        </w:rPr>
        <w:t xml:space="preserve">признании несостоявшимися торгов </w:t>
      </w:r>
      <w:r w:rsidRPr="00D8478B">
        <w:rPr>
          <w:rFonts w:ascii="Arial" w:eastAsia="Times New Roman" w:hAnsi="Arial" w:cs="Arial"/>
          <w:sz w:val="20"/>
          <w:szCs w:val="20"/>
          <w:lang w:eastAsia="ru-RU"/>
        </w:rPr>
        <w:t>в случаях, когда торги признаны несостоявшимися не по вине Заявителя.</w:t>
      </w:r>
    </w:p>
    <w:p w14:paraId="6FE07FCE"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уступке прав (требований).</w:t>
      </w:r>
    </w:p>
    <w:p w14:paraId="6FE07FCF" w14:textId="77777777" w:rsidR="00D66AB1" w:rsidRPr="00D8478B" w:rsidRDefault="001F7A69" w:rsidP="00D66AB1">
      <w:pPr>
        <w:autoSpaceDE w:val="0"/>
        <w:autoSpaceDN w:val="0"/>
        <w:adjustRightInd w:val="0"/>
        <w:spacing w:after="0" w:line="240" w:lineRule="auto"/>
        <w:ind w:firstLine="567"/>
        <w:jc w:val="both"/>
        <w:rPr>
          <w:rFonts w:ascii="Arial" w:eastAsia="Times New Roman" w:hAnsi="Arial" w:cs="Arial"/>
          <w:sz w:val="20"/>
          <w:szCs w:val="20"/>
          <w:lang w:eastAsia="ru-RU"/>
        </w:rPr>
      </w:pPr>
    </w:p>
    <w:p w14:paraId="6FE07FD0" w14:textId="77777777" w:rsidR="00D66AB1" w:rsidRPr="00D8478B" w:rsidRDefault="00F56B55" w:rsidP="00D66AB1">
      <w:pPr>
        <w:autoSpaceDE w:val="0"/>
        <w:autoSpaceDN w:val="0"/>
        <w:adjustRightInd w:val="0"/>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4. Срок действия договора</w:t>
      </w:r>
    </w:p>
    <w:p w14:paraId="6FE07FD1" w14:textId="77777777" w:rsidR="00D66AB1" w:rsidRPr="00D8478B" w:rsidRDefault="001F7A69" w:rsidP="00D66AB1">
      <w:pPr>
        <w:autoSpaceDE w:val="0"/>
        <w:autoSpaceDN w:val="0"/>
        <w:adjustRightInd w:val="0"/>
        <w:spacing w:after="0" w:line="240" w:lineRule="auto"/>
        <w:jc w:val="center"/>
        <w:rPr>
          <w:rFonts w:ascii="Arial" w:eastAsia="Times New Roman" w:hAnsi="Arial" w:cs="Arial"/>
          <w:b/>
          <w:sz w:val="20"/>
          <w:szCs w:val="20"/>
          <w:lang w:eastAsia="ru-RU"/>
        </w:rPr>
      </w:pPr>
    </w:p>
    <w:p w14:paraId="6FE07FD2"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6FE07FD3" w14:textId="77777777" w:rsidR="00D66AB1" w:rsidRPr="00D8478B" w:rsidRDefault="00F56B55" w:rsidP="00D66AB1">
      <w:pPr>
        <w:autoSpaceDE w:val="0"/>
        <w:autoSpaceDN w:val="0"/>
        <w:adjustRightInd w:val="0"/>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6FE07FD4" w14:textId="77777777" w:rsidR="00D66AB1" w:rsidRPr="00D8478B" w:rsidRDefault="001F7A69" w:rsidP="001A0007">
      <w:pPr>
        <w:spacing w:after="0" w:line="240" w:lineRule="auto"/>
        <w:ind w:left="720"/>
        <w:rPr>
          <w:rFonts w:ascii="Arial" w:eastAsia="Times New Roman" w:hAnsi="Arial" w:cs="Arial"/>
          <w:sz w:val="20"/>
          <w:szCs w:val="20"/>
          <w:lang w:eastAsia="ru-RU"/>
        </w:rPr>
      </w:pPr>
    </w:p>
    <w:p w14:paraId="6FE07FD5" w14:textId="77777777" w:rsidR="00D66AB1" w:rsidRPr="00D8478B" w:rsidRDefault="00F56B55" w:rsidP="00D66AB1">
      <w:pPr>
        <w:spacing w:after="0" w:line="240" w:lineRule="auto"/>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5. Заключительные положения</w:t>
      </w:r>
    </w:p>
    <w:p w14:paraId="6FE07FD6" w14:textId="77777777" w:rsidR="002D24AD" w:rsidRPr="00D8478B" w:rsidRDefault="001F7A69" w:rsidP="00D66AB1">
      <w:pPr>
        <w:spacing w:after="0" w:line="240" w:lineRule="auto"/>
        <w:jc w:val="center"/>
        <w:rPr>
          <w:rFonts w:ascii="Arial" w:eastAsia="Times New Roman" w:hAnsi="Arial" w:cs="Arial"/>
          <w:b/>
          <w:sz w:val="20"/>
          <w:szCs w:val="20"/>
          <w:lang w:eastAsia="ru-RU"/>
        </w:rPr>
      </w:pPr>
    </w:p>
    <w:p w14:paraId="6FE07FD7" w14:textId="77777777" w:rsidR="00D66AB1" w:rsidRPr="00D8478B" w:rsidRDefault="00F56B55" w:rsidP="00D66AB1">
      <w:pPr>
        <w:shd w:val="clear" w:color="auto" w:fill="FFFFFF"/>
        <w:tabs>
          <w:tab w:val="left" w:pos="414"/>
        </w:tabs>
        <w:spacing w:after="0" w:line="240" w:lineRule="auto"/>
        <w:ind w:firstLine="567"/>
        <w:jc w:val="both"/>
        <w:rPr>
          <w:rFonts w:ascii="Arial" w:eastAsia="Times New Roman" w:hAnsi="Arial" w:cs="Arial"/>
          <w:color w:val="000000"/>
          <w:sz w:val="20"/>
          <w:szCs w:val="20"/>
          <w:lang w:eastAsia="ru-RU"/>
        </w:rPr>
      </w:pPr>
      <w:r w:rsidRPr="00D8478B">
        <w:rPr>
          <w:rFonts w:ascii="Arial" w:eastAsia="Times New Roman" w:hAnsi="Arial" w:cs="Arial"/>
          <w:color w:val="000000"/>
          <w:sz w:val="20"/>
          <w:szCs w:val="20"/>
          <w:lang w:eastAsia="ru-RU"/>
        </w:rPr>
        <w:t xml:space="preserve">5.1. </w:t>
      </w:r>
      <w:r w:rsidRPr="00D8478B">
        <w:rPr>
          <w:rFonts w:ascii="Arial" w:eastAsia="Times New Roman" w:hAnsi="Arial" w:cs="Arial"/>
          <w:sz w:val="20"/>
          <w:szCs w:val="20"/>
          <w:lang w:eastAsia="ru-RU"/>
        </w:rPr>
        <w:t>Заявитель</w:t>
      </w:r>
      <w:r w:rsidRPr="00D8478B">
        <w:rPr>
          <w:rFonts w:ascii="Arial" w:eastAsia="Times New Roman" w:hAnsi="Arial" w:cs="Arial"/>
          <w:color w:val="000000"/>
          <w:sz w:val="20"/>
          <w:szCs w:val="20"/>
          <w:lang w:eastAsia="ru-RU"/>
        </w:rPr>
        <w:t xml:space="preserve"> обязан незамедлительно информировать Организатора торгов в письменной фо</w:t>
      </w:r>
      <w:r>
        <w:rPr>
          <w:rFonts w:ascii="Arial" w:eastAsia="Times New Roman" w:hAnsi="Arial" w:cs="Arial"/>
          <w:color w:val="000000"/>
          <w:sz w:val="20"/>
          <w:szCs w:val="20"/>
          <w:lang w:eastAsia="ru-RU"/>
        </w:rPr>
        <w:t>оз</w:t>
      </w:r>
      <w:r w:rsidRPr="00D8478B">
        <w:rPr>
          <w:rFonts w:ascii="Arial" w:eastAsia="Times New Roman" w:hAnsi="Arial" w:cs="Arial"/>
          <w:color w:val="000000"/>
          <w:sz w:val="20"/>
          <w:szCs w:val="20"/>
          <w:lang w:eastAsia="ru-RU"/>
        </w:rPr>
        <w:t xml:space="preserve">рме об изменении своих </w:t>
      </w:r>
      <w:r w:rsidRPr="00D8478B">
        <w:rPr>
          <w:rFonts w:ascii="Arial" w:eastAsia="Times New Roman" w:hAnsi="Arial" w:cs="Arial"/>
          <w:color w:val="000000"/>
          <w:spacing w:val="-1"/>
          <w:sz w:val="20"/>
          <w:szCs w:val="20"/>
          <w:lang w:eastAsia="ru-RU"/>
        </w:rPr>
        <w:t>банковских реквизитов. Организатор торгов не отвечает за нарушение установленных настоящим д</w:t>
      </w:r>
      <w:r w:rsidRPr="00D8478B">
        <w:rPr>
          <w:rFonts w:ascii="Arial" w:eastAsia="Times New Roman" w:hAnsi="Arial" w:cs="Arial"/>
          <w:color w:val="000000"/>
          <w:spacing w:val="1"/>
          <w:sz w:val="20"/>
          <w:szCs w:val="20"/>
          <w:lang w:eastAsia="ru-RU"/>
        </w:rPr>
        <w:t xml:space="preserve">оговором сроков возврата Задатка в случае, если </w:t>
      </w:r>
      <w:r w:rsidRPr="00D8478B">
        <w:rPr>
          <w:rFonts w:ascii="Arial" w:eastAsia="Times New Roman" w:hAnsi="Arial" w:cs="Arial"/>
          <w:sz w:val="20"/>
          <w:szCs w:val="20"/>
          <w:lang w:eastAsia="ru-RU"/>
        </w:rPr>
        <w:t>Заявитель</w:t>
      </w:r>
      <w:r w:rsidRPr="00D8478B">
        <w:rPr>
          <w:rFonts w:ascii="Arial" w:eastAsia="Times New Roman" w:hAnsi="Arial" w:cs="Arial"/>
          <w:color w:val="000000"/>
          <w:spacing w:val="1"/>
          <w:sz w:val="20"/>
          <w:szCs w:val="20"/>
          <w:lang w:eastAsia="ru-RU"/>
        </w:rPr>
        <w:t xml:space="preserve"> своевременно не </w:t>
      </w:r>
      <w:r w:rsidRPr="00D8478B">
        <w:rPr>
          <w:rFonts w:ascii="Arial" w:eastAsia="Times New Roman" w:hAnsi="Arial" w:cs="Arial"/>
          <w:color w:val="000000"/>
          <w:sz w:val="20"/>
          <w:szCs w:val="20"/>
          <w:lang w:eastAsia="ru-RU"/>
        </w:rPr>
        <w:t>информировал Организатора торгов об изменении своих банковских реквизитов.</w:t>
      </w:r>
    </w:p>
    <w:p w14:paraId="6FE07FD8" w14:textId="77777777" w:rsidR="00D66AB1" w:rsidRPr="00D8478B" w:rsidRDefault="00F56B55"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6FE07FD9" w14:textId="77777777" w:rsidR="00D66AB1" w:rsidRPr="00D8478B" w:rsidRDefault="00F56B55"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6FE07FDA" w14:textId="77777777" w:rsidR="00D66AB1" w:rsidRPr="00D8478B" w:rsidRDefault="00F56B55" w:rsidP="00D66AB1">
      <w:pPr>
        <w:spacing w:after="0" w:line="240" w:lineRule="auto"/>
        <w:ind w:firstLine="567"/>
        <w:jc w:val="both"/>
        <w:rPr>
          <w:rFonts w:ascii="Arial" w:eastAsia="Times New Roman" w:hAnsi="Arial" w:cs="Arial"/>
          <w:sz w:val="20"/>
          <w:szCs w:val="20"/>
          <w:lang w:eastAsia="ru-RU"/>
        </w:rPr>
      </w:pPr>
      <w:r w:rsidRPr="00D8478B">
        <w:rPr>
          <w:rFonts w:ascii="Arial" w:eastAsia="Times New Roman" w:hAnsi="Arial" w:cs="Arial"/>
          <w:sz w:val="20"/>
          <w:szCs w:val="20"/>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6FE07FDB" w14:textId="77777777" w:rsidR="00D66AB1" w:rsidRPr="00D8478B" w:rsidRDefault="001F7A69" w:rsidP="00D66AB1">
      <w:pPr>
        <w:spacing w:after="0" w:line="240" w:lineRule="auto"/>
        <w:ind w:left="360"/>
        <w:jc w:val="both"/>
        <w:rPr>
          <w:rFonts w:ascii="Arial" w:eastAsia="Times New Roman" w:hAnsi="Arial" w:cs="Arial"/>
          <w:sz w:val="20"/>
          <w:szCs w:val="20"/>
          <w:lang w:eastAsia="ru-RU"/>
        </w:rPr>
      </w:pPr>
    </w:p>
    <w:p w14:paraId="6FE07FDC" w14:textId="77777777" w:rsidR="00D66AB1" w:rsidRPr="00D8478B" w:rsidRDefault="00F56B55" w:rsidP="00D66AB1">
      <w:pPr>
        <w:spacing w:after="0" w:line="240" w:lineRule="auto"/>
        <w:ind w:left="720"/>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6. Юридические адреса и банковские реквизиты сторон</w:t>
      </w:r>
    </w:p>
    <w:p w14:paraId="6FE07FDD" w14:textId="77777777" w:rsidR="002D24AD" w:rsidRPr="00D8478B" w:rsidRDefault="001F7A69" w:rsidP="00D66AB1">
      <w:pPr>
        <w:spacing w:after="0" w:line="240" w:lineRule="auto"/>
        <w:ind w:left="720"/>
        <w:jc w:val="center"/>
        <w:rPr>
          <w:rFonts w:ascii="Arial" w:eastAsia="Times New Roman" w:hAnsi="Arial" w:cs="Arial"/>
          <w:b/>
          <w:sz w:val="20"/>
          <w:szCs w:val="20"/>
          <w:lang w:eastAsia="ru-RU"/>
        </w:rPr>
      </w:pPr>
    </w:p>
    <w:p w14:paraId="6FE07FDE" w14:textId="77777777" w:rsidR="00D66AB1" w:rsidRPr="00D8478B" w:rsidRDefault="00F56B55" w:rsidP="00D66AB1">
      <w:pPr>
        <w:spacing w:after="0" w:line="240" w:lineRule="auto"/>
        <w:rPr>
          <w:rFonts w:ascii="Arial" w:eastAsia="Times New Roman" w:hAnsi="Arial" w:cs="Arial"/>
          <w:b/>
          <w:sz w:val="20"/>
          <w:szCs w:val="20"/>
          <w:lang w:eastAsia="ru-RU"/>
        </w:rPr>
      </w:pPr>
      <w:r w:rsidRPr="00D8478B">
        <w:rPr>
          <w:rFonts w:ascii="Arial" w:eastAsia="Times New Roman" w:hAnsi="Arial" w:cs="Arial"/>
          <w:b/>
          <w:sz w:val="20"/>
          <w:szCs w:val="20"/>
          <w:lang w:eastAsia="ru-RU"/>
        </w:rPr>
        <w:t xml:space="preserve">  Организатор торгов:                                                       </w:t>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t>Заявитель:</w:t>
      </w:r>
    </w:p>
    <w:tbl>
      <w:tblPr>
        <w:tblW w:w="0" w:type="auto"/>
        <w:tblInd w:w="108" w:type="dxa"/>
        <w:tblLook w:val="04A0" w:firstRow="1" w:lastRow="0" w:firstColumn="1" w:lastColumn="0" w:noHBand="0" w:noVBand="1"/>
      </w:tblPr>
      <w:tblGrid>
        <w:gridCol w:w="4875"/>
        <w:gridCol w:w="4372"/>
      </w:tblGrid>
      <w:tr w:rsidR="00732561" w14:paraId="6FE07FEE" w14:textId="77777777" w:rsidTr="00C76EA4">
        <w:tc>
          <w:tcPr>
            <w:tcW w:w="4969" w:type="dxa"/>
          </w:tcPr>
          <w:p w14:paraId="6FE07FDF" w14:textId="77777777" w:rsidR="00D66AB1" w:rsidRPr="00D8478B" w:rsidRDefault="00F56B55" w:rsidP="00C76EA4">
            <w:pPr>
              <w:spacing w:after="0" w:line="240" w:lineRule="auto"/>
              <w:rPr>
                <w:rFonts w:ascii="Arial" w:eastAsia="Times New Roman" w:hAnsi="Arial" w:cs="Arial"/>
                <w:b/>
                <w:sz w:val="20"/>
                <w:szCs w:val="20"/>
                <w:lang w:eastAsia="ru-RU"/>
              </w:rPr>
            </w:pPr>
            <w:r w:rsidRPr="00D8478B">
              <w:rPr>
                <w:rFonts w:ascii="Arial" w:eastAsia="Times New Roman" w:hAnsi="Arial" w:cs="Arial"/>
                <w:b/>
                <w:sz w:val="20"/>
                <w:szCs w:val="20"/>
                <w:lang w:eastAsia="ru-RU"/>
              </w:rPr>
              <w:t>ООО ВТБ ДЦ</w:t>
            </w:r>
          </w:p>
          <w:p w14:paraId="6FE07FE0"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125284, г. Москва, пр-т Ленинградский, д.35, </w:t>
            </w:r>
          </w:p>
          <w:p w14:paraId="6FE07FE1"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стр. 1</w:t>
            </w:r>
          </w:p>
          <w:p w14:paraId="6FE07FE2" w14:textId="77777777" w:rsidR="002A1C1D" w:rsidRPr="00D8478B" w:rsidRDefault="00F56B55" w:rsidP="002A1C1D">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Почтовый адрес: 125284, г. Москва, пр-т Ленинградский, д.35, </w:t>
            </w:r>
          </w:p>
          <w:p w14:paraId="6FE07FE3"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стр. 1</w:t>
            </w:r>
          </w:p>
          <w:p w14:paraId="6FE07FE4"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Телефон: (495) 795-00-42</w:t>
            </w:r>
          </w:p>
          <w:p w14:paraId="6FE07FE5"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р/с  № 40702 810 8 0002 0000596</w:t>
            </w:r>
          </w:p>
          <w:p w14:paraId="6FE07FE6"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в Банке ВТБ (ПАО) г. Москва</w:t>
            </w:r>
          </w:p>
          <w:p w14:paraId="6FE07FE7"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к/с  № 30101 810 7 0000 0000187  </w:t>
            </w:r>
          </w:p>
          <w:p w14:paraId="6FE07FE8"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в ГУ Банка России по ЦФО</w:t>
            </w:r>
          </w:p>
          <w:p w14:paraId="6FE07FE9"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БИК 044525187 </w:t>
            </w:r>
          </w:p>
          <w:p w14:paraId="6FE07FEA"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 xml:space="preserve">ИНН 7710904677 </w:t>
            </w:r>
          </w:p>
          <w:p w14:paraId="6FE07FEB" w14:textId="77777777" w:rsidR="00D66AB1" w:rsidRPr="00D8478B" w:rsidRDefault="00F56B55" w:rsidP="00C76EA4">
            <w:pPr>
              <w:spacing w:after="0" w:line="240" w:lineRule="auto"/>
              <w:rPr>
                <w:rFonts w:ascii="Arial" w:eastAsia="Times New Roman" w:hAnsi="Arial" w:cs="Arial"/>
                <w:sz w:val="20"/>
                <w:szCs w:val="20"/>
                <w:lang w:eastAsia="ru-RU"/>
              </w:rPr>
            </w:pPr>
            <w:r w:rsidRPr="00D8478B">
              <w:rPr>
                <w:rFonts w:ascii="Arial" w:eastAsia="Times New Roman" w:hAnsi="Arial" w:cs="Arial"/>
                <w:sz w:val="20"/>
                <w:szCs w:val="20"/>
                <w:lang w:eastAsia="ru-RU"/>
              </w:rPr>
              <w:t>ОГРН 5117746058733</w:t>
            </w:r>
          </w:p>
          <w:p w14:paraId="6FE07FEC" w14:textId="77777777" w:rsidR="00D66AB1" w:rsidRPr="00D8478B" w:rsidRDefault="00F56B55" w:rsidP="00C76EA4">
            <w:pPr>
              <w:spacing w:after="0" w:line="240" w:lineRule="auto"/>
              <w:rPr>
                <w:rFonts w:ascii="Arial" w:eastAsia="Times New Roman" w:hAnsi="Arial" w:cs="Arial"/>
                <w:b/>
                <w:sz w:val="20"/>
                <w:szCs w:val="20"/>
                <w:lang w:eastAsia="ru-RU"/>
              </w:rPr>
            </w:pPr>
            <w:r w:rsidRPr="00D8478B">
              <w:rPr>
                <w:rFonts w:ascii="Arial" w:eastAsia="Times New Roman" w:hAnsi="Arial" w:cs="Arial"/>
                <w:sz w:val="20"/>
                <w:szCs w:val="20"/>
                <w:lang w:eastAsia="ru-RU"/>
              </w:rPr>
              <w:t>КПП 771401001</w:t>
            </w:r>
          </w:p>
        </w:tc>
        <w:tc>
          <w:tcPr>
            <w:tcW w:w="4494" w:type="dxa"/>
          </w:tcPr>
          <w:p w14:paraId="6FE07FED" w14:textId="77777777" w:rsidR="00D66AB1" w:rsidRPr="00D8478B" w:rsidRDefault="001F7A69" w:rsidP="00C76EA4">
            <w:pPr>
              <w:spacing w:after="0" w:line="240" w:lineRule="auto"/>
              <w:rPr>
                <w:rFonts w:ascii="Arial" w:eastAsia="Times New Roman" w:hAnsi="Arial" w:cs="Arial"/>
                <w:b/>
                <w:sz w:val="20"/>
                <w:szCs w:val="20"/>
                <w:lang w:eastAsia="ru-RU"/>
              </w:rPr>
            </w:pPr>
          </w:p>
        </w:tc>
      </w:tr>
    </w:tbl>
    <w:p w14:paraId="6FE07FEF" w14:textId="77777777" w:rsidR="00D66AB1" w:rsidRPr="00D8478B" w:rsidRDefault="001F7A69" w:rsidP="00D66AB1">
      <w:pPr>
        <w:spacing w:after="0" w:line="240" w:lineRule="auto"/>
        <w:ind w:left="360"/>
        <w:rPr>
          <w:rFonts w:ascii="Arial" w:eastAsia="Times New Roman" w:hAnsi="Arial" w:cs="Arial"/>
          <w:b/>
          <w:sz w:val="20"/>
          <w:szCs w:val="20"/>
          <w:lang w:eastAsia="ru-RU"/>
        </w:rPr>
      </w:pPr>
    </w:p>
    <w:p w14:paraId="6FE07FF0" w14:textId="77777777" w:rsidR="00D66AB1" w:rsidRPr="00D8478B" w:rsidRDefault="00F56B55" w:rsidP="00D66AB1">
      <w:pPr>
        <w:spacing w:after="0" w:line="240" w:lineRule="auto"/>
        <w:ind w:left="720"/>
        <w:jc w:val="center"/>
        <w:rPr>
          <w:rFonts w:ascii="Arial" w:eastAsia="Times New Roman" w:hAnsi="Arial" w:cs="Arial"/>
          <w:b/>
          <w:sz w:val="20"/>
          <w:szCs w:val="20"/>
          <w:lang w:eastAsia="ru-RU"/>
        </w:rPr>
      </w:pPr>
      <w:r w:rsidRPr="00D8478B">
        <w:rPr>
          <w:rFonts w:ascii="Arial" w:eastAsia="Times New Roman" w:hAnsi="Arial" w:cs="Arial"/>
          <w:b/>
          <w:sz w:val="20"/>
          <w:szCs w:val="20"/>
          <w:lang w:eastAsia="ru-RU"/>
        </w:rPr>
        <w:t>7. Подписи сторон:</w:t>
      </w:r>
    </w:p>
    <w:p w14:paraId="6FE07FF1" w14:textId="77777777" w:rsidR="00D66AB1" w:rsidRPr="00D8478B" w:rsidRDefault="00F56B55" w:rsidP="00067820">
      <w:pPr>
        <w:spacing w:after="0" w:line="240" w:lineRule="auto"/>
        <w:rPr>
          <w:rFonts w:ascii="Arial" w:eastAsia="Times New Roman" w:hAnsi="Arial" w:cs="Arial"/>
          <w:sz w:val="20"/>
          <w:szCs w:val="20"/>
          <w:lang w:eastAsia="ru-RU"/>
        </w:rPr>
      </w:pPr>
      <w:r w:rsidRPr="00D8478B">
        <w:rPr>
          <w:rFonts w:ascii="Arial" w:eastAsia="Times New Roman" w:hAnsi="Arial" w:cs="Arial"/>
          <w:b/>
          <w:sz w:val="20"/>
          <w:szCs w:val="20"/>
          <w:lang w:eastAsia="ru-RU"/>
        </w:rPr>
        <w:t xml:space="preserve">Организатор торгов:                                                     </w:t>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t>Заявитель</w:t>
      </w:r>
      <w:r w:rsidRPr="00D8478B">
        <w:rPr>
          <w:rFonts w:ascii="Arial" w:eastAsia="Times New Roman" w:hAnsi="Arial" w:cs="Arial"/>
          <w:sz w:val="20"/>
          <w:szCs w:val="20"/>
          <w:lang w:eastAsia="ru-RU"/>
        </w:rPr>
        <w:t>:</w:t>
      </w:r>
    </w:p>
    <w:p w14:paraId="6FE07FF2" w14:textId="77777777" w:rsidR="00D66AB1" w:rsidRPr="00D8478B" w:rsidRDefault="00F56B55" w:rsidP="00067820">
      <w:pPr>
        <w:spacing w:after="0" w:line="240" w:lineRule="auto"/>
        <w:rPr>
          <w:rFonts w:ascii="Arial" w:eastAsia="Times New Roman" w:hAnsi="Arial" w:cs="Arial"/>
          <w:sz w:val="20"/>
          <w:szCs w:val="20"/>
          <w:lang w:eastAsia="ru-RU"/>
        </w:rPr>
      </w:pPr>
      <w:r w:rsidRPr="00D8478B">
        <w:rPr>
          <w:rFonts w:ascii="Arial" w:eastAsia="Times New Roman" w:hAnsi="Arial" w:cs="Arial"/>
          <w:b/>
          <w:sz w:val="20"/>
          <w:szCs w:val="20"/>
          <w:lang w:eastAsia="ru-RU"/>
        </w:rPr>
        <w:t>Генеральный директор</w:t>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p>
    <w:p w14:paraId="6FE07FF3" w14:textId="77777777" w:rsidR="00D66AB1" w:rsidRPr="00D8478B" w:rsidRDefault="00F56B55" w:rsidP="00067820">
      <w:pPr>
        <w:spacing w:after="0" w:line="240" w:lineRule="auto"/>
        <w:rPr>
          <w:rFonts w:ascii="Arial" w:eastAsia="Times New Roman" w:hAnsi="Arial" w:cs="Arial"/>
          <w:sz w:val="20"/>
          <w:szCs w:val="20"/>
          <w:lang w:eastAsia="ru-RU"/>
        </w:rPr>
      </w:pP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r w:rsidRPr="00D8478B">
        <w:rPr>
          <w:rFonts w:ascii="Arial" w:eastAsia="Times New Roman" w:hAnsi="Arial" w:cs="Arial"/>
          <w:b/>
          <w:sz w:val="20"/>
          <w:szCs w:val="20"/>
          <w:lang w:eastAsia="ru-RU"/>
        </w:rPr>
        <w:tab/>
      </w:r>
    </w:p>
    <w:p w14:paraId="6FE07FF4" w14:textId="77777777" w:rsidR="00D66AB1" w:rsidRPr="00D8478B" w:rsidRDefault="001F7A69" w:rsidP="00067820">
      <w:pPr>
        <w:spacing w:after="0" w:line="240" w:lineRule="auto"/>
        <w:rPr>
          <w:rFonts w:ascii="Arial" w:eastAsia="Times New Roman" w:hAnsi="Arial" w:cs="Arial"/>
          <w:sz w:val="20"/>
          <w:szCs w:val="20"/>
          <w:lang w:eastAsia="ru-RU"/>
        </w:rPr>
      </w:pPr>
    </w:p>
    <w:p w14:paraId="6FE07FF5" w14:textId="77777777" w:rsidR="00D66AB1" w:rsidRPr="00D8478B" w:rsidRDefault="00F56B55" w:rsidP="00067820">
      <w:pPr>
        <w:spacing w:after="0" w:line="240" w:lineRule="auto"/>
        <w:rPr>
          <w:rFonts w:ascii="Arial" w:eastAsia="Times New Roman" w:hAnsi="Arial" w:cs="Arial"/>
          <w:b/>
          <w:sz w:val="20"/>
          <w:szCs w:val="20"/>
          <w:lang w:eastAsia="ru-RU"/>
        </w:rPr>
      </w:pPr>
      <w:r w:rsidRPr="00D8478B">
        <w:rPr>
          <w:rFonts w:ascii="Arial" w:eastAsia="Times New Roman" w:hAnsi="Arial" w:cs="Arial"/>
          <w:b/>
          <w:sz w:val="20"/>
          <w:szCs w:val="20"/>
          <w:lang w:eastAsia="ru-RU"/>
        </w:rPr>
        <w:t xml:space="preserve">_________________ / Д.Е. Земляков /                                     </w:t>
      </w:r>
      <w:r w:rsidRPr="00D8478B">
        <w:rPr>
          <w:rFonts w:ascii="Arial" w:eastAsia="Times New Roman" w:hAnsi="Arial" w:cs="Arial"/>
          <w:b/>
          <w:sz w:val="20"/>
          <w:szCs w:val="20"/>
          <w:lang w:eastAsia="ru-RU"/>
        </w:rPr>
        <w:tab/>
        <w:t xml:space="preserve">          ______________/_____________/</w:t>
      </w:r>
    </w:p>
    <w:p w14:paraId="6FE07FF6" w14:textId="77777777" w:rsidR="00D66AB1" w:rsidRPr="00D8478B" w:rsidRDefault="001F7A69" w:rsidP="00D66AB1">
      <w:pPr>
        <w:spacing w:after="0" w:line="240" w:lineRule="auto"/>
        <w:ind w:left="360"/>
        <w:rPr>
          <w:rFonts w:ascii="Arial" w:eastAsia="Times New Roman" w:hAnsi="Arial" w:cs="Arial"/>
          <w:b/>
          <w:sz w:val="20"/>
          <w:szCs w:val="20"/>
          <w:lang w:eastAsia="ru-RU"/>
        </w:rPr>
      </w:pPr>
    </w:p>
    <w:p w14:paraId="6FE07FF7" w14:textId="77777777" w:rsidR="00D66AB1" w:rsidRPr="00D8478B" w:rsidRDefault="001F7A69" w:rsidP="00D66AB1">
      <w:pPr>
        <w:spacing w:after="0" w:line="240" w:lineRule="auto"/>
        <w:ind w:left="360"/>
        <w:jc w:val="right"/>
        <w:rPr>
          <w:rFonts w:ascii="Arial" w:eastAsia="Times New Roman" w:hAnsi="Arial" w:cs="Arial"/>
          <w:b/>
          <w:sz w:val="20"/>
          <w:szCs w:val="20"/>
          <w:lang w:eastAsia="ru-RU"/>
        </w:rPr>
      </w:pPr>
    </w:p>
    <w:p w14:paraId="6FE07FF8" w14:textId="77777777" w:rsidR="00D66AB1" w:rsidRPr="00D8478B" w:rsidRDefault="001F7A69" w:rsidP="00D66AB1">
      <w:pPr>
        <w:spacing w:after="0" w:line="240" w:lineRule="auto"/>
        <w:ind w:left="360"/>
        <w:jc w:val="right"/>
        <w:rPr>
          <w:rFonts w:ascii="Arial" w:eastAsia="Times New Roman" w:hAnsi="Arial" w:cs="Arial"/>
          <w:b/>
          <w:sz w:val="20"/>
          <w:szCs w:val="20"/>
          <w:lang w:eastAsia="ru-RU"/>
        </w:rPr>
      </w:pPr>
    </w:p>
    <w:p w14:paraId="6FE07FF9" w14:textId="77777777" w:rsidR="00D66AB1" w:rsidRPr="00D8478B" w:rsidRDefault="001F7A69" w:rsidP="00D66AB1">
      <w:pPr>
        <w:spacing w:after="0" w:line="240" w:lineRule="auto"/>
        <w:ind w:left="360"/>
        <w:jc w:val="right"/>
        <w:rPr>
          <w:rFonts w:ascii="Arial" w:eastAsia="Times New Roman" w:hAnsi="Arial" w:cs="Arial"/>
          <w:b/>
          <w:sz w:val="20"/>
          <w:szCs w:val="20"/>
          <w:lang w:eastAsia="ru-RU"/>
        </w:rPr>
      </w:pPr>
    </w:p>
    <w:p w14:paraId="6FE07FFA" w14:textId="77777777" w:rsidR="005027CC" w:rsidRPr="00D8478B" w:rsidRDefault="001F7A69">
      <w:pPr>
        <w:rPr>
          <w:rFonts w:ascii="Arial" w:hAnsi="Arial" w:cs="Arial"/>
          <w:sz w:val="20"/>
          <w:szCs w:val="20"/>
        </w:rPr>
      </w:pPr>
    </w:p>
    <w:sectPr w:rsidR="005027CC" w:rsidRPr="00D8478B" w:rsidSect="002048B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8006" w14:textId="77777777" w:rsidR="00AE28E4" w:rsidRDefault="00F56B55">
      <w:pPr>
        <w:spacing w:after="0" w:line="240" w:lineRule="auto"/>
      </w:pPr>
      <w:r>
        <w:separator/>
      </w:r>
    </w:p>
  </w:endnote>
  <w:endnote w:type="continuationSeparator" w:id="0">
    <w:p w14:paraId="6FE08008" w14:textId="77777777" w:rsidR="00AE28E4" w:rsidRDefault="00F5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7FFD" w14:textId="77777777" w:rsidR="00086FD5" w:rsidRDefault="001F7A6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7FFE" w14:textId="77777777" w:rsidR="00982726" w:rsidRDefault="001F7A69">
    <w:pPr>
      <w:pStyle w:val="af"/>
      <w:jc w:val="right"/>
    </w:pPr>
  </w:p>
  <w:p w14:paraId="6FE07FFF" w14:textId="77777777" w:rsidR="00982726" w:rsidRDefault="001F7A6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8001" w14:textId="77777777" w:rsidR="00086FD5" w:rsidRDefault="001F7A6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08002" w14:textId="77777777" w:rsidR="00AE28E4" w:rsidRDefault="00F56B55">
      <w:pPr>
        <w:spacing w:after="0" w:line="240" w:lineRule="auto"/>
      </w:pPr>
      <w:r>
        <w:separator/>
      </w:r>
    </w:p>
  </w:footnote>
  <w:footnote w:type="continuationSeparator" w:id="0">
    <w:p w14:paraId="6FE08004" w14:textId="77777777" w:rsidR="00AE28E4" w:rsidRDefault="00F5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7FFB" w14:textId="77777777" w:rsidR="00086FD5" w:rsidRDefault="001F7A6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7FFC" w14:textId="77777777" w:rsidR="00086FD5" w:rsidRDefault="001F7A69">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8000" w14:textId="77777777" w:rsidR="00086FD5" w:rsidRDefault="001F7A6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9B0EEDE8">
      <w:start w:val="1"/>
      <w:numFmt w:val="decimal"/>
      <w:lvlText w:val="%1."/>
      <w:lvlJc w:val="left"/>
      <w:pPr>
        <w:tabs>
          <w:tab w:val="num" w:pos="720"/>
        </w:tabs>
        <w:ind w:left="720" w:hanging="360"/>
      </w:pPr>
      <w:rPr>
        <w:rFonts w:hint="default"/>
      </w:rPr>
    </w:lvl>
    <w:lvl w:ilvl="1" w:tplc="A58A3690">
      <w:numFmt w:val="none"/>
      <w:lvlText w:val=""/>
      <w:lvlJc w:val="left"/>
      <w:pPr>
        <w:tabs>
          <w:tab w:val="num" w:pos="360"/>
        </w:tabs>
      </w:pPr>
    </w:lvl>
    <w:lvl w:ilvl="2" w:tplc="BEFC8344">
      <w:numFmt w:val="none"/>
      <w:lvlText w:val=""/>
      <w:lvlJc w:val="left"/>
      <w:pPr>
        <w:tabs>
          <w:tab w:val="num" w:pos="360"/>
        </w:tabs>
      </w:pPr>
    </w:lvl>
    <w:lvl w:ilvl="3" w:tplc="4C46AFC4">
      <w:numFmt w:val="none"/>
      <w:lvlText w:val=""/>
      <w:lvlJc w:val="left"/>
      <w:pPr>
        <w:tabs>
          <w:tab w:val="num" w:pos="360"/>
        </w:tabs>
      </w:pPr>
    </w:lvl>
    <w:lvl w:ilvl="4" w:tplc="95B26AB2">
      <w:numFmt w:val="none"/>
      <w:lvlText w:val=""/>
      <w:lvlJc w:val="left"/>
      <w:pPr>
        <w:tabs>
          <w:tab w:val="num" w:pos="360"/>
        </w:tabs>
      </w:pPr>
    </w:lvl>
    <w:lvl w:ilvl="5" w:tplc="8DE06FB0">
      <w:numFmt w:val="none"/>
      <w:lvlText w:val=""/>
      <w:lvlJc w:val="left"/>
      <w:pPr>
        <w:tabs>
          <w:tab w:val="num" w:pos="360"/>
        </w:tabs>
      </w:pPr>
    </w:lvl>
    <w:lvl w:ilvl="6" w:tplc="4CACB1C2">
      <w:numFmt w:val="none"/>
      <w:lvlText w:val=""/>
      <w:lvlJc w:val="left"/>
      <w:pPr>
        <w:tabs>
          <w:tab w:val="num" w:pos="360"/>
        </w:tabs>
      </w:pPr>
    </w:lvl>
    <w:lvl w:ilvl="7" w:tplc="0CBC0D10">
      <w:numFmt w:val="none"/>
      <w:lvlText w:val=""/>
      <w:lvlJc w:val="left"/>
      <w:pPr>
        <w:tabs>
          <w:tab w:val="num" w:pos="360"/>
        </w:tabs>
      </w:pPr>
    </w:lvl>
    <w:lvl w:ilvl="8" w:tplc="952C450A">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61"/>
    <w:rsid w:val="001F7A69"/>
    <w:rsid w:val="00732561"/>
    <w:rsid w:val="007A0E2B"/>
    <w:rsid w:val="00AC481D"/>
    <w:rsid w:val="00AE28E4"/>
    <w:rsid w:val="00BC2AC1"/>
    <w:rsid w:val="00F22746"/>
    <w:rsid w:val="00F5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7F8E"/>
  <w15:docId w15:val="{8A731C71-D965-4C88-80AC-A076D604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7DF5-1A25-415F-94A1-2967771DC341}">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DA4C04-C8E4-40A2-A853-DFCE1204A611}">
  <ds:schemaRefs/>
</ds:datastoreItem>
</file>

<file path=customXml/itemProps3.xml><?xml version="1.0" encoding="utf-8"?>
<ds:datastoreItem xmlns:ds="http://schemas.openxmlformats.org/officeDocument/2006/customXml" ds:itemID="{DA25A0D1-1403-48DA-8B51-A32B30D33CFD}">
  <ds:schemaRefs/>
</ds:datastoreItem>
</file>

<file path=customXml/itemProps4.xml><?xml version="1.0" encoding="utf-8"?>
<ds:datastoreItem xmlns:ds="http://schemas.openxmlformats.org/officeDocument/2006/customXml" ds:itemID="{22D320A2-D79B-4E05-9A07-71551711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2691</Words>
  <Characters>15343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2020-03-16T13:00:00Z</cp:lastPrinted>
  <dcterms:created xsi:type="dcterms:W3CDTF">2023-07-28T06:58:00Z</dcterms:created>
  <dcterms:modified xsi:type="dcterms:W3CDTF">2023-07-28T06:58:00Z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