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5E" w:rsidRPr="007F522F" w:rsidRDefault="00D4605E" w:rsidP="00D4605E">
      <w:pPr>
        <w:pStyle w:val="ab"/>
        <w:spacing w:before="0"/>
        <w:rPr>
          <w:rFonts w:ascii="Arial" w:hAnsi="Arial" w:cs="Arial"/>
          <w:sz w:val="20"/>
        </w:rPr>
      </w:pPr>
      <w:bookmarkStart w:id="0" w:name="_GoBack"/>
      <w:bookmarkEnd w:id="0"/>
    </w:p>
    <w:p w:rsidR="00D4605E" w:rsidRPr="007F522F" w:rsidRDefault="00D4605E" w:rsidP="00D4605E">
      <w:pPr>
        <w:pStyle w:val="ab"/>
        <w:spacing w:before="0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>ДОГОВОР ОБ УСТУПКЕ ТРЕБОВАНИЯ (ЦЕССИИ)</w:t>
      </w:r>
    </w:p>
    <w:p w:rsidR="00AE67E6" w:rsidRPr="007F522F" w:rsidRDefault="00AE67E6" w:rsidP="00D4605E">
      <w:pPr>
        <w:pStyle w:val="ab"/>
        <w:spacing w:before="0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 xml:space="preserve">НА ОСНОВАНИИ </w:t>
      </w:r>
      <w:r w:rsidR="0046004A" w:rsidRPr="007F522F">
        <w:rPr>
          <w:rFonts w:ascii="Arial" w:hAnsi="Arial" w:cs="Arial"/>
          <w:sz w:val="20"/>
        </w:rPr>
        <w:t>ТОРГОВ</w:t>
      </w:r>
      <w:r w:rsidRPr="007F522F">
        <w:rPr>
          <w:rFonts w:ascii="Arial" w:hAnsi="Arial" w:cs="Arial"/>
          <w:sz w:val="20"/>
        </w:rPr>
        <w:t xml:space="preserve"> №___</w:t>
      </w:r>
    </w:p>
    <w:p w:rsidR="00AE67E6" w:rsidRPr="007F522F" w:rsidRDefault="00AE67E6" w:rsidP="00D4605E">
      <w:pPr>
        <w:pStyle w:val="ab"/>
        <w:spacing w:before="0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2"/>
        <w:gridCol w:w="5209"/>
      </w:tblGrid>
      <w:tr w:rsidR="00D4605E" w:rsidRPr="007F522F" w:rsidTr="00A70ACE">
        <w:tc>
          <w:tcPr>
            <w:tcW w:w="4572" w:type="dxa"/>
          </w:tcPr>
          <w:p w:rsidR="00D4605E" w:rsidRPr="007F522F" w:rsidRDefault="00D4605E" w:rsidP="00A70ACE">
            <w:pPr>
              <w:rPr>
                <w:rFonts w:ascii="Arial" w:hAnsi="Arial" w:cs="Arial"/>
                <w:sz w:val="20"/>
              </w:rPr>
            </w:pPr>
            <w:r w:rsidRPr="007F522F">
              <w:rPr>
                <w:rFonts w:ascii="Arial" w:hAnsi="Arial" w:cs="Arial"/>
                <w:sz w:val="20"/>
              </w:rPr>
              <w:t>г. Москва</w:t>
            </w:r>
          </w:p>
        </w:tc>
        <w:tc>
          <w:tcPr>
            <w:tcW w:w="5209" w:type="dxa"/>
          </w:tcPr>
          <w:p w:rsidR="00D4605E" w:rsidRPr="007F522F" w:rsidRDefault="00884324" w:rsidP="0075614A">
            <w:pPr>
              <w:jc w:val="right"/>
              <w:rPr>
                <w:rFonts w:ascii="Arial" w:hAnsi="Arial" w:cs="Arial"/>
                <w:sz w:val="20"/>
              </w:rPr>
            </w:pPr>
            <w:r w:rsidRPr="007F522F">
              <w:rPr>
                <w:rFonts w:ascii="Arial" w:hAnsi="Arial" w:cs="Arial"/>
                <w:sz w:val="20"/>
              </w:rPr>
              <w:t>«</w:t>
            </w:r>
            <w:r w:rsidR="0075614A" w:rsidRPr="007F522F">
              <w:rPr>
                <w:rFonts w:ascii="Arial" w:hAnsi="Arial" w:cs="Arial"/>
                <w:sz w:val="20"/>
              </w:rPr>
              <w:t>___</w:t>
            </w:r>
            <w:r w:rsidRPr="007F522F">
              <w:rPr>
                <w:rFonts w:ascii="Arial" w:hAnsi="Arial" w:cs="Arial"/>
                <w:sz w:val="20"/>
              </w:rPr>
              <w:t>»</w:t>
            </w:r>
            <w:r w:rsidR="007C0F42" w:rsidRPr="007F522F">
              <w:rPr>
                <w:rFonts w:ascii="Arial" w:hAnsi="Arial" w:cs="Arial"/>
                <w:sz w:val="20"/>
              </w:rPr>
              <w:t xml:space="preserve"> </w:t>
            </w:r>
            <w:r w:rsidR="0075614A" w:rsidRPr="007F522F">
              <w:rPr>
                <w:rFonts w:ascii="Arial" w:hAnsi="Arial" w:cs="Arial"/>
                <w:sz w:val="20"/>
              </w:rPr>
              <w:t>сентя</w:t>
            </w:r>
            <w:r w:rsidR="007C0F42" w:rsidRPr="007F522F">
              <w:rPr>
                <w:rFonts w:ascii="Arial" w:hAnsi="Arial" w:cs="Arial"/>
                <w:sz w:val="20"/>
              </w:rPr>
              <w:t>бря</w:t>
            </w:r>
            <w:r w:rsidRPr="007F522F">
              <w:rPr>
                <w:rFonts w:ascii="Arial" w:hAnsi="Arial" w:cs="Arial"/>
                <w:sz w:val="20"/>
              </w:rPr>
              <w:t xml:space="preserve"> 202</w:t>
            </w:r>
            <w:r w:rsidR="0075614A" w:rsidRPr="007F522F">
              <w:rPr>
                <w:rFonts w:ascii="Arial" w:hAnsi="Arial" w:cs="Arial"/>
                <w:sz w:val="20"/>
              </w:rPr>
              <w:t>3</w:t>
            </w:r>
            <w:r w:rsidRPr="007F522F">
              <w:rPr>
                <w:rFonts w:ascii="Arial" w:hAnsi="Arial" w:cs="Arial"/>
                <w:sz w:val="20"/>
              </w:rPr>
              <w:t xml:space="preserve"> г.</w:t>
            </w:r>
          </w:p>
        </w:tc>
      </w:tr>
    </w:tbl>
    <w:p w:rsidR="00D4605E" w:rsidRPr="007F522F" w:rsidRDefault="00D4605E" w:rsidP="00D4605E">
      <w:pPr>
        <w:ind w:firstLine="709"/>
        <w:jc w:val="both"/>
        <w:rPr>
          <w:rFonts w:ascii="Arial" w:hAnsi="Arial" w:cs="Arial"/>
          <w:b/>
          <w:sz w:val="20"/>
        </w:rPr>
      </w:pPr>
    </w:p>
    <w:p w:rsidR="00D4605E" w:rsidRPr="007F522F" w:rsidRDefault="00D4605E" w:rsidP="004401F0">
      <w:pPr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b/>
          <w:sz w:val="20"/>
        </w:rPr>
        <w:t>Акционерный коммерческий банк «Абсолют Банк» (публичное акционерное общество),</w:t>
      </w:r>
      <w:r w:rsidRPr="007F522F">
        <w:rPr>
          <w:rFonts w:ascii="Arial" w:hAnsi="Arial" w:cs="Arial"/>
          <w:sz w:val="20"/>
        </w:rPr>
        <w:t xml:space="preserve"> именуемый в дальнейшем </w:t>
      </w:r>
      <w:r w:rsidR="00FB66DC" w:rsidRPr="007F522F">
        <w:rPr>
          <w:rFonts w:ascii="Arial" w:hAnsi="Arial" w:cs="Arial"/>
          <w:sz w:val="20"/>
        </w:rPr>
        <w:t>«</w:t>
      </w:r>
      <w:r w:rsidRPr="007F522F">
        <w:rPr>
          <w:rFonts w:ascii="Arial" w:hAnsi="Arial" w:cs="Arial"/>
          <w:b/>
          <w:sz w:val="20"/>
        </w:rPr>
        <w:t>Цедент</w:t>
      </w:r>
      <w:r w:rsidR="00FB66DC" w:rsidRPr="007F522F">
        <w:rPr>
          <w:rFonts w:ascii="Arial" w:hAnsi="Arial" w:cs="Arial"/>
          <w:b/>
          <w:sz w:val="20"/>
        </w:rPr>
        <w:t>»</w:t>
      </w:r>
      <w:r w:rsidRPr="007F522F">
        <w:rPr>
          <w:rFonts w:ascii="Arial" w:hAnsi="Arial" w:cs="Arial"/>
          <w:sz w:val="20"/>
        </w:rPr>
        <w:t xml:space="preserve">, </w:t>
      </w:r>
      <w:r w:rsidR="001B17C9" w:rsidRPr="007F522F">
        <w:rPr>
          <w:rFonts w:ascii="Arial" w:hAnsi="Arial" w:cs="Arial"/>
          <w:sz w:val="20"/>
        </w:rPr>
        <w:t>в лице Исполнительного директора Дирекции по работе с проблемными активами корпоративного бизнеса АКБ «Абсолют Банк» (ПАО) Лебедева Николая Сергеевича, действующего на основании Доверенности №</w:t>
      </w:r>
      <w:r w:rsidR="001B17C9" w:rsidRPr="007F522F">
        <w:rPr>
          <w:rFonts w:ascii="Arial" w:hAnsi="Arial" w:cs="Arial"/>
          <w:sz w:val="20"/>
          <w:lang w:val="en-US"/>
        </w:rPr>
        <w:t> </w:t>
      </w:r>
      <w:r w:rsidR="001B17C9" w:rsidRPr="007F522F">
        <w:rPr>
          <w:rFonts w:ascii="Arial" w:hAnsi="Arial" w:cs="Arial"/>
          <w:sz w:val="20"/>
        </w:rPr>
        <w:t>221108/1 от «08» ноября  2022 года, с одной стороны, и</w:t>
      </w:r>
    </w:p>
    <w:p w:rsidR="001B17C9" w:rsidRPr="007F522F" w:rsidRDefault="001B17C9" w:rsidP="004401F0">
      <w:pPr>
        <w:ind w:firstLine="567"/>
        <w:jc w:val="both"/>
        <w:rPr>
          <w:rFonts w:ascii="Arial" w:hAnsi="Arial" w:cs="Arial"/>
          <w:sz w:val="20"/>
        </w:rPr>
      </w:pPr>
    </w:p>
    <w:p w:rsidR="00D4605E" w:rsidRPr="007F522F" w:rsidRDefault="0075614A" w:rsidP="004401F0">
      <w:pPr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b/>
          <w:sz w:val="20"/>
        </w:rPr>
        <w:t>______________________________</w:t>
      </w:r>
      <w:r w:rsidR="00D4605E" w:rsidRPr="007F522F">
        <w:rPr>
          <w:rFonts w:ascii="Arial" w:hAnsi="Arial" w:cs="Arial"/>
          <w:sz w:val="20"/>
        </w:rPr>
        <w:t xml:space="preserve"> (ИНН </w:t>
      </w:r>
      <w:r w:rsidRPr="007F522F">
        <w:rPr>
          <w:rFonts w:ascii="Arial" w:hAnsi="Arial" w:cs="Arial"/>
          <w:sz w:val="20"/>
        </w:rPr>
        <w:t>___________________</w:t>
      </w:r>
      <w:r w:rsidR="00D4605E" w:rsidRPr="007F522F">
        <w:rPr>
          <w:rFonts w:ascii="Arial" w:hAnsi="Arial" w:cs="Arial"/>
          <w:sz w:val="20"/>
        </w:rPr>
        <w:t xml:space="preserve">), </w:t>
      </w:r>
      <w:r w:rsidR="001C18FD" w:rsidRPr="007F522F">
        <w:rPr>
          <w:rFonts w:ascii="Arial" w:hAnsi="Arial" w:cs="Arial"/>
          <w:sz w:val="20"/>
        </w:rPr>
        <w:t xml:space="preserve">в лице ____________________, действующий на основании _________________________________, </w:t>
      </w:r>
      <w:r w:rsidR="00D4605E" w:rsidRPr="007F522F">
        <w:rPr>
          <w:rFonts w:ascii="Arial" w:hAnsi="Arial" w:cs="Arial"/>
          <w:bCs/>
          <w:sz w:val="20"/>
        </w:rPr>
        <w:t>именуем</w:t>
      </w:r>
      <w:r w:rsidRPr="007F522F">
        <w:rPr>
          <w:rFonts w:ascii="Arial" w:hAnsi="Arial" w:cs="Arial"/>
          <w:bCs/>
          <w:sz w:val="20"/>
        </w:rPr>
        <w:t>ое</w:t>
      </w:r>
      <w:r w:rsidR="00D4605E" w:rsidRPr="007F522F">
        <w:rPr>
          <w:rFonts w:ascii="Arial" w:hAnsi="Arial" w:cs="Arial"/>
          <w:bCs/>
          <w:sz w:val="20"/>
        </w:rPr>
        <w:t xml:space="preserve"> в дальнейшем </w:t>
      </w:r>
      <w:r w:rsidR="00FB66DC" w:rsidRPr="007F522F">
        <w:rPr>
          <w:rFonts w:ascii="Arial" w:hAnsi="Arial" w:cs="Arial"/>
          <w:bCs/>
          <w:sz w:val="20"/>
        </w:rPr>
        <w:t>«</w:t>
      </w:r>
      <w:r w:rsidR="00D4605E" w:rsidRPr="007F522F">
        <w:rPr>
          <w:rFonts w:ascii="Arial" w:hAnsi="Arial" w:cs="Arial"/>
          <w:b/>
          <w:sz w:val="20"/>
        </w:rPr>
        <w:t>Цессионарий</w:t>
      </w:r>
      <w:r w:rsidR="00FB66DC" w:rsidRPr="007F522F">
        <w:rPr>
          <w:rFonts w:ascii="Arial" w:hAnsi="Arial" w:cs="Arial"/>
          <w:b/>
          <w:sz w:val="20"/>
        </w:rPr>
        <w:t>»</w:t>
      </w:r>
      <w:r w:rsidR="00D4605E" w:rsidRPr="007F522F">
        <w:rPr>
          <w:rFonts w:ascii="Arial" w:hAnsi="Arial" w:cs="Arial"/>
          <w:bCs/>
          <w:sz w:val="20"/>
        </w:rPr>
        <w:t xml:space="preserve">, </w:t>
      </w:r>
      <w:r w:rsidR="00D4605E" w:rsidRPr="007F522F">
        <w:rPr>
          <w:rFonts w:ascii="Arial" w:hAnsi="Arial" w:cs="Arial"/>
          <w:sz w:val="20"/>
        </w:rPr>
        <w:t xml:space="preserve">с другой стороны, а вместе именуемые – </w:t>
      </w:r>
      <w:r w:rsidR="00FB66DC" w:rsidRPr="007F522F">
        <w:rPr>
          <w:rFonts w:ascii="Arial" w:hAnsi="Arial" w:cs="Arial"/>
          <w:sz w:val="20"/>
        </w:rPr>
        <w:t>«</w:t>
      </w:r>
      <w:r w:rsidR="00D4605E" w:rsidRPr="007F522F">
        <w:rPr>
          <w:rFonts w:ascii="Arial" w:hAnsi="Arial" w:cs="Arial"/>
          <w:sz w:val="20"/>
        </w:rPr>
        <w:t>Стороны</w:t>
      </w:r>
      <w:r w:rsidR="00FB66DC" w:rsidRPr="007F522F">
        <w:rPr>
          <w:rFonts w:ascii="Arial" w:hAnsi="Arial" w:cs="Arial"/>
          <w:sz w:val="20"/>
        </w:rPr>
        <w:t>»</w:t>
      </w:r>
      <w:r w:rsidR="00D4605E" w:rsidRPr="007F522F">
        <w:rPr>
          <w:rFonts w:ascii="Arial" w:hAnsi="Arial" w:cs="Arial"/>
          <w:sz w:val="20"/>
        </w:rPr>
        <w:t xml:space="preserve">, заключили настоящий договор (далее по тексту – </w:t>
      </w:r>
      <w:r w:rsidR="00580C44" w:rsidRPr="007F522F">
        <w:rPr>
          <w:rFonts w:ascii="Arial" w:hAnsi="Arial" w:cs="Arial"/>
          <w:sz w:val="20"/>
        </w:rPr>
        <w:t>«</w:t>
      </w:r>
      <w:r w:rsidR="00D4605E" w:rsidRPr="007F522F">
        <w:rPr>
          <w:rFonts w:ascii="Arial" w:hAnsi="Arial" w:cs="Arial"/>
          <w:sz w:val="20"/>
        </w:rPr>
        <w:t>Договор</w:t>
      </w:r>
      <w:r w:rsidR="00580C44" w:rsidRPr="007F522F">
        <w:rPr>
          <w:rFonts w:ascii="Arial" w:hAnsi="Arial" w:cs="Arial"/>
          <w:sz w:val="20"/>
        </w:rPr>
        <w:t>»</w:t>
      </w:r>
      <w:r w:rsidR="00D4605E" w:rsidRPr="007F522F">
        <w:rPr>
          <w:rFonts w:ascii="Arial" w:hAnsi="Arial" w:cs="Arial"/>
          <w:sz w:val="20"/>
        </w:rPr>
        <w:t>) о нижеследующем.</w:t>
      </w:r>
    </w:p>
    <w:p w:rsidR="00D4605E" w:rsidRPr="007F522F" w:rsidRDefault="00D4605E" w:rsidP="004401F0">
      <w:pPr>
        <w:pStyle w:val="af1"/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>ОПРЕДЕЛЕНИЯ</w:t>
      </w:r>
    </w:p>
    <w:p w:rsidR="00D4605E" w:rsidRPr="007F522F" w:rsidRDefault="00D4605E" w:rsidP="0075614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 w:rsidRPr="007F522F">
        <w:rPr>
          <w:rFonts w:ascii="Arial" w:hAnsi="Arial" w:cs="Arial"/>
          <w:b/>
          <w:sz w:val="20"/>
        </w:rPr>
        <w:t>«Должник</w:t>
      </w:r>
      <w:r w:rsidR="0075614A" w:rsidRPr="007F522F">
        <w:rPr>
          <w:rFonts w:ascii="Arial" w:hAnsi="Arial" w:cs="Arial"/>
          <w:b/>
          <w:sz w:val="20"/>
        </w:rPr>
        <w:t>и</w:t>
      </w:r>
      <w:r w:rsidRPr="007F522F">
        <w:rPr>
          <w:rFonts w:ascii="Arial" w:hAnsi="Arial" w:cs="Arial"/>
          <w:b/>
          <w:sz w:val="20"/>
        </w:rPr>
        <w:t>»</w:t>
      </w:r>
      <w:r w:rsidRPr="007F522F">
        <w:rPr>
          <w:rFonts w:ascii="Arial" w:hAnsi="Arial" w:cs="Arial"/>
          <w:sz w:val="20"/>
        </w:rPr>
        <w:t xml:space="preserve"> - </w:t>
      </w:r>
      <w:r w:rsidR="0075614A" w:rsidRPr="007F522F">
        <w:rPr>
          <w:rFonts w:ascii="Arial" w:hAnsi="Arial" w:cs="Arial"/>
          <w:sz w:val="20"/>
        </w:rPr>
        <w:t xml:space="preserve">Шелагинов Владимир Владимирович  (ИНН 771600220564), </w:t>
      </w:r>
      <w:r w:rsidR="0075614A" w:rsidRPr="007F522F">
        <w:rPr>
          <w:rFonts w:ascii="Arial" w:eastAsiaTheme="minorHAnsi" w:hAnsi="Arial" w:cs="Arial"/>
          <w:bCs/>
          <w:color w:val="000000"/>
          <w:sz w:val="20"/>
        </w:rPr>
        <w:t>Марзакулов Анатолий Тарасович</w:t>
      </w:r>
      <w:r w:rsidR="0075614A" w:rsidRPr="007F522F">
        <w:rPr>
          <w:rFonts w:ascii="Arial" w:hAnsi="Arial" w:cs="Arial"/>
          <w:sz w:val="20"/>
        </w:rPr>
        <w:t xml:space="preserve"> (ИНН: 150400217404) и АО «Р</w:t>
      </w:r>
      <w:r w:rsidR="00532409" w:rsidRPr="007F522F">
        <w:rPr>
          <w:rFonts w:ascii="Arial" w:hAnsi="Arial" w:cs="Arial"/>
          <w:sz w:val="20"/>
        </w:rPr>
        <w:t>окос</w:t>
      </w:r>
      <w:r w:rsidR="0075614A" w:rsidRPr="007F522F">
        <w:rPr>
          <w:rFonts w:ascii="Arial" w:hAnsi="Arial" w:cs="Arial"/>
          <w:sz w:val="20"/>
        </w:rPr>
        <w:t>» (ИНН 1504032451)</w:t>
      </w:r>
      <w:r w:rsidR="00825FBF" w:rsidRPr="007F522F">
        <w:rPr>
          <w:rFonts w:ascii="Arial" w:hAnsi="Arial" w:cs="Arial"/>
          <w:sz w:val="20"/>
        </w:rPr>
        <w:t>.</w:t>
      </w:r>
    </w:p>
    <w:p w:rsidR="007F522F" w:rsidRPr="007F522F" w:rsidRDefault="007F522F" w:rsidP="007F522F">
      <w:pPr>
        <w:spacing w:before="120"/>
        <w:jc w:val="both"/>
        <w:rPr>
          <w:rFonts w:ascii="Arial" w:hAnsi="Arial" w:cs="Arial"/>
          <w:bCs/>
          <w:color w:val="000000" w:themeColor="text1"/>
          <w:sz w:val="20"/>
        </w:rPr>
      </w:pPr>
      <w:r w:rsidRPr="007F522F">
        <w:rPr>
          <w:rFonts w:ascii="Arial" w:hAnsi="Arial" w:cs="Arial"/>
          <w:b/>
          <w:sz w:val="20"/>
        </w:rPr>
        <w:t>«Мировое соглашение»</w:t>
      </w:r>
      <w:r w:rsidRPr="007F522F">
        <w:rPr>
          <w:rFonts w:ascii="Arial" w:hAnsi="Arial" w:cs="Arial"/>
          <w:sz w:val="20"/>
        </w:rPr>
        <w:t xml:space="preserve"> </w:t>
      </w:r>
      <w:r w:rsidRPr="007F522F">
        <w:rPr>
          <w:rFonts w:ascii="Arial" w:hAnsi="Arial" w:cs="Arial"/>
          <w:color w:val="000000" w:themeColor="text1"/>
          <w:sz w:val="20"/>
        </w:rPr>
        <w:t>утвержденное определением Останкинского районного суда г.Москвы Мировое соглашение, заключенное 10.09.2020 между Цедентом и Должниками об условиях погашения задолженности и предоставления в обеспечение исполнения условий мирового соглашения имущества, принадлежащего АО «Рокос»</w:t>
      </w:r>
      <w:r w:rsidRPr="007F522F">
        <w:rPr>
          <w:rFonts w:ascii="Arial" w:hAnsi="Arial" w:cs="Arial"/>
          <w:bCs/>
          <w:color w:val="000000" w:themeColor="text1"/>
          <w:sz w:val="20"/>
        </w:rPr>
        <w:t xml:space="preserve">. </w:t>
      </w:r>
    </w:p>
    <w:p w:rsidR="007F522F" w:rsidRPr="007F522F" w:rsidRDefault="007F522F" w:rsidP="007F522F">
      <w:pPr>
        <w:spacing w:before="120"/>
        <w:jc w:val="both"/>
        <w:rPr>
          <w:rFonts w:ascii="Arial" w:hAnsi="Arial" w:cs="Arial"/>
          <w:color w:val="000000" w:themeColor="text1"/>
          <w:sz w:val="20"/>
        </w:rPr>
      </w:pPr>
      <w:r w:rsidRPr="007F522F">
        <w:rPr>
          <w:rFonts w:ascii="Arial" w:hAnsi="Arial" w:cs="Arial"/>
          <w:b/>
          <w:color w:val="000000" w:themeColor="text1"/>
          <w:sz w:val="20"/>
        </w:rPr>
        <w:t>«Право требования»</w:t>
      </w:r>
      <w:r w:rsidRPr="007F522F">
        <w:rPr>
          <w:rFonts w:ascii="Arial" w:hAnsi="Arial" w:cs="Arial"/>
          <w:color w:val="000000" w:themeColor="text1"/>
          <w:sz w:val="20"/>
        </w:rPr>
        <w:t xml:space="preserve"> вытекающее из Мирового соглашения, заключенного 10.09.2020 между Цедентом и Должниками, которое заключено при взыскании задолженности по </w:t>
      </w:r>
      <w:r w:rsidRPr="007F522F">
        <w:rPr>
          <w:rFonts w:ascii="Arial" w:hAnsi="Arial" w:cs="Arial"/>
          <w:sz w:val="20"/>
        </w:rPr>
        <w:t xml:space="preserve">договору уступки прав (требований) (с дополнительными соглашениями №1 от 24.12.2015 и №2 от 26.12.2017) от 28.12.2010, заключенных между Цедентом и Шелагиновым В.В. об уступке прав (требования) Цедента к АО «Рокос» по кредитному договору № 04-1/0501к от 03 декабря 2007 г., и </w:t>
      </w:r>
      <w:r w:rsidRPr="007F522F">
        <w:rPr>
          <w:rFonts w:ascii="Arial" w:hAnsi="Arial" w:cs="Arial"/>
          <w:color w:val="000000" w:themeColor="text1"/>
          <w:sz w:val="20"/>
        </w:rPr>
        <w:t xml:space="preserve">по </w:t>
      </w:r>
      <w:r w:rsidRPr="007F522F">
        <w:rPr>
          <w:rFonts w:ascii="Arial" w:hAnsi="Arial" w:cs="Arial"/>
          <w:sz w:val="20"/>
        </w:rPr>
        <w:t>договору уступки прав (требований) (с дополнительными соглашениями №1 от 24.12.2015 и №2 от 26.12.2017) от 28.12.2010, заключенных между Цедентом и Шелагиновым В.В. об уступке прав (требования) Цедента к АО «Рокос» по кредитному договору № 04-1/0057к  от 04 марта 2008 г., из Договора поручительства, заключенного 26.12.2017 между Цедентом и Марзакуловым А.Т., из Договора поручительства, заключенного 26.12.2017 между Цедентом и АО «Рокос».</w:t>
      </w:r>
    </w:p>
    <w:p w:rsidR="000A546F" w:rsidRPr="007F522F" w:rsidRDefault="007F522F" w:rsidP="007F522F">
      <w:pPr>
        <w:spacing w:before="120" w:after="120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0A546F" w:rsidRPr="007F522F">
        <w:rPr>
          <w:rFonts w:ascii="Arial" w:hAnsi="Arial" w:cs="Arial"/>
          <w:b/>
          <w:color w:val="000000" w:themeColor="text1"/>
          <w:sz w:val="20"/>
        </w:rPr>
        <w:t>«Судебные акты»</w:t>
      </w:r>
      <w:r w:rsidR="000A546F" w:rsidRPr="007F522F">
        <w:rPr>
          <w:rFonts w:ascii="Arial" w:hAnsi="Arial" w:cs="Arial"/>
          <w:color w:val="000000" w:themeColor="text1"/>
          <w:sz w:val="20"/>
        </w:rPr>
        <w:t xml:space="preserve"> - </w:t>
      </w:r>
      <w:r w:rsidR="009153B7" w:rsidRPr="007F522F">
        <w:rPr>
          <w:rFonts w:ascii="Arial" w:hAnsi="Arial" w:cs="Arial"/>
          <w:color w:val="000000" w:themeColor="text1"/>
          <w:sz w:val="20"/>
        </w:rPr>
        <w:t>определение Останкинского районного суда г.Москвы от 10.09.2020 по делу №2-3108/2020</w:t>
      </w:r>
      <w:r w:rsidR="000554D5" w:rsidRPr="007F522F">
        <w:rPr>
          <w:rFonts w:ascii="Arial" w:hAnsi="Arial" w:cs="Arial"/>
          <w:sz w:val="20"/>
        </w:rPr>
        <w:t>.</w:t>
      </w:r>
    </w:p>
    <w:p w:rsidR="00B34E33" w:rsidRPr="007F522F" w:rsidRDefault="00B34E33" w:rsidP="0053240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b/>
          <w:sz w:val="20"/>
        </w:rPr>
        <w:t>«</w:t>
      </w:r>
      <w:r w:rsidR="0046004A" w:rsidRPr="007F522F">
        <w:rPr>
          <w:rFonts w:ascii="Arial" w:hAnsi="Arial" w:cs="Arial"/>
          <w:b/>
          <w:sz w:val="20"/>
        </w:rPr>
        <w:t>Публичные торги</w:t>
      </w:r>
      <w:r w:rsidRPr="007F522F">
        <w:rPr>
          <w:rFonts w:ascii="Arial" w:hAnsi="Arial" w:cs="Arial"/>
          <w:b/>
          <w:sz w:val="20"/>
        </w:rPr>
        <w:t>»</w:t>
      </w:r>
      <w:r w:rsidRPr="007F522F">
        <w:rPr>
          <w:rFonts w:ascii="Arial" w:hAnsi="Arial" w:cs="Arial"/>
          <w:sz w:val="20"/>
        </w:rPr>
        <w:t xml:space="preserve"> - </w:t>
      </w:r>
      <w:r w:rsidR="00DE0DFB" w:rsidRPr="007F522F">
        <w:rPr>
          <w:rFonts w:ascii="Arial" w:hAnsi="Arial" w:cs="Arial"/>
          <w:sz w:val="20"/>
        </w:rPr>
        <w:t>электронные</w:t>
      </w:r>
      <w:r w:rsidR="00532409" w:rsidRPr="007F522F">
        <w:rPr>
          <w:rFonts w:ascii="Arial" w:hAnsi="Arial" w:cs="Arial"/>
          <w:sz w:val="20"/>
        </w:rPr>
        <w:t xml:space="preserve"> </w:t>
      </w:r>
      <w:r w:rsidR="00DE0DFB" w:rsidRPr="007F522F">
        <w:rPr>
          <w:rFonts w:ascii="Arial" w:hAnsi="Arial" w:cs="Arial"/>
          <w:sz w:val="20"/>
        </w:rPr>
        <w:t>торги</w:t>
      </w:r>
      <w:r w:rsidR="0046004A" w:rsidRPr="007F522F">
        <w:rPr>
          <w:rFonts w:ascii="Arial" w:hAnsi="Arial" w:cs="Arial"/>
          <w:sz w:val="20"/>
        </w:rPr>
        <w:t xml:space="preserve"> </w:t>
      </w:r>
      <w:r w:rsidR="00532409" w:rsidRPr="007F522F">
        <w:rPr>
          <w:rFonts w:ascii="Arial" w:hAnsi="Arial" w:cs="Arial"/>
          <w:color w:val="000000"/>
          <w:sz w:val="20"/>
        </w:rPr>
        <w:t>по реализации</w:t>
      </w:r>
      <w:r w:rsidR="005A7E98">
        <w:rPr>
          <w:rFonts w:ascii="Arial" w:hAnsi="Arial" w:cs="Arial"/>
          <w:color w:val="000000"/>
          <w:sz w:val="20"/>
        </w:rPr>
        <w:t xml:space="preserve"> в публичном предложении</w:t>
      </w:r>
      <w:r w:rsidR="00532409" w:rsidRPr="007F522F">
        <w:rPr>
          <w:rFonts w:ascii="Arial" w:hAnsi="Arial" w:cs="Arial"/>
          <w:color w:val="000000"/>
          <w:sz w:val="20"/>
        </w:rPr>
        <w:t xml:space="preserve"> прав (требований) Цедента к Должникам, проводимые по поручению Цедента </w:t>
      </w:r>
      <w:r w:rsidR="00532409" w:rsidRPr="007F522F">
        <w:rPr>
          <w:rFonts w:ascii="Arial" w:hAnsi="Arial" w:cs="Arial"/>
          <w:sz w:val="20"/>
        </w:rPr>
        <w:t xml:space="preserve">организатором торгов </w:t>
      </w:r>
      <w:r w:rsidR="00532409" w:rsidRPr="007F522F">
        <w:rPr>
          <w:rFonts w:ascii="Arial" w:eastAsiaTheme="minorHAnsi" w:hAnsi="Arial" w:cs="Arial"/>
          <w:color w:val="000000"/>
          <w:sz w:val="20"/>
        </w:rPr>
        <w:t xml:space="preserve">ООО "Ассет Менеджмент" на </w:t>
      </w:r>
      <w:r w:rsidR="00532409" w:rsidRPr="007F522F">
        <w:rPr>
          <w:rFonts w:ascii="Arial" w:hAnsi="Arial" w:cs="Arial"/>
          <w:sz w:val="20"/>
        </w:rPr>
        <w:t>электронной торговой площадке  АО «Новые информационные сервисы» (сокращенно ЭТП – АО «НИС», сайт -</w:t>
      </w:r>
      <w:r w:rsidR="00532409" w:rsidRPr="007F522F">
        <w:rPr>
          <w:rFonts w:ascii="Arial" w:hAnsi="Arial" w:cs="Arial"/>
          <w:color w:val="000000"/>
          <w:sz w:val="20"/>
        </w:rPr>
        <w:t xml:space="preserve"> trade.nistp.ru)</w:t>
      </w:r>
      <w:r w:rsidR="00DE0DFB" w:rsidRPr="007F522F">
        <w:rPr>
          <w:rFonts w:ascii="Arial" w:hAnsi="Arial" w:cs="Arial"/>
          <w:sz w:val="20"/>
        </w:rPr>
        <w:t>.</w:t>
      </w:r>
    </w:p>
    <w:p w:rsidR="00D4605E" w:rsidRPr="007F522F" w:rsidRDefault="00D4605E" w:rsidP="004401F0">
      <w:pPr>
        <w:spacing w:before="120"/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 xml:space="preserve">2.  </w:t>
      </w:r>
      <w:r w:rsidR="00CA46BD" w:rsidRPr="007F522F">
        <w:rPr>
          <w:rFonts w:ascii="Arial" w:hAnsi="Arial" w:cs="Arial"/>
          <w:sz w:val="20"/>
        </w:rPr>
        <w:t>ПРЕДМЕТ ДОГОВОРА</w:t>
      </w:r>
      <w:r w:rsidRPr="007F522F">
        <w:rPr>
          <w:rFonts w:ascii="Arial" w:hAnsi="Arial" w:cs="Arial"/>
          <w:sz w:val="20"/>
        </w:rPr>
        <w:t xml:space="preserve"> </w:t>
      </w:r>
    </w:p>
    <w:p w:rsidR="00AE67E6" w:rsidRPr="007F522F" w:rsidRDefault="00D4605E" w:rsidP="004401F0">
      <w:pPr>
        <w:spacing w:before="120"/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 xml:space="preserve">2.1. </w:t>
      </w:r>
      <w:r w:rsidR="00AE67E6" w:rsidRPr="007F522F">
        <w:rPr>
          <w:rFonts w:ascii="Arial" w:hAnsi="Arial" w:cs="Arial"/>
          <w:sz w:val="20"/>
        </w:rPr>
        <w:t>Настоящий договор составлен на основании Итогового Протокола по проведению торговой процедуры «</w:t>
      </w:r>
      <w:r w:rsidR="0046004A" w:rsidRPr="007F522F">
        <w:rPr>
          <w:rFonts w:ascii="Arial" w:hAnsi="Arial" w:cs="Arial"/>
          <w:sz w:val="20"/>
        </w:rPr>
        <w:t>Публичное предложение</w:t>
      </w:r>
      <w:r w:rsidR="00AE67E6" w:rsidRPr="007F522F">
        <w:rPr>
          <w:rFonts w:ascii="Arial" w:hAnsi="Arial" w:cs="Arial"/>
          <w:sz w:val="20"/>
        </w:rPr>
        <w:t xml:space="preserve"> продавца №_____ №_______ от «___»_________ 2023 года.</w:t>
      </w:r>
    </w:p>
    <w:p w:rsidR="00645B60" w:rsidRPr="007F522F" w:rsidRDefault="00AE67E6" w:rsidP="004401F0">
      <w:pPr>
        <w:spacing w:before="120"/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 xml:space="preserve">2.2. </w:t>
      </w:r>
      <w:r w:rsidR="00CA46BD" w:rsidRPr="007F522F">
        <w:rPr>
          <w:rFonts w:ascii="Arial" w:hAnsi="Arial" w:cs="Arial"/>
          <w:sz w:val="20"/>
        </w:rPr>
        <w:t xml:space="preserve">В соответствие с условиями настоящего Договора Цедент </w:t>
      </w:r>
      <w:r w:rsidR="00FA21F0" w:rsidRPr="007F522F">
        <w:rPr>
          <w:rFonts w:ascii="Arial" w:hAnsi="Arial" w:cs="Arial"/>
          <w:sz w:val="20"/>
        </w:rPr>
        <w:t xml:space="preserve">обязуется уступить </w:t>
      </w:r>
      <w:r w:rsidR="00CA46BD" w:rsidRPr="007F522F">
        <w:rPr>
          <w:rFonts w:ascii="Arial" w:hAnsi="Arial" w:cs="Arial"/>
          <w:sz w:val="20"/>
        </w:rPr>
        <w:t xml:space="preserve">Цессионарию </w:t>
      </w:r>
      <w:r w:rsidR="002A23F1" w:rsidRPr="007F522F">
        <w:rPr>
          <w:rFonts w:ascii="Arial" w:hAnsi="Arial" w:cs="Arial"/>
          <w:sz w:val="20"/>
        </w:rPr>
        <w:t xml:space="preserve">все </w:t>
      </w:r>
      <w:r w:rsidR="009C1FC8" w:rsidRPr="007F522F">
        <w:rPr>
          <w:rFonts w:ascii="Arial" w:hAnsi="Arial" w:cs="Arial"/>
          <w:sz w:val="20"/>
        </w:rPr>
        <w:t>П</w:t>
      </w:r>
      <w:r w:rsidR="00CA46BD" w:rsidRPr="007F522F">
        <w:rPr>
          <w:rFonts w:ascii="Arial" w:hAnsi="Arial" w:cs="Arial"/>
          <w:sz w:val="20"/>
        </w:rPr>
        <w:t>рав</w:t>
      </w:r>
      <w:r w:rsidR="002A23F1" w:rsidRPr="007F522F">
        <w:rPr>
          <w:rFonts w:ascii="Arial" w:hAnsi="Arial" w:cs="Arial"/>
          <w:sz w:val="20"/>
        </w:rPr>
        <w:t xml:space="preserve">а </w:t>
      </w:r>
      <w:r w:rsidR="000554D5" w:rsidRPr="007F522F">
        <w:rPr>
          <w:rFonts w:ascii="Arial" w:hAnsi="Arial" w:cs="Arial"/>
          <w:sz w:val="20"/>
        </w:rPr>
        <w:t>требования, вытекающ</w:t>
      </w:r>
      <w:r w:rsidR="002A23F1" w:rsidRPr="007F522F">
        <w:rPr>
          <w:rFonts w:ascii="Arial" w:hAnsi="Arial" w:cs="Arial"/>
          <w:sz w:val="20"/>
        </w:rPr>
        <w:t>ие</w:t>
      </w:r>
      <w:r w:rsidR="000554D5" w:rsidRPr="007F522F">
        <w:rPr>
          <w:rFonts w:ascii="Arial" w:hAnsi="Arial" w:cs="Arial"/>
          <w:sz w:val="20"/>
        </w:rPr>
        <w:t xml:space="preserve"> из </w:t>
      </w:r>
      <w:r w:rsidR="009153B7" w:rsidRPr="007F522F">
        <w:rPr>
          <w:rFonts w:ascii="Arial" w:hAnsi="Arial" w:cs="Arial"/>
          <w:sz w:val="20"/>
        </w:rPr>
        <w:t>Мирового соглашения</w:t>
      </w:r>
      <w:r w:rsidR="000554D5" w:rsidRPr="007F522F">
        <w:rPr>
          <w:rFonts w:ascii="Arial" w:hAnsi="Arial" w:cs="Arial"/>
          <w:sz w:val="20"/>
        </w:rPr>
        <w:t xml:space="preserve"> и Судебных актов</w:t>
      </w:r>
      <w:r w:rsidR="00645B60" w:rsidRPr="007F522F">
        <w:rPr>
          <w:rFonts w:ascii="Arial" w:hAnsi="Arial" w:cs="Arial"/>
          <w:sz w:val="20"/>
        </w:rPr>
        <w:t>, р</w:t>
      </w:r>
      <w:r w:rsidR="00D4605E" w:rsidRPr="007F522F">
        <w:rPr>
          <w:rFonts w:ascii="Arial" w:eastAsiaTheme="minorHAnsi" w:hAnsi="Arial" w:cs="Arial"/>
          <w:sz w:val="20"/>
          <w:lang w:eastAsia="en-US"/>
        </w:rPr>
        <w:t xml:space="preserve">азмер </w:t>
      </w:r>
      <w:r w:rsidR="00645B60" w:rsidRPr="007F522F">
        <w:rPr>
          <w:rFonts w:ascii="Arial" w:eastAsiaTheme="minorHAnsi" w:hAnsi="Arial" w:cs="Arial"/>
          <w:sz w:val="20"/>
          <w:lang w:eastAsia="en-US"/>
        </w:rPr>
        <w:t>котор</w:t>
      </w:r>
      <w:r w:rsidR="00D4605E" w:rsidRPr="007F522F">
        <w:rPr>
          <w:rFonts w:ascii="Arial" w:eastAsiaTheme="minorHAnsi" w:hAnsi="Arial" w:cs="Arial"/>
          <w:sz w:val="20"/>
          <w:lang w:eastAsia="en-US"/>
        </w:rPr>
        <w:t xml:space="preserve">ых </w:t>
      </w:r>
      <w:r w:rsidR="00F924E7" w:rsidRPr="007F522F">
        <w:rPr>
          <w:rFonts w:ascii="Arial" w:eastAsiaTheme="minorHAnsi" w:hAnsi="Arial" w:cs="Arial"/>
          <w:sz w:val="20"/>
          <w:lang w:eastAsia="en-US"/>
        </w:rPr>
        <w:t xml:space="preserve">по состоянию </w:t>
      </w:r>
      <w:r w:rsidR="00D4605E" w:rsidRPr="007F522F">
        <w:rPr>
          <w:rFonts w:ascii="Arial" w:eastAsiaTheme="minorHAnsi" w:hAnsi="Arial" w:cs="Arial"/>
          <w:sz w:val="20"/>
          <w:lang w:eastAsia="en-US"/>
        </w:rPr>
        <w:t xml:space="preserve">на </w:t>
      </w:r>
      <w:r w:rsidR="0046004A" w:rsidRPr="007F522F">
        <w:rPr>
          <w:rFonts w:ascii="Arial" w:eastAsiaTheme="minorHAnsi" w:hAnsi="Arial" w:cs="Arial"/>
          <w:sz w:val="20"/>
          <w:lang w:eastAsia="en-US"/>
        </w:rPr>
        <w:t>01</w:t>
      </w:r>
      <w:r w:rsidR="00F924E7" w:rsidRPr="007F522F">
        <w:rPr>
          <w:rFonts w:ascii="Arial" w:eastAsiaTheme="minorHAnsi" w:hAnsi="Arial" w:cs="Arial"/>
          <w:sz w:val="20"/>
          <w:lang w:eastAsia="en-US"/>
        </w:rPr>
        <w:t>.</w:t>
      </w:r>
      <w:r w:rsidR="009153B7" w:rsidRPr="007F522F">
        <w:rPr>
          <w:rFonts w:ascii="Arial" w:eastAsiaTheme="minorHAnsi" w:hAnsi="Arial" w:cs="Arial"/>
          <w:sz w:val="20"/>
          <w:lang w:eastAsia="en-US"/>
        </w:rPr>
        <w:t>0</w:t>
      </w:r>
      <w:r w:rsidR="0046004A" w:rsidRPr="007F522F">
        <w:rPr>
          <w:rFonts w:ascii="Arial" w:eastAsiaTheme="minorHAnsi" w:hAnsi="Arial" w:cs="Arial"/>
          <w:sz w:val="20"/>
          <w:lang w:eastAsia="en-US"/>
        </w:rPr>
        <w:t>8</w:t>
      </w:r>
      <w:r w:rsidR="00F924E7" w:rsidRPr="007F522F">
        <w:rPr>
          <w:rFonts w:ascii="Arial" w:eastAsiaTheme="minorHAnsi" w:hAnsi="Arial" w:cs="Arial"/>
          <w:sz w:val="20"/>
          <w:lang w:eastAsia="en-US"/>
        </w:rPr>
        <w:t>.202</w:t>
      </w:r>
      <w:r w:rsidR="009153B7" w:rsidRPr="007F522F">
        <w:rPr>
          <w:rFonts w:ascii="Arial" w:eastAsiaTheme="minorHAnsi" w:hAnsi="Arial" w:cs="Arial"/>
          <w:sz w:val="20"/>
          <w:lang w:eastAsia="en-US"/>
        </w:rPr>
        <w:t>3</w:t>
      </w:r>
      <w:r w:rsidR="00D4605E" w:rsidRPr="007F522F">
        <w:rPr>
          <w:rFonts w:ascii="Arial" w:eastAsiaTheme="minorHAnsi" w:hAnsi="Arial" w:cs="Arial"/>
          <w:sz w:val="20"/>
          <w:lang w:eastAsia="en-US"/>
        </w:rPr>
        <w:t xml:space="preserve"> составляет </w:t>
      </w:r>
      <w:r w:rsidR="00372BDC" w:rsidRPr="007F522F">
        <w:rPr>
          <w:rFonts w:ascii="Arial" w:eastAsiaTheme="minorHAnsi" w:hAnsi="Arial" w:cs="Arial"/>
          <w:bCs/>
          <w:sz w:val="20"/>
          <w:lang w:eastAsia="en-US"/>
        </w:rPr>
        <w:t>1</w:t>
      </w:r>
      <w:r w:rsidR="0046004A" w:rsidRPr="007F522F">
        <w:rPr>
          <w:rFonts w:ascii="Arial" w:eastAsiaTheme="minorHAnsi" w:hAnsi="Arial" w:cs="Arial"/>
          <w:bCs/>
          <w:sz w:val="20"/>
          <w:lang w:eastAsia="en-US"/>
        </w:rPr>
        <w:t>15 46</w:t>
      </w:r>
      <w:r w:rsidR="00372BDC" w:rsidRPr="007F522F">
        <w:rPr>
          <w:rFonts w:ascii="Arial" w:eastAsiaTheme="minorHAnsi" w:hAnsi="Arial" w:cs="Arial"/>
          <w:bCs/>
          <w:sz w:val="20"/>
          <w:lang w:eastAsia="en-US"/>
        </w:rPr>
        <w:t>6</w:t>
      </w:r>
      <w:r w:rsidR="0046004A" w:rsidRPr="007F522F">
        <w:rPr>
          <w:rFonts w:ascii="Arial" w:eastAsiaTheme="minorHAnsi" w:hAnsi="Arial" w:cs="Arial"/>
          <w:bCs/>
          <w:sz w:val="20"/>
          <w:lang w:eastAsia="en-US"/>
        </w:rPr>
        <w:t> 478</w:t>
      </w:r>
      <w:r w:rsidR="00F924E7" w:rsidRPr="007F522F">
        <w:rPr>
          <w:rFonts w:ascii="Arial" w:eastAsiaTheme="minorHAnsi" w:hAnsi="Arial" w:cs="Arial"/>
          <w:bCs/>
          <w:sz w:val="20"/>
          <w:lang w:eastAsia="en-US"/>
        </w:rPr>
        <w:t>,</w:t>
      </w:r>
      <w:r w:rsidR="0046004A" w:rsidRPr="007F522F">
        <w:rPr>
          <w:rFonts w:ascii="Arial" w:eastAsiaTheme="minorHAnsi" w:hAnsi="Arial" w:cs="Arial"/>
          <w:bCs/>
          <w:sz w:val="20"/>
          <w:lang w:eastAsia="en-US"/>
        </w:rPr>
        <w:t>2</w:t>
      </w:r>
      <w:r w:rsidR="00372BDC" w:rsidRPr="007F522F">
        <w:rPr>
          <w:rFonts w:ascii="Arial" w:eastAsiaTheme="minorHAnsi" w:hAnsi="Arial" w:cs="Arial"/>
          <w:bCs/>
          <w:sz w:val="20"/>
          <w:lang w:eastAsia="en-US"/>
        </w:rPr>
        <w:t>0</w:t>
      </w:r>
      <w:r w:rsidR="00D4605E" w:rsidRPr="007F522F">
        <w:rPr>
          <w:rFonts w:ascii="Arial" w:eastAsiaTheme="minorHAnsi" w:hAnsi="Arial" w:cs="Arial"/>
          <w:bCs/>
          <w:sz w:val="20"/>
          <w:lang w:eastAsia="en-US"/>
        </w:rPr>
        <w:t xml:space="preserve"> (</w:t>
      </w:r>
      <w:r w:rsidR="00372BDC" w:rsidRPr="007F522F">
        <w:rPr>
          <w:rFonts w:ascii="Arial" w:eastAsiaTheme="minorHAnsi" w:hAnsi="Arial" w:cs="Arial"/>
          <w:bCs/>
          <w:sz w:val="20"/>
          <w:lang w:eastAsia="en-US"/>
        </w:rPr>
        <w:t xml:space="preserve">сто </w:t>
      </w:r>
      <w:r w:rsidR="0046004A" w:rsidRPr="007F522F">
        <w:rPr>
          <w:rFonts w:ascii="Arial" w:eastAsiaTheme="minorHAnsi" w:hAnsi="Arial" w:cs="Arial"/>
          <w:bCs/>
          <w:sz w:val="20"/>
          <w:lang w:eastAsia="en-US"/>
        </w:rPr>
        <w:t>пятнад</w:t>
      </w:r>
      <w:r w:rsidR="00372BDC" w:rsidRPr="007F522F">
        <w:rPr>
          <w:rFonts w:ascii="Arial" w:eastAsiaTheme="minorHAnsi" w:hAnsi="Arial" w:cs="Arial"/>
          <w:bCs/>
          <w:sz w:val="20"/>
          <w:lang w:eastAsia="en-US"/>
        </w:rPr>
        <w:t>цать</w:t>
      </w:r>
      <w:r w:rsidR="00D4605E" w:rsidRPr="007F522F">
        <w:rPr>
          <w:rFonts w:ascii="Arial" w:eastAsiaTheme="minorHAnsi" w:hAnsi="Arial" w:cs="Arial"/>
          <w:bCs/>
          <w:sz w:val="20"/>
          <w:lang w:eastAsia="en-US"/>
        </w:rPr>
        <w:t xml:space="preserve"> миллионов </w:t>
      </w:r>
      <w:r w:rsidR="0046004A" w:rsidRPr="007F522F">
        <w:rPr>
          <w:rFonts w:ascii="Arial" w:eastAsiaTheme="minorHAnsi" w:hAnsi="Arial" w:cs="Arial"/>
          <w:bCs/>
          <w:sz w:val="20"/>
          <w:lang w:eastAsia="en-US"/>
        </w:rPr>
        <w:t>четыреста шестьдесят</w:t>
      </w:r>
      <w:r w:rsidR="00372BDC" w:rsidRPr="007F522F">
        <w:rPr>
          <w:rFonts w:ascii="Arial" w:eastAsiaTheme="minorHAnsi" w:hAnsi="Arial" w:cs="Arial"/>
          <w:bCs/>
          <w:sz w:val="20"/>
          <w:lang w:eastAsia="en-US"/>
        </w:rPr>
        <w:t xml:space="preserve"> шесть</w:t>
      </w:r>
      <w:r w:rsidR="00D4605E" w:rsidRPr="007F522F">
        <w:rPr>
          <w:rFonts w:ascii="Arial" w:eastAsiaTheme="minorHAnsi" w:hAnsi="Arial" w:cs="Arial"/>
          <w:bCs/>
          <w:sz w:val="20"/>
          <w:lang w:eastAsia="en-US"/>
        </w:rPr>
        <w:t xml:space="preserve"> тысяч </w:t>
      </w:r>
      <w:r w:rsidR="0046004A" w:rsidRPr="007F522F">
        <w:rPr>
          <w:rFonts w:ascii="Arial" w:eastAsiaTheme="minorHAnsi" w:hAnsi="Arial" w:cs="Arial"/>
          <w:bCs/>
          <w:sz w:val="20"/>
          <w:lang w:eastAsia="en-US"/>
        </w:rPr>
        <w:t>четыреста семьдесят восемь</w:t>
      </w:r>
      <w:r w:rsidR="00D4605E" w:rsidRPr="007F522F">
        <w:rPr>
          <w:rFonts w:ascii="Arial" w:eastAsiaTheme="minorHAnsi" w:hAnsi="Arial" w:cs="Arial"/>
          <w:bCs/>
          <w:sz w:val="20"/>
          <w:lang w:eastAsia="en-US"/>
        </w:rPr>
        <w:t>) руб</w:t>
      </w:r>
      <w:r w:rsidR="002A23F1" w:rsidRPr="007F522F">
        <w:rPr>
          <w:rFonts w:ascii="Arial" w:eastAsiaTheme="minorHAnsi" w:hAnsi="Arial" w:cs="Arial"/>
          <w:bCs/>
          <w:sz w:val="20"/>
          <w:lang w:eastAsia="en-US"/>
        </w:rPr>
        <w:t>л</w:t>
      </w:r>
      <w:r w:rsidR="0046004A" w:rsidRPr="007F522F">
        <w:rPr>
          <w:rFonts w:ascii="Arial" w:eastAsiaTheme="minorHAnsi" w:hAnsi="Arial" w:cs="Arial"/>
          <w:bCs/>
          <w:sz w:val="20"/>
          <w:lang w:eastAsia="en-US"/>
        </w:rPr>
        <w:t>ей</w:t>
      </w:r>
      <w:r w:rsidR="00D4605E" w:rsidRPr="007F522F">
        <w:rPr>
          <w:rFonts w:ascii="Arial" w:eastAsiaTheme="minorHAnsi" w:hAnsi="Arial" w:cs="Arial"/>
          <w:bCs/>
          <w:sz w:val="20"/>
          <w:lang w:eastAsia="en-US"/>
        </w:rPr>
        <w:t xml:space="preserve"> </w:t>
      </w:r>
      <w:r w:rsidR="0046004A" w:rsidRPr="007F522F">
        <w:rPr>
          <w:rFonts w:ascii="Arial" w:eastAsiaTheme="minorHAnsi" w:hAnsi="Arial" w:cs="Arial"/>
          <w:bCs/>
          <w:sz w:val="20"/>
          <w:lang w:eastAsia="en-US"/>
        </w:rPr>
        <w:t>2</w:t>
      </w:r>
      <w:r w:rsidR="00372BDC" w:rsidRPr="007F522F">
        <w:rPr>
          <w:rFonts w:ascii="Arial" w:eastAsiaTheme="minorHAnsi" w:hAnsi="Arial" w:cs="Arial"/>
          <w:bCs/>
          <w:sz w:val="20"/>
          <w:lang w:eastAsia="en-US"/>
        </w:rPr>
        <w:t>0</w:t>
      </w:r>
      <w:r w:rsidR="00D4605E" w:rsidRPr="007F522F">
        <w:rPr>
          <w:rFonts w:ascii="Arial" w:eastAsiaTheme="minorHAnsi" w:hAnsi="Arial" w:cs="Arial"/>
          <w:bCs/>
          <w:sz w:val="20"/>
          <w:lang w:eastAsia="en-US"/>
        </w:rPr>
        <w:t xml:space="preserve"> коп</w:t>
      </w:r>
      <w:r w:rsidR="00A04643" w:rsidRPr="007F522F">
        <w:rPr>
          <w:rFonts w:ascii="Arial" w:eastAsiaTheme="minorHAnsi" w:hAnsi="Arial" w:cs="Arial"/>
          <w:bCs/>
          <w:sz w:val="20"/>
          <w:lang w:eastAsia="en-US"/>
        </w:rPr>
        <w:t>еек,</w:t>
      </w:r>
      <w:r w:rsidR="00D4605E" w:rsidRPr="007F522F">
        <w:rPr>
          <w:rFonts w:ascii="Arial" w:eastAsiaTheme="minorHAnsi" w:hAnsi="Arial" w:cs="Arial"/>
          <w:sz w:val="20"/>
          <w:lang w:eastAsia="en-US"/>
        </w:rPr>
        <w:t xml:space="preserve"> и складывается из следующего</w:t>
      </w:r>
      <w:r w:rsidR="00D4605E" w:rsidRPr="007F522F">
        <w:rPr>
          <w:rFonts w:ascii="Arial" w:hAnsi="Arial" w:cs="Arial"/>
          <w:sz w:val="20"/>
        </w:rPr>
        <w:t>:</w:t>
      </w:r>
    </w:p>
    <w:p w:rsidR="00F924E7" w:rsidRPr="007F522F" w:rsidRDefault="00F924E7" w:rsidP="004401F0">
      <w:pPr>
        <w:autoSpaceDE w:val="0"/>
        <w:autoSpaceDN w:val="0"/>
        <w:adjustRightInd w:val="0"/>
        <w:ind w:firstLine="567"/>
        <w:rPr>
          <w:rFonts w:ascii="Arial" w:eastAsiaTheme="minorHAnsi" w:hAnsi="Arial" w:cs="Arial"/>
          <w:color w:val="000000"/>
          <w:sz w:val="20"/>
          <w:lang w:eastAsia="en-US"/>
        </w:rPr>
      </w:pPr>
      <w:r w:rsidRPr="007F522F">
        <w:rPr>
          <w:rFonts w:ascii="Arial" w:eastAsiaTheme="minorHAnsi" w:hAnsi="Arial" w:cs="Arial"/>
          <w:color w:val="000000"/>
          <w:sz w:val="20"/>
          <w:lang w:eastAsia="en-US"/>
        </w:rPr>
        <w:t xml:space="preserve">- просроченный основной долг - </w:t>
      </w:r>
      <w:r w:rsidR="00372BDC" w:rsidRPr="007F522F">
        <w:rPr>
          <w:rFonts w:ascii="Arial" w:eastAsiaTheme="minorHAnsi" w:hAnsi="Arial" w:cs="Arial"/>
          <w:color w:val="000000"/>
          <w:sz w:val="20"/>
          <w:lang w:eastAsia="en-US"/>
        </w:rPr>
        <w:t>7</w:t>
      </w:r>
      <w:r w:rsidRPr="007F522F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="00372BDC" w:rsidRPr="007F522F">
        <w:rPr>
          <w:rFonts w:ascii="Arial" w:eastAsiaTheme="minorHAnsi" w:hAnsi="Arial" w:cs="Arial"/>
          <w:color w:val="000000"/>
          <w:sz w:val="20"/>
          <w:lang w:eastAsia="en-US"/>
        </w:rPr>
        <w:t>947</w:t>
      </w:r>
      <w:r w:rsidRPr="007F522F">
        <w:rPr>
          <w:rFonts w:ascii="Arial" w:eastAsiaTheme="minorHAnsi" w:hAnsi="Arial" w:cs="Arial"/>
          <w:color w:val="000000"/>
          <w:sz w:val="20"/>
          <w:lang w:eastAsia="en-US"/>
        </w:rPr>
        <w:t xml:space="preserve"> 8</w:t>
      </w:r>
      <w:r w:rsidR="00372BDC" w:rsidRPr="007F522F">
        <w:rPr>
          <w:rFonts w:ascii="Arial" w:eastAsiaTheme="minorHAnsi" w:hAnsi="Arial" w:cs="Arial"/>
          <w:color w:val="000000"/>
          <w:sz w:val="20"/>
          <w:lang w:eastAsia="en-US"/>
        </w:rPr>
        <w:t>12</w:t>
      </w:r>
      <w:r w:rsidRPr="007F522F">
        <w:rPr>
          <w:rFonts w:ascii="Arial" w:eastAsiaTheme="minorHAnsi" w:hAnsi="Arial" w:cs="Arial"/>
          <w:color w:val="000000"/>
          <w:sz w:val="20"/>
          <w:lang w:eastAsia="en-US"/>
        </w:rPr>
        <w:t>,</w:t>
      </w:r>
      <w:r w:rsidR="00372BDC" w:rsidRPr="007F522F">
        <w:rPr>
          <w:rFonts w:ascii="Arial" w:eastAsiaTheme="minorHAnsi" w:hAnsi="Arial" w:cs="Arial"/>
          <w:color w:val="000000"/>
          <w:sz w:val="20"/>
          <w:lang w:eastAsia="en-US"/>
        </w:rPr>
        <w:t>80</w:t>
      </w:r>
      <w:r w:rsidRPr="007F522F">
        <w:rPr>
          <w:rFonts w:ascii="Arial" w:eastAsiaTheme="minorHAnsi" w:hAnsi="Arial" w:cs="Arial"/>
          <w:color w:val="000000"/>
          <w:sz w:val="20"/>
          <w:lang w:eastAsia="en-US"/>
        </w:rPr>
        <w:t xml:space="preserve"> руб</w:t>
      </w:r>
      <w:r w:rsidR="00A04643" w:rsidRPr="007F522F">
        <w:rPr>
          <w:rFonts w:ascii="Arial" w:eastAsiaTheme="minorHAnsi" w:hAnsi="Arial" w:cs="Arial"/>
          <w:color w:val="000000"/>
          <w:sz w:val="20"/>
          <w:lang w:eastAsia="en-US"/>
        </w:rPr>
        <w:t>лей</w:t>
      </w:r>
      <w:r w:rsidRPr="007F522F">
        <w:rPr>
          <w:rFonts w:ascii="Arial" w:eastAsiaTheme="minorHAnsi" w:hAnsi="Arial" w:cs="Arial"/>
          <w:color w:val="000000"/>
          <w:sz w:val="20"/>
          <w:lang w:eastAsia="en-US"/>
        </w:rPr>
        <w:t>.</w:t>
      </w:r>
    </w:p>
    <w:p w:rsidR="00F924E7" w:rsidRPr="007F522F" w:rsidRDefault="00F924E7" w:rsidP="004401F0">
      <w:pPr>
        <w:autoSpaceDE w:val="0"/>
        <w:autoSpaceDN w:val="0"/>
        <w:adjustRightInd w:val="0"/>
        <w:ind w:firstLine="567"/>
        <w:rPr>
          <w:rFonts w:ascii="Arial" w:eastAsiaTheme="minorHAnsi" w:hAnsi="Arial" w:cs="Arial"/>
          <w:color w:val="000000"/>
          <w:sz w:val="20"/>
          <w:lang w:eastAsia="en-US"/>
        </w:rPr>
      </w:pPr>
      <w:r w:rsidRPr="007F522F">
        <w:rPr>
          <w:rFonts w:ascii="Arial" w:eastAsiaTheme="minorHAnsi" w:hAnsi="Arial" w:cs="Arial"/>
          <w:color w:val="000000"/>
          <w:sz w:val="20"/>
          <w:lang w:eastAsia="en-US"/>
        </w:rPr>
        <w:t>- просроченные проценты -</w:t>
      </w:r>
      <w:r w:rsidR="00372BDC" w:rsidRPr="007F522F">
        <w:rPr>
          <w:rFonts w:ascii="Arial" w:eastAsiaTheme="minorHAnsi" w:hAnsi="Arial" w:cs="Arial"/>
          <w:color w:val="000000"/>
          <w:sz w:val="20"/>
          <w:lang w:eastAsia="en-US"/>
        </w:rPr>
        <w:t xml:space="preserve"> 1</w:t>
      </w:r>
      <w:r w:rsidRPr="007F522F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="00372BDC" w:rsidRPr="007F522F">
        <w:rPr>
          <w:rFonts w:ascii="Arial" w:eastAsiaTheme="minorHAnsi" w:hAnsi="Arial" w:cs="Arial"/>
          <w:color w:val="000000"/>
          <w:sz w:val="20"/>
          <w:lang w:eastAsia="en-US"/>
        </w:rPr>
        <w:t>998</w:t>
      </w:r>
      <w:r w:rsidRPr="007F522F">
        <w:rPr>
          <w:rFonts w:ascii="Arial" w:eastAsiaTheme="minorHAnsi" w:hAnsi="Arial" w:cs="Arial"/>
          <w:color w:val="000000"/>
          <w:sz w:val="20"/>
          <w:lang w:eastAsia="en-US"/>
        </w:rPr>
        <w:t xml:space="preserve"> 8</w:t>
      </w:r>
      <w:r w:rsidR="00372BDC" w:rsidRPr="007F522F">
        <w:rPr>
          <w:rFonts w:ascii="Arial" w:eastAsiaTheme="minorHAnsi" w:hAnsi="Arial" w:cs="Arial"/>
          <w:color w:val="000000"/>
          <w:sz w:val="20"/>
          <w:lang w:eastAsia="en-US"/>
        </w:rPr>
        <w:t>70</w:t>
      </w:r>
      <w:r w:rsidRPr="007F522F">
        <w:rPr>
          <w:rFonts w:ascii="Arial" w:eastAsiaTheme="minorHAnsi" w:hAnsi="Arial" w:cs="Arial"/>
          <w:color w:val="000000"/>
          <w:sz w:val="20"/>
          <w:lang w:eastAsia="en-US"/>
        </w:rPr>
        <w:t>,</w:t>
      </w:r>
      <w:r w:rsidR="00372BDC" w:rsidRPr="007F522F">
        <w:rPr>
          <w:rFonts w:ascii="Arial" w:eastAsiaTheme="minorHAnsi" w:hAnsi="Arial" w:cs="Arial"/>
          <w:color w:val="000000"/>
          <w:sz w:val="20"/>
          <w:lang w:eastAsia="en-US"/>
        </w:rPr>
        <w:t>00</w:t>
      </w:r>
      <w:r w:rsidRPr="007F522F">
        <w:rPr>
          <w:rFonts w:ascii="Arial" w:eastAsiaTheme="minorHAnsi" w:hAnsi="Arial" w:cs="Arial"/>
          <w:color w:val="000000"/>
          <w:sz w:val="20"/>
          <w:lang w:eastAsia="en-US"/>
        </w:rPr>
        <w:t xml:space="preserve"> руб</w:t>
      </w:r>
      <w:r w:rsidR="00A04643" w:rsidRPr="007F522F">
        <w:rPr>
          <w:rFonts w:ascii="Arial" w:eastAsiaTheme="minorHAnsi" w:hAnsi="Arial" w:cs="Arial"/>
          <w:color w:val="000000"/>
          <w:sz w:val="20"/>
          <w:lang w:eastAsia="en-US"/>
        </w:rPr>
        <w:t>лей</w:t>
      </w:r>
      <w:r w:rsidRPr="007F522F">
        <w:rPr>
          <w:rFonts w:ascii="Arial" w:eastAsiaTheme="minorHAnsi" w:hAnsi="Arial" w:cs="Arial"/>
          <w:color w:val="000000"/>
          <w:sz w:val="20"/>
          <w:lang w:eastAsia="en-US"/>
        </w:rPr>
        <w:t>.</w:t>
      </w:r>
    </w:p>
    <w:p w:rsidR="00F924E7" w:rsidRPr="007F522F" w:rsidRDefault="00F924E7" w:rsidP="004401F0">
      <w:pPr>
        <w:autoSpaceDE w:val="0"/>
        <w:autoSpaceDN w:val="0"/>
        <w:adjustRightInd w:val="0"/>
        <w:ind w:firstLine="567"/>
        <w:rPr>
          <w:rFonts w:ascii="Arial" w:eastAsiaTheme="minorHAnsi" w:hAnsi="Arial" w:cs="Arial"/>
          <w:color w:val="000000"/>
          <w:sz w:val="20"/>
          <w:lang w:eastAsia="en-US"/>
        </w:rPr>
      </w:pPr>
      <w:r w:rsidRPr="007F522F">
        <w:rPr>
          <w:rFonts w:ascii="Arial" w:eastAsiaTheme="minorHAnsi" w:hAnsi="Arial" w:cs="Arial"/>
          <w:color w:val="000000"/>
          <w:sz w:val="20"/>
          <w:lang w:eastAsia="en-US"/>
        </w:rPr>
        <w:t xml:space="preserve">- срочный основной долг -  </w:t>
      </w:r>
      <w:r w:rsidR="00372BDC" w:rsidRPr="007F522F">
        <w:rPr>
          <w:rFonts w:ascii="Arial" w:eastAsiaTheme="minorHAnsi" w:hAnsi="Arial" w:cs="Arial"/>
          <w:color w:val="000000"/>
          <w:sz w:val="20"/>
          <w:lang w:eastAsia="en-US"/>
        </w:rPr>
        <w:t>105</w:t>
      </w:r>
      <w:r w:rsidRPr="007F522F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="00372BDC" w:rsidRPr="007F522F">
        <w:rPr>
          <w:rFonts w:ascii="Arial" w:eastAsiaTheme="minorHAnsi" w:hAnsi="Arial" w:cs="Arial"/>
          <w:color w:val="000000"/>
          <w:sz w:val="20"/>
          <w:lang w:eastAsia="en-US"/>
        </w:rPr>
        <w:t>519</w:t>
      </w:r>
      <w:r w:rsidRPr="007F522F">
        <w:rPr>
          <w:rFonts w:ascii="Arial" w:eastAsiaTheme="minorHAnsi" w:hAnsi="Arial" w:cs="Arial"/>
          <w:color w:val="000000"/>
          <w:sz w:val="20"/>
          <w:lang w:eastAsia="en-US"/>
        </w:rPr>
        <w:t xml:space="preserve"> 7</w:t>
      </w:r>
      <w:r w:rsidR="00372BDC" w:rsidRPr="007F522F">
        <w:rPr>
          <w:rFonts w:ascii="Arial" w:eastAsiaTheme="minorHAnsi" w:hAnsi="Arial" w:cs="Arial"/>
          <w:color w:val="000000"/>
          <w:sz w:val="20"/>
          <w:lang w:eastAsia="en-US"/>
        </w:rPr>
        <w:t>95</w:t>
      </w:r>
      <w:r w:rsidRPr="007F522F">
        <w:rPr>
          <w:rFonts w:ascii="Arial" w:eastAsiaTheme="minorHAnsi" w:hAnsi="Arial" w:cs="Arial"/>
          <w:color w:val="000000"/>
          <w:sz w:val="20"/>
          <w:lang w:eastAsia="en-US"/>
        </w:rPr>
        <w:t>,</w:t>
      </w:r>
      <w:r w:rsidR="00372BDC" w:rsidRPr="007F522F">
        <w:rPr>
          <w:rFonts w:ascii="Arial" w:eastAsiaTheme="minorHAnsi" w:hAnsi="Arial" w:cs="Arial"/>
          <w:color w:val="000000"/>
          <w:sz w:val="20"/>
          <w:lang w:eastAsia="en-US"/>
        </w:rPr>
        <w:t>40</w:t>
      </w:r>
      <w:r w:rsidRPr="007F522F">
        <w:rPr>
          <w:rFonts w:ascii="Arial" w:eastAsiaTheme="minorHAnsi" w:hAnsi="Arial" w:cs="Arial"/>
          <w:color w:val="000000"/>
          <w:sz w:val="20"/>
          <w:lang w:eastAsia="en-US"/>
        </w:rPr>
        <w:t xml:space="preserve"> руб</w:t>
      </w:r>
      <w:r w:rsidR="00A04643" w:rsidRPr="007F522F">
        <w:rPr>
          <w:rFonts w:ascii="Arial" w:eastAsiaTheme="minorHAnsi" w:hAnsi="Arial" w:cs="Arial"/>
          <w:color w:val="000000"/>
          <w:sz w:val="20"/>
          <w:lang w:eastAsia="en-US"/>
        </w:rPr>
        <w:t>лей</w:t>
      </w:r>
      <w:r w:rsidRPr="007F522F">
        <w:rPr>
          <w:rFonts w:ascii="Arial" w:eastAsiaTheme="minorHAnsi" w:hAnsi="Arial" w:cs="Arial"/>
          <w:color w:val="000000"/>
          <w:sz w:val="20"/>
          <w:lang w:eastAsia="en-US"/>
        </w:rPr>
        <w:t>.</w:t>
      </w:r>
    </w:p>
    <w:p w:rsidR="00FA21F0" w:rsidRPr="007F522F" w:rsidRDefault="00FA21F0" w:rsidP="004401F0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/>
          <w:sz w:val="20"/>
          <w:lang w:eastAsia="en-US"/>
        </w:rPr>
      </w:pPr>
      <w:r w:rsidRPr="007F522F">
        <w:rPr>
          <w:rFonts w:ascii="Arial" w:eastAsiaTheme="minorHAnsi" w:hAnsi="Arial" w:cs="Arial"/>
          <w:color w:val="000000"/>
          <w:sz w:val="20"/>
          <w:lang w:eastAsia="en-US"/>
        </w:rPr>
        <w:t xml:space="preserve">Помимо указанных в настоящем пункте требований, Цедент уступает также все иные требования, </w:t>
      </w:r>
      <w:r w:rsidR="003660D4" w:rsidRPr="007F522F">
        <w:rPr>
          <w:rFonts w:ascii="Arial" w:eastAsiaTheme="minorHAnsi" w:hAnsi="Arial" w:cs="Arial"/>
          <w:color w:val="000000"/>
          <w:sz w:val="20"/>
          <w:lang w:eastAsia="en-US"/>
        </w:rPr>
        <w:t xml:space="preserve">связанные с </w:t>
      </w:r>
      <w:r w:rsidR="00372BDC" w:rsidRPr="007F522F">
        <w:rPr>
          <w:rFonts w:ascii="Arial" w:hAnsi="Arial" w:cs="Arial"/>
          <w:sz w:val="20"/>
        </w:rPr>
        <w:t>Мировым соглашением,</w:t>
      </w:r>
      <w:r w:rsidR="003660D4" w:rsidRPr="007F522F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Pr="007F522F">
        <w:rPr>
          <w:rFonts w:ascii="Arial" w:eastAsiaTheme="minorHAnsi" w:hAnsi="Arial" w:cs="Arial"/>
          <w:color w:val="000000"/>
          <w:sz w:val="20"/>
          <w:lang w:eastAsia="en-US"/>
        </w:rPr>
        <w:t>в том числе</w:t>
      </w:r>
      <w:r w:rsidR="003660D4" w:rsidRPr="007F522F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Pr="007F522F">
        <w:rPr>
          <w:rFonts w:ascii="Arial" w:eastAsiaTheme="minorHAnsi" w:hAnsi="Arial" w:cs="Arial"/>
          <w:color w:val="000000"/>
          <w:sz w:val="20"/>
          <w:lang w:eastAsia="en-US"/>
        </w:rPr>
        <w:t xml:space="preserve">требования </w:t>
      </w:r>
      <w:r w:rsidR="00372BDC" w:rsidRPr="007F522F">
        <w:rPr>
          <w:rFonts w:ascii="Arial" w:eastAsiaTheme="minorHAnsi" w:hAnsi="Arial" w:cs="Arial"/>
          <w:color w:val="000000"/>
          <w:sz w:val="20"/>
          <w:lang w:eastAsia="en-US"/>
        </w:rPr>
        <w:t xml:space="preserve">по обращению взыскания на предмет залога,  требования по </w:t>
      </w:r>
      <w:r w:rsidR="003660D4" w:rsidRPr="007F522F">
        <w:rPr>
          <w:rFonts w:ascii="Arial" w:eastAsiaTheme="minorHAnsi" w:hAnsi="Arial" w:cs="Arial"/>
          <w:color w:val="000000"/>
          <w:sz w:val="20"/>
          <w:lang w:eastAsia="en-US"/>
        </w:rPr>
        <w:t>уплат</w:t>
      </w:r>
      <w:r w:rsidR="00372BDC" w:rsidRPr="007F522F">
        <w:rPr>
          <w:rFonts w:ascii="Arial" w:eastAsiaTheme="minorHAnsi" w:hAnsi="Arial" w:cs="Arial"/>
          <w:color w:val="000000"/>
          <w:sz w:val="20"/>
          <w:lang w:eastAsia="en-US"/>
        </w:rPr>
        <w:t>е</w:t>
      </w:r>
      <w:r w:rsidRPr="007F522F">
        <w:rPr>
          <w:rFonts w:ascii="Arial" w:eastAsiaTheme="minorHAnsi" w:hAnsi="Arial" w:cs="Arial"/>
          <w:color w:val="000000"/>
          <w:sz w:val="20"/>
          <w:lang w:eastAsia="en-US"/>
        </w:rPr>
        <w:t xml:space="preserve"> процентов,</w:t>
      </w:r>
      <w:r w:rsidRPr="007F522F">
        <w:rPr>
          <w:rFonts w:ascii="Arial" w:hAnsi="Arial" w:cs="Arial"/>
          <w:sz w:val="20"/>
        </w:rPr>
        <w:t xml:space="preserve"> </w:t>
      </w:r>
      <w:r w:rsidR="00372BDC" w:rsidRPr="007F522F">
        <w:rPr>
          <w:rFonts w:ascii="Arial" w:hAnsi="Arial" w:cs="Arial"/>
          <w:sz w:val="20"/>
        </w:rPr>
        <w:t>в том числе</w:t>
      </w:r>
      <w:r w:rsidR="00DE0DFB" w:rsidRPr="007F522F">
        <w:rPr>
          <w:rFonts w:ascii="Arial" w:hAnsi="Arial" w:cs="Arial"/>
          <w:sz w:val="20"/>
        </w:rPr>
        <w:t>,</w:t>
      </w:r>
      <w:r w:rsidR="00372BDC" w:rsidRPr="007F522F">
        <w:rPr>
          <w:rFonts w:ascii="Arial" w:hAnsi="Arial" w:cs="Arial"/>
          <w:sz w:val="20"/>
        </w:rPr>
        <w:t xml:space="preserve"> </w:t>
      </w:r>
      <w:r w:rsidRPr="007F522F">
        <w:rPr>
          <w:rFonts w:ascii="Arial" w:hAnsi="Arial" w:cs="Arial"/>
          <w:sz w:val="20"/>
        </w:rPr>
        <w:t xml:space="preserve">по которым </w:t>
      </w:r>
      <w:r w:rsidR="00372BDC" w:rsidRPr="007F522F">
        <w:rPr>
          <w:rFonts w:ascii="Arial" w:hAnsi="Arial" w:cs="Arial"/>
          <w:sz w:val="20"/>
        </w:rPr>
        <w:t xml:space="preserve">обязательства </w:t>
      </w:r>
      <w:r w:rsidRPr="007F522F">
        <w:rPr>
          <w:rFonts w:ascii="Arial" w:hAnsi="Arial" w:cs="Arial"/>
          <w:sz w:val="20"/>
        </w:rPr>
        <w:t xml:space="preserve">возникают в будущем. </w:t>
      </w:r>
    </w:p>
    <w:p w:rsidR="003660D4" w:rsidRPr="007F522F" w:rsidRDefault="00D4605E" w:rsidP="00212E87">
      <w:pPr>
        <w:pStyle w:val="Normal2"/>
        <w:spacing w:before="120"/>
        <w:ind w:firstLine="567"/>
        <w:jc w:val="both"/>
        <w:rPr>
          <w:rFonts w:ascii="Arial" w:eastAsiaTheme="minorHAnsi" w:hAnsi="Arial" w:cs="Arial"/>
          <w:iCs/>
          <w:color w:val="000000"/>
          <w:lang w:val="ru-RU" w:eastAsia="en-US"/>
        </w:rPr>
      </w:pPr>
      <w:r w:rsidRPr="007F522F">
        <w:rPr>
          <w:rFonts w:ascii="Arial" w:hAnsi="Arial" w:cs="Arial"/>
          <w:lang w:val="ru-RU" w:eastAsia="ru-RU"/>
        </w:rPr>
        <w:t>2.</w:t>
      </w:r>
      <w:r w:rsidR="00B34E33" w:rsidRPr="007F522F">
        <w:rPr>
          <w:rFonts w:ascii="Arial" w:hAnsi="Arial" w:cs="Arial"/>
          <w:lang w:val="ru-RU" w:eastAsia="ru-RU"/>
        </w:rPr>
        <w:t>3</w:t>
      </w:r>
      <w:r w:rsidRPr="007F522F">
        <w:rPr>
          <w:rFonts w:ascii="Arial" w:hAnsi="Arial" w:cs="Arial"/>
          <w:lang w:val="ru-RU" w:eastAsia="ru-RU"/>
        </w:rPr>
        <w:t xml:space="preserve">. </w:t>
      </w:r>
      <w:r w:rsidR="00723E4B" w:rsidRPr="007F522F">
        <w:rPr>
          <w:rFonts w:ascii="Arial" w:hAnsi="Arial" w:cs="Arial"/>
          <w:lang w:val="ru-RU" w:eastAsia="ru-RU"/>
        </w:rPr>
        <w:t xml:space="preserve">Цедент сообщил Цессионарию все сведения, имеющие значение для осуществления Прав требования, уступаемых по Договору. </w:t>
      </w:r>
      <w:r w:rsidR="006F7819" w:rsidRPr="007F522F">
        <w:rPr>
          <w:rFonts w:ascii="Arial" w:eastAsiaTheme="minorHAnsi" w:hAnsi="Arial" w:cs="Arial"/>
          <w:iCs/>
          <w:color w:val="000000"/>
          <w:lang w:val="ru-RU" w:eastAsia="en-US"/>
        </w:rPr>
        <w:t>Содержание Прав требования, текущее состояние задолженности (срочная/просроченная задолженность) Должник</w:t>
      </w:r>
      <w:r w:rsidR="00372BDC" w:rsidRPr="007F522F">
        <w:rPr>
          <w:rFonts w:ascii="Arial" w:eastAsiaTheme="minorHAnsi" w:hAnsi="Arial" w:cs="Arial"/>
          <w:iCs/>
          <w:color w:val="000000"/>
          <w:lang w:val="ru-RU" w:eastAsia="en-US"/>
        </w:rPr>
        <w:t>ов</w:t>
      </w:r>
      <w:r w:rsidR="006F7819" w:rsidRPr="007F522F">
        <w:rPr>
          <w:rFonts w:ascii="Arial" w:eastAsiaTheme="minorHAnsi" w:hAnsi="Arial" w:cs="Arial"/>
          <w:iCs/>
          <w:color w:val="000000"/>
          <w:lang w:val="ru-RU" w:eastAsia="en-US"/>
        </w:rPr>
        <w:t>, финансовое состояние Должник</w:t>
      </w:r>
      <w:r w:rsidR="00372BDC" w:rsidRPr="007F522F">
        <w:rPr>
          <w:rFonts w:ascii="Arial" w:eastAsiaTheme="minorHAnsi" w:hAnsi="Arial" w:cs="Arial"/>
          <w:iCs/>
          <w:color w:val="000000"/>
          <w:lang w:val="ru-RU" w:eastAsia="en-US"/>
        </w:rPr>
        <w:t>ов</w:t>
      </w:r>
      <w:r w:rsidR="006F7819" w:rsidRPr="007F522F">
        <w:rPr>
          <w:rFonts w:ascii="Arial" w:eastAsiaTheme="minorHAnsi" w:hAnsi="Arial" w:cs="Arial"/>
          <w:iCs/>
          <w:color w:val="000000"/>
          <w:lang w:val="ru-RU" w:eastAsia="en-US"/>
        </w:rPr>
        <w:t>, состояние обеспечения (объем залогового обеспечения) Цессионарию известны.</w:t>
      </w:r>
    </w:p>
    <w:p w:rsidR="00B3569E" w:rsidRPr="007F522F" w:rsidRDefault="00D4605E" w:rsidP="004401F0">
      <w:pPr>
        <w:spacing w:before="60" w:after="60"/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eastAsiaTheme="minorHAnsi" w:hAnsi="Arial" w:cs="Arial"/>
          <w:iCs/>
          <w:color w:val="000000"/>
          <w:sz w:val="20"/>
          <w:lang w:eastAsia="en-US"/>
        </w:rPr>
        <w:t>2.</w:t>
      </w:r>
      <w:r w:rsidR="00B34E33" w:rsidRPr="007F522F">
        <w:rPr>
          <w:rFonts w:ascii="Arial" w:eastAsiaTheme="minorHAnsi" w:hAnsi="Arial" w:cs="Arial"/>
          <w:iCs/>
          <w:color w:val="000000"/>
          <w:sz w:val="20"/>
          <w:lang w:eastAsia="en-US"/>
        </w:rPr>
        <w:t>4</w:t>
      </w:r>
      <w:r w:rsidRPr="007F522F">
        <w:rPr>
          <w:rFonts w:ascii="Arial" w:eastAsiaTheme="minorHAnsi" w:hAnsi="Arial" w:cs="Arial"/>
          <w:iCs/>
          <w:color w:val="000000"/>
          <w:sz w:val="20"/>
          <w:lang w:eastAsia="en-US"/>
        </w:rPr>
        <w:t xml:space="preserve">. </w:t>
      </w:r>
      <w:r w:rsidR="00B3569E" w:rsidRPr="007F522F">
        <w:rPr>
          <w:rFonts w:ascii="Arial" w:eastAsiaTheme="minorHAnsi" w:hAnsi="Arial" w:cs="Arial"/>
          <w:iCs/>
          <w:color w:val="000000"/>
          <w:sz w:val="20"/>
          <w:lang w:eastAsia="en-US"/>
        </w:rPr>
        <w:t>П</w:t>
      </w:r>
      <w:r w:rsidR="00B3569E" w:rsidRPr="007F522F">
        <w:rPr>
          <w:rFonts w:ascii="Arial" w:hAnsi="Arial" w:cs="Arial"/>
          <w:sz w:val="20"/>
        </w:rPr>
        <w:t xml:space="preserve">ереход Прав требования к Цессионарию осуществляется на основании акта о переходе </w:t>
      </w:r>
      <w:r w:rsidR="00CD5F52" w:rsidRPr="007F522F">
        <w:rPr>
          <w:rFonts w:ascii="Arial" w:hAnsi="Arial" w:cs="Arial"/>
          <w:sz w:val="20"/>
        </w:rPr>
        <w:t>п</w:t>
      </w:r>
      <w:r w:rsidR="00B3569E" w:rsidRPr="007F522F">
        <w:rPr>
          <w:rFonts w:ascii="Arial" w:hAnsi="Arial" w:cs="Arial"/>
          <w:sz w:val="20"/>
        </w:rPr>
        <w:t xml:space="preserve">рав требования, подписываемого Сторонами </w:t>
      </w:r>
      <w:r w:rsidR="00DD69FF" w:rsidRPr="007F522F">
        <w:rPr>
          <w:rFonts w:ascii="Arial" w:eastAsiaTheme="minorHAnsi" w:hAnsi="Arial" w:cs="Arial"/>
          <w:iCs/>
          <w:color w:val="000000"/>
          <w:sz w:val="20"/>
          <w:lang w:eastAsia="en-US"/>
        </w:rPr>
        <w:t>по форме, предусмотренной  Приложением № 1 к Договору,</w:t>
      </w:r>
      <w:r w:rsidR="00DD69FF" w:rsidRPr="007F522F">
        <w:rPr>
          <w:rFonts w:ascii="Arial" w:hAnsi="Arial" w:cs="Arial"/>
          <w:sz w:val="20"/>
        </w:rPr>
        <w:t xml:space="preserve"> </w:t>
      </w:r>
      <w:r w:rsidR="00372BDC" w:rsidRPr="007F522F">
        <w:rPr>
          <w:rFonts w:ascii="Arial" w:hAnsi="Arial" w:cs="Arial"/>
          <w:sz w:val="20"/>
        </w:rPr>
        <w:t xml:space="preserve">в </w:t>
      </w:r>
      <w:r w:rsidR="00372BDC" w:rsidRPr="007F522F">
        <w:rPr>
          <w:rFonts w:ascii="Arial" w:hAnsi="Arial" w:cs="Arial"/>
          <w:sz w:val="20"/>
        </w:rPr>
        <w:lastRenderedPageBreak/>
        <w:t>течение 2</w:t>
      </w:r>
      <w:r w:rsidR="00AE67E6" w:rsidRPr="007F522F">
        <w:rPr>
          <w:rFonts w:ascii="Arial" w:hAnsi="Arial" w:cs="Arial"/>
          <w:sz w:val="20"/>
        </w:rPr>
        <w:t xml:space="preserve"> (двух)</w:t>
      </w:r>
      <w:r w:rsidR="00372BDC" w:rsidRPr="007F522F">
        <w:rPr>
          <w:rFonts w:ascii="Arial" w:hAnsi="Arial" w:cs="Arial"/>
          <w:sz w:val="20"/>
        </w:rPr>
        <w:t xml:space="preserve"> рабочих дней </w:t>
      </w:r>
      <w:r w:rsidR="00B3569E" w:rsidRPr="007F522F">
        <w:rPr>
          <w:rFonts w:ascii="Arial" w:hAnsi="Arial" w:cs="Arial"/>
          <w:sz w:val="20"/>
        </w:rPr>
        <w:t xml:space="preserve">после полной оплаты уступаемых по Договору Прав требования, указанной в </w:t>
      </w:r>
      <w:r w:rsidR="00DD69FF" w:rsidRPr="007F522F">
        <w:rPr>
          <w:rFonts w:ascii="Arial" w:hAnsi="Arial" w:cs="Arial"/>
          <w:sz w:val="20"/>
        </w:rPr>
        <w:t xml:space="preserve">разделе 4 настоящего </w:t>
      </w:r>
      <w:r w:rsidR="00B3569E" w:rsidRPr="007F522F">
        <w:rPr>
          <w:rFonts w:ascii="Arial" w:hAnsi="Arial" w:cs="Arial"/>
          <w:sz w:val="20"/>
        </w:rPr>
        <w:t xml:space="preserve">Договора.  </w:t>
      </w:r>
    </w:p>
    <w:p w:rsidR="004C2051" w:rsidRPr="007F522F" w:rsidRDefault="00645B60" w:rsidP="004401F0">
      <w:pPr>
        <w:spacing w:before="120"/>
        <w:ind w:firstLine="567"/>
        <w:jc w:val="both"/>
        <w:rPr>
          <w:rFonts w:ascii="Arial" w:eastAsiaTheme="minorHAnsi" w:hAnsi="Arial" w:cs="Arial"/>
          <w:iCs/>
          <w:color w:val="000000"/>
          <w:sz w:val="20"/>
          <w:lang w:eastAsia="en-US"/>
        </w:rPr>
      </w:pPr>
      <w:r w:rsidRPr="007F522F">
        <w:rPr>
          <w:rFonts w:ascii="Arial" w:eastAsiaTheme="minorHAnsi" w:hAnsi="Arial" w:cs="Arial"/>
          <w:iCs/>
          <w:color w:val="000000"/>
          <w:sz w:val="20"/>
          <w:lang w:eastAsia="en-US"/>
        </w:rPr>
        <w:t>2.</w:t>
      </w:r>
      <w:r w:rsidR="00B34E33" w:rsidRPr="007F522F">
        <w:rPr>
          <w:rFonts w:ascii="Arial" w:eastAsiaTheme="minorHAnsi" w:hAnsi="Arial" w:cs="Arial"/>
          <w:iCs/>
          <w:color w:val="000000"/>
          <w:sz w:val="20"/>
          <w:lang w:eastAsia="en-US"/>
        </w:rPr>
        <w:t>5</w:t>
      </w:r>
      <w:r w:rsidRPr="007F522F">
        <w:rPr>
          <w:rFonts w:ascii="Arial" w:eastAsiaTheme="minorHAnsi" w:hAnsi="Arial" w:cs="Arial"/>
          <w:iCs/>
          <w:color w:val="000000"/>
          <w:sz w:val="20"/>
          <w:lang w:eastAsia="en-US"/>
        </w:rPr>
        <w:t xml:space="preserve">. </w:t>
      </w:r>
      <w:r w:rsidR="00F61DCF" w:rsidRPr="007F522F">
        <w:rPr>
          <w:rFonts w:ascii="Arial" w:hAnsi="Arial" w:cs="Arial"/>
          <w:sz w:val="20"/>
        </w:rPr>
        <w:t>Датой перехода (уступки) Прав требования по настоящему Договору (далее по тексту – «дата перехода Прав требования») будет являться дата подписания Сторонами акта о переходе пра</w:t>
      </w:r>
      <w:r w:rsidR="00B34E33" w:rsidRPr="007F522F">
        <w:rPr>
          <w:rFonts w:ascii="Arial" w:hAnsi="Arial" w:cs="Arial"/>
          <w:sz w:val="20"/>
        </w:rPr>
        <w:t>в требования, указанного в п.2.4</w:t>
      </w:r>
      <w:r w:rsidR="00F61DCF" w:rsidRPr="007F522F">
        <w:rPr>
          <w:rFonts w:ascii="Arial" w:hAnsi="Arial" w:cs="Arial"/>
          <w:sz w:val="20"/>
        </w:rPr>
        <w:t>. Договора.</w:t>
      </w:r>
    </w:p>
    <w:p w:rsidR="00F61DCF" w:rsidRPr="007F522F" w:rsidRDefault="004C2051" w:rsidP="004401F0">
      <w:pPr>
        <w:spacing w:before="120"/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eastAsiaTheme="minorHAnsi" w:hAnsi="Arial" w:cs="Arial"/>
          <w:iCs/>
          <w:color w:val="000000"/>
          <w:sz w:val="20"/>
          <w:lang w:eastAsia="en-US"/>
        </w:rPr>
        <w:t>2.</w:t>
      </w:r>
      <w:r w:rsidR="00B34E33" w:rsidRPr="007F522F">
        <w:rPr>
          <w:rFonts w:ascii="Arial" w:eastAsiaTheme="minorHAnsi" w:hAnsi="Arial" w:cs="Arial"/>
          <w:iCs/>
          <w:color w:val="000000"/>
          <w:sz w:val="20"/>
          <w:lang w:eastAsia="en-US"/>
        </w:rPr>
        <w:t>6</w:t>
      </w:r>
      <w:r w:rsidRPr="007F522F">
        <w:rPr>
          <w:rFonts w:ascii="Arial" w:eastAsiaTheme="minorHAnsi" w:hAnsi="Arial" w:cs="Arial"/>
          <w:iCs/>
          <w:color w:val="000000"/>
          <w:sz w:val="20"/>
          <w:lang w:eastAsia="en-US"/>
        </w:rPr>
        <w:t xml:space="preserve">. </w:t>
      </w:r>
      <w:r w:rsidR="00F61DCF" w:rsidRPr="007F522F">
        <w:rPr>
          <w:rFonts w:ascii="Arial" w:eastAsiaTheme="minorHAnsi" w:hAnsi="Arial" w:cs="Arial"/>
          <w:iCs/>
          <w:color w:val="000000"/>
          <w:sz w:val="20"/>
          <w:lang w:eastAsia="en-US"/>
        </w:rPr>
        <w:t xml:space="preserve">Права требования переходят в полном объеме от Цедента к Цессионарию в размере и составе, существующем на дату </w:t>
      </w:r>
      <w:r w:rsidR="00F61DCF" w:rsidRPr="007F522F">
        <w:rPr>
          <w:rFonts w:ascii="Arial" w:hAnsi="Arial" w:cs="Arial"/>
          <w:sz w:val="20"/>
        </w:rPr>
        <w:t>перехода Прав требования.</w:t>
      </w:r>
    </w:p>
    <w:p w:rsidR="006D69DA" w:rsidRPr="007F522F" w:rsidRDefault="002A62BD" w:rsidP="00212E87">
      <w:pPr>
        <w:suppressAutoHyphens/>
        <w:spacing w:before="120"/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eastAsiaTheme="minorHAnsi" w:hAnsi="Arial" w:cs="Arial"/>
          <w:iCs/>
          <w:color w:val="000000"/>
          <w:sz w:val="20"/>
          <w:lang w:eastAsia="en-US"/>
        </w:rPr>
        <w:t>2.</w:t>
      </w:r>
      <w:r w:rsidR="00B34E33" w:rsidRPr="007F522F">
        <w:rPr>
          <w:rFonts w:ascii="Arial" w:eastAsiaTheme="minorHAnsi" w:hAnsi="Arial" w:cs="Arial"/>
          <w:iCs/>
          <w:color w:val="000000"/>
          <w:sz w:val="20"/>
          <w:lang w:eastAsia="en-US"/>
        </w:rPr>
        <w:t>7</w:t>
      </w:r>
      <w:r w:rsidRPr="007F522F">
        <w:rPr>
          <w:rFonts w:ascii="Arial" w:eastAsiaTheme="minorHAnsi" w:hAnsi="Arial" w:cs="Arial"/>
          <w:iCs/>
          <w:color w:val="000000"/>
          <w:sz w:val="20"/>
          <w:lang w:eastAsia="en-US"/>
        </w:rPr>
        <w:t xml:space="preserve">. </w:t>
      </w:r>
      <w:r w:rsidR="005720E1" w:rsidRPr="007F522F">
        <w:rPr>
          <w:rFonts w:ascii="Arial" w:hAnsi="Arial" w:cs="Arial"/>
          <w:sz w:val="20"/>
        </w:rPr>
        <w:t xml:space="preserve">Настоящий Договор является документом, позволяющим Цессионарию с даты перехода Прав требования предъявлять к </w:t>
      </w:r>
      <w:r w:rsidR="00B34E33" w:rsidRPr="007F522F">
        <w:rPr>
          <w:rFonts w:ascii="Arial" w:hAnsi="Arial" w:cs="Arial"/>
          <w:sz w:val="20"/>
        </w:rPr>
        <w:t>Д</w:t>
      </w:r>
      <w:r w:rsidR="00B96BEC" w:rsidRPr="007F522F">
        <w:rPr>
          <w:rFonts w:ascii="Arial" w:hAnsi="Arial" w:cs="Arial"/>
          <w:sz w:val="20"/>
        </w:rPr>
        <w:t>олжникам по обязат</w:t>
      </w:r>
      <w:r w:rsidR="00B34E33" w:rsidRPr="007F522F">
        <w:rPr>
          <w:rFonts w:ascii="Arial" w:hAnsi="Arial" w:cs="Arial"/>
          <w:sz w:val="20"/>
        </w:rPr>
        <w:t>ельствам, указанным в пункте 2.2</w:t>
      </w:r>
      <w:r w:rsidR="00B96BEC" w:rsidRPr="007F522F">
        <w:rPr>
          <w:rFonts w:ascii="Arial" w:hAnsi="Arial" w:cs="Arial"/>
          <w:sz w:val="20"/>
        </w:rPr>
        <w:t>. Договора,</w:t>
      </w:r>
      <w:r w:rsidR="005720E1" w:rsidRPr="007F522F">
        <w:rPr>
          <w:rFonts w:ascii="Arial" w:hAnsi="Arial" w:cs="Arial"/>
          <w:sz w:val="20"/>
        </w:rPr>
        <w:t xml:space="preserve"> требования кредитора в соответствии с условиями настоящего Договора.</w:t>
      </w:r>
    </w:p>
    <w:p w:rsidR="005720E1" w:rsidRPr="007F522F" w:rsidRDefault="005720E1" w:rsidP="004401F0">
      <w:pPr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>2.</w:t>
      </w:r>
      <w:r w:rsidR="00B34E33" w:rsidRPr="007F522F">
        <w:rPr>
          <w:rFonts w:ascii="Arial" w:hAnsi="Arial" w:cs="Arial"/>
          <w:sz w:val="20"/>
        </w:rPr>
        <w:t>8</w:t>
      </w:r>
      <w:r w:rsidRPr="007F522F">
        <w:rPr>
          <w:rFonts w:ascii="Arial" w:hAnsi="Arial" w:cs="Arial"/>
          <w:sz w:val="20"/>
        </w:rPr>
        <w:t xml:space="preserve">. С даты перехода </w:t>
      </w:r>
      <w:r w:rsidR="00B57B0D" w:rsidRPr="007F522F">
        <w:rPr>
          <w:rFonts w:ascii="Arial" w:hAnsi="Arial" w:cs="Arial"/>
          <w:sz w:val="20"/>
        </w:rPr>
        <w:t xml:space="preserve">Прав </w:t>
      </w:r>
      <w:r w:rsidRPr="007F522F">
        <w:rPr>
          <w:rFonts w:ascii="Arial" w:hAnsi="Arial" w:cs="Arial"/>
          <w:sz w:val="20"/>
        </w:rPr>
        <w:t>требовани</w:t>
      </w:r>
      <w:r w:rsidR="00B57B0D" w:rsidRPr="007F522F">
        <w:rPr>
          <w:rFonts w:ascii="Arial" w:hAnsi="Arial" w:cs="Arial"/>
          <w:sz w:val="20"/>
        </w:rPr>
        <w:t>я</w:t>
      </w:r>
      <w:r w:rsidRPr="007F522F">
        <w:rPr>
          <w:rFonts w:ascii="Arial" w:hAnsi="Arial" w:cs="Arial"/>
          <w:sz w:val="20"/>
        </w:rPr>
        <w:t xml:space="preserve"> к Цессионарию Цедент претензий к </w:t>
      </w:r>
      <w:r w:rsidR="00B34E33" w:rsidRPr="007F522F">
        <w:rPr>
          <w:rFonts w:ascii="Arial" w:hAnsi="Arial" w:cs="Arial"/>
          <w:sz w:val="20"/>
        </w:rPr>
        <w:t>Д</w:t>
      </w:r>
      <w:r w:rsidR="00B96BEC" w:rsidRPr="007F522F">
        <w:rPr>
          <w:rFonts w:ascii="Arial" w:hAnsi="Arial" w:cs="Arial"/>
          <w:sz w:val="20"/>
        </w:rPr>
        <w:t>олжникам</w:t>
      </w:r>
      <w:r w:rsidRPr="007F522F">
        <w:rPr>
          <w:rFonts w:ascii="Arial" w:hAnsi="Arial" w:cs="Arial"/>
          <w:sz w:val="20"/>
        </w:rPr>
        <w:t xml:space="preserve"> по обязательствам, указанным в пункте </w:t>
      </w:r>
      <w:r w:rsidR="00B57B0D" w:rsidRPr="007F522F">
        <w:rPr>
          <w:rFonts w:ascii="Arial" w:hAnsi="Arial" w:cs="Arial"/>
          <w:sz w:val="20"/>
        </w:rPr>
        <w:t>2.</w:t>
      </w:r>
      <w:r w:rsidR="00B34E33" w:rsidRPr="007F522F">
        <w:rPr>
          <w:rFonts w:ascii="Arial" w:hAnsi="Arial" w:cs="Arial"/>
          <w:sz w:val="20"/>
        </w:rPr>
        <w:t>2</w:t>
      </w:r>
      <w:r w:rsidR="00B57B0D" w:rsidRPr="007F522F">
        <w:rPr>
          <w:rFonts w:ascii="Arial" w:hAnsi="Arial" w:cs="Arial"/>
          <w:sz w:val="20"/>
        </w:rPr>
        <w:t xml:space="preserve">. </w:t>
      </w:r>
      <w:r w:rsidRPr="007F522F">
        <w:rPr>
          <w:rFonts w:ascii="Arial" w:hAnsi="Arial" w:cs="Arial"/>
          <w:sz w:val="20"/>
        </w:rPr>
        <w:t>настоящего Договора, не имеет.</w:t>
      </w:r>
    </w:p>
    <w:p w:rsidR="00F61DCF" w:rsidRPr="007F522F" w:rsidRDefault="00F61DCF" w:rsidP="004401F0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</w:rPr>
      </w:pPr>
    </w:p>
    <w:p w:rsidR="002A62BD" w:rsidRPr="007F522F" w:rsidRDefault="00D4605E" w:rsidP="004401F0">
      <w:pPr>
        <w:tabs>
          <w:tab w:val="left" w:pos="-142"/>
        </w:tabs>
        <w:suppressAutoHyphens/>
        <w:spacing w:after="120"/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>3. </w:t>
      </w:r>
      <w:r w:rsidR="002A62BD" w:rsidRPr="007F522F">
        <w:rPr>
          <w:rFonts w:ascii="Arial" w:hAnsi="Arial" w:cs="Arial"/>
          <w:sz w:val="20"/>
        </w:rPr>
        <w:t>ПРАВА И ОБЯЗАННОСТИ СТОРОН</w:t>
      </w:r>
    </w:p>
    <w:p w:rsidR="00D24898" w:rsidRPr="007F522F" w:rsidRDefault="002A62BD" w:rsidP="004401F0">
      <w:pPr>
        <w:pStyle w:val="Normal2"/>
        <w:spacing w:after="120"/>
        <w:ind w:firstLine="567"/>
        <w:jc w:val="both"/>
        <w:rPr>
          <w:rFonts w:ascii="Arial" w:hAnsi="Arial" w:cs="Arial"/>
          <w:lang w:val="ru-RU"/>
        </w:rPr>
      </w:pPr>
      <w:r w:rsidRPr="007F522F">
        <w:rPr>
          <w:rFonts w:ascii="Arial" w:hAnsi="Arial" w:cs="Arial"/>
          <w:lang w:val="ru-RU"/>
        </w:rPr>
        <w:t xml:space="preserve">3.1. </w:t>
      </w:r>
      <w:r w:rsidR="00E22A7D" w:rsidRPr="007F522F">
        <w:rPr>
          <w:rFonts w:ascii="Arial" w:hAnsi="Arial" w:cs="Arial"/>
          <w:lang w:val="ru-RU"/>
        </w:rPr>
        <w:t>Цедент н</w:t>
      </w:r>
      <w:r w:rsidRPr="007F522F">
        <w:rPr>
          <w:rFonts w:ascii="Arial" w:hAnsi="Arial" w:cs="Arial"/>
          <w:lang w:val="ru-RU"/>
        </w:rPr>
        <w:t xml:space="preserve">е позднее </w:t>
      </w:r>
      <w:r w:rsidR="00DD69FF" w:rsidRPr="007F522F">
        <w:rPr>
          <w:rFonts w:ascii="Arial" w:hAnsi="Arial" w:cs="Arial"/>
          <w:lang w:val="ru-RU"/>
        </w:rPr>
        <w:t>следующ</w:t>
      </w:r>
      <w:r w:rsidR="00CB62ED" w:rsidRPr="007F522F">
        <w:rPr>
          <w:rFonts w:ascii="Arial" w:hAnsi="Arial" w:cs="Arial"/>
          <w:lang w:val="ru-RU"/>
        </w:rPr>
        <w:t>его</w:t>
      </w:r>
      <w:r w:rsidR="00DD69FF" w:rsidRPr="007F522F">
        <w:rPr>
          <w:rFonts w:ascii="Arial" w:hAnsi="Arial" w:cs="Arial"/>
          <w:lang w:val="ru-RU"/>
        </w:rPr>
        <w:t xml:space="preserve"> рабоч</w:t>
      </w:r>
      <w:r w:rsidR="00CB62ED" w:rsidRPr="007F522F">
        <w:rPr>
          <w:rFonts w:ascii="Arial" w:hAnsi="Arial" w:cs="Arial"/>
          <w:lang w:val="ru-RU"/>
        </w:rPr>
        <w:t>его дня</w:t>
      </w:r>
      <w:r w:rsidR="00DD69FF" w:rsidRPr="007F522F">
        <w:rPr>
          <w:rFonts w:ascii="Arial" w:hAnsi="Arial" w:cs="Arial"/>
          <w:lang w:val="ru-RU"/>
        </w:rPr>
        <w:t xml:space="preserve"> после полной оплаты уступаемых по Договору Прав требования, указанной в разделе 4 настоящего Договора</w:t>
      </w:r>
      <w:r w:rsidR="00CB62ED" w:rsidRPr="007F522F">
        <w:rPr>
          <w:rFonts w:ascii="Arial" w:hAnsi="Arial" w:cs="Arial"/>
          <w:lang w:val="ru-RU"/>
        </w:rPr>
        <w:t>,</w:t>
      </w:r>
      <w:r w:rsidR="00E22A7D" w:rsidRPr="007F522F">
        <w:rPr>
          <w:rFonts w:ascii="Arial" w:hAnsi="Arial" w:cs="Arial"/>
          <w:lang w:val="ru-RU"/>
        </w:rPr>
        <w:t xml:space="preserve"> </w:t>
      </w:r>
      <w:r w:rsidRPr="007F522F">
        <w:rPr>
          <w:rFonts w:ascii="Arial" w:hAnsi="Arial" w:cs="Arial"/>
          <w:lang w:val="ru-RU"/>
        </w:rPr>
        <w:t>обязан передать Цессионарию</w:t>
      </w:r>
      <w:r w:rsidR="00CB62ED" w:rsidRPr="007F522F">
        <w:rPr>
          <w:rFonts w:ascii="Arial" w:hAnsi="Arial" w:cs="Arial"/>
          <w:lang w:val="ru-RU"/>
        </w:rPr>
        <w:t>,</w:t>
      </w:r>
      <w:r w:rsidR="00D24898" w:rsidRPr="007F522F">
        <w:rPr>
          <w:rFonts w:ascii="Arial" w:hAnsi="Arial" w:cs="Arial"/>
          <w:lang w:val="ru-RU"/>
        </w:rPr>
        <w:t xml:space="preserve"> </w:t>
      </w:r>
      <w:r w:rsidR="00CB62ED" w:rsidRPr="007F522F">
        <w:rPr>
          <w:rFonts w:ascii="Arial" w:hAnsi="Arial" w:cs="Arial"/>
          <w:lang w:val="ru-RU"/>
        </w:rPr>
        <w:t xml:space="preserve">а Цессионарий принять копии </w:t>
      </w:r>
      <w:r w:rsidR="00D24898" w:rsidRPr="007F522F">
        <w:rPr>
          <w:rFonts w:ascii="Arial" w:hAnsi="Arial" w:cs="Arial"/>
          <w:lang w:val="ru-RU"/>
        </w:rPr>
        <w:t>все</w:t>
      </w:r>
      <w:r w:rsidR="00CB62ED" w:rsidRPr="007F522F">
        <w:rPr>
          <w:rFonts w:ascii="Arial" w:hAnsi="Arial" w:cs="Arial"/>
          <w:lang w:val="ru-RU"/>
        </w:rPr>
        <w:t>х необходимых</w:t>
      </w:r>
      <w:r w:rsidR="00D24898" w:rsidRPr="007F522F">
        <w:rPr>
          <w:rFonts w:ascii="Arial" w:hAnsi="Arial" w:cs="Arial"/>
          <w:lang w:val="ru-RU"/>
        </w:rPr>
        <w:t xml:space="preserve"> документ</w:t>
      </w:r>
      <w:r w:rsidR="00CB62ED" w:rsidRPr="007F522F">
        <w:rPr>
          <w:rFonts w:ascii="Arial" w:hAnsi="Arial" w:cs="Arial"/>
          <w:lang w:val="ru-RU"/>
        </w:rPr>
        <w:t>ов</w:t>
      </w:r>
      <w:r w:rsidR="00D24898" w:rsidRPr="007F522F">
        <w:rPr>
          <w:rFonts w:ascii="Arial" w:hAnsi="Arial" w:cs="Arial"/>
          <w:lang w:val="ru-RU"/>
        </w:rPr>
        <w:t xml:space="preserve">, </w:t>
      </w:r>
      <w:r w:rsidR="00CB62ED" w:rsidRPr="007F522F">
        <w:rPr>
          <w:rFonts w:ascii="Arial" w:hAnsi="Arial" w:cs="Arial"/>
          <w:lang w:val="ru-RU"/>
        </w:rPr>
        <w:t xml:space="preserve">подтверждающих </w:t>
      </w:r>
      <w:r w:rsidR="00D24898" w:rsidRPr="007F522F">
        <w:rPr>
          <w:rFonts w:ascii="Arial" w:hAnsi="Arial" w:cs="Arial"/>
          <w:lang w:val="ru-RU"/>
        </w:rPr>
        <w:t>Прав</w:t>
      </w:r>
      <w:r w:rsidR="00B34E33" w:rsidRPr="007F522F">
        <w:rPr>
          <w:rFonts w:ascii="Arial" w:hAnsi="Arial" w:cs="Arial"/>
          <w:lang w:val="ru-RU"/>
        </w:rPr>
        <w:t>о</w:t>
      </w:r>
      <w:r w:rsidR="00D24898" w:rsidRPr="007F522F">
        <w:rPr>
          <w:rFonts w:ascii="Arial" w:hAnsi="Arial" w:cs="Arial"/>
          <w:lang w:val="ru-RU"/>
        </w:rPr>
        <w:t xml:space="preserve"> требования</w:t>
      </w:r>
      <w:r w:rsidR="00DD69FF" w:rsidRPr="007F522F">
        <w:rPr>
          <w:rFonts w:ascii="Arial" w:hAnsi="Arial" w:cs="Arial"/>
          <w:lang w:val="ru-RU"/>
        </w:rPr>
        <w:t>,</w:t>
      </w:r>
      <w:r w:rsidRPr="007F522F">
        <w:rPr>
          <w:rFonts w:ascii="Arial" w:hAnsi="Arial" w:cs="Arial"/>
          <w:lang w:val="ru-RU"/>
        </w:rPr>
        <w:t xml:space="preserve"> по Акту приёма-передачи </w:t>
      </w:r>
      <w:r w:rsidR="00D24898" w:rsidRPr="007F522F">
        <w:rPr>
          <w:rFonts w:ascii="Arial" w:hAnsi="Arial" w:cs="Arial"/>
          <w:lang w:val="ru-RU"/>
        </w:rPr>
        <w:t>документов, составленному по форме</w:t>
      </w:r>
      <w:r w:rsidR="00DD69FF" w:rsidRPr="007F522F">
        <w:rPr>
          <w:rFonts w:ascii="Arial" w:hAnsi="Arial" w:cs="Arial"/>
          <w:lang w:val="ru-RU"/>
        </w:rPr>
        <w:t>, указанной в</w:t>
      </w:r>
      <w:r w:rsidR="00D24898" w:rsidRPr="007F522F">
        <w:rPr>
          <w:rFonts w:ascii="Arial" w:hAnsi="Arial" w:cs="Arial"/>
          <w:lang w:val="ru-RU"/>
        </w:rPr>
        <w:t xml:space="preserve"> Приложени</w:t>
      </w:r>
      <w:r w:rsidR="00DD69FF" w:rsidRPr="007F522F">
        <w:rPr>
          <w:rFonts w:ascii="Arial" w:hAnsi="Arial" w:cs="Arial"/>
          <w:lang w:val="ru-RU"/>
        </w:rPr>
        <w:t>и</w:t>
      </w:r>
      <w:r w:rsidR="00D24898" w:rsidRPr="007F522F">
        <w:rPr>
          <w:rFonts w:ascii="Arial" w:hAnsi="Arial" w:cs="Arial"/>
          <w:lang w:val="ru-RU"/>
        </w:rPr>
        <w:t xml:space="preserve"> №2 к </w:t>
      </w:r>
      <w:r w:rsidR="00DD69FF" w:rsidRPr="007F522F">
        <w:rPr>
          <w:rFonts w:ascii="Arial" w:hAnsi="Arial" w:cs="Arial"/>
          <w:lang w:val="ru-RU"/>
        </w:rPr>
        <w:t xml:space="preserve">настоящему </w:t>
      </w:r>
      <w:r w:rsidR="00D24898" w:rsidRPr="007F522F">
        <w:rPr>
          <w:rFonts w:ascii="Arial" w:hAnsi="Arial" w:cs="Arial"/>
          <w:lang w:val="ru-RU"/>
        </w:rPr>
        <w:t>Договору.</w:t>
      </w:r>
    </w:p>
    <w:p w:rsidR="00B57B0D" w:rsidRPr="007F522F" w:rsidRDefault="00D24898" w:rsidP="00212E87">
      <w:pPr>
        <w:tabs>
          <w:tab w:val="left" w:pos="-142"/>
        </w:tabs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>3.</w:t>
      </w:r>
      <w:r w:rsidR="00B34E33" w:rsidRPr="007F522F">
        <w:rPr>
          <w:rFonts w:ascii="Arial" w:hAnsi="Arial" w:cs="Arial"/>
          <w:sz w:val="20"/>
        </w:rPr>
        <w:t>2</w:t>
      </w:r>
      <w:r w:rsidR="00E22A7D" w:rsidRPr="007F522F">
        <w:rPr>
          <w:rFonts w:ascii="Arial" w:hAnsi="Arial" w:cs="Arial"/>
          <w:sz w:val="20"/>
        </w:rPr>
        <w:t xml:space="preserve">. </w:t>
      </w:r>
      <w:r w:rsidR="00560E24" w:rsidRPr="007F522F">
        <w:rPr>
          <w:rFonts w:ascii="Arial" w:hAnsi="Arial" w:cs="Arial"/>
          <w:sz w:val="20"/>
        </w:rPr>
        <w:t>Цессионарий обязуется у</w:t>
      </w:r>
      <w:r w:rsidR="00B57B0D" w:rsidRPr="007F522F">
        <w:rPr>
          <w:rFonts w:ascii="Arial" w:hAnsi="Arial" w:cs="Arial"/>
          <w:sz w:val="20"/>
        </w:rPr>
        <w:t>ведом</w:t>
      </w:r>
      <w:r w:rsidR="002560FB" w:rsidRPr="007F522F">
        <w:rPr>
          <w:rFonts w:ascii="Arial" w:hAnsi="Arial" w:cs="Arial"/>
          <w:sz w:val="20"/>
        </w:rPr>
        <w:t xml:space="preserve">ить </w:t>
      </w:r>
      <w:r w:rsidR="00B57B0D" w:rsidRPr="007F522F">
        <w:rPr>
          <w:rFonts w:ascii="Arial" w:hAnsi="Arial" w:cs="Arial"/>
          <w:sz w:val="20"/>
        </w:rPr>
        <w:t>Должник</w:t>
      </w:r>
      <w:r w:rsidR="00B34E33" w:rsidRPr="007F522F">
        <w:rPr>
          <w:rFonts w:ascii="Arial" w:hAnsi="Arial" w:cs="Arial"/>
          <w:sz w:val="20"/>
        </w:rPr>
        <w:t>ов</w:t>
      </w:r>
      <w:r w:rsidR="00B57B0D" w:rsidRPr="007F522F">
        <w:rPr>
          <w:rFonts w:ascii="Arial" w:hAnsi="Arial" w:cs="Arial"/>
          <w:sz w:val="20"/>
        </w:rPr>
        <w:t xml:space="preserve"> о </w:t>
      </w:r>
      <w:r w:rsidR="002560FB" w:rsidRPr="007F522F">
        <w:rPr>
          <w:rFonts w:ascii="Arial" w:hAnsi="Arial" w:cs="Arial"/>
          <w:sz w:val="20"/>
        </w:rPr>
        <w:t xml:space="preserve">состоявшемся </w:t>
      </w:r>
      <w:r w:rsidR="00B57B0D" w:rsidRPr="007F522F">
        <w:rPr>
          <w:rFonts w:ascii="Arial" w:hAnsi="Arial" w:cs="Arial"/>
          <w:sz w:val="20"/>
        </w:rPr>
        <w:t xml:space="preserve">переходе </w:t>
      </w:r>
      <w:r w:rsidR="00560E24" w:rsidRPr="007F522F">
        <w:rPr>
          <w:rFonts w:ascii="Arial" w:hAnsi="Arial" w:cs="Arial"/>
          <w:sz w:val="20"/>
        </w:rPr>
        <w:t>П</w:t>
      </w:r>
      <w:r w:rsidR="00B57B0D" w:rsidRPr="007F522F">
        <w:rPr>
          <w:rFonts w:ascii="Arial" w:hAnsi="Arial" w:cs="Arial"/>
          <w:sz w:val="20"/>
        </w:rPr>
        <w:t>рав требовани</w:t>
      </w:r>
      <w:r w:rsidR="00560E24" w:rsidRPr="007F522F">
        <w:rPr>
          <w:rFonts w:ascii="Arial" w:hAnsi="Arial" w:cs="Arial"/>
          <w:sz w:val="20"/>
        </w:rPr>
        <w:t xml:space="preserve">я </w:t>
      </w:r>
      <w:r w:rsidR="00B57B0D" w:rsidRPr="007F522F">
        <w:rPr>
          <w:rFonts w:ascii="Arial" w:hAnsi="Arial" w:cs="Arial"/>
          <w:sz w:val="20"/>
        </w:rPr>
        <w:t xml:space="preserve">от Цедента к Цессионарию по Договору, а также </w:t>
      </w:r>
      <w:r w:rsidR="00560E24" w:rsidRPr="007F522F">
        <w:rPr>
          <w:rFonts w:ascii="Arial" w:hAnsi="Arial" w:cs="Arial"/>
          <w:sz w:val="20"/>
        </w:rPr>
        <w:t>выполн</w:t>
      </w:r>
      <w:r w:rsidR="002560FB" w:rsidRPr="007F522F">
        <w:rPr>
          <w:rFonts w:ascii="Arial" w:hAnsi="Arial" w:cs="Arial"/>
          <w:sz w:val="20"/>
        </w:rPr>
        <w:t>ить в</w:t>
      </w:r>
      <w:r w:rsidR="00560E24" w:rsidRPr="007F522F">
        <w:rPr>
          <w:rFonts w:ascii="Arial" w:hAnsi="Arial" w:cs="Arial"/>
          <w:sz w:val="20"/>
        </w:rPr>
        <w:t>се необходимы</w:t>
      </w:r>
      <w:r w:rsidR="002560FB" w:rsidRPr="007F522F">
        <w:rPr>
          <w:rFonts w:ascii="Arial" w:hAnsi="Arial" w:cs="Arial"/>
          <w:sz w:val="20"/>
        </w:rPr>
        <w:t>е</w:t>
      </w:r>
      <w:r w:rsidR="00560E24" w:rsidRPr="007F522F">
        <w:rPr>
          <w:rFonts w:ascii="Arial" w:hAnsi="Arial" w:cs="Arial"/>
          <w:sz w:val="20"/>
        </w:rPr>
        <w:t xml:space="preserve"> действи</w:t>
      </w:r>
      <w:r w:rsidR="002560FB" w:rsidRPr="007F522F">
        <w:rPr>
          <w:rFonts w:ascii="Arial" w:hAnsi="Arial" w:cs="Arial"/>
          <w:sz w:val="20"/>
        </w:rPr>
        <w:t>я</w:t>
      </w:r>
      <w:r w:rsidR="00560E24" w:rsidRPr="007F522F">
        <w:rPr>
          <w:rFonts w:ascii="Arial" w:hAnsi="Arial" w:cs="Arial"/>
          <w:sz w:val="20"/>
        </w:rPr>
        <w:t>, направленны</w:t>
      </w:r>
      <w:r w:rsidR="002560FB" w:rsidRPr="007F522F">
        <w:rPr>
          <w:rFonts w:ascii="Arial" w:hAnsi="Arial" w:cs="Arial"/>
          <w:sz w:val="20"/>
        </w:rPr>
        <w:t>е</w:t>
      </w:r>
      <w:r w:rsidR="00560E24" w:rsidRPr="007F522F">
        <w:rPr>
          <w:rFonts w:ascii="Arial" w:hAnsi="Arial" w:cs="Arial"/>
          <w:sz w:val="20"/>
        </w:rPr>
        <w:t xml:space="preserve"> на оформление процессуального п</w:t>
      </w:r>
      <w:r w:rsidR="00B34E33" w:rsidRPr="007F522F">
        <w:rPr>
          <w:rFonts w:ascii="Arial" w:hAnsi="Arial" w:cs="Arial"/>
          <w:sz w:val="20"/>
        </w:rPr>
        <w:t>равопреемства по судебному делу</w:t>
      </w:r>
      <w:r w:rsidR="00B57B0D" w:rsidRPr="007F522F">
        <w:rPr>
          <w:rFonts w:ascii="Arial" w:hAnsi="Arial" w:cs="Arial"/>
          <w:sz w:val="20"/>
        </w:rPr>
        <w:t xml:space="preserve">. </w:t>
      </w:r>
    </w:p>
    <w:p w:rsidR="006C7138" w:rsidRPr="007F522F" w:rsidRDefault="00E22A7D" w:rsidP="00B34E33">
      <w:pPr>
        <w:pStyle w:val="af"/>
        <w:spacing w:before="120"/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>3.</w:t>
      </w:r>
      <w:r w:rsidR="00B34E33" w:rsidRPr="007F522F">
        <w:rPr>
          <w:rFonts w:ascii="Arial" w:hAnsi="Arial" w:cs="Arial"/>
          <w:sz w:val="20"/>
        </w:rPr>
        <w:t>3</w:t>
      </w:r>
      <w:r w:rsidRPr="007F522F">
        <w:rPr>
          <w:rFonts w:ascii="Arial" w:hAnsi="Arial" w:cs="Arial"/>
          <w:sz w:val="20"/>
        </w:rPr>
        <w:t xml:space="preserve">. </w:t>
      </w:r>
      <w:r w:rsidR="006C7138" w:rsidRPr="007F522F">
        <w:rPr>
          <w:rFonts w:ascii="Arial" w:hAnsi="Arial" w:cs="Arial"/>
          <w:sz w:val="20"/>
        </w:rPr>
        <w:t xml:space="preserve">В случае неисполнения либо ненадлежащего исполнения Цессионарием настоящего Договора, Цедент имеет право расторгнуть Договор в одностороннем внесудебном порядке без передачи </w:t>
      </w:r>
      <w:r w:rsidR="00F61DCF" w:rsidRPr="007F522F">
        <w:rPr>
          <w:rFonts w:ascii="Arial" w:hAnsi="Arial" w:cs="Arial"/>
          <w:sz w:val="20"/>
        </w:rPr>
        <w:t>ус</w:t>
      </w:r>
      <w:r w:rsidR="006C7138" w:rsidRPr="007F522F">
        <w:rPr>
          <w:rFonts w:ascii="Arial" w:hAnsi="Arial" w:cs="Arial"/>
          <w:sz w:val="20"/>
        </w:rPr>
        <w:t>тупаемых Прав требования Цессионарию, направив Цессионарию письменное уведомление об этом. Договор в этом случае считается расторгнутым на 7 (седьмой) календарный день после направления Цедентом соответствующего уведомления Цессионарию.</w:t>
      </w:r>
    </w:p>
    <w:p w:rsidR="00AA14EF" w:rsidRPr="007F522F" w:rsidRDefault="00AA14EF" w:rsidP="004401F0">
      <w:pPr>
        <w:tabs>
          <w:tab w:val="left" w:pos="-142"/>
        </w:tabs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>4. ЦЕНА ДОГОВОРА И ПОРЯДОК ОПЛАТЫ ПРАВ ТРЕБОВАНИЯ</w:t>
      </w:r>
    </w:p>
    <w:p w:rsidR="005A7E98" w:rsidRPr="00560364" w:rsidRDefault="00AA14EF" w:rsidP="005A7E98">
      <w:pPr>
        <w:tabs>
          <w:tab w:val="left" w:pos="-142"/>
        </w:tabs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>4.1. Стоимость</w:t>
      </w:r>
      <w:r w:rsidR="00A77AF4" w:rsidRPr="007F522F">
        <w:rPr>
          <w:rFonts w:ascii="Arial" w:hAnsi="Arial" w:cs="Arial"/>
          <w:sz w:val="20"/>
        </w:rPr>
        <w:t xml:space="preserve"> (цена продажи)</w:t>
      </w:r>
      <w:r w:rsidRPr="007F522F">
        <w:rPr>
          <w:rFonts w:ascii="Arial" w:hAnsi="Arial" w:cs="Arial"/>
          <w:sz w:val="20"/>
        </w:rPr>
        <w:t xml:space="preserve"> Прав требования составляет </w:t>
      </w:r>
      <w:r w:rsidR="00B34E33" w:rsidRPr="007F522F">
        <w:rPr>
          <w:rFonts w:ascii="Arial" w:hAnsi="Arial" w:cs="Arial"/>
          <w:color w:val="000000"/>
          <w:sz w:val="20"/>
        </w:rPr>
        <w:t>_____________________________</w:t>
      </w:r>
      <w:r w:rsidR="00AD5160" w:rsidRPr="007F522F">
        <w:rPr>
          <w:rFonts w:ascii="Arial" w:hAnsi="Arial" w:cs="Arial"/>
          <w:color w:val="000000"/>
          <w:sz w:val="20"/>
        </w:rPr>
        <w:t xml:space="preserve"> </w:t>
      </w:r>
      <w:r w:rsidR="00D01946" w:rsidRPr="007F522F">
        <w:rPr>
          <w:rFonts w:ascii="Arial" w:hAnsi="Arial" w:cs="Arial"/>
          <w:color w:val="000000"/>
          <w:sz w:val="20"/>
        </w:rPr>
        <w:t>(</w:t>
      </w:r>
      <w:r w:rsidR="00B34E33" w:rsidRPr="007F522F">
        <w:rPr>
          <w:rFonts w:ascii="Arial" w:hAnsi="Arial" w:cs="Arial"/>
          <w:color w:val="000000"/>
          <w:sz w:val="20"/>
        </w:rPr>
        <w:t>____________________</w:t>
      </w:r>
      <w:r w:rsidR="00D01946" w:rsidRPr="007F522F">
        <w:rPr>
          <w:rFonts w:ascii="Arial" w:hAnsi="Arial" w:cs="Arial"/>
          <w:color w:val="000000"/>
          <w:sz w:val="20"/>
        </w:rPr>
        <w:t xml:space="preserve">) </w:t>
      </w:r>
      <w:r w:rsidR="00AD5160" w:rsidRPr="007F522F">
        <w:rPr>
          <w:rFonts w:ascii="Arial" w:hAnsi="Arial" w:cs="Arial"/>
          <w:color w:val="000000"/>
          <w:sz w:val="20"/>
        </w:rPr>
        <w:t>руб</w:t>
      </w:r>
      <w:r w:rsidR="00D01946" w:rsidRPr="007F522F">
        <w:rPr>
          <w:rFonts w:ascii="Arial" w:hAnsi="Arial" w:cs="Arial"/>
          <w:color w:val="000000"/>
          <w:sz w:val="20"/>
        </w:rPr>
        <w:t>ля</w:t>
      </w:r>
      <w:r w:rsidR="005A7E98">
        <w:rPr>
          <w:rFonts w:ascii="Arial" w:hAnsi="Arial" w:cs="Arial"/>
          <w:sz w:val="20"/>
        </w:rPr>
        <w:t xml:space="preserve">. </w:t>
      </w:r>
      <w:r w:rsidR="005A7E98" w:rsidRPr="006C7546">
        <w:rPr>
          <w:rFonts w:ascii="Arial" w:hAnsi="Arial" w:cs="Arial"/>
          <w:sz w:val="20"/>
        </w:rPr>
        <w:t xml:space="preserve">Цена приобретения размера уступаемых по настоящему Договору Прав требования пропорциональна суммам денежных обязательств, указанным в </w:t>
      </w:r>
      <w:r w:rsidR="005A7E98">
        <w:rPr>
          <w:rFonts w:ascii="Arial" w:hAnsi="Arial" w:cs="Arial"/>
          <w:sz w:val="20"/>
        </w:rPr>
        <w:t>Акте о переходе прав требования, являющегося приложением к настоящему</w:t>
      </w:r>
      <w:r w:rsidR="005A7E98" w:rsidRPr="006C7546">
        <w:rPr>
          <w:rFonts w:ascii="Arial" w:hAnsi="Arial" w:cs="Arial"/>
          <w:sz w:val="20"/>
        </w:rPr>
        <w:t xml:space="preserve"> Договор</w:t>
      </w:r>
      <w:r w:rsidR="005A7E98">
        <w:rPr>
          <w:rFonts w:ascii="Arial" w:hAnsi="Arial" w:cs="Arial"/>
          <w:sz w:val="20"/>
        </w:rPr>
        <w:t>у</w:t>
      </w:r>
      <w:r w:rsidR="005A7E98" w:rsidRPr="006C7546">
        <w:rPr>
          <w:rFonts w:ascii="Arial" w:hAnsi="Arial" w:cs="Arial"/>
          <w:sz w:val="20"/>
        </w:rPr>
        <w:t>.</w:t>
      </w:r>
    </w:p>
    <w:p w:rsidR="006C7138" w:rsidRPr="007F522F" w:rsidRDefault="00AD5160" w:rsidP="00A77AF4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color w:val="000000"/>
          <w:sz w:val="20"/>
        </w:rPr>
        <w:t xml:space="preserve">4.2. </w:t>
      </w:r>
      <w:r w:rsidR="00A77AF4" w:rsidRPr="007F522F">
        <w:rPr>
          <w:rFonts w:ascii="Arial" w:hAnsi="Arial" w:cs="Arial"/>
          <w:sz w:val="20"/>
        </w:rPr>
        <w:t>Цена, указанная в п.4.1. настоящего договора, действительна на срок действия настоящего Договора и не может быть изменена в процессе фактической передачи Прав Цессионарию</w:t>
      </w:r>
      <w:r w:rsidR="00342152" w:rsidRPr="007F522F">
        <w:rPr>
          <w:rFonts w:ascii="Arial" w:hAnsi="Arial" w:cs="Arial"/>
          <w:sz w:val="20"/>
        </w:rPr>
        <w:t xml:space="preserve"> и до полной их оплаты</w:t>
      </w:r>
      <w:r w:rsidR="006C7138" w:rsidRPr="007F522F">
        <w:rPr>
          <w:rFonts w:ascii="Arial" w:hAnsi="Arial" w:cs="Arial"/>
          <w:sz w:val="20"/>
        </w:rPr>
        <w:t>.</w:t>
      </w:r>
    </w:p>
    <w:p w:rsidR="00FB1C94" w:rsidRPr="007F522F" w:rsidRDefault="00FB1C94" w:rsidP="004401F0">
      <w:pPr>
        <w:spacing w:after="120"/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 xml:space="preserve">4.3. </w:t>
      </w:r>
      <w:r w:rsidR="00342152" w:rsidRPr="007F522F">
        <w:rPr>
          <w:rFonts w:ascii="Arial" w:hAnsi="Arial" w:cs="Arial"/>
          <w:sz w:val="20"/>
        </w:rPr>
        <w:t>Оплата передаваемых Прав производится Цессионарием в денежной форме путем перечисления средств на счет Цедента в полном объеме в размере ___________________ рублей с учетом суммы внесенного задатка, который составляет ______________________ рублей</w:t>
      </w:r>
      <w:r w:rsidRPr="007F522F">
        <w:rPr>
          <w:rFonts w:ascii="Arial" w:hAnsi="Arial" w:cs="Arial"/>
          <w:sz w:val="20"/>
        </w:rPr>
        <w:t>.</w:t>
      </w:r>
      <w:r w:rsidR="00342152" w:rsidRPr="007F522F">
        <w:rPr>
          <w:rFonts w:ascii="Arial" w:hAnsi="Arial" w:cs="Arial"/>
          <w:sz w:val="20"/>
        </w:rPr>
        <w:t xml:space="preserve"> Оставшуюся сумму за уступаемые по настоящему Договору Права, за вычетом задатка, в размере _______________________рублей, Це</w:t>
      </w:r>
      <w:r w:rsidR="00DC7871">
        <w:rPr>
          <w:rFonts w:ascii="Arial" w:hAnsi="Arial" w:cs="Arial"/>
          <w:sz w:val="20"/>
        </w:rPr>
        <w:t>ссионарий</w:t>
      </w:r>
      <w:r w:rsidR="00342152" w:rsidRPr="007F522F">
        <w:rPr>
          <w:rFonts w:ascii="Arial" w:hAnsi="Arial" w:cs="Arial"/>
          <w:sz w:val="20"/>
        </w:rPr>
        <w:t xml:space="preserve"> обязуется оплатить в течение </w:t>
      </w:r>
      <w:r w:rsidR="0046004A" w:rsidRPr="007F522F">
        <w:rPr>
          <w:rFonts w:ascii="Arial" w:hAnsi="Arial" w:cs="Arial"/>
          <w:sz w:val="20"/>
        </w:rPr>
        <w:t>5</w:t>
      </w:r>
      <w:r w:rsidR="00342152" w:rsidRPr="007F522F">
        <w:rPr>
          <w:rFonts w:ascii="Arial" w:hAnsi="Arial" w:cs="Arial"/>
          <w:sz w:val="20"/>
        </w:rPr>
        <w:t xml:space="preserve"> (</w:t>
      </w:r>
      <w:r w:rsidR="0046004A" w:rsidRPr="007F522F">
        <w:rPr>
          <w:rFonts w:ascii="Arial" w:hAnsi="Arial" w:cs="Arial"/>
          <w:sz w:val="20"/>
        </w:rPr>
        <w:t>пяти</w:t>
      </w:r>
      <w:r w:rsidR="00342152" w:rsidRPr="007F522F">
        <w:rPr>
          <w:rFonts w:ascii="Arial" w:hAnsi="Arial" w:cs="Arial"/>
          <w:sz w:val="20"/>
        </w:rPr>
        <w:t xml:space="preserve">) </w:t>
      </w:r>
      <w:r w:rsidR="0046004A" w:rsidRPr="007F522F">
        <w:rPr>
          <w:rFonts w:ascii="Arial" w:hAnsi="Arial" w:cs="Arial"/>
          <w:sz w:val="20"/>
        </w:rPr>
        <w:t>календарных</w:t>
      </w:r>
      <w:r w:rsidR="00342152" w:rsidRPr="007F522F">
        <w:rPr>
          <w:rFonts w:ascii="Arial" w:hAnsi="Arial" w:cs="Arial"/>
          <w:sz w:val="20"/>
        </w:rPr>
        <w:t xml:space="preserve"> дней с момента подписания настоящего Договора.</w:t>
      </w:r>
    </w:p>
    <w:p w:rsidR="00DF0A1C" w:rsidRPr="007F522F" w:rsidRDefault="00D4605E" w:rsidP="004401F0">
      <w:pPr>
        <w:spacing w:after="120"/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>4.</w:t>
      </w:r>
      <w:r w:rsidR="00FB1C94" w:rsidRPr="007F522F">
        <w:rPr>
          <w:rFonts w:ascii="Arial" w:hAnsi="Arial" w:cs="Arial"/>
          <w:sz w:val="20"/>
        </w:rPr>
        <w:t xml:space="preserve">4. </w:t>
      </w:r>
      <w:r w:rsidRPr="007F522F">
        <w:rPr>
          <w:rFonts w:ascii="Arial" w:hAnsi="Arial" w:cs="Arial"/>
          <w:sz w:val="20"/>
        </w:rPr>
        <w:t xml:space="preserve">Моментом исполнения Цессионарием своей обязанности по оплате согласно настоящему пункту 4 Договора приобретаемых </w:t>
      </w:r>
      <w:r w:rsidR="006C7138" w:rsidRPr="007F522F">
        <w:rPr>
          <w:rFonts w:ascii="Arial" w:hAnsi="Arial" w:cs="Arial"/>
          <w:sz w:val="20"/>
        </w:rPr>
        <w:t xml:space="preserve">Прав </w:t>
      </w:r>
      <w:r w:rsidRPr="007F522F">
        <w:rPr>
          <w:rFonts w:ascii="Arial" w:hAnsi="Arial" w:cs="Arial"/>
          <w:sz w:val="20"/>
        </w:rPr>
        <w:t>требовани</w:t>
      </w:r>
      <w:r w:rsidR="006C7138" w:rsidRPr="007F522F">
        <w:rPr>
          <w:rFonts w:ascii="Arial" w:hAnsi="Arial" w:cs="Arial"/>
          <w:sz w:val="20"/>
        </w:rPr>
        <w:t>я</w:t>
      </w:r>
      <w:r w:rsidR="00DE0DFB" w:rsidRPr="007F522F">
        <w:rPr>
          <w:rFonts w:ascii="Arial" w:hAnsi="Arial" w:cs="Arial"/>
          <w:sz w:val="20"/>
        </w:rPr>
        <w:t xml:space="preserve"> считается момент </w:t>
      </w:r>
      <w:r w:rsidRPr="007F522F">
        <w:rPr>
          <w:rFonts w:ascii="Arial" w:hAnsi="Arial" w:cs="Arial"/>
          <w:sz w:val="20"/>
        </w:rPr>
        <w:t xml:space="preserve">поступления денежных средств в полном объеме на счет Цедента, указанный в пункте </w:t>
      </w:r>
      <w:r w:rsidR="00884324" w:rsidRPr="007F522F">
        <w:rPr>
          <w:rFonts w:ascii="Arial" w:hAnsi="Arial" w:cs="Arial"/>
          <w:sz w:val="20"/>
        </w:rPr>
        <w:t>7 настоящего</w:t>
      </w:r>
      <w:r w:rsidRPr="007F522F">
        <w:rPr>
          <w:rFonts w:ascii="Arial" w:hAnsi="Arial" w:cs="Arial"/>
          <w:sz w:val="20"/>
        </w:rPr>
        <w:t xml:space="preserve"> Договора. </w:t>
      </w:r>
    </w:p>
    <w:p w:rsidR="00DB515B" w:rsidRPr="007F522F" w:rsidRDefault="00DB515B" w:rsidP="004401F0">
      <w:pPr>
        <w:spacing w:after="120"/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>5.</w:t>
      </w:r>
      <w:r w:rsidR="001F21DB" w:rsidRPr="007F522F">
        <w:rPr>
          <w:rFonts w:ascii="Arial" w:hAnsi="Arial" w:cs="Arial"/>
          <w:sz w:val="20"/>
        </w:rPr>
        <w:t xml:space="preserve"> </w:t>
      </w:r>
      <w:r w:rsidRPr="007F522F">
        <w:rPr>
          <w:rFonts w:ascii="Arial" w:hAnsi="Arial" w:cs="Arial"/>
          <w:sz w:val="20"/>
        </w:rPr>
        <w:t>ОТВЕТСТВЕННОСТЬ СТОРОН</w:t>
      </w:r>
    </w:p>
    <w:p w:rsidR="009B0027" w:rsidRPr="007F522F" w:rsidRDefault="00DB515B" w:rsidP="004401F0">
      <w:pPr>
        <w:pStyle w:val="Normal2"/>
        <w:tabs>
          <w:tab w:val="left" w:pos="0"/>
        </w:tabs>
        <w:suppressAutoHyphens w:val="0"/>
        <w:spacing w:after="120"/>
        <w:ind w:firstLine="567"/>
        <w:jc w:val="both"/>
        <w:rPr>
          <w:rFonts w:ascii="Arial" w:hAnsi="Arial" w:cs="Arial"/>
          <w:lang w:val="ru-RU" w:eastAsia="ru-RU"/>
        </w:rPr>
      </w:pPr>
      <w:r w:rsidRPr="007F522F">
        <w:rPr>
          <w:rFonts w:ascii="Arial" w:hAnsi="Arial" w:cs="Arial"/>
          <w:lang w:val="ru-RU" w:eastAsia="ru-RU"/>
        </w:rPr>
        <w:t xml:space="preserve">5.1. </w:t>
      </w:r>
      <w:r w:rsidR="009B0027" w:rsidRPr="007F522F">
        <w:rPr>
          <w:rFonts w:ascii="Arial" w:hAnsi="Arial" w:cs="Arial"/>
          <w:lang w:val="ru-RU" w:eastAsia="ru-RU"/>
        </w:rPr>
        <w:t>Цедент не отвечает перед Цессионарием за исполнение Должник</w:t>
      </w:r>
      <w:r w:rsidR="00342152" w:rsidRPr="007F522F">
        <w:rPr>
          <w:rFonts w:ascii="Arial" w:hAnsi="Arial" w:cs="Arial"/>
          <w:lang w:val="ru-RU" w:eastAsia="ru-RU"/>
        </w:rPr>
        <w:t>ами</w:t>
      </w:r>
      <w:r w:rsidR="00D01946" w:rsidRPr="007F522F">
        <w:rPr>
          <w:rFonts w:ascii="Arial" w:hAnsi="Arial" w:cs="Arial"/>
          <w:lang w:val="ru-RU" w:eastAsia="ru-RU"/>
        </w:rPr>
        <w:t xml:space="preserve"> обязательств по</w:t>
      </w:r>
      <w:r w:rsidR="009B0027" w:rsidRPr="007F522F">
        <w:rPr>
          <w:rFonts w:ascii="Arial" w:hAnsi="Arial" w:cs="Arial"/>
          <w:lang w:val="ru-RU" w:eastAsia="ru-RU"/>
        </w:rPr>
        <w:t xml:space="preserve"> уступаем</w:t>
      </w:r>
      <w:r w:rsidR="000D3519" w:rsidRPr="007F522F">
        <w:rPr>
          <w:rFonts w:ascii="Arial" w:hAnsi="Arial" w:cs="Arial"/>
          <w:lang w:val="ru-RU" w:eastAsia="ru-RU"/>
        </w:rPr>
        <w:t>ы</w:t>
      </w:r>
      <w:r w:rsidR="00D01946" w:rsidRPr="007F522F">
        <w:rPr>
          <w:rFonts w:ascii="Arial" w:hAnsi="Arial" w:cs="Arial"/>
          <w:lang w:val="ru-RU" w:eastAsia="ru-RU"/>
        </w:rPr>
        <w:t>м</w:t>
      </w:r>
      <w:r w:rsidR="009B0027" w:rsidRPr="007F522F">
        <w:rPr>
          <w:rFonts w:ascii="Arial" w:hAnsi="Arial" w:cs="Arial"/>
          <w:lang w:val="ru-RU" w:eastAsia="ru-RU"/>
        </w:rPr>
        <w:t xml:space="preserve"> Права</w:t>
      </w:r>
      <w:r w:rsidR="00D01946" w:rsidRPr="007F522F">
        <w:rPr>
          <w:rFonts w:ascii="Arial" w:hAnsi="Arial" w:cs="Arial"/>
          <w:lang w:val="ru-RU" w:eastAsia="ru-RU"/>
        </w:rPr>
        <w:t>м</w:t>
      </w:r>
      <w:r w:rsidR="009B0027" w:rsidRPr="007F522F">
        <w:rPr>
          <w:rFonts w:ascii="Arial" w:hAnsi="Arial" w:cs="Arial"/>
          <w:lang w:val="ru-RU" w:eastAsia="ru-RU"/>
        </w:rPr>
        <w:t xml:space="preserve"> требования. Цессионарий в соответствии со ст. 386 ГК РФ принимает на себя риск выдвижения Должник</w:t>
      </w:r>
      <w:r w:rsidR="00342152" w:rsidRPr="007F522F">
        <w:rPr>
          <w:rFonts w:ascii="Arial" w:hAnsi="Arial" w:cs="Arial"/>
          <w:lang w:val="ru-RU" w:eastAsia="ru-RU"/>
        </w:rPr>
        <w:t>ами</w:t>
      </w:r>
      <w:r w:rsidR="009B0027" w:rsidRPr="007F522F">
        <w:rPr>
          <w:rFonts w:ascii="Arial" w:hAnsi="Arial" w:cs="Arial"/>
          <w:lang w:val="ru-RU" w:eastAsia="ru-RU"/>
        </w:rPr>
        <w:t xml:space="preserve"> возражений против уступаемых по настоящему Договору </w:t>
      </w:r>
      <w:r w:rsidR="00156582" w:rsidRPr="007F522F">
        <w:rPr>
          <w:rFonts w:ascii="Arial" w:hAnsi="Arial" w:cs="Arial"/>
          <w:lang w:val="ru-RU" w:eastAsia="ru-RU"/>
        </w:rPr>
        <w:t xml:space="preserve">Прав </w:t>
      </w:r>
      <w:r w:rsidR="009B0027" w:rsidRPr="007F522F">
        <w:rPr>
          <w:rFonts w:ascii="Arial" w:hAnsi="Arial" w:cs="Arial"/>
          <w:lang w:val="ru-RU" w:eastAsia="ru-RU"/>
        </w:rPr>
        <w:t>требовани</w:t>
      </w:r>
      <w:r w:rsidR="00156582" w:rsidRPr="007F522F">
        <w:rPr>
          <w:rFonts w:ascii="Arial" w:hAnsi="Arial" w:cs="Arial"/>
          <w:lang w:val="ru-RU" w:eastAsia="ru-RU"/>
        </w:rPr>
        <w:t>я</w:t>
      </w:r>
      <w:r w:rsidR="009B0027" w:rsidRPr="007F522F">
        <w:rPr>
          <w:rFonts w:ascii="Arial" w:hAnsi="Arial" w:cs="Arial"/>
          <w:lang w:val="ru-RU" w:eastAsia="ru-RU"/>
        </w:rPr>
        <w:t>.</w:t>
      </w:r>
    </w:p>
    <w:p w:rsidR="005022E1" w:rsidRPr="007F522F" w:rsidRDefault="000D3519" w:rsidP="004401F0">
      <w:pPr>
        <w:pStyle w:val="Normal2"/>
        <w:ind w:firstLine="567"/>
        <w:jc w:val="both"/>
        <w:rPr>
          <w:rFonts w:ascii="Arial" w:hAnsi="Arial" w:cs="Arial"/>
          <w:lang w:val="ru-RU" w:eastAsia="ru-RU"/>
        </w:rPr>
      </w:pPr>
      <w:r w:rsidRPr="007F522F">
        <w:rPr>
          <w:rFonts w:ascii="Arial" w:hAnsi="Arial" w:cs="Arial"/>
          <w:lang w:val="ru-RU" w:eastAsia="ru-RU"/>
        </w:rPr>
        <w:t xml:space="preserve">5.2. </w:t>
      </w:r>
      <w:r w:rsidR="005022E1" w:rsidRPr="007F522F">
        <w:rPr>
          <w:rFonts w:ascii="Arial" w:hAnsi="Arial" w:cs="Arial"/>
          <w:lang w:val="ru-RU" w:eastAsia="ru-RU"/>
        </w:rPr>
        <w:t>Цедент не несет ответственности перед Цессионарием за недействительность уступаемых по настоящему Договору Прав требования, при условии, что такая недействительность вызвана обстоятельствами, о которых Цедент не знал или не мог знать или о которых он предупредил Цессионария, в том числе обстоятельствами, относящимися к дополнительным требованиям, включая требования по правам, обеспечивающим исполнение обязательства, и правам на проценты.</w:t>
      </w:r>
    </w:p>
    <w:p w:rsidR="000D3519" w:rsidRPr="007F522F" w:rsidRDefault="00CB62ED" w:rsidP="005F04E6">
      <w:pPr>
        <w:pStyle w:val="af"/>
        <w:tabs>
          <w:tab w:val="left" w:pos="0"/>
        </w:tabs>
        <w:spacing w:before="120"/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lastRenderedPageBreak/>
        <w:t xml:space="preserve">5.3. </w:t>
      </w:r>
      <w:r w:rsidR="000D3519" w:rsidRPr="007F522F">
        <w:rPr>
          <w:rFonts w:ascii="Arial" w:hAnsi="Arial" w:cs="Arial"/>
          <w:sz w:val="20"/>
        </w:rPr>
        <w:t>В случае признания Договора недействительным и/или незаключенным (по любым основаниям)</w:t>
      </w:r>
      <w:r w:rsidR="005F04E6" w:rsidRPr="007F522F">
        <w:rPr>
          <w:rFonts w:ascii="Arial" w:hAnsi="Arial" w:cs="Arial"/>
          <w:sz w:val="20"/>
        </w:rPr>
        <w:t>,</w:t>
      </w:r>
      <w:r w:rsidR="000D3519" w:rsidRPr="007F522F">
        <w:rPr>
          <w:rFonts w:ascii="Arial" w:hAnsi="Arial" w:cs="Arial"/>
          <w:sz w:val="20"/>
        </w:rPr>
        <w:t xml:space="preserve"> Цессионарий обязан возвратить Цеденту все полученные по Договору </w:t>
      </w:r>
      <w:r w:rsidR="00D01946" w:rsidRPr="007F522F">
        <w:rPr>
          <w:rFonts w:ascii="Arial" w:hAnsi="Arial" w:cs="Arial"/>
          <w:sz w:val="20"/>
        </w:rPr>
        <w:t>П</w:t>
      </w:r>
      <w:r w:rsidR="000D3519" w:rsidRPr="007F522F">
        <w:rPr>
          <w:rFonts w:ascii="Arial" w:hAnsi="Arial" w:cs="Arial"/>
          <w:sz w:val="20"/>
        </w:rPr>
        <w:t xml:space="preserve">рава требования в объеме, </w:t>
      </w:r>
      <w:r w:rsidR="005F04E6" w:rsidRPr="007F522F">
        <w:rPr>
          <w:rFonts w:ascii="Arial" w:hAnsi="Arial" w:cs="Arial"/>
          <w:sz w:val="20"/>
        </w:rPr>
        <w:t xml:space="preserve">в </w:t>
      </w:r>
      <w:r w:rsidR="000D3519" w:rsidRPr="007F522F">
        <w:rPr>
          <w:rFonts w:ascii="Arial" w:hAnsi="Arial" w:cs="Arial"/>
          <w:sz w:val="20"/>
        </w:rPr>
        <w:t xml:space="preserve">размере и виде, которые существовали на дату перехода </w:t>
      </w:r>
      <w:r w:rsidR="00D01946" w:rsidRPr="007F522F">
        <w:rPr>
          <w:rFonts w:ascii="Arial" w:hAnsi="Arial" w:cs="Arial"/>
          <w:sz w:val="20"/>
        </w:rPr>
        <w:t>П</w:t>
      </w:r>
      <w:r w:rsidR="000D3519" w:rsidRPr="007F522F">
        <w:rPr>
          <w:rFonts w:ascii="Arial" w:hAnsi="Arial" w:cs="Arial"/>
          <w:sz w:val="20"/>
        </w:rPr>
        <w:t>рав требовани</w:t>
      </w:r>
      <w:r w:rsidR="00D01946" w:rsidRPr="007F522F">
        <w:rPr>
          <w:rFonts w:ascii="Arial" w:hAnsi="Arial" w:cs="Arial"/>
          <w:sz w:val="20"/>
        </w:rPr>
        <w:t>я</w:t>
      </w:r>
      <w:r w:rsidR="000D3519" w:rsidRPr="007F522F">
        <w:rPr>
          <w:rFonts w:ascii="Arial" w:hAnsi="Arial" w:cs="Arial"/>
          <w:sz w:val="20"/>
        </w:rPr>
        <w:t xml:space="preserve"> к Цессионарию, а в случае невозможности возвратить в полном объеме все полученные </w:t>
      </w:r>
      <w:r w:rsidR="00D01946" w:rsidRPr="007F522F">
        <w:rPr>
          <w:rFonts w:ascii="Arial" w:hAnsi="Arial" w:cs="Arial"/>
          <w:sz w:val="20"/>
        </w:rPr>
        <w:t>П</w:t>
      </w:r>
      <w:r w:rsidR="000D3519" w:rsidRPr="007F522F">
        <w:rPr>
          <w:rFonts w:ascii="Arial" w:hAnsi="Arial" w:cs="Arial"/>
          <w:sz w:val="20"/>
        </w:rPr>
        <w:t>рава требования - уплатить Цеденту установленную п.</w:t>
      </w:r>
      <w:r w:rsidR="00D01946" w:rsidRPr="007F522F">
        <w:rPr>
          <w:rFonts w:ascii="Arial" w:hAnsi="Arial" w:cs="Arial"/>
          <w:sz w:val="20"/>
        </w:rPr>
        <w:t>4.</w:t>
      </w:r>
      <w:r w:rsidR="005F04E6" w:rsidRPr="007F522F">
        <w:rPr>
          <w:rFonts w:ascii="Arial" w:hAnsi="Arial" w:cs="Arial"/>
          <w:sz w:val="20"/>
        </w:rPr>
        <w:t>1</w:t>
      </w:r>
      <w:r w:rsidR="00D01946" w:rsidRPr="007F522F">
        <w:rPr>
          <w:rFonts w:ascii="Arial" w:hAnsi="Arial" w:cs="Arial"/>
          <w:sz w:val="20"/>
        </w:rPr>
        <w:t>.</w:t>
      </w:r>
      <w:r w:rsidR="000D3519" w:rsidRPr="007F522F">
        <w:rPr>
          <w:rFonts w:ascii="Arial" w:hAnsi="Arial" w:cs="Arial"/>
          <w:sz w:val="20"/>
        </w:rPr>
        <w:t xml:space="preserve"> Договора стоимость </w:t>
      </w:r>
      <w:r w:rsidR="00D01946" w:rsidRPr="007F522F">
        <w:rPr>
          <w:rFonts w:ascii="Arial" w:hAnsi="Arial" w:cs="Arial"/>
          <w:sz w:val="20"/>
        </w:rPr>
        <w:t>П</w:t>
      </w:r>
      <w:r w:rsidR="000D3519" w:rsidRPr="007F522F">
        <w:rPr>
          <w:rFonts w:ascii="Arial" w:hAnsi="Arial" w:cs="Arial"/>
          <w:sz w:val="20"/>
        </w:rPr>
        <w:t>рав требовани</w:t>
      </w:r>
      <w:r w:rsidR="00D01946" w:rsidRPr="007F522F">
        <w:rPr>
          <w:rFonts w:ascii="Arial" w:hAnsi="Arial" w:cs="Arial"/>
          <w:sz w:val="20"/>
        </w:rPr>
        <w:t>я</w:t>
      </w:r>
      <w:r w:rsidR="000D3519" w:rsidRPr="007F522F">
        <w:rPr>
          <w:rFonts w:ascii="Arial" w:hAnsi="Arial" w:cs="Arial"/>
          <w:sz w:val="20"/>
        </w:rPr>
        <w:t>, являющихся предметом Договора.</w:t>
      </w:r>
    </w:p>
    <w:p w:rsidR="00DB515B" w:rsidRPr="007F522F" w:rsidRDefault="009B0027" w:rsidP="004401F0">
      <w:pPr>
        <w:pStyle w:val="Normal2"/>
        <w:tabs>
          <w:tab w:val="left" w:pos="709"/>
        </w:tabs>
        <w:suppressAutoHyphens w:val="0"/>
        <w:spacing w:after="120"/>
        <w:ind w:firstLine="567"/>
        <w:jc w:val="both"/>
        <w:rPr>
          <w:rFonts w:ascii="Arial" w:hAnsi="Arial" w:cs="Arial"/>
          <w:lang w:val="ru-RU" w:eastAsia="ru-RU"/>
        </w:rPr>
      </w:pPr>
      <w:r w:rsidRPr="007F522F">
        <w:rPr>
          <w:rFonts w:ascii="Arial" w:hAnsi="Arial" w:cs="Arial"/>
          <w:lang w:val="ru-RU" w:eastAsia="ru-RU"/>
        </w:rPr>
        <w:t>5.</w:t>
      </w:r>
      <w:r w:rsidR="005F04E6" w:rsidRPr="007F522F">
        <w:rPr>
          <w:rFonts w:ascii="Arial" w:hAnsi="Arial" w:cs="Arial"/>
          <w:lang w:val="ru-RU" w:eastAsia="ru-RU"/>
        </w:rPr>
        <w:t>4</w:t>
      </w:r>
      <w:r w:rsidRPr="007F522F">
        <w:rPr>
          <w:rFonts w:ascii="Arial" w:hAnsi="Arial" w:cs="Arial"/>
          <w:lang w:val="ru-RU" w:eastAsia="ru-RU"/>
        </w:rPr>
        <w:t xml:space="preserve">. </w:t>
      </w:r>
      <w:r w:rsidR="00DB515B" w:rsidRPr="007F522F">
        <w:rPr>
          <w:rFonts w:ascii="Arial" w:hAnsi="Arial" w:cs="Arial"/>
          <w:lang w:val="ru-RU" w:eastAsia="ru-RU"/>
        </w:rPr>
        <w:t>Настоящий Договор подчиняется законодательству Российской Федерации. При разрешении любых споров, вытекающих из настоящего Договора или в связи с ним, применяется законодательство Российской Федерации.</w:t>
      </w:r>
    </w:p>
    <w:p w:rsidR="00DB515B" w:rsidRPr="007F522F" w:rsidRDefault="00DB515B" w:rsidP="004401F0">
      <w:pPr>
        <w:pStyle w:val="Normal2"/>
        <w:spacing w:after="120"/>
        <w:ind w:firstLine="567"/>
        <w:jc w:val="both"/>
        <w:rPr>
          <w:rFonts w:ascii="Arial" w:hAnsi="Arial" w:cs="Arial"/>
          <w:lang w:val="ru-RU" w:eastAsia="ru-RU"/>
        </w:rPr>
      </w:pPr>
      <w:r w:rsidRPr="007F522F">
        <w:rPr>
          <w:rFonts w:ascii="Arial" w:hAnsi="Arial" w:cs="Arial"/>
          <w:lang w:val="ru-RU"/>
        </w:rPr>
        <w:t>5.</w:t>
      </w:r>
      <w:r w:rsidR="005F04E6" w:rsidRPr="007F522F">
        <w:rPr>
          <w:rFonts w:ascii="Arial" w:hAnsi="Arial" w:cs="Arial"/>
          <w:lang w:val="ru-RU"/>
        </w:rPr>
        <w:t>5</w:t>
      </w:r>
      <w:r w:rsidRPr="007F522F">
        <w:rPr>
          <w:rFonts w:ascii="Arial" w:hAnsi="Arial" w:cs="Arial"/>
          <w:lang w:val="ru-RU"/>
        </w:rPr>
        <w:t xml:space="preserve">. </w:t>
      </w:r>
      <w:r w:rsidRPr="007F522F">
        <w:rPr>
          <w:rFonts w:ascii="Arial" w:hAnsi="Arial" w:cs="Arial"/>
          <w:lang w:val="ru-RU" w:eastAsia="ru-RU"/>
        </w:rPr>
        <w:t>Все споры и разногласия, связанные с Договором, подлежат разреше</w:t>
      </w:r>
      <w:r w:rsidR="00934899" w:rsidRPr="007F522F">
        <w:rPr>
          <w:rFonts w:ascii="Arial" w:hAnsi="Arial" w:cs="Arial"/>
          <w:lang w:val="ru-RU" w:eastAsia="ru-RU"/>
        </w:rPr>
        <w:t>нию Сторонами путем переговоров.</w:t>
      </w:r>
      <w:r w:rsidRPr="007F522F">
        <w:rPr>
          <w:rFonts w:ascii="Arial" w:hAnsi="Arial" w:cs="Arial"/>
          <w:lang w:val="ru-RU" w:eastAsia="ru-RU"/>
        </w:rPr>
        <w:t xml:space="preserve"> </w:t>
      </w:r>
      <w:r w:rsidR="00934899" w:rsidRPr="007F522F">
        <w:rPr>
          <w:rFonts w:ascii="Arial" w:hAnsi="Arial" w:cs="Arial"/>
          <w:lang w:val="ru-RU" w:eastAsia="ru-RU"/>
        </w:rPr>
        <w:t>Срок ответа на претензию Стороны - 14 (Четырнадцать) рабочих дней с даты направления претензии. В</w:t>
      </w:r>
      <w:r w:rsidRPr="007F522F">
        <w:rPr>
          <w:rFonts w:ascii="Arial" w:hAnsi="Arial" w:cs="Arial"/>
          <w:lang w:val="ru-RU" w:eastAsia="ru-RU"/>
        </w:rPr>
        <w:t xml:space="preserve"> случае недостижения согласия </w:t>
      </w:r>
      <w:r w:rsidR="00934899" w:rsidRPr="007F522F">
        <w:rPr>
          <w:rFonts w:ascii="Arial" w:hAnsi="Arial" w:cs="Arial"/>
          <w:lang w:val="ru-RU" w:eastAsia="ru-RU"/>
        </w:rPr>
        <w:t>Сторонами споры</w:t>
      </w:r>
      <w:r w:rsidRPr="007F522F">
        <w:rPr>
          <w:rFonts w:ascii="Arial" w:hAnsi="Arial" w:cs="Arial"/>
          <w:lang w:val="ru-RU" w:eastAsia="ru-RU"/>
        </w:rPr>
        <w:t xml:space="preserve"> передаются для разрешения в </w:t>
      </w:r>
      <w:r w:rsidR="00BB5396" w:rsidRPr="007F522F">
        <w:rPr>
          <w:rFonts w:ascii="Arial" w:hAnsi="Arial" w:cs="Arial"/>
          <w:lang w:val="ru-RU" w:eastAsia="ru-RU"/>
        </w:rPr>
        <w:t>суд</w:t>
      </w:r>
      <w:r w:rsidR="001B17C9" w:rsidRPr="007F522F">
        <w:rPr>
          <w:rFonts w:ascii="Arial" w:hAnsi="Arial" w:cs="Arial"/>
          <w:lang w:val="ru-RU" w:eastAsia="ru-RU"/>
        </w:rPr>
        <w:t>е</w:t>
      </w:r>
      <w:r w:rsidR="00BB5396" w:rsidRPr="007F522F">
        <w:rPr>
          <w:rFonts w:ascii="Arial" w:hAnsi="Arial" w:cs="Arial"/>
          <w:lang w:val="ru-RU" w:eastAsia="ru-RU"/>
        </w:rPr>
        <w:t xml:space="preserve">. </w:t>
      </w:r>
    </w:p>
    <w:p w:rsidR="00DB515B" w:rsidRPr="007F522F" w:rsidRDefault="00DB515B" w:rsidP="004401F0">
      <w:pPr>
        <w:spacing w:after="120"/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>6. ПРОЧИЕ УСЛОВИЯ</w:t>
      </w:r>
    </w:p>
    <w:p w:rsidR="00156582" w:rsidRPr="007F522F" w:rsidRDefault="00DB515B" w:rsidP="004401F0">
      <w:pPr>
        <w:numPr>
          <w:ilvl w:val="12"/>
          <w:numId w:val="0"/>
        </w:numPr>
        <w:tabs>
          <w:tab w:val="left" w:pos="142"/>
          <w:tab w:val="left" w:pos="709"/>
        </w:tabs>
        <w:spacing w:after="120"/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 xml:space="preserve">6.1. </w:t>
      </w:r>
      <w:r w:rsidR="00156582" w:rsidRPr="007F522F">
        <w:rPr>
          <w:rFonts w:ascii="Arial" w:hAnsi="Arial" w:cs="Arial"/>
          <w:sz w:val="20"/>
        </w:rPr>
        <w:t>Н</w:t>
      </w:r>
      <w:r w:rsidR="00D54885" w:rsidRPr="007F522F">
        <w:rPr>
          <w:rFonts w:ascii="Arial" w:hAnsi="Arial" w:cs="Arial"/>
          <w:sz w:val="20"/>
        </w:rPr>
        <w:t xml:space="preserve">астоящим Цедент </w:t>
      </w:r>
      <w:r w:rsidR="00C97420" w:rsidRPr="007F522F">
        <w:rPr>
          <w:rFonts w:ascii="Arial" w:hAnsi="Arial" w:cs="Arial"/>
          <w:sz w:val="20"/>
        </w:rPr>
        <w:t>подтверждает и гарантирует, что на дату подписания настоящего Договора:</w:t>
      </w:r>
    </w:p>
    <w:p w:rsidR="00D54885" w:rsidRPr="007F522F" w:rsidRDefault="00C97420" w:rsidP="004401F0">
      <w:pPr>
        <w:numPr>
          <w:ilvl w:val="12"/>
          <w:numId w:val="0"/>
        </w:numPr>
        <w:tabs>
          <w:tab w:val="left" w:pos="142"/>
          <w:tab w:val="left" w:pos="709"/>
        </w:tabs>
        <w:spacing w:after="120"/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>6</w:t>
      </w:r>
      <w:r w:rsidR="00D54885" w:rsidRPr="007F522F">
        <w:rPr>
          <w:rFonts w:ascii="Arial" w:hAnsi="Arial" w:cs="Arial"/>
          <w:sz w:val="20"/>
        </w:rPr>
        <w:t>.1.</w:t>
      </w:r>
      <w:r w:rsidRPr="007F522F">
        <w:rPr>
          <w:rFonts w:ascii="Arial" w:hAnsi="Arial" w:cs="Arial"/>
          <w:sz w:val="20"/>
        </w:rPr>
        <w:t>1.</w:t>
      </w:r>
      <w:r w:rsidR="00D54885" w:rsidRPr="007F522F">
        <w:rPr>
          <w:rFonts w:ascii="Arial" w:hAnsi="Arial" w:cs="Arial"/>
          <w:sz w:val="20"/>
        </w:rPr>
        <w:t xml:space="preserve"> срок платежа Должнико</w:t>
      </w:r>
      <w:r w:rsidR="005F04E6" w:rsidRPr="007F522F">
        <w:rPr>
          <w:rFonts w:ascii="Arial" w:hAnsi="Arial" w:cs="Arial"/>
          <w:sz w:val="20"/>
        </w:rPr>
        <w:t>в</w:t>
      </w:r>
      <w:r w:rsidR="00D54885" w:rsidRPr="007F522F">
        <w:rPr>
          <w:rFonts w:ascii="Arial" w:hAnsi="Arial" w:cs="Arial"/>
          <w:sz w:val="20"/>
        </w:rPr>
        <w:t xml:space="preserve"> по </w:t>
      </w:r>
      <w:r w:rsidR="005F04E6" w:rsidRPr="007F522F">
        <w:rPr>
          <w:rFonts w:ascii="Arial" w:hAnsi="Arial" w:cs="Arial"/>
          <w:sz w:val="20"/>
        </w:rPr>
        <w:t>Мировому соглашению</w:t>
      </w:r>
      <w:r w:rsidR="00D54885" w:rsidRPr="007F522F">
        <w:rPr>
          <w:rFonts w:ascii="Arial" w:hAnsi="Arial" w:cs="Arial"/>
          <w:sz w:val="20"/>
        </w:rPr>
        <w:t xml:space="preserve"> наступил. Должник</w:t>
      </w:r>
      <w:r w:rsidR="005F04E6" w:rsidRPr="007F522F">
        <w:rPr>
          <w:rFonts w:ascii="Arial" w:hAnsi="Arial" w:cs="Arial"/>
          <w:sz w:val="20"/>
        </w:rPr>
        <w:t>и</w:t>
      </w:r>
      <w:r w:rsidR="00D54885" w:rsidRPr="007F522F">
        <w:rPr>
          <w:rFonts w:ascii="Arial" w:hAnsi="Arial" w:cs="Arial"/>
          <w:sz w:val="20"/>
        </w:rPr>
        <w:t xml:space="preserve"> не име</w:t>
      </w:r>
      <w:r w:rsidR="005F04E6" w:rsidRPr="007F522F">
        <w:rPr>
          <w:rFonts w:ascii="Arial" w:hAnsi="Arial" w:cs="Arial"/>
          <w:sz w:val="20"/>
        </w:rPr>
        <w:t>ю</w:t>
      </w:r>
      <w:r w:rsidR="00D54885" w:rsidRPr="007F522F">
        <w:rPr>
          <w:rFonts w:ascii="Arial" w:hAnsi="Arial" w:cs="Arial"/>
          <w:sz w:val="20"/>
        </w:rPr>
        <w:t xml:space="preserve">т законных/договорных оснований для отсрочки платежа и/или для неисполнения своих обязательств по </w:t>
      </w:r>
      <w:r w:rsidR="005F04E6" w:rsidRPr="007F522F">
        <w:rPr>
          <w:rFonts w:ascii="Arial" w:hAnsi="Arial" w:cs="Arial"/>
          <w:sz w:val="20"/>
        </w:rPr>
        <w:t>Мировому соглашению</w:t>
      </w:r>
      <w:r w:rsidR="00D54885" w:rsidRPr="007F522F">
        <w:rPr>
          <w:rFonts w:ascii="Arial" w:hAnsi="Arial" w:cs="Arial"/>
          <w:sz w:val="20"/>
        </w:rPr>
        <w:t>, вы</w:t>
      </w:r>
      <w:r w:rsidR="00156582" w:rsidRPr="007F522F">
        <w:rPr>
          <w:rFonts w:ascii="Arial" w:hAnsi="Arial" w:cs="Arial"/>
          <w:sz w:val="20"/>
        </w:rPr>
        <w:t>з</w:t>
      </w:r>
      <w:r w:rsidR="00D54885" w:rsidRPr="007F522F">
        <w:rPr>
          <w:rFonts w:ascii="Arial" w:hAnsi="Arial" w:cs="Arial"/>
          <w:sz w:val="20"/>
        </w:rPr>
        <w:t>ванных просрочкой кредитора или иным нарушением Цедентом своих обя</w:t>
      </w:r>
      <w:r w:rsidR="00B96BEC" w:rsidRPr="007F522F">
        <w:rPr>
          <w:rFonts w:ascii="Arial" w:hAnsi="Arial" w:cs="Arial"/>
          <w:sz w:val="20"/>
        </w:rPr>
        <w:t>зательств перед Должник</w:t>
      </w:r>
      <w:r w:rsidR="005F04E6" w:rsidRPr="007F522F">
        <w:rPr>
          <w:rFonts w:ascii="Arial" w:hAnsi="Arial" w:cs="Arial"/>
          <w:sz w:val="20"/>
        </w:rPr>
        <w:t>ами</w:t>
      </w:r>
      <w:r w:rsidR="00B96BEC" w:rsidRPr="007F522F">
        <w:rPr>
          <w:rFonts w:ascii="Arial" w:hAnsi="Arial" w:cs="Arial"/>
          <w:sz w:val="20"/>
        </w:rPr>
        <w:t>;</w:t>
      </w:r>
    </w:p>
    <w:p w:rsidR="00D54885" w:rsidRPr="007F522F" w:rsidRDefault="00156582" w:rsidP="004401F0">
      <w:pPr>
        <w:numPr>
          <w:ilvl w:val="12"/>
          <w:numId w:val="0"/>
        </w:numPr>
        <w:tabs>
          <w:tab w:val="left" w:pos="142"/>
          <w:tab w:val="left" w:pos="709"/>
        </w:tabs>
        <w:spacing w:after="120"/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>6.1.</w:t>
      </w:r>
      <w:r w:rsidR="00DE0DFB" w:rsidRPr="007F522F">
        <w:rPr>
          <w:rFonts w:ascii="Arial" w:hAnsi="Arial" w:cs="Arial"/>
          <w:sz w:val="20"/>
        </w:rPr>
        <w:t>2</w:t>
      </w:r>
      <w:r w:rsidR="00D54885" w:rsidRPr="007F522F">
        <w:rPr>
          <w:rFonts w:ascii="Arial" w:hAnsi="Arial" w:cs="Arial"/>
          <w:sz w:val="20"/>
        </w:rPr>
        <w:t xml:space="preserve">. Права требования Цедента основаны на </w:t>
      </w:r>
      <w:r w:rsidR="005F04E6" w:rsidRPr="007F522F">
        <w:rPr>
          <w:rFonts w:ascii="Arial" w:hAnsi="Arial" w:cs="Arial"/>
          <w:sz w:val="20"/>
        </w:rPr>
        <w:t>Мировом соглашении, указанном</w:t>
      </w:r>
      <w:r w:rsidR="00D54885" w:rsidRPr="007F522F">
        <w:rPr>
          <w:rFonts w:ascii="Arial" w:hAnsi="Arial" w:cs="Arial"/>
          <w:sz w:val="20"/>
        </w:rPr>
        <w:t xml:space="preserve"> в разделе 1 </w:t>
      </w:r>
      <w:r w:rsidR="005F04E6" w:rsidRPr="007F522F">
        <w:rPr>
          <w:rFonts w:ascii="Arial" w:hAnsi="Arial" w:cs="Arial"/>
          <w:sz w:val="20"/>
        </w:rPr>
        <w:t xml:space="preserve">настоящего </w:t>
      </w:r>
      <w:r w:rsidR="00D54885" w:rsidRPr="007F522F">
        <w:rPr>
          <w:rFonts w:ascii="Arial" w:hAnsi="Arial" w:cs="Arial"/>
          <w:sz w:val="20"/>
        </w:rPr>
        <w:t>Договора. Иные договоры, соглашения, заключенные между Цедентом и Должник</w:t>
      </w:r>
      <w:r w:rsidR="005F04E6" w:rsidRPr="007F522F">
        <w:rPr>
          <w:rFonts w:ascii="Arial" w:hAnsi="Arial" w:cs="Arial"/>
          <w:sz w:val="20"/>
        </w:rPr>
        <w:t>ами</w:t>
      </w:r>
      <w:r w:rsidR="00D54885" w:rsidRPr="007F522F">
        <w:rPr>
          <w:rFonts w:ascii="Arial" w:hAnsi="Arial" w:cs="Arial"/>
          <w:sz w:val="20"/>
        </w:rPr>
        <w:t>, начиная с даты подписания настоящего Договора, не имеют отношения к настоящему Договору, не имеют влияния на его условия и не налагают дополнительных условий на Стороны настоящего Договора.</w:t>
      </w:r>
    </w:p>
    <w:p w:rsidR="00C97420" w:rsidRPr="007F522F" w:rsidRDefault="002B7954" w:rsidP="004401F0">
      <w:pPr>
        <w:numPr>
          <w:ilvl w:val="12"/>
          <w:numId w:val="0"/>
        </w:numPr>
        <w:tabs>
          <w:tab w:val="left" w:pos="142"/>
          <w:tab w:val="left" w:pos="709"/>
        </w:tabs>
        <w:spacing w:after="120"/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 xml:space="preserve">6.2. </w:t>
      </w:r>
      <w:r w:rsidR="00156582" w:rsidRPr="007F522F">
        <w:rPr>
          <w:rFonts w:ascii="Arial" w:hAnsi="Arial" w:cs="Arial"/>
          <w:sz w:val="20"/>
        </w:rPr>
        <w:t xml:space="preserve">Настоящим </w:t>
      </w:r>
      <w:r w:rsidR="00C97420" w:rsidRPr="007F522F">
        <w:rPr>
          <w:rFonts w:ascii="Arial" w:hAnsi="Arial" w:cs="Arial"/>
          <w:sz w:val="20"/>
        </w:rPr>
        <w:t>Цессионарий подтверждает и гарантирует, что на дату подписания настоящего Договора, а также на дату перехода Прав требования по настоящему Договору:</w:t>
      </w:r>
    </w:p>
    <w:p w:rsidR="008160CC" w:rsidRPr="007F522F" w:rsidRDefault="00C97420" w:rsidP="004401F0">
      <w:pPr>
        <w:numPr>
          <w:ilvl w:val="12"/>
          <w:numId w:val="0"/>
        </w:numPr>
        <w:tabs>
          <w:tab w:val="left" w:pos="142"/>
          <w:tab w:val="left" w:pos="709"/>
        </w:tabs>
        <w:spacing w:after="120"/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 xml:space="preserve">6.2.1. </w:t>
      </w:r>
      <w:r w:rsidR="008160CC" w:rsidRPr="007F522F">
        <w:rPr>
          <w:rFonts w:ascii="Arial" w:hAnsi="Arial" w:cs="Arial"/>
          <w:sz w:val="20"/>
        </w:rPr>
        <w:t>Цессионарий не признан судом не</w:t>
      </w:r>
      <w:r w:rsidR="005F04E6" w:rsidRPr="007F522F">
        <w:rPr>
          <w:rFonts w:ascii="Arial" w:hAnsi="Arial" w:cs="Arial"/>
          <w:sz w:val="20"/>
        </w:rPr>
        <w:t>состоятельным (банкротом)</w:t>
      </w:r>
      <w:r w:rsidR="008160CC" w:rsidRPr="007F522F">
        <w:rPr>
          <w:rFonts w:ascii="Arial" w:hAnsi="Arial" w:cs="Arial"/>
          <w:sz w:val="20"/>
        </w:rPr>
        <w:t>;</w:t>
      </w:r>
    </w:p>
    <w:p w:rsidR="008160CC" w:rsidRPr="007F522F" w:rsidRDefault="00C97420" w:rsidP="004401F0">
      <w:pPr>
        <w:numPr>
          <w:ilvl w:val="12"/>
          <w:numId w:val="0"/>
        </w:numPr>
        <w:tabs>
          <w:tab w:val="left" w:pos="142"/>
          <w:tab w:val="left" w:pos="709"/>
        </w:tabs>
        <w:spacing w:after="120"/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 xml:space="preserve">6.2.2. </w:t>
      </w:r>
      <w:r w:rsidR="008160CC" w:rsidRPr="007F522F">
        <w:rPr>
          <w:rFonts w:ascii="Arial" w:hAnsi="Arial" w:cs="Arial"/>
          <w:sz w:val="20"/>
        </w:rPr>
        <w:t xml:space="preserve">Цессионарий получил необходимые одобрения и разрешения для заключения настоящего Договора (при их необходимости); </w:t>
      </w:r>
    </w:p>
    <w:p w:rsidR="008160CC" w:rsidRPr="007F522F" w:rsidRDefault="00C97420" w:rsidP="004401F0">
      <w:pPr>
        <w:numPr>
          <w:ilvl w:val="12"/>
          <w:numId w:val="0"/>
        </w:numPr>
        <w:tabs>
          <w:tab w:val="left" w:pos="142"/>
          <w:tab w:val="left" w:pos="709"/>
        </w:tabs>
        <w:spacing w:after="120"/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>6.2.3.</w:t>
      </w:r>
      <w:r w:rsidR="008160CC" w:rsidRPr="007F522F">
        <w:rPr>
          <w:rFonts w:ascii="Arial" w:hAnsi="Arial" w:cs="Arial"/>
          <w:sz w:val="20"/>
        </w:rPr>
        <w:t xml:space="preserve"> </w:t>
      </w:r>
      <w:r w:rsidRPr="007F522F">
        <w:rPr>
          <w:rFonts w:ascii="Arial" w:hAnsi="Arial" w:cs="Arial"/>
          <w:sz w:val="20"/>
        </w:rPr>
        <w:t>з</w:t>
      </w:r>
      <w:r w:rsidR="008160CC" w:rsidRPr="007F522F">
        <w:rPr>
          <w:rFonts w:ascii="Arial" w:hAnsi="Arial" w:cs="Arial"/>
          <w:sz w:val="20"/>
        </w:rPr>
        <w:t xml:space="preserve">аключение и исполнение настоящего Договора Цессионарием не нарушает и не будет нарушать требований законодательства и любых договоров и иных документов, которые были им заключены ранее с третьими лицами; </w:t>
      </w:r>
    </w:p>
    <w:p w:rsidR="00D4605E" w:rsidRPr="007F522F" w:rsidRDefault="002B7954" w:rsidP="004401F0">
      <w:pPr>
        <w:numPr>
          <w:ilvl w:val="12"/>
          <w:numId w:val="0"/>
        </w:numPr>
        <w:tabs>
          <w:tab w:val="left" w:pos="142"/>
          <w:tab w:val="left" w:pos="709"/>
        </w:tabs>
        <w:spacing w:after="120"/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 xml:space="preserve">6.3. </w:t>
      </w:r>
      <w:r w:rsidR="00D4605E" w:rsidRPr="007F522F">
        <w:rPr>
          <w:rFonts w:ascii="Arial" w:hAnsi="Arial" w:cs="Arial"/>
          <w:sz w:val="20"/>
        </w:rPr>
        <w:t>Договор вступает в силу со дня его подписания Сторон</w:t>
      </w:r>
      <w:r w:rsidR="00CE12BF" w:rsidRPr="007F522F">
        <w:rPr>
          <w:rFonts w:ascii="Arial" w:hAnsi="Arial" w:cs="Arial"/>
          <w:sz w:val="20"/>
        </w:rPr>
        <w:t>ами</w:t>
      </w:r>
      <w:r w:rsidR="00D4605E" w:rsidRPr="007F522F">
        <w:rPr>
          <w:rFonts w:ascii="Arial" w:hAnsi="Arial" w:cs="Arial"/>
          <w:sz w:val="20"/>
        </w:rPr>
        <w:t>.</w:t>
      </w:r>
    </w:p>
    <w:p w:rsidR="00D4605E" w:rsidRPr="007F522F" w:rsidRDefault="002B7954" w:rsidP="004401F0">
      <w:pPr>
        <w:numPr>
          <w:ilvl w:val="12"/>
          <w:numId w:val="0"/>
        </w:numPr>
        <w:tabs>
          <w:tab w:val="left" w:pos="142"/>
          <w:tab w:val="left" w:pos="709"/>
        </w:tabs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>6.</w:t>
      </w:r>
      <w:r w:rsidR="00F76483" w:rsidRPr="007F522F">
        <w:rPr>
          <w:rFonts w:ascii="Arial" w:hAnsi="Arial" w:cs="Arial"/>
          <w:sz w:val="20"/>
        </w:rPr>
        <w:t>4</w:t>
      </w:r>
      <w:r w:rsidR="00ED27E3" w:rsidRPr="007F522F">
        <w:rPr>
          <w:rFonts w:ascii="Arial" w:hAnsi="Arial" w:cs="Arial"/>
          <w:sz w:val="20"/>
        </w:rPr>
        <w:t>.</w:t>
      </w:r>
      <w:r w:rsidR="00D4605E" w:rsidRPr="007F522F">
        <w:rPr>
          <w:rFonts w:ascii="Arial" w:hAnsi="Arial" w:cs="Arial"/>
          <w:sz w:val="20"/>
        </w:rPr>
        <w:t xml:space="preserve"> Настоящий Договор </w:t>
      </w:r>
      <w:r w:rsidR="00ED27E3" w:rsidRPr="007F522F">
        <w:rPr>
          <w:rFonts w:ascii="Arial" w:hAnsi="Arial" w:cs="Arial"/>
          <w:sz w:val="20"/>
        </w:rPr>
        <w:t>подписан</w:t>
      </w:r>
      <w:r w:rsidR="00D4605E" w:rsidRPr="007F522F">
        <w:rPr>
          <w:rFonts w:ascii="Arial" w:hAnsi="Arial" w:cs="Arial"/>
          <w:sz w:val="20"/>
        </w:rPr>
        <w:t xml:space="preserve"> в </w:t>
      </w:r>
      <w:r w:rsidR="00F76483" w:rsidRPr="007F522F">
        <w:rPr>
          <w:rFonts w:ascii="Arial" w:hAnsi="Arial" w:cs="Arial"/>
          <w:sz w:val="20"/>
        </w:rPr>
        <w:t>2</w:t>
      </w:r>
      <w:r w:rsidR="00D4605E" w:rsidRPr="007F522F">
        <w:rPr>
          <w:rFonts w:ascii="Arial" w:hAnsi="Arial" w:cs="Arial"/>
          <w:sz w:val="20"/>
        </w:rPr>
        <w:t xml:space="preserve"> (</w:t>
      </w:r>
      <w:r w:rsidR="00F76483" w:rsidRPr="007F522F">
        <w:rPr>
          <w:rFonts w:ascii="Arial" w:hAnsi="Arial" w:cs="Arial"/>
          <w:sz w:val="20"/>
        </w:rPr>
        <w:t>двух</w:t>
      </w:r>
      <w:r w:rsidR="00D4605E" w:rsidRPr="007F522F">
        <w:rPr>
          <w:rFonts w:ascii="Arial" w:hAnsi="Arial" w:cs="Arial"/>
          <w:sz w:val="20"/>
        </w:rPr>
        <w:t xml:space="preserve">) экземплярах, имеющих одинаковую юридическую силу, </w:t>
      </w:r>
      <w:r w:rsidR="00F76483" w:rsidRPr="007F522F">
        <w:rPr>
          <w:rFonts w:ascii="Arial" w:hAnsi="Arial" w:cs="Arial"/>
          <w:sz w:val="20"/>
        </w:rPr>
        <w:t xml:space="preserve">по </w:t>
      </w:r>
      <w:r w:rsidR="00ED27E3" w:rsidRPr="007F522F">
        <w:rPr>
          <w:rFonts w:ascii="Arial" w:hAnsi="Arial" w:cs="Arial"/>
          <w:sz w:val="20"/>
        </w:rPr>
        <w:t>одн</w:t>
      </w:r>
      <w:r w:rsidR="00F76483" w:rsidRPr="007F522F">
        <w:rPr>
          <w:rFonts w:ascii="Arial" w:hAnsi="Arial" w:cs="Arial"/>
          <w:sz w:val="20"/>
        </w:rPr>
        <w:t>ому для каждой из Сторон</w:t>
      </w:r>
      <w:r w:rsidR="00D4605E" w:rsidRPr="007F522F">
        <w:rPr>
          <w:rFonts w:ascii="Arial" w:hAnsi="Arial" w:cs="Arial"/>
          <w:sz w:val="20"/>
        </w:rPr>
        <w:t>.</w:t>
      </w:r>
    </w:p>
    <w:p w:rsidR="00D4605E" w:rsidRPr="007F522F" w:rsidRDefault="00D4605E" w:rsidP="004401F0">
      <w:pPr>
        <w:pStyle w:val="Normal2"/>
        <w:tabs>
          <w:tab w:val="left" w:pos="709"/>
        </w:tabs>
        <w:ind w:firstLine="567"/>
        <w:jc w:val="both"/>
        <w:rPr>
          <w:rFonts w:ascii="Arial" w:hAnsi="Arial" w:cs="Arial"/>
          <w:lang w:val="ru-RU"/>
        </w:rPr>
      </w:pPr>
      <w:r w:rsidRPr="007F522F">
        <w:rPr>
          <w:rFonts w:ascii="Arial" w:hAnsi="Arial" w:cs="Arial"/>
          <w:lang w:val="ru-RU" w:eastAsia="ru-RU"/>
        </w:rPr>
        <w:t xml:space="preserve"> </w:t>
      </w:r>
    </w:p>
    <w:p w:rsidR="00F76483" w:rsidRPr="007F522F" w:rsidRDefault="00ED27E3" w:rsidP="00F76483">
      <w:pPr>
        <w:pStyle w:val="Normal2"/>
        <w:ind w:firstLine="567"/>
        <w:jc w:val="both"/>
        <w:rPr>
          <w:rFonts w:ascii="Arial" w:hAnsi="Arial" w:cs="Arial"/>
          <w:lang w:val="ru-RU" w:eastAsia="ru-RU"/>
        </w:rPr>
      </w:pPr>
      <w:r w:rsidRPr="007F522F">
        <w:rPr>
          <w:rFonts w:ascii="Arial" w:hAnsi="Arial" w:cs="Arial"/>
          <w:lang w:val="ru-RU" w:eastAsia="ru-RU"/>
        </w:rPr>
        <w:t>7</w:t>
      </w:r>
      <w:r w:rsidR="00D4605E" w:rsidRPr="007F522F">
        <w:rPr>
          <w:rFonts w:ascii="Arial" w:hAnsi="Arial" w:cs="Arial"/>
          <w:lang w:val="ru-RU" w:eastAsia="ru-RU"/>
        </w:rPr>
        <w:t xml:space="preserve">. </w:t>
      </w:r>
      <w:r w:rsidRPr="007F522F">
        <w:rPr>
          <w:rFonts w:ascii="Arial" w:hAnsi="Arial" w:cs="Arial"/>
          <w:lang w:val="ru-RU" w:eastAsia="ru-RU"/>
        </w:rPr>
        <w:t xml:space="preserve">БАНКОВСКИЕ РЕКВИЗИТЫ </w:t>
      </w:r>
      <w:r w:rsidR="00F76483" w:rsidRPr="007F522F">
        <w:rPr>
          <w:rFonts w:ascii="Arial" w:hAnsi="Arial" w:cs="Arial"/>
          <w:lang w:val="ru-RU" w:eastAsia="ru-RU"/>
        </w:rPr>
        <w:t>И ПОДПИСИ СТОРОН:</w:t>
      </w:r>
    </w:p>
    <w:p w:rsidR="00F76483" w:rsidRPr="007F522F" w:rsidRDefault="00F76483" w:rsidP="004401F0">
      <w:pPr>
        <w:pStyle w:val="Normal2"/>
        <w:ind w:firstLine="567"/>
        <w:jc w:val="both"/>
        <w:rPr>
          <w:rFonts w:ascii="Arial" w:hAnsi="Arial" w:cs="Arial"/>
          <w:lang w:val="ru-RU"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F76483" w:rsidRPr="007F522F" w:rsidTr="00DE0DFB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F76483" w:rsidRPr="007F522F" w:rsidRDefault="00F76483" w:rsidP="004401F0">
            <w:pPr>
              <w:pStyle w:val="Normal2"/>
              <w:jc w:val="both"/>
              <w:rPr>
                <w:rFonts w:ascii="Arial" w:hAnsi="Arial" w:cs="Arial"/>
                <w:b/>
                <w:lang w:val="ru-RU"/>
              </w:rPr>
            </w:pPr>
            <w:r w:rsidRPr="007F522F">
              <w:rPr>
                <w:rFonts w:ascii="Arial" w:hAnsi="Arial" w:cs="Arial"/>
                <w:b/>
                <w:lang w:val="ru-RU"/>
              </w:rPr>
              <w:t>Цедент:</w:t>
            </w:r>
          </w:p>
          <w:p w:rsidR="00DE0DFB" w:rsidRPr="007F522F" w:rsidRDefault="00DE0DFB" w:rsidP="004401F0">
            <w:pPr>
              <w:pStyle w:val="Normal2"/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F76483" w:rsidRPr="007F522F" w:rsidRDefault="00F76483" w:rsidP="00F76483">
            <w:pPr>
              <w:pStyle w:val="2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7F522F">
              <w:rPr>
                <w:rFonts w:ascii="Arial" w:hAnsi="Arial" w:cs="Arial"/>
                <w:b/>
                <w:sz w:val="20"/>
              </w:rPr>
              <w:t>АКБ «Абсолют Банк» (ПАО)</w:t>
            </w:r>
          </w:p>
          <w:p w:rsidR="00A04643" w:rsidRPr="007F522F" w:rsidRDefault="001B17C9" w:rsidP="00DE0DFB">
            <w:pPr>
              <w:pStyle w:val="2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7F522F">
              <w:rPr>
                <w:rFonts w:ascii="Arial" w:hAnsi="Arial" w:cs="Arial"/>
                <w:sz w:val="20"/>
              </w:rPr>
              <w:t>адрес</w:t>
            </w:r>
            <w:r w:rsidR="00F76483" w:rsidRPr="007F522F">
              <w:rPr>
                <w:rFonts w:ascii="Arial" w:hAnsi="Arial" w:cs="Arial"/>
                <w:sz w:val="20"/>
              </w:rPr>
              <w:t xml:space="preserve">: </w:t>
            </w:r>
            <w:r w:rsidR="00A04643" w:rsidRPr="007F522F">
              <w:rPr>
                <w:rFonts w:ascii="Arial" w:hAnsi="Arial" w:cs="Arial"/>
                <w:sz w:val="20"/>
              </w:rPr>
              <w:t>г. Москва, ул.</w:t>
            </w:r>
            <w:r w:rsidR="00F76483" w:rsidRPr="007F522F">
              <w:rPr>
                <w:rFonts w:ascii="Arial" w:hAnsi="Arial" w:cs="Arial"/>
                <w:sz w:val="20"/>
              </w:rPr>
              <w:t xml:space="preserve">Цветной бульвар, </w:t>
            </w:r>
          </w:p>
          <w:p w:rsidR="00F76483" w:rsidRPr="007F522F" w:rsidRDefault="00F76483" w:rsidP="00DE0DFB">
            <w:pPr>
              <w:pStyle w:val="2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7F522F">
              <w:rPr>
                <w:rFonts w:ascii="Arial" w:hAnsi="Arial" w:cs="Arial"/>
                <w:sz w:val="20"/>
              </w:rPr>
              <w:t>д.18, 127051</w:t>
            </w:r>
            <w:r w:rsidR="00A04643" w:rsidRPr="007F522F">
              <w:rPr>
                <w:rFonts w:ascii="Arial" w:hAnsi="Arial" w:cs="Arial"/>
                <w:sz w:val="20"/>
              </w:rPr>
              <w:t>.</w:t>
            </w:r>
          </w:p>
          <w:p w:rsidR="00F76483" w:rsidRPr="007F522F" w:rsidRDefault="00F76483" w:rsidP="00DE0DFB">
            <w:pPr>
              <w:pStyle w:val="DefinitionTerm"/>
              <w:rPr>
                <w:rFonts w:ascii="Arial" w:hAnsi="Arial" w:cs="Arial"/>
                <w:sz w:val="20"/>
                <w:szCs w:val="20"/>
              </w:rPr>
            </w:pPr>
            <w:r w:rsidRPr="007F522F">
              <w:rPr>
                <w:rFonts w:ascii="Arial" w:hAnsi="Arial" w:cs="Arial"/>
                <w:sz w:val="20"/>
                <w:szCs w:val="20"/>
              </w:rPr>
              <w:t>Корреспондентский счет:  30101810500000000976 в Главном управлении Центрального банка Российской Федерации по Цент</w:t>
            </w:r>
            <w:r w:rsidR="00DE0DFB" w:rsidRPr="007F522F">
              <w:rPr>
                <w:rFonts w:ascii="Arial" w:hAnsi="Arial" w:cs="Arial"/>
                <w:sz w:val="20"/>
                <w:szCs w:val="20"/>
              </w:rPr>
              <w:t>ральному федеральному округу г.</w:t>
            </w:r>
            <w:r w:rsidRPr="007F522F">
              <w:rPr>
                <w:rFonts w:ascii="Arial" w:hAnsi="Arial" w:cs="Arial"/>
                <w:sz w:val="20"/>
                <w:szCs w:val="20"/>
              </w:rPr>
              <w:t>Москва</w:t>
            </w:r>
          </w:p>
          <w:p w:rsidR="00F76483" w:rsidRPr="007F522F" w:rsidRDefault="00F76483" w:rsidP="00F76483">
            <w:pPr>
              <w:pStyle w:val="DefinitionTerm"/>
              <w:rPr>
                <w:rFonts w:ascii="Arial" w:hAnsi="Arial" w:cs="Arial"/>
                <w:sz w:val="20"/>
                <w:szCs w:val="20"/>
              </w:rPr>
            </w:pPr>
            <w:r w:rsidRPr="007F522F">
              <w:rPr>
                <w:rFonts w:ascii="Arial" w:hAnsi="Arial" w:cs="Arial"/>
                <w:sz w:val="20"/>
                <w:szCs w:val="20"/>
              </w:rPr>
              <w:t>ИНН  7736046991</w:t>
            </w:r>
          </w:p>
          <w:p w:rsidR="00F76483" w:rsidRPr="007F522F" w:rsidRDefault="00F76483" w:rsidP="00F76483">
            <w:pPr>
              <w:pStyle w:val="DefinitionTerm"/>
              <w:rPr>
                <w:rFonts w:ascii="Arial" w:hAnsi="Arial" w:cs="Arial"/>
                <w:sz w:val="20"/>
                <w:szCs w:val="20"/>
              </w:rPr>
            </w:pPr>
            <w:r w:rsidRPr="007F522F">
              <w:rPr>
                <w:rFonts w:ascii="Arial" w:hAnsi="Arial" w:cs="Arial"/>
                <w:sz w:val="20"/>
                <w:szCs w:val="20"/>
              </w:rPr>
              <w:t>БИК   044525976</w:t>
            </w:r>
          </w:p>
          <w:p w:rsidR="00F76483" w:rsidRPr="007F522F" w:rsidRDefault="00F76483" w:rsidP="00F76483">
            <w:pPr>
              <w:pStyle w:val="2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7F522F">
              <w:rPr>
                <w:rFonts w:ascii="Arial" w:hAnsi="Arial" w:cs="Arial"/>
                <w:sz w:val="20"/>
              </w:rPr>
              <w:t xml:space="preserve">Счет:  </w:t>
            </w:r>
            <w:r w:rsidRPr="007F522F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_______________________________.</w:t>
            </w:r>
          </w:p>
          <w:p w:rsidR="00F76483" w:rsidRPr="007F522F" w:rsidRDefault="00F76483" w:rsidP="004401F0">
            <w:pPr>
              <w:pStyle w:val="Normal2"/>
              <w:jc w:val="both"/>
              <w:rPr>
                <w:rFonts w:ascii="Arial" w:hAnsi="Arial" w:cs="Arial"/>
                <w:lang w:val="ru-RU" w:eastAsia="ru-RU"/>
              </w:rPr>
            </w:pPr>
          </w:p>
          <w:p w:rsidR="00F76483" w:rsidRPr="007F522F" w:rsidRDefault="00F76483" w:rsidP="004401F0">
            <w:pPr>
              <w:pStyle w:val="Normal2"/>
              <w:jc w:val="both"/>
              <w:rPr>
                <w:rFonts w:ascii="Arial" w:hAnsi="Arial" w:cs="Arial"/>
                <w:lang w:val="ru-RU" w:eastAsia="ru-RU"/>
              </w:rPr>
            </w:pPr>
          </w:p>
          <w:p w:rsidR="00F76483" w:rsidRPr="007F522F" w:rsidRDefault="00F76483" w:rsidP="00F76483">
            <w:pPr>
              <w:pStyle w:val="Normal2"/>
              <w:jc w:val="both"/>
              <w:rPr>
                <w:rFonts w:ascii="Arial" w:hAnsi="Arial" w:cs="Arial"/>
                <w:lang w:val="ru-RU"/>
              </w:rPr>
            </w:pPr>
            <w:r w:rsidRPr="007F522F">
              <w:rPr>
                <w:rFonts w:ascii="Arial" w:hAnsi="Arial" w:cs="Arial"/>
              </w:rPr>
              <w:t xml:space="preserve">___________________     </w:t>
            </w:r>
            <w:r w:rsidRPr="007F522F">
              <w:rPr>
                <w:rFonts w:ascii="Arial" w:hAnsi="Arial" w:cs="Arial"/>
                <w:lang w:val="ru-RU"/>
              </w:rPr>
              <w:t>/___________/</w:t>
            </w:r>
          </w:p>
          <w:p w:rsidR="00F76483" w:rsidRPr="007F522F" w:rsidRDefault="00F76483" w:rsidP="00F76483">
            <w:pPr>
              <w:pStyle w:val="Normal2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76483" w:rsidRPr="007F522F" w:rsidRDefault="00F76483" w:rsidP="00F76483">
            <w:pPr>
              <w:rPr>
                <w:rFonts w:ascii="Arial" w:hAnsi="Arial" w:cs="Arial"/>
                <w:b/>
                <w:sz w:val="20"/>
              </w:rPr>
            </w:pPr>
            <w:r w:rsidRPr="007F522F">
              <w:rPr>
                <w:rFonts w:ascii="Arial" w:hAnsi="Arial" w:cs="Arial"/>
                <w:b/>
                <w:sz w:val="20"/>
              </w:rPr>
              <w:t>Цессионарий:</w:t>
            </w:r>
          </w:p>
          <w:p w:rsidR="00DE0DFB" w:rsidRPr="007F522F" w:rsidRDefault="00DE0DFB" w:rsidP="00F76483">
            <w:pPr>
              <w:rPr>
                <w:rFonts w:ascii="Arial" w:hAnsi="Arial" w:cs="Arial"/>
                <w:b/>
                <w:sz w:val="20"/>
              </w:rPr>
            </w:pPr>
          </w:p>
          <w:p w:rsidR="00F76483" w:rsidRPr="007F522F" w:rsidRDefault="00F76483" w:rsidP="00F76483">
            <w:pPr>
              <w:rPr>
                <w:rFonts w:ascii="Arial" w:hAnsi="Arial" w:cs="Arial"/>
                <w:b/>
                <w:sz w:val="20"/>
              </w:rPr>
            </w:pPr>
            <w:r w:rsidRPr="007F522F">
              <w:rPr>
                <w:rFonts w:ascii="Arial" w:hAnsi="Arial" w:cs="Arial"/>
                <w:b/>
                <w:sz w:val="20"/>
              </w:rPr>
              <w:t>__________________________________</w:t>
            </w:r>
          </w:p>
          <w:p w:rsidR="00F76483" w:rsidRPr="007F522F" w:rsidRDefault="00F76483" w:rsidP="00F76483">
            <w:pPr>
              <w:rPr>
                <w:rFonts w:ascii="Arial" w:hAnsi="Arial" w:cs="Arial"/>
                <w:b/>
                <w:sz w:val="20"/>
              </w:rPr>
            </w:pPr>
          </w:p>
          <w:p w:rsidR="00F76483" w:rsidRPr="007F522F" w:rsidRDefault="001B17C9" w:rsidP="00F76483">
            <w:pPr>
              <w:rPr>
                <w:rFonts w:ascii="Arial" w:hAnsi="Arial" w:cs="Arial"/>
                <w:sz w:val="20"/>
              </w:rPr>
            </w:pPr>
            <w:r w:rsidRPr="007F522F">
              <w:rPr>
                <w:rFonts w:ascii="Arial" w:hAnsi="Arial" w:cs="Arial"/>
                <w:sz w:val="20"/>
              </w:rPr>
              <w:t>адрес</w:t>
            </w:r>
            <w:r w:rsidR="00F76483" w:rsidRPr="007F522F">
              <w:rPr>
                <w:rFonts w:ascii="Arial" w:hAnsi="Arial" w:cs="Arial"/>
                <w:sz w:val="20"/>
              </w:rPr>
              <w:t>: ________________________</w:t>
            </w:r>
          </w:p>
          <w:p w:rsidR="00F76483" w:rsidRPr="007F522F" w:rsidRDefault="00F76483" w:rsidP="00F76483">
            <w:pPr>
              <w:rPr>
                <w:rFonts w:ascii="Arial" w:hAnsi="Arial" w:cs="Arial"/>
                <w:sz w:val="20"/>
              </w:rPr>
            </w:pPr>
            <w:r w:rsidRPr="007F522F">
              <w:rPr>
                <w:rFonts w:ascii="Arial" w:hAnsi="Arial" w:cs="Arial"/>
                <w:sz w:val="20"/>
              </w:rPr>
              <w:t xml:space="preserve">ИНН </w:t>
            </w:r>
            <w:r w:rsidRPr="007F522F">
              <w:rPr>
                <w:rFonts w:ascii="Arial" w:hAnsi="Arial" w:cs="Arial"/>
                <w:color w:val="000000" w:themeColor="text1"/>
                <w:sz w:val="20"/>
              </w:rPr>
              <w:t>__________________</w:t>
            </w:r>
          </w:p>
          <w:p w:rsidR="00F76483" w:rsidRPr="007F522F" w:rsidRDefault="00F76483" w:rsidP="00F76483">
            <w:pPr>
              <w:rPr>
                <w:rFonts w:ascii="Arial" w:hAnsi="Arial" w:cs="Arial"/>
                <w:sz w:val="20"/>
              </w:rPr>
            </w:pPr>
            <w:r w:rsidRPr="007F522F">
              <w:rPr>
                <w:rFonts w:ascii="Arial" w:hAnsi="Arial" w:cs="Arial"/>
                <w:sz w:val="20"/>
              </w:rPr>
              <w:t>е-</w:t>
            </w:r>
            <w:r w:rsidRPr="007F522F">
              <w:rPr>
                <w:rFonts w:ascii="Arial" w:hAnsi="Arial" w:cs="Arial"/>
                <w:sz w:val="20"/>
                <w:lang w:val="en-US"/>
              </w:rPr>
              <w:t>mail</w:t>
            </w:r>
            <w:r w:rsidRPr="007F522F">
              <w:rPr>
                <w:rFonts w:ascii="Arial" w:hAnsi="Arial" w:cs="Arial"/>
                <w:sz w:val="20"/>
              </w:rPr>
              <w:t xml:space="preserve">: </w:t>
            </w:r>
          </w:p>
          <w:p w:rsidR="00F76483" w:rsidRPr="007F522F" w:rsidRDefault="00F76483" w:rsidP="00F76483">
            <w:pPr>
              <w:pStyle w:val="Normal2"/>
              <w:jc w:val="both"/>
              <w:rPr>
                <w:rFonts w:ascii="Arial" w:hAnsi="Arial" w:cs="Arial"/>
                <w:lang w:val="ru-RU"/>
              </w:rPr>
            </w:pPr>
            <w:r w:rsidRPr="007F522F">
              <w:rPr>
                <w:rFonts w:ascii="Arial" w:hAnsi="Arial" w:cs="Arial"/>
                <w:lang w:val="ru-RU"/>
              </w:rPr>
              <w:t>Тел.:</w:t>
            </w:r>
          </w:p>
          <w:p w:rsidR="00F76483" w:rsidRPr="007F522F" w:rsidRDefault="00F76483" w:rsidP="00F76483">
            <w:pPr>
              <w:pStyle w:val="Normal2"/>
              <w:jc w:val="both"/>
              <w:rPr>
                <w:rFonts w:ascii="Arial" w:hAnsi="Arial" w:cs="Arial"/>
                <w:lang w:val="ru-RU"/>
              </w:rPr>
            </w:pPr>
          </w:p>
          <w:p w:rsidR="00F76483" w:rsidRPr="007F522F" w:rsidRDefault="00F76483" w:rsidP="00F76483">
            <w:pPr>
              <w:pStyle w:val="Normal2"/>
              <w:jc w:val="both"/>
              <w:rPr>
                <w:rFonts w:ascii="Arial" w:hAnsi="Arial" w:cs="Arial"/>
                <w:lang w:val="ru-RU"/>
              </w:rPr>
            </w:pPr>
          </w:p>
          <w:p w:rsidR="00F76483" w:rsidRPr="007F522F" w:rsidRDefault="00F76483" w:rsidP="00F76483">
            <w:pPr>
              <w:pStyle w:val="Normal2"/>
              <w:jc w:val="both"/>
              <w:rPr>
                <w:rFonts w:ascii="Arial" w:hAnsi="Arial" w:cs="Arial"/>
                <w:lang w:val="ru-RU"/>
              </w:rPr>
            </w:pPr>
          </w:p>
          <w:p w:rsidR="00F76483" w:rsidRPr="007F522F" w:rsidRDefault="00F76483" w:rsidP="00F76483">
            <w:pPr>
              <w:pStyle w:val="Normal2"/>
              <w:jc w:val="both"/>
              <w:rPr>
                <w:rFonts w:ascii="Arial" w:hAnsi="Arial" w:cs="Arial"/>
                <w:lang w:val="ru-RU"/>
              </w:rPr>
            </w:pPr>
          </w:p>
          <w:p w:rsidR="00F76483" w:rsidRPr="007F522F" w:rsidRDefault="00F76483" w:rsidP="00F76483">
            <w:pPr>
              <w:pStyle w:val="Normal2"/>
              <w:jc w:val="both"/>
              <w:rPr>
                <w:rFonts w:ascii="Arial" w:hAnsi="Arial" w:cs="Arial"/>
                <w:lang w:val="ru-RU"/>
              </w:rPr>
            </w:pPr>
          </w:p>
          <w:p w:rsidR="00F76483" w:rsidRPr="007F522F" w:rsidRDefault="00F76483" w:rsidP="00F76483">
            <w:pPr>
              <w:pStyle w:val="Normal2"/>
              <w:jc w:val="both"/>
              <w:rPr>
                <w:rFonts w:ascii="Arial" w:hAnsi="Arial" w:cs="Arial"/>
                <w:lang w:val="ru-RU"/>
              </w:rPr>
            </w:pPr>
          </w:p>
          <w:p w:rsidR="00F76483" w:rsidRPr="007F522F" w:rsidRDefault="00F76483" w:rsidP="00F76483">
            <w:pPr>
              <w:pStyle w:val="Normal2"/>
              <w:jc w:val="both"/>
              <w:rPr>
                <w:rFonts w:ascii="Arial" w:hAnsi="Arial" w:cs="Arial"/>
                <w:lang w:val="ru-RU" w:eastAsia="ru-RU"/>
              </w:rPr>
            </w:pPr>
            <w:r w:rsidRPr="007F522F">
              <w:rPr>
                <w:rFonts w:ascii="Arial" w:hAnsi="Arial" w:cs="Arial"/>
              </w:rPr>
              <w:t xml:space="preserve">___________________     </w:t>
            </w:r>
            <w:r w:rsidRPr="007F522F">
              <w:rPr>
                <w:rFonts w:ascii="Arial" w:hAnsi="Arial" w:cs="Arial"/>
                <w:lang w:val="ru-RU"/>
              </w:rPr>
              <w:t>/___________/</w:t>
            </w:r>
          </w:p>
        </w:tc>
      </w:tr>
    </w:tbl>
    <w:p w:rsidR="00F76483" w:rsidRPr="007F522F" w:rsidRDefault="00F76483" w:rsidP="00F76483">
      <w:pPr>
        <w:pStyle w:val="Normal2"/>
        <w:jc w:val="both"/>
        <w:rPr>
          <w:rFonts w:ascii="Arial" w:hAnsi="Arial" w:cs="Arial"/>
          <w:lang w:val="ru-RU" w:eastAsia="ru-RU"/>
        </w:rPr>
      </w:pPr>
    </w:p>
    <w:p w:rsidR="00F76483" w:rsidRPr="007F522F" w:rsidRDefault="00F76483" w:rsidP="00F76483">
      <w:pPr>
        <w:pStyle w:val="Normal2"/>
        <w:jc w:val="both"/>
        <w:rPr>
          <w:rFonts w:ascii="Arial" w:hAnsi="Arial" w:cs="Arial"/>
          <w:lang w:val="ru-RU" w:eastAsia="ru-RU"/>
        </w:rPr>
      </w:pPr>
    </w:p>
    <w:p w:rsidR="00D4605E" w:rsidRPr="007F522F" w:rsidRDefault="00D4605E" w:rsidP="00D4605E">
      <w:pPr>
        <w:pStyle w:val="Normal2"/>
        <w:ind w:firstLine="709"/>
        <w:jc w:val="both"/>
        <w:rPr>
          <w:rFonts w:ascii="Arial" w:hAnsi="Arial" w:cs="Arial"/>
          <w:lang w:val="ru-RU" w:eastAsia="ru-RU"/>
        </w:rPr>
      </w:pPr>
    </w:p>
    <w:tbl>
      <w:tblPr>
        <w:tblW w:w="1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788"/>
        <w:gridCol w:w="9072"/>
      </w:tblGrid>
      <w:tr w:rsidR="00D4605E" w:rsidRPr="007F522F" w:rsidTr="00A70ACE">
        <w:tc>
          <w:tcPr>
            <w:tcW w:w="1560" w:type="dxa"/>
          </w:tcPr>
          <w:p w:rsidR="00D4605E" w:rsidRPr="007F522F" w:rsidRDefault="00D4605E" w:rsidP="00A70AC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788" w:type="dxa"/>
          </w:tcPr>
          <w:p w:rsidR="00D4605E" w:rsidRPr="007F522F" w:rsidRDefault="00D4605E" w:rsidP="00A70ACE">
            <w:pPr>
              <w:rPr>
                <w:rFonts w:ascii="Arial" w:hAnsi="Arial" w:cs="Arial"/>
                <w:sz w:val="20"/>
              </w:rPr>
            </w:pPr>
          </w:p>
          <w:p w:rsidR="003103E7" w:rsidRPr="007F522F" w:rsidRDefault="003103E7" w:rsidP="00A70A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72" w:type="dxa"/>
          </w:tcPr>
          <w:p w:rsidR="00D4605E" w:rsidRPr="007F522F" w:rsidRDefault="00D4605E" w:rsidP="00A70AC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D4605E" w:rsidRPr="007F522F" w:rsidRDefault="00D4605E" w:rsidP="00A70ACE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DC179E" w:rsidRPr="007F522F" w:rsidRDefault="00DC179E">
      <w:pPr>
        <w:spacing w:before="120"/>
        <w:jc w:val="both"/>
        <w:rPr>
          <w:rFonts w:ascii="Arial" w:hAnsi="Arial" w:cs="Arial"/>
          <w:sz w:val="20"/>
        </w:rPr>
      </w:pPr>
    </w:p>
    <w:p w:rsidR="00152D09" w:rsidRPr="007F522F" w:rsidRDefault="00152D09" w:rsidP="00152D09">
      <w:pPr>
        <w:pStyle w:val="1"/>
        <w:keepNext/>
        <w:keepLines/>
        <w:ind w:left="0"/>
        <w:jc w:val="right"/>
        <w:rPr>
          <w:b/>
          <w:sz w:val="20"/>
          <w:szCs w:val="20"/>
        </w:rPr>
      </w:pPr>
      <w:r w:rsidRPr="007F522F">
        <w:rPr>
          <w:b/>
          <w:sz w:val="20"/>
          <w:szCs w:val="20"/>
        </w:rPr>
        <w:t>Приложение №</w:t>
      </w:r>
      <w:r w:rsidR="002560FB" w:rsidRPr="007F522F">
        <w:rPr>
          <w:b/>
          <w:sz w:val="20"/>
          <w:szCs w:val="20"/>
        </w:rPr>
        <w:t>1</w:t>
      </w:r>
      <w:r w:rsidRPr="007F522F">
        <w:rPr>
          <w:b/>
          <w:sz w:val="20"/>
          <w:szCs w:val="20"/>
        </w:rPr>
        <w:t xml:space="preserve"> </w:t>
      </w:r>
    </w:p>
    <w:p w:rsidR="00812B54" w:rsidRPr="007F522F" w:rsidRDefault="00152D09" w:rsidP="00812B54">
      <w:pPr>
        <w:pStyle w:val="ab"/>
        <w:spacing w:before="0"/>
        <w:jc w:val="right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 xml:space="preserve">к Договору </w:t>
      </w:r>
      <w:r w:rsidR="00812B54" w:rsidRPr="007F522F">
        <w:rPr>
          <w:rFonts w:ascii="Arial" w:hAnsi="Arial" w:cs="Arial"/>
          <w:sz w:val="20"/>
        </w:rPr>
        <w:t>об уступке требования (</w:t>
      </w:r>
      <w:r w:rsidRPr="007F522F">
        <w:rPr>
          <w:rFonts w:ascii="Arial" w:hAnsi="Arial" w:cs="Arial"/>
          <w:sz w:val="20"/>
        </w:rPr>
        <w:t>цессии</w:t>
      </w:r>
      <w:r w:rsidR="00812B54" w:rsidRPr="007F522F">
        <w:rPr>
          <w:rFonts w:ascii="Arial" w:hAnsi="Arial" w:cs="Arial"/>
          <w:sz w:val="20"/>
        </w:rPr>
        <w:t>)</w:t>
      </w:r>
    </w:p>
    <w:p w:rsidR="00152D09" w:rsidRPr="007F522F" w:rsidRDefault="00F76483" w:rsidP="00812B54">
      <w:pPr>
        <w:pStyle w:val="ab"/>
        <w:spacing w:before="0"/>
        <w:jc w:val="right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 xml:space="preserve">на основании </w:t>
      </w:r>
      <w:r w:rsidR="005B4D80" w:rsidRPr="007F522F">
        <w:rPr>
          <w:rFonts w:ascii="Arial" w:hAnsi="Arial" w:cs="Arial"/>
          <w:sz w:val="20"/>
        </w:rPr>
        <w:t>торгов</w:t>
      </w:r>
      <w:r w:rsidR="00812B54" w:rsidRPr="007F522F">
        <w:rPr>
          <w:rFonts w:ascii="Arial" w:hAnsi="Arial" w:cs="Arial"/>
          <w:sz w:val="20"/>
        </w:rPr>
        <w:t xml:space="preserve"> </w:t>
      </w:r>
      <w:r w:rsidR="00152D09" w:rsidRPr="007F522F">
        <w:rPr>
          <w:rFonts w:ascii="Arial" w:hAnsi="Arial" w:cs="Arial"/>
          <w:sz w:val="20"/>
        </w:rPr>
        <w:t>от «</w:t>
      </w:r>
      <w:r w:rsidRPr="007F522F">
        <w:rPr>
          <w:rFonts w:ascii="Arial" w:hAnsi="Arial" w:cs="Arial"/>
          <w:sz w:val="20"/>
        </w:rPr>
        <w:t>___</w:t>
      </w:r>
      <w:r w:rsidR="00152D09" w:rsidRPr="007F522F">
        <w:rPr>
          <w:rFonts w:ascii="Arial" w:hAnsi="Arial" w:cs="Arial"/>
          <w:sz w:val="20"/>
        </w:rPr>
        <w:t>»</w:t>
      </w:r>
      <w:r w:rsidR="00812B54" w:rsidRPr="007F522F">
        <w:rPr>
          <w:rFonts w:ascii="Arial" w:hAnsi="Arial" w:cs="Arial"/>
          <w:sz w:val="20"/>
        </w:rPr>
        <w:t xml:space="preserve"> </w:t>
      </w:r>
      <w:r w:rsidRPr="007F522F">
        <w:rPr>
          <w:rFonts w:ascii="Arial" w:hAnsi="Arial" w:cs="Arial"/>
          <w:sz w:val="20"/>
        </w:rPr>
        <w:t>сент</w:t>
      </w:r>
      <w:r w:rsidR="00812B54" w:rsidRPr="007F522F">
        <w:rPr>
          <w:rFonts w:ascii="Arial" w:hAnsi="Arial" w:cs="Arial"/>
          <w:sz w:val="20"/>
        </w:rPr>
        <w:t>ября</w:t>
      </w:r>
      <w:r w:rsidR="00152D09" w:rsidRPr="007F522F">
        <w:rPr>
          <w:rFonts w:ascii="Arial" w:hAnsi="Arial" w:cs="Arial"/>
          <w:sz w:val="20"/>
        </w:rPr>
        <w:t xml:space="preserve"> 20</w:t>
      </w:r>
      <w:r w:rsidR="00812B54" w:rsidRPr="007F522F">
        <w:rPr>
          <w:rFonts w:ascii="Arial" w:hAnsi="Arial" w:cs="Arial"/>
          <w:sz w:val="20"/>
        </w:rPr>
        <w:t>2</w:t>
      </w:r>
      <w:r w:rsidRPr="007F522F">
        <w:rPr>
          <w:rFonts w:ascii="Arial" w:hAnsi="Arial" w:cs="Arial"/>
          <w:sz w:val="20"/>
        </w:rPr>
        <w:t>3</w:t>
      </w:r>
      <w:r w:rsidR="00152D09" w:rsidRPr="007F522F">
        <w:rPr>
          <w:rFonts w:ascii="Arial" w:hAnsi="Arial" w:cs="Arial"/>
          <w:sz w:val="20"/>
        </w:rPr>
        <w:t xml:space="preserve">г. </w:t>
      </w:r>
    </w:p>
    <w:p w:rsidR="00152D09" w:rsidRPr="007F522F" w:rsidRDefault="00152D09" w:rsidP="00152D09">
      <w:pPr>
        <w:pStyle w:val="af5"/>
        <w:ind w:firstLine="567"/>
        <w:jc w:val="center"/>
        <w:rPr>
          <w:rFonts w:ascii="Arial" w:hAnsi="Arial" w:cs="Arial"/>
          <w:b/>
          <w:sz w:val="20"/>
        </w:rPr>
      </w:pPr>
    </w:p>
    <w:p w:rsidR="00152D09" w:rsidRPr="007F522F" w:rsidRDefault="008018F7" w:rsidP="008018F7">
      <w:pPr>
        <w:pStyle w:val="af5"/>
        <w:jc w:val="center"/>
        <w:rPr>
          <w:rFonts w:ascii="Arial" w:hAnsi="Arial" w:cs="Arial"/>
          <w:b/>
          <w:sz w:val="20"/>
        </w:rPr>
      </w:pPr>
      <w:r w:rsidRPr="007F522F">
        <w:rPr>
          <w:rFonts w:ascii="Arial" w:hAnsi="Arial" w:cs="Arial"/>
          <w:b/>
          <w:sz w:val="20"/>
        </w:rPr>
        <w:t>ФОРМА</w:t>
      </w:r>
    </w:p>
    <w:p w:rsidR="00DE0DFB" w:rsidRPr="007F522F" w:rsidRDefault="00DE0DFB" w:rsidP="008018F7">
      <w:pPr>
        <w:pStyle w:val="af5"/>
        <w:jc w:val="center"/>
        <w:rPr>
          <w:rFonts w:ascii="Arial" w:hAnsi="Arial" w:cs="Arial"/>
          <w:b/>
          <w:sz w:val="20"/>
        </w:rPr>
      </w:pPr>
    </w:p>
    <w:p w:rsidR="00152D09" w:rsidRPr="007F522F" w:rsidRDefault="00152D09" w:rsidP="00812B54">
      <w:pPr>
        <w:pStyle w:val="af5"/>
        <w:jc w:val="center"/>
        <w:rPr>
          <w:rFonts w:ascii="Arial" w:hAnsi="Arial" w:cs="Arial"/>
          <w:b/>
          <w:sz w:val="20"/>
        </w:rPr>
      </w:pPr>
      <w:r w:rsidRPr="007F522F">
        <w:rPr>
          <w:rFonts w:ascii="Arial" w:hAnsi="Arial" w:cs="Arial"/>
          <w:b/>
          <w:sz w:val="20"/>
        </w:rPr>
        <w:t xml:space="preserve">Акт </w:t>
      </w:r>
      <w:r w:rsidR="00812B54" w:rsidRPr="007F522F">
        <w:rPr>
          <w:rFonts w:ascii="Arial" w:hAnsi="Arial" w:cs="Arial"/>
          <w:b/>
          <w:sz w:val="20"/>
        </w:rPr>
        <w:t>о переходе прав требования</w:t>
      </w:r>
    </w:p>
    <w:p w:rsidR="00152D09" w:rsidRPr="007F522F" w:rsidRDefault="00812B54" w:rsidP="00812B54">
      <w:pPr>
        <w:pStyle w:val="ab"/>
        <w:spacing w:before="0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>по</w:t>
      </w:r>
      <w:r w:rsidR="00152D09" w:rsidRPr="007F522F">
        <w:rPr>
          <w:rFonts w:ascii="Arial" w:hAnsi="Arial" w:cs="Arial"/>
          <w:sz w:val="20"/>
        </w:rPr>
        <w:t xml:space="preserve"> Договору </w:t>
      </w:r>
      <w:r w:rsidRPr="007F522F">
        <w:rPr>
          <w:rFonts w:ascii="Arial" w:hAnsi="Arial" w:cs="Arial"/>
          <w:sz w:val="20"/>
        </w:rPr>
        <w:t xml:space="preserve">об уступке требования (цессии) </w:t>
      </w:r>
      <w:r w:rsidR="003A491E" w:rsidRPr="007F522F">
        <w:rPr>
          <w:rFonts w:ascii="Arial" w:hAnsi="Arial" w:cs="Arial"/>
          <w:sz w:val="20"/>
        </w:rPr>
        <w:t xml:space="preserve">на основании </w:t>
      </w:r>
      <w:r w:rsidR="005B4D80" w:rsidRPr="007F522F">
        <w:rPr>
          <w:rFonts w:ascii="Arial" w:hAnsi="Arial" w:cs="Arial"/>
          <w:sz w:val="20"/>
        </w:rPr>
        <w:t>торгов</w:t>
      </w:r>
      <w:r w:rsidR="003A491E" w:rsidRPr="007F522F">
        <w:rPr>
          <w:rFonts w:ascii="Arial" w:hAnsi="Arial" w:cs="Arial"/>
          <w:sz w:val="20"/>
        </w:rPr>
        <w:t xml:space="preserve"> </w:t>
      </w:r>
      <w:r w:rsidRPr="007F522F">
        <w:rPr>
          <w:rFonts w:ascii="Arial" w:hAnsi="Arial" w:cs="Arial"/>
          <w:sz w:val="20"/>
        </w:rPr>
        <w:t>от «</w:t>
      </w:r>
      <w:r w:rsidR="003A491E" w:rsidRPr="007F522F">
        <w:rPr>
          <w:rFonts w:ascii="Arial" w:hAnsi="Arial" w:cs="Arial"/>
          <w:sz w:val="20"/>
        </w:rPr>
        <w:t>___</w:t>
      </w:r>
      <w:r w:rsidRPr="007F522F">
        <w:rPr>
          <w:rFonts w:ascii="Arial" w:hAnsi="Arial" w:cs="Arial"/>
          <w:sz w:val="20"/>
        </w:rPr>
        <w:t xml:space="preserve">» </w:t>
      </w:r>
      <w:r w:rsidR="003A491E" w:rsidRPr="007F522F">
        <w:rPr>
          <w:rFonts w:ascii="Arial" w:hAnsi="Arial" w:cs="Arial"/>
          <w:sz w:val="20"/>
        </w:rPr>
        <w:t>сент</w:t>
      </w:r>
      <w:r w:rsidRPr="007F522F">
        <w:rPr>
          <w:rFonts w:ascii="Arial" w:hAnsi="Arial" w:cs="Arial"/>
          <w:sz w:val="20"/>
        </w:rPr>
        <w:t>ября 202</w:t>
      </w:r>
      <w:r w:rsidR="003A491E" w:rsidRPr="007F522F">
        <w:rPr>
          <w:rFonts w:ascii="Arial" w:hAnsi="Arial" w:cs="Arial"/>
          <w:sz w:val="20"/>
        </w:rPr>
        <w:t>3</w:t>
      </w:r>
      <w:r w:rsidRPr="007F522F">
        <w:rPr>
          <w:rFonts w:ascii="Arial" w:hAnsi="Arial" w:cs="Arial"/>
          <w:sz w:val="20"/>
        </w:rPr>
        <w:t>г.</w:t>
      </w:r>
    </w:p>
    <w:p w:rsidR="00152D09" w:rsidRPr="007F522F" w:rsidRDefault="00152D09" w:rsidP="00152D09">
      <w:pPr>
        <w:pStyle w:val="af5"/>
        <w:ind w:firstLine="567"/>
        <w:jc w:val="center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2"/>
        <w:gridCol w:w="5209"/>
      </w:tblGrid>
      <w:tr w:rsidR="00146A0B" w:rsidRPr="007F522F" w:rsidTr="00146A0B">
        <w:tc>
          <w:tcPr>
            <w:tcW w:w="4572" w:type="dxa"/>
          </w:tcPr>
          <w:p w:rsidR="00146A0B" w:rsidRPr="007F522F" w:rsidRDefault="00146A0B" w:rsidP="00146A0B">
            <w:pPr>
              <w:rPr>
                <w:rFonts w:ascii="Arial" w:hAnsi="Arial" w:cs="Arial"/>
                <w:sz w:val="20"/>
              </w:rPr>
            </w:pPr>
            <w:r w:rsidRPr="007F522F">
              <w:rPr>
                <w:rFonts w:ascii="Arial" w:hAnsi="Arial" w:cs="Arial"/>
                <w:sz w:val="20"/>
              </w:rPr>
              <w:t>г. Москва</w:t>
            </w:r>
          </w:p>
        </w:tc>
        <w:tc>
          <w:tcPr>
            <w:tcW w:w="5209" w:type="dxa"/>
          </w:tcPr>
          <w:p w:rsidR="00146A0B" w:rsidRPr="007F522F" w:rsidRDefault="00146A0B" w:rsidP="001D68C7">
            <w:pPr>
              <w:jc w:val="right"/>
              <w:rPr>
                <w:rFonts w:ascii="Arial" w:hAnsi="Arial" w:cs="Arial"/>
                <w:sz w:val="20"/>
              </w:rPr>
            </w:pPr>
            <w:r w:rsidRPr="007F522F">
              <w:rPr>
                <w:rFonts w:ascii="Arial" w:hAnsi="Arial" w:cs="Arial"/>
                <w:sz w:val="20"/>
              </w:rPr>
              <w:t xml:space="preserve">«___» </w:t>
            </w:r>
            <w:r w:rsidR="001D68C7" w:rsidRPr="007F522F">
              <w:rPr>
                <w:rFonts w:ascii="Arial" w:hAnsi="Arial" w:cs="Arial"/>
                <w:sz w:val="20"/>
              </w:rPr>
              <w:t xml:space="preserve">сентября </w:t>
            </w:r>
            <w:r w:rsidRPr="007F522F">
              <w:rPr>
                <w:rFonts w:ascii="Arial" w:hAnsi="Arial" w:cs="Arial"/>
                <w:sz w:val="20"/>
              </w:rPr>
              <w:t xml:space="preserve"> 20</w:t>
            </w:r>
            <w:r w:rsidR="003A491E" w:rsidRPr="007F522F">
              <w:rPr>
                <w:rFonts w:ascii="Arial" w:hAnsi="Arial" w:cs="Arial"/>
                <w:sz w:val="20"/>
              </w:rPr>
              <w:t>23</w:t>
            </w:r>
            <w:r w:rsidRPr="007F522F">
              <w:rPr>
                <w:rFonts w:ascii="Arial" w:hAnsi="Arial" w:cs="Arial"/>
                <w:sz w:val="20"/>
              </w:rPr>
              <w:t xml:space="preserve"> г.</w:t>
            </w:r>
          </w:p>
        </w:tc>
      </w:tr>
    </w:tbl>
    <w:p w:rsidR="00146A0B" w:rsidRPr="007F522F" w:rsidRDefault="00146A0B" w:rsidP="00146A0B">
      <w:pPr>
        <w:ind w:firstLine="709"/>
        <w:jc w:val="both"/>
        <w:rPr>
          <w:rFonts w:ascii="Arial" w:hAnsi="Arial" w:cs="Arial"/>
          <w:b/>
          <w:sz w:val="20"/>
        </w:rPr>
      </w:pPr>
    </w:p>
    <w:p w:rsidR="003A491E" w:rsidRPr="007F522F" w:rsidRDefault="003A491E" w:rsidP="003A491E">
      <w:pPr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b/>
          <w:sz w:val="20"/>
        </w:rPr>
        <w:t>Акционерный коммерческий банк «Абсолют Банк» (публичное акционерное общество),</w:t>
      </w:r>
      <w:r w:rsidRPr="007F522F">
        <w:rPr>
          <w:rFonts w:ascii="Arial" w:hAnsi="Arial" w:cs="Arial"/>
          <w:sz w:val="20"/>
        </w:rPr>
        <w:t xml:space="preserve"> именуемый в дальнейшем «</w:t>
      </w:r>
      <w:r w:rsidRPr="007F522F">
        <w:rPr>
          <w:rFonts w:ascii="Arial" w:hAnsi="Arial" w:cs="Arial"/>
          <w:b/>
          <w:sz w:val="20"/>
        </w:rPr>
        <w:t>Цедент»</w:t>
      </w:r>
      <w:r w:rsidRPr="007F522F">
        <w:rPr>
          <w:rFonts w:ascii="Arial" w:hAnsi="Arial" w:cs="Arial"/>
          <w:sz w:val="20"/>
        </w:rPr>
        <w:t xml:space="preserve">, </w:t>
      </w:r>
      <w:r w:rsidR="001B17C9" w:rsidRPr="007F522F">
        <w:rPr>
          <w:rFonts w:ascii="Arial" w:hAnsi="Arial" w:cs="Arial"/>
          <w:sz w:val="20"/>
        </w:rPr>
        <w:t>в лице Исполнительного директора Дирекции по работе с проблемными активами корпоративного бизнеса АКБ «Абсолют Банк» (ПАО) Лебедева Николая Сергеевича, действующего на основании Доверенности №</w:t>
      </w:r>
      <w:r w:rsidR="001B17C9" w:rsidRPr="007F522F">
        <w:rPr>
          <w:rFonts w:ascii="Arial" w:hAnsi="Arial" w:cs="Arial"/>
          <w:sz w:val="20"/>
          <w:lang w:val="en-US"/>
        </w:rPr>
        <w:t> </w:t>
      </w:r>
      <w:r w:rsidR="001B17C9" w:rsidRPr="007F522F">
        <w:rPr>
          <w:rFonts w:ascii="Arial" w:hAnsi="Arial" w:cs="Arial"/>
          <w:sz w:val="20"/>
        </w:rPr>
        <w:t>221108/1 от «08» ноября  2022 года, с одной стороны, и</w:t>
      </w:r>
    </w:p>
    <w:p w:rsidR="007A52D1" w:rsidRPr="007F522F" w:rsidRDefault="007A52D1" w:rsidP="003A491E">
      <w:pPr>
        <w:ind w:firstLine="567"/>
        <w:jc w:val="both"/>
        <w:rPr>
          <w:rFonts w:ascii="Arial" w:hAnsi="Arial" w:cs="Arial"/>
          <w:sz w:val="20"/>
        </w:rPr>
      </w:pPr>
    </w:p>
    <w:p w:rsidR="00152D09" w:rsidRPr="007F522F" w:rsidRDefault="007A52D1" w:rsidP="003A491E">
      <w:pPr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b/>
          <w:sz w:val="20"/>
        </w:rPr>
        <w:t>______________________________</w:t>
      </w:r>
      <w:r w:rsidRPr="007F522F">
        <w:rPr>
          <w:rFonts w:ascii="Arial" w:hAnsi="Arial" w:cs="Arial"/>
          <w:sz w:val="20"/>
        </w:rPr>
        <w:t xml:space="preserve"> (ИНН ___________________), в лице ____________________, действующий на основании _________________________________</w:t>
      </w:r>
      <w:r w:rsidR="003A491E" w:rsidRPr="007F522F">
        <w:rPr>
          <w:rFonts w:ascii="Arial" w:hAnsi="Arial" w:cs="Arial"/>
          <w:sz w:val="20"/>
        </w:rPr>
        <w:t xml:space="preserve">, </w:t>
      </w:r>
      <w:r w:rsidR="003A491E" w:rsidRPr="007F522F">
        <w:rPr>
          <w:rFonts w:ascii="Arial" w:hAnsi="Arial" w:cs="Arial"/>
          <w:bCs/>
          <w:sz w:val="20"/>
        </w:rPr>
        <w:t>именуемое в дальнейшем «</w:t>
      </w:r>
      <w:r w:rsidR="003A491E" w:rsidRPr="007F522F">
        <w:rPr>
          <w:rFonts w:ascii="Arial" w:hAnsi="Arial" w:cs="Arial"/>
          <w:b/>
          <w:sz w:val="20"/>
        </w:rPr>
        <w:t>Цессионарий»</w:t>
      </w:r>
      <w:r w:rsidR="003A491E" w:rsidRPr="007F522F">
        <w:rPr>
          <w:rFonts w:ascii="Arial" w:hAnsi="Arial" w:cs="Arial"/>
          <w:bCs/>
          <w:sz w:val="20"/>
        </w:rPr>
        <w:t xml:space="preserve">, </w:t>
      </w:r>
      <w:r w:rsidR="003A491E" w:rsidRPr="007F522F">
        <w:rPr>
          <w:rFonts w:ascii="Arial" w:hAnsi="Arial" w:cs="Arial"/>
          <w:sz w:val="20"/>
        </w:rPr>
        <w:t xml:space="preserve">с другой стороны, а вместе именуемые – «Стороны», </w:t>
      </w:r>
      <w:r w:rsidR="00152D09" w:rsidRPr="007F522F">
        <w:rPr>
          <w:rFonts w:ascii="Arial" w:hAnsi="Arial" w:cs="Arial"/>
          <w:sz w:val="20"/>
        </w:rPr>
        <w:t xml:space="preserve">составили настоящий </w:t>
      </w:r>
      <w:r w:rsidR="00146A0B" w:rsidRPr="007F522F">
        <w:rPr>
          <w:rFonts w:ascii="Arial" w:hAnsi="Arial" w:cs="Arial"/>
          <w:sz w:val="20"/>
        </w:rPr>
        <w:t>а</w:t>
      </w:r>
      <w:r w:rsidR="00152D09" w:rsidRPr="007F522F">
        <w:rPr>
          <w:rFonts w:ascii="Arial" w:hAnsi="Arial" w:cs="Arial"/>
          <w:sz w:val="20"/>
        </w:rPr>
        <w:t>кт</w:t>
      </w:r>
      <w:r w:rsidR="00146A0B" w:rsidRPr="007F522F">
        <w:rPr>
          <w:rFonts w:ascii="Arial" w:hAnsi="Arial" w:cs="Arial"/>
          <w:sz w:val="20"/>
        </w:rPr>
        <w:t xml:space="preserve"> о переходе прав требования по Договору об уступке требования (цессии) </w:t>
      </w:r>
      <w:r w:rsidR="003A491E" w:rsidRPr="007F522F">
        <w:rPr>
          <w:rFonts w:ascii="Arial" w:hAnsi="Arial" w:cs="Arial"/>
          <w:sz w:val="20"/>
        </w:rPr>
        <w:t xml:space="preserve">на основании </w:t>
      </w:r>
      <w:r w:rsidR="005B4D80" w:rsidRPr="007F522F">
        <w:rPr>
          <w:rFonts w:ascii="Arial" w:hAnsi="Arial" w:cs="Arial"/>
          <w:sz w:val="20"/>
        </w:rPr>
        <w:t>торгов</w:t>
      </w:r>
      <w:r w:rsidR="00146A0B" w:rsidRPr="007F522F">
        <w:rPr>
          <w:rFonts w:ascii="Arial" w:hAnsi="Arial" w:cs="Arial"/>
          <w:sz w:val="20"/>
        </w:rPr>
        <w:t xml:space="preserve"> от «___» </w:t>
      </w:r>
      <w:r w:rsidR="003A491E" w:rsidRPr="007F522F">
        <w:rPr>
          <w:rFonts w:ascii="Arial" w:hAnsi="Arial" w:cs="Arial"/>
          <w:sz w:val="20"/>
        </w:rPr>
        <w:t>сент</w:t>
      </w:r>
      <w:r w:rsidR="00146A0B" w:rsidRPr="007F522F">
        <w:rPr>
          <w:rFonts w:ascii="Arial" w:hAnsi="Arial" w:cs="Arial"/>
          <w:sz w:val="20"/>
        </w:rPr>
        <w:t>ября 202</w:t>
      </w:r>
      <w:r w:rsidR="003A491E" w:rsidRPr="007F522F">
        <w:rPr>
          <w:rFonts w:ascii="Arial" w:hAnsi="Arial" w:cs="Arial"/>
          <w:sz w:val="20"/>
        </w:rPr>
        <w:t xml:space="preserve">3 </w:t>
      </w:r>
      <w:r w:rsidR="00146A0B" w:rsidRPr="007F522F">
        <w:rPr>
          <w:rFonts w:ascii="Arial" w:hAnsi="Arial" w:cs="Arial"/>
          <w:sz w:val="20"/>
        </w:rPr>
        <w:t>г.(далее – «Договор»)</w:t>
      </w:r>
      <w:r w:rsidR="00152D09" w:rsidRPr="007F522F">
        <w:rPr>
          <w:rFonts w:ascii="Arial" w:hAnsi="Arial" w:cs="Arial"/>
          <w:sz w:val="20"/>
        </w:rPr>
        <w:t xml:space="preserve"> о нижеследующем:</w:t>
      </w:r>
    </w:p>
    <w:p w:rsidR="00C2688B" w:rsidRPr="007F522F" w:rsidRDefault="00152D09" w:rsidP="00C2688B">
      <w:pPr>
        <w:pStyle w:val="ab"/>
        <w:spacing w:before="0"/>
        <w:ind w:firstLine="567"/>
        <w:jc w:val="both"/>
        <w:rPr>
          <w:rFonts w:ascii="Arial" w:hAnsi="Arial" w:cs="Arial"/>
          <w:b w:val="0"/>
          <w:sz w:val="20"/>
        </w:rPr>
      </w:pPr>
      <w:r w:rsidRPr="007F522F">
        <w:rPr>
          <w:rFonts w:ascii="Arial" w:eastAsiaTheme="minorHAnsi" w:hAnsi="Arial" w:cs="Arial"/>
          <w:b w:val="0"/>
          <w:sz w:val="20"/>
          <w:lang w:eastAsia="en-US"/>
        </w:rPr>
        <w:t>1. В соответствии с условиями Договора Цедент уступил</w:t>
      </w:r>
      <w:r w:rsidR="00146A0B" w:rsidRPr="007F522F">
        <w:rPr>
          <w:rFonts w:ascii="Arial" w:eastAsiaTheme="minorHAnsi" w:hAnsi="Arial" w:cs="Arial"/>
          <w:b w:val="0"/>
          <w:sz w:val="20"/>
          <w:lang w:eastAsia="en-US"/>
        </w:rPr>
        <w:t xml:space="preserve"> и передал</w:t>
      </w:r>
      <w:r w:rsidRPr="007F522F">
        <w:rPr>
          <w:rFonts w:ascii="Arial" w:eastAsiaTheme="minorHAnsi" w:hAnsi="Arial" w:cs="Arial"/>
          <w:b w:val="0"/>
          <w:sz w:val="20"/>
          <w:lang w:eastAsia="en-US"/>
        </w:rPr>
        <w:t xml:space="preserve">, а Цессионарий принял все действительные </w:t>
      </w:r>
      <w:r w:rsidR="00C2688B" w:rsidRPr="007F522F">
        <w:rPr>
          <w:rFonts w:ascii="Arial" w:eastAsiaTheme="minorHAnsi" w:hAnsi="Arial" w:cs="Arial"/>
          <w:b w:val="0"/>
          <w:sz w:val="20"/>
          <w:lang w:eastAsia="en-US"/>
        </w:rPr>
        <w:t xml:space="preserve">права </w:t>
      </w:r>
      <w:r w:rsidRPr="007F522F">
        <w:rPr>
          <w:rFonts w:ascii="Arial" w:eastAsiaTheme="minorHAnsi" w:hAnsi="Arial" w:cs="Arial"/>
          <w:b w:val="0"/>
          <w:sz w:val="20"/>
          <w:lang w:eastAsia="en-US"/>
        </w:rPr>
        <w:t xml:space="preserve">требования Цедента, </w:t>
      </w:r>
      <w:r w:rsidR="00C2688B" w:rsidRPr="007F522F">
        <w:rPr>
          <w:rFonts w:ascii="Arial" w:eastAsiaTheme="minorHAnsi" w:hAnsi="Arial" w:cs="Arial"/>
          <w:b w:val="0"/>
          <w:sz w:val="20"/>
          <w:lang w:eastAsia="en-US"/>
        </w:rPr>
        <w:t>указанные в п.2.</w:t>
      </w:r>
      <w:r w:rsidR="003A491E" w:rsidRPr="007F522F">
        <w:rPr>
          <w:rFonts w:ascii="Arial" w:eastAsiaTheme="minorHAnsi" w:hAnsi="Arial" w:cs="Arial"/>
          <w:b w:val="0"/>
          <w:sz w:val="20"/>
          <w:lang w:eastAsia="en-US"/>
        </w:rPr>
        <w:t>2</w:t>
      </w:r>
      <w:r w:rsidR="00C2688B" w:rsidRPr="007F522F">
        <w:rPr>
          <w:rFonts w:ascii="Arial" w:eastAsiaTheme="minorHAnsi" w:hAnsi="Arial" w:cs="Arial"/>
          <w:b w:val="0"/>
          <w:sz w:val="20"/>
          <w:lang w:eastAsia="en-US"/>
        </w:rPr>
        <w:t xml:space="preserve">. Договора, </w:t>
      </w:r>
      <w:r w:rsidR="00C2688B" w:rsidRPr="007F522F">
        <w:rPr>
          <w:rFonts w:ascii="Arial" w:hAnsi="Arial" w:cs="Arial"/>
          <w:b w:val="0"/>
          <w:sz w:val="20"/>
        </w:rPr>
        <w:t>р</w:t>
      </w:r>
      <w:r w:rsidR="00C2688B" w:rsidRPr="007F522F">
        <w:rPr>
          <w:rFonts w:ascii="Arial" w:eastAsiaTheme="minorHAnsi" w:hAnsi="Arial" w:cs="Arial"/>
          <w:b w:val="0"/>
          <w:sz w:val="20"/>
          <w:lang w:eastAsia="en-US"/>
        </w:rPr>
        <w:t>азмер которых по состоянию на дату подписания настоящего акта составляет ________________ руб. ___ коп. и складывается из следующего</w:t>
      </w:r>
      <w:r w:rsidR="00C2688B" w:rsidRPr="007F522F">
        <w:rPr>
          <w:rFonts w:ascii="Arial" w:hAnsi="Arial" w:cs="Arial"/>
          <w:b w:val="0"/>
          <w:sz w:val="20"/>
        </w:rPr>
        <w:t>:</w:t>
      </w:r>
    </w:p>
    <w:p w:rsidR="00C2688B" w:rsidRPr="007F522F" w:rsidRDefault="00C2688B" w:rsidP="00C2688B">
      <w:pPr>
        <w:autoSpaceDE w:val="0"/>
        <w:autoSpaceDN w:val="0"/>
        <w:adjustRightInd w:val="0"/>
        <w:ind w:firstLine="567"/>
        <w:rPr>
          <w:rFonts w:ascii="Arial" w:eastAsiaTheme="minorHAnsi" w:hAnsi="Arial" w:cs="Arial"/>
          <w:color w:val="000000"/>
          <w:sz w:val="20"/>
          <w:lang w:eastAsia="en-US"/>
        </w:rPr>
      </w:pPr>
      <w:r w:rsidRPr="007F522F">
        <w:rPr>
          <w:rFonts w:ascii="Arial" w:eastAsiaTheme="minorHAnsi" w:hAnsi="Arial" w:cs="Arial"/>
          <w:color w:val="000000"/>
          <w:sz w:val="20"/>
          <w:lang w:eastAsia="en-US"/>
        </w:rPr>
        <w:t>- просроченный основной долг - __________________ руб.</w:t>
      </w:r>
    </w:p>
    <w:p w:rsidR="00C2688B" w:rsidRPr="007F522F" w:rsidRDefault="00C2688B" w:rsidP="00C2688B">
      <w:pPr>
        <w:autoSpaceDE w:val="0"/>
        <w:autoSpaceDN w:val="0"/>
        <w:adjustRightInd w:val="0"/>
        <w:ind w:firstLine="567"/>
        <w:rPr>
          <w:rFonts w:ascii="Arial" w:eastAsiaTheme="minorHAnsi" w:hAnsi="Arial" w:cs="Arial"/>
          <w:color w:val="000000"/>
          <w:sz w:val="20"/>
          <w:lang w:eastAsia="en-US"/>
        </w:rPr>
      </w:pPr>
      <w:r w:rsidRPr="007F522F">
        <w:rPr>
          <w:rFonts w:ascii="Arial" w:eastAsiaTheme="minorHAnsi" w:hAnsi="Arial" w:cs="Arial"/>
          <w:color w:val="000000"/>
          <w:sz w:val="20"/>
          <w:lang w:eastAsia="en-US"/>
        </w:rPr>
        <w:t>- просроченные проценты - __________________ руб.</w:t>
      </w:r>
    </w:p>
    <w:p w:rsidR="00C2688B" w:rsidRPr="007F522F" w:rsidRDefault="00C2688B" w:rsidP="00C2688B">
      <w:pPr>
        <w:autoSpaceDE w:val="0"/>
        <w:autoSpaceDN w:val="0"/>
        <w:adjustRightInd w:val="0"/>
        <w:ind w:firstLine="567"/>
        <w:rPr>
          <w:rFonts w:ascii="Arial" w:eastAsiaTheme="minorHAnsi" w:hAnsi="Arial" w:cs="Arial"/>
          <w:color w:val="000000"/>
          <w:sz w:val="20"/>
          <w:lang w:eastAsia="en-US"/>
        </w:rPr>
      </w:pPr>
      <w:r w:rsidRPr="007F522F">
        <w:rPr>
          <w:rFonts w:ascii="Arial" w:eastAsiaTheme="minorHAnsi" w:hAnsi="Arial" w:cs="Arial"/>
          <w:color w:val="000000"/>
          <w:sz w:val="20"/>
          <w:lang w:eastAsia="en-US"/>
        </w:rPr>
        <w:t>- срочный основной долг - __________________ руб.</w:t>
      </w:r>
    </w:p>
    <w:p w:rsidR="00C2688B" w:rsidRPr="007F522F" w:rsidRDefault="00C2688B" w:rsidP="00C2688B">
      <w:pPr>
        <w:autoSpaceDE w:val="0"/>
        <w:autoSpaceDN w:val="0"/>
        <w:adjustRightInd w:val="0"/>
        <w:ind w:firstLine="567"/>
        <w:rPr>
          <w:rFonts w:ascii="Arial" w:eastAsiaTheme="minorHAnsi" w:hAnsi="Arial" w:cs="Arial"/>
          <w:color w:val="000000"/>
          <w:sz w:val="20"/>
          <w:lang w:eastAsia="en-US"/>
        </w:rPr>
      </w:pPr>
      <w:r w:rsidRPr="007F522F">
        <w:rPr>
          <w:rFonts w:ascii="Arial" w:eastAsiaTheme="minorHAnsi" w:hAnsi="Arial" w:cs="Arial"/>
          <w:color w:val="000000"/>
          <w:sz w:val="20"/>
          <w:lang w:eastAsia="en-US"/>
        </w:rPr>
        <w:t>- срочные проценты - __________________ руб.</w:t>
      </w:r>
    </w:p>
    <w:p w:rsidR="00152D09" w:rsidRPr="007F522F" w:rsidRDefault="00146A0B" w:rsidP="00045C7B">
      <w:pPr>
        <w:spacing w:before="120" w:after="120"/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>2. Оплата</w:t>
      </w:r>
      <w:r w:rsidR="00152D09" w:rsidRPr="007F522F">
        <w:rPr>
          <w:rFonts w:ascii="Arial" w:hAnsi="Arial" w:cs="Arial"/>
          <w:sz w:val="20"/>
        </w:rPr>
        <w:t xml:space="preserve"> в соответствии с условиями Договора произведена Цессионарием</w:t>
      </w:r>
      <w:r w:rsidRPr="007F522F">
        <w:rPr>
          <w:rFonts w:ascii="Arial" w:hAnsi="Arial" w:cs="Arial"/>
          <w:sz w:val="20"/>
        </w:rPr>
        <w:t xml:space="preserve"> в полном объеме </w:t>
      </w:r>
      <w:r w:rsidR="00152D09" w:rsidRPr="007F522F">
        <w:rPr>
          <w:rFonts w:ascii="Arial" w:hAnsi="Arial" w:cs="Arial"/>
          <w:sz w:val="20"/>
        </w:rPr>
        <w:t xml:space="preserve"> </w:t>
      </w:r>
      <w:r w:rsidR="001D68C7" w:rsidRPr="007F522F">
        <w:rPr>
          <w:rFonts w:ascii="Arial" w:hAnsi="Arial" w:cs="Arial"/>
          <w:sz w:val="20"/>
        </w:rPr>
        <w:t>«</w:t>
      </w:r>
      <w:r w:rsidR="00152D09" w:rsidRPr="007F522F">
        <w:rPr>
          <w:rFonts w:ascii="Arial" w:hAnsi="Arial" w:cs="Arial"/>
          <w:sz w:val="20"/>
        </w:rPr>
        <w:t>_</w:t>
      </w:r>
      <w:r w:rsidR="001D68C7" w:rsidRPr="007F522F">
        <w:rPr>
          <w:rFonts w:ascii="Arial" w:hAnsi="Arial" w:cs="Arial"/>
          <w:sz w:val="20"/>
        </w:rPr>
        <w:t>_</w:t>
      </w:r>
      <w:r w:rsidR="00152D09" w:rsidRPr="007F522F">
        <w:rPr>
          <w:rFonts w:ascii="Arial" w:hAnsi="Arial" w:cs="Arial"/>
          <w:sz w:val="20"/>
        </w:rPr>
        <w:t>_</w:t>
      </w:r>
      <w:r w:rsidR="001D68C7" w:rsidRPr="007F522F">
        <w:rPr>
          <w:rFonts w:ascii="Arial" w:hAnsi="Arial" w:cs="Arial"/>
          <w:sz w:val="20"/>
        </w:rPr>
        <w:t xml:space="preserve">» сентября </w:t>
      </w:r>
      <w:r w:rsidR="00152D09" w:rsidRPr="007F522F">
        <w:rPr>
          <w:rFonts w:ascii="Arial" w:hAnsi="Arial" w:cs="Arial"/>
          <w:sz w:val="20"/>
        </w:rPr>
        <w:t>20</w:t>
      </w:r>
      <w:r w:rsidR="003A491E" w:rsidRPr="007F522F">
        <w:rPr>
          <w:rFonts w:ascii="Arial" w:hAnsi="Arial" w:cs="Arial"/>
          <w:sz w:val="20"/>
        </w:rPr>
        <w:t>23</w:t>
      </w:r>
      <w:r w:rsidR="00152D09" w:rsidRPr="007F522F">
        <w:rPr>
          <w:rFonts w:ascii="Arial" w:hAnsi="Arial" w:cs="Arial"/>
          <w:sz w:val="20"/>
        </w:rPr>
        <w:t>г.</w:t>
      </w:r>
      <w:r w:rsidR="00045C7B" w:rsidRPr="007F522F">
        <w:rPr>
          <w:rFonts w:ascii="Arial" w:eastAsiaTheme="minorHAnsi" w:hAnsi="Arial" w:cs="Arial"/>
          <w:b/>
          <w:sz w:val="20"/>
          <w:lang w:eastAsia="en-US"/>
        </w:rPr>
        <w:t xml:space="preserve"> </w:t>
      </w:r>
    </w:p>
    <w:p w:rsidR="00045C7B" w:rsidRPr="007F522F" w:rsidRDefault="00045C7B" w:rsidP="00045C7B">
      <w:pPr>
        <w:pStyle w:val="af1"/>
        <w:spacing w:after="120"/>
        <w:ind w:left="0" w:firstLine="567"/>
        <w:contextualSpacing w:val="0"/>
        <w:jc w:val="both"/>
        <w:rPr>
          <w:rFonts w:ascii="Arial" w:hAnsi="Arial" w:cs="Arial"/>
          <w:sz w:val="20"/>
        </w:rPr>
      </w:pPr>
      <w:r w:rsidRPr="007F522F">
        <w:rPr>
          <w:rFonts w:ascii="Arial" w:eastAsiaTheme="minorHAnsi" w:hAnsi="Arial" w:cs="Arial"/>
          <w:iCs/>
          <w:color w:val="000000"/>
          <w:sz w:val="20"/>
          <w:lang w:eastAsia="en-US"/>
        </w:rPr>
        <w:t>3. Права требования перешли в полном объеме от Цедента к Цессионарию в размере и составе, существующем на дату подписания настоящего акта.</w:t>
      </w:r>
    </w:p>
    <w:p w:rsidR="00152D09" w:rsidRPr="007F522F" w:rsidRDefault="00045C7B" w:rsidP="00045C7B">
      <w:pPr>
        <w:pStyle w:val="af1"/>
        <w:spacing w:after="120"/>
        <w:ind w:left="0" w:firstLine="567"/>
        <w:contextualSpacing w:val="0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 xml:space="preserve">4. </w:t>
      </w:r>
      <w:r w:rsidR="00152D09" w:rsidRPr="007F522F">
        <w:rPr>
          <w:rFonts w:ascii="Arial" w:hAnsi="Arial" w:cs="Arial"/>
          <w:sz w:val="20"/>
        </w:rPr>
        <w:t xml:space="preserve">Стороны претензий друг к другу </w:t>
      </w:r>
      <w:r w:rsidRPr="007F522F">
        <w:rPr>
          <w:rFonts w:ascii="Arial" w:hAnsi="Arial" w:cs="Arial"/>
          <w:sz w:val="20"/>
        </w:rPr>
        <w:t xml:space="preserve">по </w:t>
      </w:r>
      <w:r w:rsidR="001B17C9" w:rsidRPr="007F522F">
        <w:rPr>
          <w:rFonts w:ascii="Arial" w:hAnsi="Arial" w:cs="Arial"/>
          <w:sz w:val="20"/>
        </w:rPr>
        <w:t xml:space="preserve">настоящему </w:t>
      </w:r>
      <w:r w:rsidRPr="007F522F">
        <w:rPr>
          <w:rFonts w:ascii="Arial" w:hAnsi="Arial" w:cs="Arial"/>
          <w:sz w:val="20"/>
        </w:rPr>
        <w:t xml:space="preserve">Договору </w:t>
      </w:r>
      <w:r w:rsidR="00152D09" w:rsidRPr="007F522F">
        <w:rPr>
          <w:rFonts w:ascii="Arial" w:hAnsi="Arial" w:cs="Arial"/>
          <w:sz w:val="20"/>
        </w:rPr>
        <w:t>не имеют.</w:t>
      </w:r>
    </w:p>
    <w:p w:rsidR="00E10450" w:rsidRPr="007F522F" w:rsidRDefault="00045C7B" w:rsidP="002E66C1">
      <w:pPr>
        <w:pStyle w:val="af1"/>
        <w:spacing w:before="120" w:after="120"/>
        <w:ind w:left="0"/>
        <w:jc w:val="center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>5</w:t>
      </w:r>
      <w:r w:rsidR="002E66C1" w:rsidRPr="007F522F">
        <w:rPr>
          <w:rFonts w:ascii="Arial" w:hAnsi="Arial" w:cs="Arial"/>
          <w:sz w:val="20"/>
        </w:rPr>
        <w:t xml:space="preserve">. </w:t>
      </w:r>
      <w:r w:rsidR="00146A0B" w:rsidRPr="007F522F">
        <w:rPr>
          <w:rFonts w:ascii="Arial" w:hAnsi="Arial" w:cs="Arial"/>
          <w:sz w:val="20"/>
        </w:rPr>
        <w:t>ПОДПИСИ СТОРОН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10450" w:rsidRPr="007F522F" w:rsidTr="00812B54">
        <w:tc>
          <w:tcPr>
            <w:tcW w:w="9639" w:type="dxa"/>
          </w:tcPr>
          <w:p w:rsidR="00E10450" w:rsidRPr="007F522F" w:rsidRDefault="00E10450" w:rsidP="00812B54">
            <w:pPr>
              <w:pStyle w:val="a7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7F522F">
              <w:rPr>
                <w:rFonts w:ascii="Arial" w:hAnsi="Arial" w:cs="Arial"/>
                <w:sz w:val="20"/>
              </w:rPr>
              <w:t>Цедент:</w:t>
            </w:r>
          </w:p>
          <w:p w:rsidR="00E10450" w:rsidRPr="007F522F" w:rsidRDefault="00E10450" w:rsidP="00812B54">
            <w:pPr>
              <w:pStyle w:val="a7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20"/>
              </w:rPr>
            </w:pPr>
          </w:p>
          <w:p w:rsidR="00E10450" w:rsidRPr="007F522F" w:rsidRDefault="00E10450" w:rsidP="001D68C7">
            <w:pPr>
              <w:pStyle w:val="a7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7F522F">
              <w:rPr>
                <w:rFonts w:ascii="Arial" w:hAnsi="Arial" w:cs="Arial"/>
                <w:i/>
                <w:sz w:val="20"/>
              </w:rPr>
              <w:t xml:space="preserve">«_____» </w:t>
            </w:r>
            <w:r w:rsidR="001D68C7" w:rsidRPr="007F522F">
              <w:rPr>
                <w:rFonts w:ascii="Arial" w:hAnsi="Arial" w:cs="Arial"/>
                <w:i/>
                <w:sz w:val="20"/>
              </w:rPr>
              <w:t xml:space="preserve">сентября </w:t>
            </w:r>
            <w:r w:rsidRPr="007F522F">
              <w:rPr>
                <w:rFonts w:ascii="Arial" w:hAnsi="Arial" w:cs="Arial"/>
                <w:i/>
                <w:sz w:val="20"/>
              </w:rPr>
              <w:t xml:space="preserve"> 20</w:t>
            </w:r>
            <w:r w:rsidR="003A491E" w:rsidRPr="007F522F">
              <w:rPr>
                <w:rFonts w:ascii="Arial" w:hAnsi="Arial" w:cs="Arial"/>
                <w:i/>
                <w:sz w:val="20"/>
              </w:rPr>
              <w:t>23</w:t>
            </w:r>
            <w:r w:rsidRPr="007F522F">
              <w:rPr>
                <w:rFonts w:ascii="Arial" w:hAnsi="Arial" w:cs="Arial"/>
                <w:i/>
                <w:sz w:val="20"/>
              </w:rPr>
              <w:t xml:space="preserve"> года</w:t>
            </w:r>
            <w:r w:rsidRPr="007F522F">
              <w:rPr>
                <w:rFonts w:ascii="Arial" w:hAnsi="Arial" w:cs="Arial"/>
                <w:sz w:val="20"/>
              </w:rPr>
              <w:t xml:space="preserve">                   ___________________       </w:t>
            </w:r>
            <w:r w:rsidR="003A491E" w:rsidRPr="007F522F">
              <w:rPr>
                <w:rFonts w:ascii="Arial" w:hAnsi="Arial" w:cs="Arial"/>
                <w:sz w:val="20"/>
              </w:rPr>
              <w:t>/____________</w:t>
            </w:r>
          </w:p>
        </w:tc>
      </w:tr>
      <w:tr w:rsidR="00E10450" w:rsidRPr="007F522F" w:rsidTr="00812B54">
        <w:tc>
          <w:tcPr>
            <w:tcW w:w="9639" w:type="dxa"/>
          </w:tcPr>
          <w:p w:rsidR="00E10450" w:rsidRPr="007F522F" w:rsidRDefault="00E10450" w:rsidP="00812B54">
            <w:pPr>
              <w:pStyle w:val="a7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E10450" w:rsidRPr="007F522F" w:rsidTr="00812B54">
        <w:tc>
          <w:tcPr>
            <w:tcW w:w="9639" w:type="dxa"/>
          </w:tcPr>
          <w:p w:rsidR="00E10450" w:rsidRPr="007F522F" w:rsidRDefault="00E10450" w:rsidP="00812B54">
            <w:pPr>
              <w:rPr>
                <w:rFonts w:ascii="Arial" w:hAnsi="Arial" w:cs="Arial"/>
                <w:sz w:val="20"/>
              </w:rPr>
            </w:pPr>
          </w:p>
        </w:tc>
      </w:tr>
    </w:tbl>
    <w:p w:rsidR="00E10450" w:rsidRPr="007F522F" w:rsidRDefault="00E10450" w:rsidP="00E10450">
      <w:pPr>
        <w:pStyle w:val="af1"/>
        <w:numPr>
          <w:ilvl w:val="0"/>
          <w:numId w:val="2"/>
        </w:numPr>
        <w:jc w:val="both"/>
        <w:rPr>
          <w:rFonts w:ascii="Arial" w:hAnsi="Arial" w:cs="Arial"/>
          <w:sz w:val="20"/>
        </w:rPr>
        <w:sectPr w:rsidR="00E10450" w:rsidRPr="007F522F" w:rsidSect="00E10450">
          <w:footerReference w:type="default" r:id="rId8"/>
          <w:footerReference w:type="first" r:id="rId9"/>
          <w:type w:val="continuous"/>
          <w:pgSz w:w="11907" w:h="16840" w:code="9"/>
          <w:pgMar w:top="794" w:right="794" w:bottom="28" w:left="1134" w:header="510" w:footer="0" w:gutter="0"/>
          <w:cols w:space="720"/>
          <w:titlePg/>
        </w:sectPr>
      </w:pPr>
    </w:p>
    <w:tbl>
      <w:tblPr>
        <w:tblW w:w="1020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10450" w:rsidRPr="007F522F" w:rsidTr="00812B54">
        <w:tc>
          <w:tcPr>
            <w:tcW w:w="10206" w:type="dxa"/>
          </w:tcPr>
          <w:p w:rsidR="00E10450" w:rsidRPr="007F522F" w:rsidRDefault="00E10450" w:rsidP="00812B54">
            <w:pPr>
              <w:rPr>
                <w:rFonts w:ascii="Arial" w:hAnsi="Arial" w:cs="Arial"/>
                <w:sz w:val="20"/>
              </w:rPr>
            </w:pPr>
            <w:r w:rsidRPr="007F522F">
              <w:rPr>
                <w:rFonts w:ascii="Arial" w:hAnsi="Arial" w:cs="Arial"/>
                <w:sz w:val="20"/>
              </w:rPr>
              <w:t xml:space="preserve"> Цессионарий:      </w:t>
            </w:r>
          </w:p>
          <w:p w:rsidR="00E10450" w:rsidRPr="007F522F" w:rsidRDefault="00E10450" w:rsidP="00812B54">
            <w:pPr>
              <w:rPr>
                <w:rFonts w:ascii="Arial" w:hAnsi="Arial" w:cs="Arial"/>
                <w:i/>
                <w:sz w:val="20"/>
              </w:rPr>
            </w:pPr>
          </w:p>
          <w:p w:rsidR="00E10450" w:rsidRPr="007F522F" w:rsidRDefault="00E10450" w:rsidP="00812B54">
            <w:pPr>
              <w:rPr>
                <w:rFonts w:ascii="Arial" w:hAnsi="Arial" w:cs="Arial"/>
                <w:sz w:val="20"/>
              </w:rPr>
            </w:pPr>
            <w:r w:rsidRPr="007F522F">
              <w:rPr>
                <w:rFonts w:ascii="Arial" w:hAnsi="Arial" w:cs="Arial"/>
                <w:i/>
                <w:sz w:val="20"/>
              </w:rPr>
              <w:t xml:space="preserve"> «_____» </w:t>
            </w:r>
            <w:r w:rsidR="001D68C7" w:rsidRPr="007F522F">
              <w:rPr>
                <w:rFonts w:ascii="Arial" w:hAnsi="Arial" w:cs="Arial"/>
                <w:i/>
                <w:sz w:val="20"/>
              </w:rPr>
              <w:t>сентября</w:t>
            </w:r>
            <w:r w:rsidRPr="007F522F">
              <w:rPr>
                <w:rFonts w:ascii="Arial" w:hAnsi="Arial" w:cs="Arial"/>
                <w:i/>
                <w:sz w:val="20"/>
              </w:rPr>
              <w:t xml:space="preserve"> 20</w:t>
            </w:r>
            <w:r w:rsidR="003A491E" w:rsidRPr="007F522F">
              <w:rPr>
                <w:rFonts w:ascii="Arial" w:hAnsi="Arial" w:cs="Arial"/>
                <w:i/>
                <w:sz w:val="20"/>
              </w:rPr>
              <w:t>23</w:t>
            </w:r>
            <w:r w:rsidR="00EA55A2" w:rsidRPr="007F522F">
              <w:rPr>
                <w:rFonts w:ascii="Arial" w:hAnsi="Arial" w:cs="Arial"/>
                <w:i/>
                <w:sz w:val="20"/>
              </w:rPr>
              <w:t xml:space="preserve"> </w:t>
            </w:r>
            <w:r w:rsidRPr="007F522F">
              <w:rPr>
                <w:rFonts w:ascii="Arial" w:hAnsi="Arial" w:cs="Arial"/>
                <w:i/>
                <w:sz w:val="20"/>
              </w:rPr>
              <w:t>года</w:t>
            </w:r>
            <w:r w:rsidRPr="007F522F">
              <w:rPr>
                <w:rFonts w:ascii="Arial" w:hAnsi="Arial" w:cs="Arial"/>
                <w:sz w:val="20"/>
              </w:rPr>
              <w:t xml:space="preserve">                   ___________________      </w:t>
            </w:r>
            <w:r w:rsidR="003A491E" w:rsidRPr="007F522F">
              <w:rPr>
                <w:rFonts w:ascii="Arial" w:hAnsi="Arial" w:cs="Arial"/>
                <w:sz w:val="20"/>
              </w:rPr>
              <w:t>/ ____________</w:t>
            </w:r>
            <w:r w:rsidRPr="007F522F">
              <w:rPr>
                <w:rFonts w:ascii="Arial" w:hAnsi="Arial" w:cs="Arial"/>
                <w:sz w:val="20"/>
              </w:rPr>
              <w:t xml:space="preserve"> </w:t>
            </w:r>
          </w:p>
          <w:p w:rsidR="00E10450" w:rsidRPr="007F522F" w:rsidRDefault="00E10450" w:rsidP="00812B54">
            <w:pPr>
              <w:rPr>
                <w:rFonts w:ascii="Arial" w:hAnsi="Arial" w:cs="Arial"/>
                <w:sz w:val="20"/>
              </w:rPr>
            </w:pPr>
          </w:p>
        </w:tc>
      </w:tr>
    </w:tbl>
    <w:p w:rsidR="00E10450" w:rsidRPr="007F522F" w:rsidRDefault="00E10450">
      <w:pPr>
        <w:spacing w:before="120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br w:type="page"/>
      </w:r>
    </w:p>
    <w:p w:rsidR="005A7E98" w:rsidRDefault="005A7E98" w:rsidP="00045C7B">
      <w:pPr>
        <w:pStyle w:val="1"/>
        <w:keepNext/>
        <w:keepLines/>
        <w:ind w:left="0"/>
        <w:jc w:val="right"/>
        <w:rPr>
          <w:b/>
          <w:sz w:val="20"/>
          <w:szCs w:val="20"/>
        </w:rPr>
      </w:pPr>
    </w:p>
    <w:p w:rsidR="00045C7B" w:rsidRPr="007F522F" w:rsidRDefault="00045C7B" w:rsidP="00045C7B">
      <w:pPr>
        <w:pStyle w:val="1"/>
        <w:keepNext/>
        <w:keepLines/>
        <w:ind w:left="0"/>
        <w:jc w:val="right"/>
        <w:rPr>
          <w:b/>
          <w:sz w:val="20"/>
          <w:szCs w:val="20"/>
        </w:rPr>
      </w:pPr>
      <w:r w:rsidRPr="007F522F">
        <w:rPr>
          <w:b/>
          <w:sz w:val="20"/>
          <w:szCs w:val="20"/>
        </w:rPr>
        <w:t xml:space="preserve">Приложение №2 </w:t>
      </w:r>
    </w:p>
    <w:p w:rsidR="00045C7B" w:rsidRPr="007F522F" w:rsidRDefault="00045C7B" w:rsidP="00045C7B">
      <w:pPr>
        <w:pStyle w:val="ab"/>
        <w:spacing w:before="0"/>
        <w:jc w:val="right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>к Договору об уступке требования (цессии)</w:t>
      </w:r>
    </w:p>
    <w:p w:rsidR="00045C7B" w:rsidRPr="007F522F" w:rsidRDefault="00045C7B" w:rsidP="00045C7B">
      <w:pPr>
        <w:pStyle w:val="ab"/>
        <w:spacing w:before="0"/>
        <w:jc w:val="right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 xml:space="preserve"> </w:t>
      </w:r>
      <w:r w:rsidR="003A491E" w:rsidRPr="007F522F">
        <w:rPr>
          <w:rFonts w:ascii="Arial" w:hAnsi="Arial" w:cs="Arial"/>
          <w:sz w:val="20"/>
        </w:rPr>
        <w:t xml:space="preserve">на основании </w:t>
      </w:r>
      <w:r w:rsidR="001D68C7" w:rsidRPr="007F522F">
        <w:rPr>
          <w:rFonts w:ascii="Arial" w:hAnsi="Arial" w:cs="Arial"/>
          <w:sz w:val="20"/>
        </w:rPr>
        <w:t>торгов</w:t>
      </w:r>
      <w:r w:rsidR="003A491E" w:rsidRPr="007F522F">
        <w:rPr>
          <w:rFonts w:ascii="Arial" w:hAnsi="Arial" w:cs="Arial"/>
          <w:sz w:val="20"/>
        </w:rPr>
        <w:t xml:space="preserve"> </w:t>
      </w:r>
      <w:r w:rsidRPr="007F522F">
        <w:rPr>
          <w:rFonts w:ascii="Arial" w:hAnsi="Arial" w:cs="Arial"/>
          <w:sz w:val="20"/>
        </w:rPr>
        <w:t>от «</w:t>
      </w:r>
      <w:r w:rsidR="003A491E" w:rsidRPr="007F522F">
        <w:rPr>
          <w:rFonts w:ascii="Arial" w:hAnsi="Arial" w:cs="Arial"/>
          <w:sz w:val="20"/>
        </w:rPr>
        <w:t>__» сент</w:t>
      </w:r>
      <w:r w:rsidRPr="007F522F">
        <w:rPr>
          <w:rFonts w:ascii="Arial" w:hAnsi="Arial" w:cs="Arial"/>
          <w:sz w:val="20"/>
        </w:rPr>
        <w:t>ября 202</w:t>
      </w:r>
      <w:r w:rsidR="003A491E" w:rsidRPr="007F522F">
        <w:rPr>
          <w:rFonts w:ascii="Arial" w:hAnsi="Arial" w:cs="Arial"/>
          <w:sz w:val="20"/>
        </w:rPr>
        <w:t>3</w:t>
      </w:r>
      <w:r w:rsidRPr="007F522F">
        <w:rPr>
          <w:rFonts w:ascii="Arial" w:hAnsi="Arial" w:cs="Arial"/>
          <w:sz w:val="20"/>
        </w:rPr>
        <w:t xml:space="preserve">г. </w:t>
      </w:r>
    </w:p>
    <w:p w:rsidR="00045C7B" w:rsidRPr="007F522F" w:rsidRDefault="00045C7B" w:rsidP="00045C7B">
      <w:pPr>
        <w:pStyle w:val="af5"/>
        <w:ind w:firstLine="567"/>
        <w:jc w:val="center"/>
        <w:rPr>
          <w:rFonts w:ascii="Arial" w:hAnsi="Arial" w:cs="Arial"/>
          <w:b/>
          <w:sz w:val="20"/>
        </w:rPr>
      </w:pPr>
    </w:p>
    <w:p w:rsidR="00045C7B" w:rsidRPr="007F522F" w:rsidRDefault="008018F7" w:rsidP="008018F7">
      <w:pPr>
        <w:pStyle w:val="af5"/>
        <w:jc w:val="center"/>
        <w:rPr>
          <w:rFonts w:ascii="Arial" w:hAnsi="Arial" w:cs="Arial"/>
          <w:b/>
          <w:sz w:val="20"/>
        </w:rPr>
      </w:pPr>
      <w:r w:rsidRPr="007F522F">
        <w:rPr>
          <w:rFonts w:ascii="Arial" w:hAnsi="Arial" w:cs="Arial"/>
          <w:b/>
          <w:sz w:val="20"/>
        </w:rPr>
        <w:t>ФОРМА</w:t>
      </w:r>
    </w:p>
    <w:p w:rsidR="003A491E" w:rsidRPr="007F522F" w:rsidRDefault="003A491E" w:rsidP="008018F7">
      <w:pPr>
        <w:pStyle w:val="af5"/>
        <w:jc w:val="center"/>
        <w:rPr>
          <w:rFonts w:ascii="Arial" w:hAnsi="Arial" w:cs="Arial"/>
          <w:b/>
          <w:sz w:val="20"/>
        </w:rPr>
      </w:pPr>
    </w:p>
    <w:p w:rsidR="00045C7B" w:rsidRPr="007F522F" w:rsidRDefault="00045C7B" w:rsidP="00045C7B">
      <w:pPr>
        <w:pStyle w:val="af5"/>
        <w:jc w:val="center"/>
        <w:rPr>
          <w:rFonts w:ascii="Arial" w:hAnsi="Arial" w:cs="Arial"/>
          <w:b/>
          <w:sz w:val="20"/>
        </w:rPr>
      </w:pPr>
      <w:r w:rsidRPr="007F522F">
        <w:rPr>
          <w:rFonts w:ascii="Arial" w:hAnsi="Arial" w:cs="Arial"/>
          <w:b/>
          <w:sz w:val="20"/>
        </w:rPr>
        <w:t xml:space="preserve">Акт </w:t>
      </w:r>
      <w:r w:rsidR="002B7CAF" w:rsidRPr="007F522F">
        <w:rPr>
          <w:rFonts w:ascii="Arial" w:hAnsi="Arial" w:cs="Arial"/>
          <w:b/>
          <w:sz w:val="20"/>
        </w:rPr>
        <w:t>приёма-передачи документов</w:t>
      </w:r>
    </w:p>
    <w:p w:rsidR="00045C7B" w:rsidRPr="007F522F" w:rsidRDefault="00045C7B" w:rsidP="00045C7B">
      <w:pPr>
        <w:pStyle w:val="ab"/>
        <w:spacing w:before="0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 xml:space="preserve">по Договору об уступке требования (цессии) </w:t>
      </w:r>
      <w:r w:rsidR="003A491E" w:rsidRPr="007F522F">
        <w:rPr>
          <w:rFonts w:ascii="Arial" w:hAnsi="Arial" w:cs="Arial"/>
          <w:sz w:val="20"/>
        </w:rPr>
        <w:t xml:space="preserve">на основании </w:t>
      </w:r>
      <w:r w:rsidR="001D68C7" w:rsidRPr="007F522F">
        <w:rPr>
          <w:rFonts w:ascii="Arial" w:hAnsi="Arial" w:cs="Arial"/>
          <w:sz w:val="20"/>
        </w:rPr>
        <w:t>торгов</w:t>
      </w:r>
      <w:r w:rsidR="003A491E" w:rsidRPr="007F522F">
        <w:rPr>
          <w:rFonts w:ascii="Arial" w:hAnsi="Arial" w:cs="Arial"/>
          <w:sz w:val="20"/>
        </w:rPr>
        <w:t xml:space="preserve"> </w:t>
      </w:r>
      <w:r w:rsidRPr="007F522F">
        <w:rPr>
          <w:rFonts w:ascii="Arial" w:hAnsi="Arial" w:cs="Arial"/>
          <w:sz w:val="20"/>
        </w:rPr>
        <w:t>от «</w:t>
      </w:r>
      <w:r w:rsidR="003A491E" w:rsidRPr="007F522F">
        <w:rPr>
          <w:rFonts w:ascii="Arial" w:hAnsi="Arial" w:cs="Arial"/>
          <w:sz w:val="20"/>
        </w:rPr>
        <w:t>___</w:t>
      </w:r>
      <w:r w:rsidRPr="007F522F">
        <w:rPr>
          <w:rFonts w:ascii="Arial" w:hAnsi="Arial" w:cs="Arial"/>
          <w:sz w:val="20"/>
        </w:rPr>
        <w:t xml:space="preserve">» </w:t>
      </w:r>
      <w:r w:rsidR="003A491E" w:rsidRPr="007F522F">
        <w:rPr>
          <w:rFonts w:ascii="Arial" w:hAnsi="Arial" w:cs="Arial"/>
          <w:sz w:val="20"/>
        </w:rPr>
        <w:t>сент</w:t>
      </w:r>
      <w:r w:rsidRPr="007F522F">
        <w:rPr>
          <w:rFonts w:ascii="Arial" w:hAnsi="Arial" w:cs="Arial"/>
          <w:sz w:val="20"/>
        </w:rPr>
        <w:t>ября 202</w:t>
      </w:r>
      <w:r w:rsidR="003A491E" w:rsidRPr="007F522F">
        <w:rPr>
          <w:rFonts w:ascii="Arial" w:hAnsi="Arial" w:cs="Arial"/>
          <w:sz w:val="20"/>
        </w:rPr>
        <w:t>3</w:t>
      </w:r>
      <w:r w:rsidRPr="007F522F">
        <w:rPr>
          <w:rFonts w:ascii="Arial" w:hAnsi="Arial" w:cs="Arial"/>
          <w:sz w:val="20"/>
        </w:rPr>
        <w:t>г.</w:t>
      </w:r>
    </w:p>
    <w:p w:rsidR="00045C7B" w:rsidRPr="007F522F" w:rsidRDefault="00045C7B" w:rsidP="00045C7B">
      <w:pPr>
        <w:pStyle w:val="af5"/>
        <w:ind w:firstLine="567"/>
        <w:jc w:val="center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2"/>
        <w:gridCol w:w="5209"/>
      </w:tblGrid>
      <w:tr w:rsidR="00045C7B" w:rsidRPr="007F522F" w:rsidTr="00045C7B">
        <w:tc>
          <w:tcPr>
            <w:tcW w:w="4572" w:type="dxa"/>
          </w:tcPr>
          <w:p w:rsidR="00045C7B" w:rsidRPr="007F522F" w:rsidRDefault="00045C7B" w:rsidP="00045C7B">
            <w:pPr>
              <w:rPr>
                <w:rFonts w:ascii="Arial" w:hAnsi="Arial" w:cs="Arial"/>
                <w:sz w:val="20"/>
              </w:rPr>
            </w:pPr>
            <w:r w:rsidRPr="007F522F">
              <w:rPr>
                <w:rFonts w:ascii="Arial" w:hAnsi="Arial" w:cs="Arial"/>
                <w:sz w:val="20"/>
              </w:rPr>
              <w:t>г. Москва</w:t>
            </w:r>
          </w:p>
        </w:tc>
        <w:tc>
          <w:tcPr>
            <w:tcW w:w="5209" w:type="dxa"/>
          </w:tcPr>
          <w:p w:rsidR="00045C7B" w:rsidRPr="007F522F" w:rsidRDefault="00045C7B" w:rsidP="001D68C7">
            <w:pPr>
              <w:jc w:val="right"/>
              <w:rPr>
                <w:rFonts w:ascii="Arial" w:hAnsi="Arial" w:cs="Arial"/>
                <w:sz w:val="20"/>
              </w:rPr>
            </w:pPr>
            <w:r w:rsidRPr="007F522F">
              <w:rPr>
                <w:rFonts w:ascii="Arial" w:hAnsi="Arial" w:cs="Arial"/>
                <w:sz w:val="20"/>
              </w:rPr>
              <w:t xml:space="preserve">«___» </w:t>
            </w:r>
            <w:r w:rsidR="001D68C7" w:rsidRPr="007F522F">
              <w:rPr>
                <w:rFonts w:ascii="Arial" w:hAnsi="Arial" w:cs="Arial"/>
                <w:sz w:val="20"/>
              </w:rPr>
              <w:t>сентября</w:t>
            </w:r>
            <w:r w:rsidRPr="007F522F">
              <w:rPr>
                <w:rFonts w:ascii="Arial" w:hAnsi="Arial" w:cs="Arial"/>
                <w:sz w:val="20"/>
              </w:rPr>
              <w:t xml:space="preserve"> 20</w:t>
            </w:r>
            <w:r w:rsidR="001D68C7" w:rsidRPr="007F522F">
              <w:rPr>
                <w:rFonts w:ascii="Arial" w:hAnsi="Arial" w:cs="Arial"/>
                <w:sz w:val="20"/>
              </w:rPr>
              <w:t>23</w:t>
            </w:r>
            <w:r w:rsidRPr="007F522F">
              <w:rPr>
                <w:rFonts w:ascii="Arial" w:hAnsi="Arial" w:cs="Arial"/>
                <w:sz w:val="20"/>
              </w:rPr>
              <w:t xml:space="preserve"> г.</w:t>
            </w:r>
          </w:p>
        </w:tc>
      </w:tr>
    </w:tbl>
    <w:p w:rsidR="00045C7B" w:rsidRPr="007F522F" w:rsidRDefault="00045C7B" w:rsidP="00045C7B">
      <w:pPr>
        <w:ind w:firstLine="709"/>
        <w:jc w:val="both"/>
        <w:rPr>
          <w:rFonts w:ascii="Arial" w:hAnsi="Arial" w:cs="Arial"/>
          <w:b/>
          <w:sz w:val="20"/>
        </w:rPr>
      </w:pPr>
    </w:p>
    <w:p w:rsidR="003A491E" w:rsidRPr="007F522F" w:rsidRDefault="003A491E" w:rsidP="003A491E">
      <w:pPr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b/>
          <w:sz w:val="20"/>
        </w:rPr>
        <w:t>Акционерный коммерческий банк «Абсолют Банк» (публичное акционерное общество),</w:t>
      </w:r>
      <w:r w:rsidRPr="007F522F">
        <w:rPr>
          <w:rFonts w:ascii="Arial" w:hAnsi="Arial" w:cs="Arial"/>
          <w:sz w:val="20"/>
        </w:rPr>
        <w:t xml:space="preserve"> именуемый в дальнейшем «</w:t>
      </w:r>
      <w:r w:rsidRPr="007F522F">
        <w:rPr>
          <w:rFonts w:ascii="Arial" w:hAnsi="Arial" w:cs="Arial"/>
          <w:b/>
          <w:sz w:val="20"/>
        </w:rPr>
        <w:t>Цедент»</w:t>
      </w:r>
      <w:r w:rsidRPr="007F522F">
        <w:rPr>
          <w:rFonts w:ascii="Arial" w:hAnsi="Arial" w:cs="Arial"/>
          <w:sz w:val="20"/>
        </w:rPr>
        <w:t xml:space="preserve">, </w:t>
      </w:r>
      <w:r w:rsidR="001B17C9" w:rsidRPr="007F522F">
        <w:rPr>
          <w:rFonts w:ascii="Arial" w:hAnsi="Arial" w:cs="Arial"/>
          <w:sz w:val="20"/>
        </w:rPr>
        <w:t>в лице Исполнительного директора Дирекции по работе с проблемными активами корпоративного бизнеса АКБ «Абсолют Банк» (ПАО) Лебедева Николая Сергеевича, действующего на основании Доверенности №</w:t>
      </w:r>
      <w:r w:rsidR="001B17C9" w:rsidRPr="007F522F">
        <w:rPr>
          <w:rFonts w:ascii="Arial" w:hAnsi="Arial" w:cs="Arial"/>
          <w:sz w:val="20"/>
          <w:lang w:val="en-US"/>
        </w:rPr>
        <w:t> </w:t>
      </w:r>
      <w:r w:rsidR="001B17C9" w:rsidRPr="007F522F">
        <w:rPr>
          <w:rFonts w:ascii="Arial" w:hAnsi="Arial" w:cs="Arial"/>
          <w:sz w:val="20"/>
        </w:rPr>
        <w:t>221108/1 от «08» ноября  2022 года, с одной стороны, и</w:t>
      </w:r>
    </w:p>
    <w:p w:rsidR="007A52D1" w:rsidRPr="007F522F" w:rsidRDefault="007A52D1" w:rsidP="003A491E">
      <w:pPr>
        <w:ind w:firstLine="567"/>
        <w:jc w:val="both"/>
        <w:rPr>
          <w:rFonts w:ascii="Arial" w:hAnsi="Arial" w:cs="Arial"/>
          <w:sz w:val="20"/>
        </w:rPr>
      </w:pPr>
    </w:p>
    <w:p w:rsidR="00045C7B" w:rsidRPr="007F522F" w:rsidRDefault="007A52D1" w:rsidP="003A491E">
      <w:pPr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b/>
          <w:sz w:val="20"/>
        </w:rPr>
        <w:t>______________________________</w:t>
      </w:r>
      <w:r w:rsidRPr="007F522F">
        <w:rPr>
          <w:rFonts w:ascii="Arial" w:hAnsi="Arial" w:cs="Arial"/>
          <w:sz w:val="20"/>
        </w:rPr>
        <w:t xml:space="preserve"> (ИНН ___________________), в лице ____________________, действующий на основании _________________________________, </w:t>
      </w:r>
      <w:r w:rsidR="003A491E" w:rsidRPr="007F522F">
        <w:rPr>
          <w:rFonts w:ascii="Arial" w:hAnsi="Arial" w:cs="Arial"/>
          <w:bCs/>
          <w:sz w:val="20"/>
        </w:rPr>
        <w:t>именуемое в дальнейшем «</w:t>
      </w:r>
      <w:r w:rsidR="003A491E" w:rsidRPr="007F522F">
        <w:rPr>
          <w:rFonts w:ascii="Arial" w:hAnsi="Arial" w:cs="Arial"/>
          <w:b/>
          <w:sz w:val="20"/>
        </w:rPr>
        <w:t>Цессионарий»</w:t>
      </w:r>
      <w:r w:rsidR="003A491E" w:rsidRPr="007F522F">
        <w:rPr>
          <w:rFonts w:ascii="Arial" w:hAnsi="Arial" w:cs="Arial"/>
          <w:bCs/>
          <w:sz w:val="20"/>
        </w:rPr>
        <w:t xml:space="preserve">, </w:t>
      </w:r>
      <w:r w:rsidR="003A491E" w:rsidRPr="007F522F">
        <w:rPr>
          <w:rFonts w:ascii="Arial" w:hAnsi="Arial" w:cs="Arial"/>
          <w:sz w:val="20"/>
        </w:rPr>
        <w:t xml:space="preserve">с другой стороны, а вместе именуемые – «Стороны», </w:t>
      </w:r>
      <w:r w:rsidR="00045C7B" w:rsidRPr="007F522F">
        <w:rPr>
          <w:rFonts w:ascii="Arial" w:hAnsi="Arial" w:cs="Arial"/>
          <w:sz w:val="20"/>
        </w:rPr>
        <w:t xml:space="preserve"> составили настоящий акт </w:t>
      </w:r>
      <w:r w:rsidR="00260109" w:rsidRPr="007F522F">
        <w:rPr>
          <w:rFonts w:ascii="Arial" w:hAnsi="Arial" w:cs="Arial"/>
          <w:sz w:val="20"/>
        </w:rPr>
        <w:t xml:space="preserve">приёма-передачи документов </w:t>
      </w:r>
      <w:r w:rsidR="00045C7B" w:rsidRPr="007F522F">
        <w:rPr>
          <w:rFonts w:ascii="Arial" w:hAnsi="Arial" w:cs="Arial"/>
          <w:sz w:val="20"/>
        </w:rPr>
        <w:t xml:space="preserve">по Договору об уступке требования (цессии) </w:t>
      </w:r>
      <w:r w:rsidR="003A491E" w:rsidRPr="007F522F">
        <w:rPr>
          <w:rFonts w:ascii="Arial" w:hAnsi="Arial" w:cs="Arial"/>
          <w:sz w:val="20"/>
        </w:rPr>
        <w:t xml:space="preserve">на основании </w:t>
      </w:r>
      <w:r w:rsidR="005B4D80" w:rsidRPr="007F522F">
        <w:rPr>
          <w:rFonts w:ascii="Arial" w:hAnsi="Arial" w:cs="Arial"/>
          <w:sz w:val="20"/>
        </w:rPr>
        <w:t>торгов</w:t>
      </w:r>
      <w:r w:rsidR="003A491E" w:rsidRPr="007F522F">
        <w:rPr>
          <w:rFonts w:ascii="Arial" w:hAnsi="Arial" w:cs="Arial"/>
          <w:sz w:val="20"/>
        </w:rPr>
        <w:t xml:space="preserve"> </w:t>
      </w:r>
      <w:r w:rsidR="00045C7B" w:rsidRPr="007F522F">
        <w:rPr>
          <w:rFonts w:ascii="Arial" w:hAnsi="Arial" w:cs="Arial"/>
          <w:sz w:val="20"/>
        </w:rPr>
        <w:t xml:space="preserve">от «___» </w:t>
      </w:r>
      <w:r w:rsidR="003A491E" w:rsidRPr="007F522F">
        <w:rPr>
          <w:rFonts w:ascii="Arial" w:hAnsi="Arial" w:cs="Arial"/>
          <w:sz w:val="20"/>
        </w:rPr>
        <w:t>сент</w:t>
      </w:r>
      <w:r w:rsidR="00045C7B" w:rsidRPr="007F522F">
        <w:rPr>
          <w:rFonts w:ascii="Arial" w:hAnsi="Arial" w:cs="Arial"/>
          <w:sz w:val="20"/>
        </w:rPr>
        <w:t>ября 202</w:t>
      </w:r>
      <w:r w:rsidR="003A491E" w:rsidRPr="007F522F">
        <w:rPr>
          <w:rFonts w:ascii="Arial" w:hAnsi="Arial" w:cs="Arial"/>
          <w:sz w:val="20"/>
        </w:rPr>
        <w:t>3</w:t>
      </w:r>
      <w:r w:rsidR="00045C7B" w:rsidRPr="007F522F">
        <w:rPr>
          <w:rFonts w:ascii="Arial" w:hAnsi="Arial" w:cs="Arial"/>
          <w:sz w:val="20"/>
        </w:rPr>
        <w:t>г.(далее – «Договор») о нижеследующем:</w:t>
      </w:r>
    </w:p>
    <w:p w:rsidR="00260109" w:rsidRPr="007F522F" w:rsidRDefault="00045C7B" w:rsidP="00045C7B">
      <w:pPr>
        <w:pStyle w:val="1"/>
        <w:keepNext/>
        <w:keepLines/>
        <w:ind w:left="0" w:firstLine="567"/>
        <w:jc w:val="both"/>
        <w:rPr>
          <w:sz w:val="20"/>
          <w:szCs w:val="20"/>
        </w:rPr>
      </w:pPr>
      <w:r w:rsidRPr="007F522F">
        <w:rPr>
          <w:rFonts w:eastAsiaTheme="minorHAnsi"/>
          <w:sz w:val="20"/>
          <w:szCs w:val="20"/>
          <w:lang w:eastAsia="en-US"/>
        </w:rPr>
        <w:t>1. В соответствии с условиями Договора Цедент передал, а Цессионарий принял</w:t>
      </w:r>
      <w:r w:rsidR="00260109" w:rsidRPr="007F522F">
        <w:rPr>
          <w:rFonts w:eastAsiaTheme="minorHAnsi"/>
          <w:sz w:val="20"/>
          <w:szCs w:val="20"/>
          <w:lang w:eastAsia="en-US"/>
        </w:rPr>
        <w:t xml:space="preserve"> </w:t>
      </w:r>
      <w:r w:rsidR="00260109" w:rsidRPr="007F522F">
        <w:rPr>
          <w:sz w:val="20"/>
          <w:szCs w:val="20"/>
        </w:rPr>
        <w:t xml:space="preserve">копии следующих документов: </w:t>
      </w:r>
    </w:p>
    <w:p w:rsidR="00C73D7A" w:rsidRPr="007F522F" w:rsidRDefault="00C73D7A" w:rsidP="00C73D7A">
      <w:pPr>
        <w:ind w:firstLine="567"/>
        <w:jc w:val="both"/>
        <w:rPr>
          <w:rFonts w:ascii="Arial" w:hAnsi="Arial" w:cs="Arial"/>
          <w:bCs/>
          <w:color w:val="000000" w:themeColor="text1"/>
          <w:sz w:val="20"/>
        </w:rPr>
      </w:pPr>
      <w:r w:rsidRPr="007F522F">
        <w:rPr>
          <w:rFonts w:ascii="Arial" w:hAnsi="Arial" w:cs="Arial"/>
          <w:sz w:val="20"/>
        </w:rPr>
        <w:t>- О</w:t>
      </w:r>
      <w:r w:rsidRPr="007F522F">
        <w:rPr>
          <w:rFonts w:ascii="Arial" w:hAnsi="Arial" w:cs="Arial"/>
          <w:color w:val="000000" w:themeColor="text1"/>
          <w:sz w:val="20"/>
        </w:rPr>
        <w:t>пределение Останкинского районного суда г.Москвы от 10.09.2020 по делу №2-3108/2020 об утверждении Мирового соглашения, заключенное между Цедентом и Должниками</w:t>
      </w:r>
      <w:r w:rsidRPr="007F522F">
        <w:rPr>
          <w:rFonts w:ascii="Arial" w:hAnsi="Arial" w:cs="Arial"/>
          <w:bCs/>
          <w:color w:val="000000" w:themeColor="text1"/>
          <w:sz w:val="20"/>
        </w:rPr>
        <w:t>;</w:t>
      </w:r>
    </w:p>
    <w:p w:rsidR="00C73D7A" w:rsidRPr="007F522F" w:rsidRDefault="00C73D7A" w:rsidP="00C73D7A">
      <w:pPr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>- Список имущества, переданного АО «РОКОС» в залог в обеспечение исполнения обязательств по Мировому соглашению;</w:t>
      </w:r>
    </w:p>
    <w:p w:rsidR="00C73D7A" w:rsidRPr="007F522F" w:rsidRDefault="00C73D7A" w:rsidP="00C73D7A">
      <w:pPr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 xml:space="preserve">- Договор уступки прав (требований) от 28.12.2010 и дополнительные соглашения к нему, заключенные между Цедентом и Шелагиновым В.В. об уступке прав (требования) Цедента к АО «Рокос» по кредитному договору № 04-1/0501к от 03 декабря 2007 г.; </w:t>
      </w:r>
    </w:p>
    <w:p w:rsidR="00C73D7A" w:rsidRPr="007F522F" w:rsidRDefault="00C73D7A" w:rsidP="00C73D7A">
      <w:pPr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 xml:space="preserve">- Договор уступки прав (требований) от 28.12.2010 и дополнительные соглашения к нему, заключенные между Цедентом и Шелагиновым В.В. об уступке прав (требования) Цедента к АО «Рокос» по кредитному договору № 04-1/0057к  от 04 марта 2008 г.; </w:t>
      </w:r>
    </w:p>
    <w:p w:rsidR="00C73D7A" w:rsidRPr="007F522F" w:rsidRDefault="00C73D7A" w:rsidP="00C73D7A">
      <w:pPr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 xml:space="preserve">- Договор поручительства, заключенный 26.12.2017 между Цедентом и Марзакуловым А.Т., </w:t>
      </w:r>
    </w:p>
    <w:p w:rsidR="00C73D7A" w:rsidRPr="007F522F" w:rsidRDefault="00C73D7A" w:rsidP="00C73D7A">
      <w:pPr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>- Договор поручительства, заключенный 26.12.2017 между Цедентом и АО «Рокос».</w:t>
      </w:r>
    </w:p>
    <w:p w:rsidR="00C73D7A" w:rsidRPr="007F522F" w:rsidRDefault="00C73D7A" w:rsidP="00C73D7A">
      <w:pPr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 xml:space="preserve">- Кредитный договор №04-1/0501к от 03 декабря 2007 г., заключенный между Цедентом и АО «Рокос»; </w:t>
      </w:r>
    </w:p>
    <w:p w:rsidR="00C73D7A" w:rsidRPr="007F522F" w:rsidRDefault="00C73D7A" w:rsidP="00C73D7A">
      <w:pPr>
        <w:ind w:firstLine="567"/>
        <w:jc w:val="both"/>
        <w:rPr>
          <w:rFonts w:ascii="Arial" w:hAnsi="Arial" w:cs="Arial"/>
          <w:sz w:val="20"/>
        </w:rPr>
      </w:pPr>
      <w:r w:rsidRPr="007F522F">
        <w:rPr>
          <w:rFonts w:ascii="Arial" w:hAnsi="Arial" w:cs="Arial"/>
          <w:color w:val="000000" w:themeColor="text1"/>
          <w:sz w:val="20"/>
        </w:rPr>
        <w:t xml:space="preserve">- </w:t>
      </w:r>
      <w:r w:rsidRPr="007F522F">
        <w:rPr>
          <w:rFonts w:ascii="Arial" w:hAnsi="Arial" w:cs="Arial"/>
          <w:sz w:val="20"/>
        </w:rPr>
        <w:t>Кредитный договор №04-1/0057к от 04 марта 2008 г., заключенный между Цедентом и АО «Рокос».</w:t>
      </w:r>
    </w:p>
    <w:p w:rsidR="002560FB" w:rsidRPr="007F522F" w:rsidRDefault="00260109" w:rsidP="006A088F">
      <w:pPr>
        <w:pStyle w:val="1"/>
        <w:keepNext/>
        <w:keepLines/>
        <w:spacing w:before="120"/>
        <w:ind w:left="0" w:firstLine="567"/>
        <w:jc w:val="both"/>
        <w:rPr>
          <w:b/>
          <w:sz w:val="20"/>
          <w:szCs w:val="20"/>
        </w:rPr>
      </w:pPr>
      <w:r w:rsidRPr="007F522F">
        <w:rPr>
          <w:sz w:val="20"/>
          <w:szCs w:val="20"/>
        </w:rPr>
        <w:t xml:space="preserve">2. Цессионарий претензий к Цеденту по составу и состоянию документов, полученных в соответствии с условиями </w:t>
      </w:r>
      <w:r w:rsidR="001B17C9" w:rsidRPr="007F522F">
        <w:rPr>
          <w:sz w:val="20"/>
          <w:szCs w:val="20"/>
        </w:rPr>
        <w:t xml:space="preserve">настоящего </w:t>
      </w:r>
      <w:r w:rsidRPr="007F522F">
        <w:rPr>
          <w:sz w:val="20"/>
          <w:szCs w:val="20"/>
        </w:rPr>
        <w:t>Договора, не имеет.</w:t>
      </w:r>
      <w:r w:rsidR="002560FB" w:rsidRPr="007F522F">
        <w:rPr>
          <w:b/>
          <w:sz w:val="20"/>
          <w:szCs w:val="20"/>
        </w:rPr>
        <w:t xml:space="preserve">           </w:t>
      </w:r>
    </w:p>
    <w:p w:rsidR="002560FB" w:rsidRPr="007F522F" w:rsidRDefault="002560FB" w:rsidP="002560FB">
      <w:pPr>
        <w:ind w:firstLine="709"/>
        <w:jc w:val="center"/>
        <w:rPr>
          <w:rFonts w:ascii="Arial" w:hAnsi="Arial" w:cs="Arial"/>
          <w:sz w:val="20"/>
        </w:rPr>
      </w:pPr>
    </w:p>
    <w:p w:rsidR="002560FB" w:rsidRPr="007F522F" w:rsidRDefault="00045C7B" w:rsidP="00260109">
      <w:pPr>
        <w:jc w:val="center"/>
        <w:rPr>
          <w:rFonts w:ascii="Arial" w:hAnsi="Arial" w:cs="Arial"/>
          <w:sz w:val="20"/>
        </w:rPr>
      </w:pPr>
      <w:r w:rsidRPr="007F522F">
        <w:rPr>
          <w:rFonts w:ascii="Arial" w:hAnsi="Arial" w:cs="Arial"/>
          <w:sz w:val="20"/>
        </w:rPr>
        <w:t>ПОДПИСИ СТОРОН</w:t>
      </w:r>
    </w:p>
    <w:p w:rsidR="002560FB" w:rsidRPr="007F522F" w:rsidRDefault="002560FB" w:rsidP="002560FB">
      <w:pPr>
        <w:ind w:firstLine="709"/>
        <w:jc w:val="center"/>
        <w:rPr>
          <w:rFonts w:ascii="Arial" w:hAnsi="Arial" w:cs="Arial"/>
          <w:sz w:val="20"/>
        </w:rPr>
      </w:pP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10450" w:rsidRPr="007F522F" w:rsidTr="00812B54">
        <w:tc>
          <w:tcPr>
            <w:tcW w:w="9639" w:type="dxa"/>
          </w:tcPr>
          <w:p w:rsidR="00E10450" w:rsidRPr="007F522F" w:rsidRDefault="00E10450" w:rsidP="00812B54">
            <w:pPr>
              <w:pStyle w:val="a7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7F522F">
              <w:rPr>
                <w:rFonts w:ascii="Arial" w:hAnsi="Arial" w:cs="Arial"/>
                <w:sz w:val="20"/>
              </w:rPr>
              <w:t>Цедент:</w:t>
            </w:r>
          </w:p>
          <w:p w:rsidR="00E10450" w:rsidRPr="007F522F" w:rsidRDefault="00E10450" w:rsidP="00812B54">
            <w:pPr>
              <w:pStyle w:val="a7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:rsidR="00E10450" w:rsidRPr="007F522F" w:rsidRDefault="00E10450" w:rsidP="001D68C7">
            <w:pPr>
              <w:pStyle w:val="a7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7F522F">
              <w:rPr>
                <w:rFonts w:ascii="Arial" w:hAnsi="Arial" w:cs="Arial"/>
                <w:sz w:val="20"/>
              </w:rPr>
              <w:t xml:space="preserve">«_____» </w:t>
            </w:r>
            <w:r w:rsidR="001D68C7" w:rsidRPr="007F522F">
              <w:rPr>
                <w:rFonts w:ascii="Arial" w:hAnsi="Arial" w:cs="Arial"/>
                <w:sz w:val="20"/>
              </w:rPr>
              <w:t>сентября</w:t>
            </w:r>
            <w:r w:rsidRPr="007F522F">
              <w:rPr>
                <w:rFonts w:ascii="Arial" w:hAnsi="Arial" w:cs="Arial"/>
                <w:sz w:val="20"/>
              </w:rPr>
              <w:t xml:space="preserve"> 20</w:t>
            </w:r>
            <w:r w:rsidR="00DE0DFB" w:rsidRPr="007F522F">
              <w:rPr>
                <w:rFonts w:ascii="Arial" w:hAnsi="Arial" w:cs="Arial"/>
                <w:sz w:val="20"/>
              </w:rPr>
              <w:t>23</w:t>
            </w:r>
            <w:r w:rsidRPr="007F522F">
              <w:rPr>
                <w:rFonts w:ascii="Arial" w:hAnsi="Arial" w:cs="Arial"/>
                <w:sz w:val="20"/>
              </w:rPr>
              <w:t xml:space="preserve"> года                   </w:t>
            </w:r>
            <w:r w:rsidR="003A491E" w:rsidRPr="007F522F">
              <w:rPr>
                <w:rFonts w:ascii="Arial" w:hAnsi="Arial" w:cs="Arial"/>
                <w:sz w:val="20"/>
              </w:rPr>
              <w:t>___________________       /____________</w:t>
            </w:r>
          </w:p>
        </w:tc>
      </w:tr>
      <w:tr w:rsidR="00E10450" w:rsidRPr="007F522F" w:rsidTr="00812B54">
        <w:tc>
          <w:tcPr>
            <w:tcW w:w="9639" w:type="dxa"/>
          </w:tcPr>
          <w:p w:rsidR="00E10450" w:rsidRPr="007F522F" w:rsidRDefault="00E10450" w:rsidP="00812B54">
            <w:pPr>
              <w:pStyle w:val="a7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E10450" w:rsidRPr="007F522F" w:rsidTr="00812B54">
        <w:tc>
          <w:tcPr>
            <w:tcW w:w="9639" w:type="dxa"/>
          </w:tcPr>
          <w:p w:rsidR="00E10450" w:rsidRPr="007F522F" w:rsidRDefault="00E10450" w:rsidP="00812B54">
            <w:pPr>
              <w:rPr>
                <w:rFonts w:ascii="Arial" w:hAnsi="Arial" w:cs="Arial"/>
                <w:sz w:val="20"/>
              </w:rPr>
            </w:pPr>
          </w:p>
        </w:tc>
      </w:tr>
    </w:tbl>
    <w:p w:rsidR="00E10450" w:rsidRPr="007F522F" w:rsidRDefault="00E10450" w:rsidP="00E10450">
      <w:pPr>
        <w:jc w:val="both"/>
        <w:rPr>
          <w:rFonts w:ascii="Arial" w:hAnsi="Arial" w:cs="Arial"/>
          <w:sz w:val="20"/>
        </w:rPr>
        <w:sectPr w:rsidR="00E10450" w:rsidRPr="007F522F" w:rsidSect="00E10450">
          <w:footerReference w:type="default" r:id="rId10"/>
          <w:footerReference w:type="first" r:id="rId11"/>
          <w:type w:val="continuous"/>
          <w:pgSz w:w="11907" w:h="16840" w:code="9"/>
          <w:pgMar w:top="794" w:right="794" w:bottom="28" w:left="1134" w:header="510" w:footer="0" w:gutter="0"/>
          <w:cols w:space="720"/>
          <w:titlePg/>
        </w:sectPr>
      </w:pPr>
    </w:p>
    <w:tbl>
      <w:tblPr>
        <w:tblW w:w="1020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10450" w:rsidRPr="007F522F" w:rsidTr="00E10450">
        <w:tc>
          <w:tcPr>
            <w:tcW w:w="10206" w:type="dxa"/>
          </w:tcPr>
          <w:p w:rsidR="00E10450" w:rsidRPr="007F522F" w:rsidRDefault="00E10450" w:rsidP="00812B54">
            <w:pPr>
              <w:rPr>
                <w:rFonts w:ascii="Arial" w:hAnsi="Arial" w:cs="Arial"/>
                <w:sz w:val="20"/>
              </w:rPr>
            </w:pPr>
            <w:r w:rsidRPr="007F522F">
              <w:rPr>
                <w:rFonts w:ascii="Arial" w:hAnsi="Arial" w:cs="Arial"/>
                <w:sz w:val="20"/>
              </w:rPr>
              <w:t xml:space="preserve"> Цессионарий:      </w:t>
            </w:r>
          </w:p>
          <w:p w:rsidR="00E10450" w:rsidRPr="007F522F" w:rsidRDefault="00E10450" w:rsidP="00812B54">
            <w:pPr>
              <w:rPr>
                <w:rFonts w:ascii="Arial" w:hAnsi="Arial" w:cs="Arial"/>
                <w:sz w:val="20"/>
              </w:rPr>
            </w:pPr>
          </w:p>
          <w:p w:rsidR="00E10450" w:rsidRPr="007F522F" w:rsidRDefault="00E10450" w:rsidP="00812B54">
            <w:pPr>
              <w:rPr>
                <w:rFonts w:ascii="Arial" w:hAnsi="Arial" w:cs="Arial"/>
                <w:sz w:val="20"/>
              </w:rPr>
            </w:pPr>
            <w:r w:rsidRPr="007F522F">
              <w:rPr>
                <w:rFonts w:ascii="Arial" w:hAnsi="Arial" w:cs="Arial"/>
                <w:sz w:val="20"/>
              </w:rPr>
              <w:t xml:space="preserve"> «_____» </w:t>
            </w:r>
            <w:r w:rsidR="001D68C7" w:rsidRPr="007F522F">
              <w:rPr>
                <w:rFonts w:ascii="Arial" w:hAnsi="Arial" w:cs="Arial"/>
                <w:sz w:val="20"/>
              </w:rPr>
              <w:t>сентября</w:t>
            </w:r>
            <w:r w:rsidRPr="007F522F">
              <w:rPr>
                <w:rFonts w:ascii="Arial" w:hAnsi="Arial" w:cs="Arial"/>
                <w:sz w:val="20"/>
              </w:rPr>
              <w:t xml:space="preserve"> 20</w:t>
            </w:r>
            <w:r w:rsidR="00DE0DFB" w:rsidRPr="007F522F">
              <w:rPr>
                <w:rFonts w:ascii="Arial" w:hAnsi="Arial" w:cs="Arial"/>
                <w:sz w:val="20"/>
              </w:rPr>
              <w:t xml:space="preserve">23 </w:t>
            </w:r>
            <w:r w:rsidRPr="007F522F">
              <w:rPr>
                <w:rFonts w:ascii="Arial" w:hAnsi="Arial" w:cs="Arial"/>
                <w:sz w:val="20"/>
              </w:rPr>
              <w:t xml:space="preserve">года                   </w:t>
            </w:r>
            <w:r w:rsidR="003A491E" w:rsidRPr="007F522F">
              <w:rPr>
                <w:rFonts w:ascii="Arial" w:hAnsi="Arial" w:cs="Arial"/>
                <w:sz w:val="20"/>
              </w:rPr>
              <w:t>___________________       /____________</w:t>
            </w:r>
          </w:p>
          <w:p w:rsidR="00E10450" w:rsidRPr="007F522F" w:rsidRDefault="00E10450" w:rsidP="00812B54">
            <w:pPr>
              <w:rPr>
                <w:rFonts w:ascii="Arial" w:hAnsi="Arial" w:cs="Arial"/>
                <w:sz w:val="20"/>
              </w:rPr>
            </w:pPr>
          </w:p>
        </w:tc>
      </w:tr>
    </w:tbl>
    <w:p w:rsidR="00152D09" w:rsidRPr="007F522F" w:rsidRDefault="00152D09">
      <w:pPr>
        <w:rPr>
          <w:rFonts w:ascii="Arial" w:hAnsi="Arial" w:cs="Arial"/>
          <w:sz w:val="20"/>
        </w:rPr>
      </w:pPr>
    </w:p>
    <w:sectPr w:rsidR="00152D09" w:rsidRPr="007F522F" w:rsidSect="00A70ACE">
      <w:footerReference w:type="default" r:id="rId12"/>
      <w:type w:val="continuous"/>
      <w:pgSz w:w="11907" w:h="16840" w:code="9"/>
      <w:pgMar w:top="794" w:right="794" w:bottom="284" w:left="1134" w:header="51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D7A" w:rsidRDefault="00C73D7A" w:rsidP="007C0056">
      <w:r>
        <w:separator/>
      </w:r>
    </w:p>
  </w:endnote>
  <w:endnote w:type="continuationSeparator" w:id="0">
    <w:p w:rsidR="00C73D7A" w:rsidRDefault="00C73D7A" w:rsidP="007C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7A" w:rsidRDefault="00C73D7A" w:rsidP="00DC179E">
    <w:pPr>
      <w:pStyle w:val="ad"/>
      <w:ind w:firstLine="708"/>
    </w:pPr>
  </w:p>
  <w:tbl>
    <w:tblPr>
      <w:tblW w:w="0" w:type="auto"/>
      <w:tblInd w:w="-26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115"/>
      <w:gridCol w:w="3549"/>
      <w:gridCol w:w="3123"/>
    </w:tblGrid>
    <w:tr w:rsidR="00C73D7A" w:rsidTr="00874A2E">
      <w:trPr>
        <w:trHeight w:val="835"/>
      </w:trPr>
      <w:tc>
        <w:tcPr>
          <w:tcW w:w="3115" w:type="dxa"/>
        </w:tcPr>
        <w:p w:rsidR="00C73D7A" w:rsidRDefault="00C73D7A" w:rsidP="00874A2E">
          <w:pPr>
            <w:pStyle w:val="ad"/>
            <w:ind w:left="13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Цедент</w:t>
          </w:r>
        </w:p>
        <w:p w:rsidR="00C73D7A" w:rsidRDefault="00C73D7A" w:rsidP="00874A2E">
          <w:pPr>
            <w:pStyle w:val="ad"/>
            <w:ind w:left="134"/>
            <w:rPr>
              <w:rFonts w:ascii="Arial" w:hAnsi="Arial" w:cs="Arial"/>
              <w:sz w:val="16"/>
              <w:szCs w:val="16"/>
            </w:rPr>
          </w:pPr>
        </w:p>
        <w:p w:rsidR="00C73D7A" w:rsidRDefault="00C73D7A" w:rsidP="00874A2E">
          <w:pPr>
            <w:pStyle w:val="ad"/>
            <w:ind w:left="134"/>
            <w:rPr>
              <w:rFonts w:ascii="Arial" w:hAnsi="Arial" w:cs="Arial"/>
              <w:sz w:val="16"/>
              <w:szCs w:val="16"/>
            </w:rPr>
          </w:pPr>
        </w:p>
        <w:p w:rsidR="00C73D7A" w:rsidRDefault="00C73D7A" w:rsidP="00874A2E">
          <w:pPr>
            <w:pStyle w:val="ad"/>
            <w:ind w:left="13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________________________</w:t>
          </w:r>
        </w:p>
        <w:p w:rsidR="00C73D7A" w:rsidRDefault="00C73D7A" w:rsidP="00874A2E">
          <w:pPr>
            <w:pStyle w:val="ad"/>
            <w:ind w:left="134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549" w:type="dxa"/>
        </w:tcPr>
        <w:p w:rsidR="00C73D7A" w:rsidRDefault="00C73D7A" w:rsidP="00874A2E">
          <w:pPr>
            <w:pStyle w:val="ad"/>
            <w:ind w:left="251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23" w:type="dxa"/>
        </w:tcPr>
        <w:p w:rsidR="00C73D7A" w:rsidRDefault="00C73D7A" w:rsidP="00874A2E">
          <w:pPr>
            <w:pStyle w:val="ad"/>
            <w:ind w:left="311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Цессионарий</w:t>
          </w:r>
        </w:p>
        <w:p w:rsidR="00C73D7A" w:rsidRDefault="00C73D7A" w:rsidP="00874A2E">
          <w:pPr>
            <w:pStyle w:val="ad"/>
            <w:ind w:left="251"/>
            <w:rPr>
              <w:rFonts w:ascii="Arial" w:hAnsi="Arial" w:cs="Arial"/>
              <w:sz w:val="16"/>
              <w:szCs w:val="16"/>
            </w:rPr>
          </w:pPr>
        </w:p>
        <w:p w:rsidR="00C73D7A" w:rsidRDefault="00C73D7A" w:rsidP="00874A2E">
          <w:pPr>
            <w:pStyle w:val="ad"/>
            <w:ind w:left="251"/>
            <w:rPr>
              <w:rFonts w:ascii="Arial" w:hAnsi="Arial" w:cs="Arial"/>
              <w:sz w:val="16"/>
              <w:szCs w:val="16"/>
            </w:rPr>
          </w:pPr>
        </w:p>
        <w:p w:rsidR="00C73D7A" w:rsidRDefault="00C73D7A" w:rsidP="00874A2E">
          <w:pPr>
            <w:pStyle w:val="ad"/>
            <w:ind w:left="251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__________________________</w:t>
          </w:r>
        </w:p>
        <w:p w:rsidR="00C73D7A" w:rsidRDefault="00C73D7A" w:rsidP="00874A2E">
          <w:pPr>
            <w:pStyle w:val="ad"/>
            <w:ind w:left="251"/>
            <w:rPr>
              <w:rFonts w:ascii="Arial" w:hAnsi="Arial" w:cs="Arial"/>
              <w:sz w:val="16"/>
              <w:szCs w:val="16"/>
            </w:rPr>
          </w:pPr>
        </w:p>
      </w:tc>
    </w:tr>
  </w:tbl>
  <w:p w:rsidR="00C73D7A" w:rsidRDefault="00C73D7A" w:rsidP="00A70ACE">
    <w:pPr>
      <w:pStyle w:val="ad"/>
      <w:ind w:firstLine="708"/>
    </w:pPr>
  </w:p>
  <w:p w:rsidR="00C73D7A" w:rsidRDefault="00C73D7A" w:rsidP="00A70ACE">
    <w:pPr>
      <w:pStyle w:val="ad"/>
      <w:ind w:firstLine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6" w:type="dxa"/>
      <w:tblLook w:val="0000" w:firstRow="0" w:lastRow="0" w:firstColumn="0" w:lastColumn="0" w:noHBand="0" w:noVBand="0"/>
    </w:tblPr>
    <w:tblGrid>
      <w:gridCol w:w="488"/>
      <w:gridCol w:w="9245"/>
      <w:gridCol w:w="488"/>
    </w:tblGrid>
    <w:tr w:rsidR="00C73D7A" w:rsidTr="00A70ACE">
      <w:trPr>
        <w:trHeight w:val="1136"/>
      </w:trPr>
      <w:tc>
        <w:tcPr>
          <w:tcW w:w="3111" w:type="dxa"/>
        </w:tcPr>
        <w:p w:rsidR="00C73D7A" w:rsidRPr="0067446B" w:rsidRDefault="00C73D7A" w:rsidP="00A70ACE">
          <w:pPr>
            <w:pStyle w:val="ad"/>
          </w:pPr>
        </w:p>
      </w:tc>
      <w:tc>
        <w:tcPr>
          <w:tcW w:w="3544" w:type="dxa"/>
        </w:tcPr>
        <w:tbl>
          <w:tblPr>
            <w:tblW w:w="9029" w:type="dxa"/>
            <w:tblLook w:val="0000" w:firstRow="0" w:lastRow="0" w:firstColumn="0" w:lastColumn="0" w:noHBand="0" w:noVBand="0"/>
          </w:tblPr>
          <w:tblGrid>
            <w:gridCol w:w="3022"/>
            <w:gridCol w:w="3226"/>
            <w:gridCol w:w="2781"/>
          </w:tblGrid>
          <w:tr w:rsidR="00C73D7A" w:rsidRPr="0067446B" w:rsidTr="00A70ACE">
            <w:trPr>
              <w:trHeight w:val="1136"/>
            </w:trPr>
            <w:tc>
              <w:tcPr>
                <w:tcW w:w="3033" w:type="dxa"/>
              </w:tcPr>
              <w:p w:rsidR="00C73D7A" w:rsidRPr="0067446B" w:rsidRDefault="00C73D7A" w:rsidP="00A70ACE">
                <w:pPr>
                  <w:pStyle w:val="ad"/>
                  <w:ind w:left="134"/>
                  <w:rPr>
                    <w:rFonts w:ascii="Arial" w:hAnsi="Arial" w:cs="Arial"/>
                    <w:sz w:val="16"/>
                    <w:szCs w:val="16"/>
                  </w:rPr>
                </w:pPr>
                <w:r w:rsidRPr="0067446B">
                  <w:rPr>
                    <w:rFonts w:ascii="Arial" w:hAnsi="Arial" w:cs="Arial"/>
                    <w:sz w:val="16"/>
                    <w:szCs w:val="16"/>
                  </w:rPr>
                  <w:t>Цедент</w:t>
                </w:r>
              </w:p>
              <w:p w:rsidR="00C73D7A" w:rsidRDefault="00C73D7A" w:rsidP="00A70ACE">
                <w:pPr>
                  <w:pStyle w:val="ad"/>
                  <w:ind w:left="134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C73D7A" w:rsidRDefault="00C73D7A" w:rsidP="00A70ACE">
                <w:pPr>
                  <w:pStyle w:val="ad"/>
                  <w:ind w:left="134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C73D7A" w:rsidRDefault="00C73D7A" w:rsidP="00A70ACE">
                <w:pPr>
                  <w:pStyle w:val="ad"/>
                  <w:ind w:left="134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C73D7A" w:rsidRPr="0067446B" w:rsidRDefault="00C73D7A" w:rsidP="00A70ACE">
                <w:pPr>
                  <w:pStyle w:val="ad"/>
                  <w:rPr>
                    <w:rFonts w:ascii="Arial" w:hAnsi="Arial" w:cs="Arial"/>
                    <w:sz w:val="16"/>
                    <w:szCs w:val="16"/>
                  </w:rPr>
                </w:pPr>
                <w:r w:rsidRPr="0067446B">
                  <w:rPr>
                    <w:rFonts w:ascii="Arial" w:hAnsi="Arial" w:cs="Arial"/>
                    <w:sz w:val="16"/>
                    <w:szCs w:val="16"/>
                  </w:rPr>
                  <w:t>________________________</w:t>
                </w:r>
              </w:p>
              <w:p w:rsidR="00C73D7A" w:rsidRPr="0067446B" w:rsidRDefault="00C73D7A" w:rsidP="00A70ACE">
                <w:pPr>
                  <w:pStyle w:val="ad"/>
                  <w:tabs>
                    <w:tab w:val="clear" w:pos="4677"/>
                    <w:tab w:val="clear" w:pos="9355"/>
                    <w:tab w:val="right" w:pos="2270"/>
                  </w:tabs>
                  <w:ind w:left="13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ab/>
                </w:r>
              </w:p>
            </w:tc>
            <w:tc>
              <w:tcPr>
                <w:tcW w:w="3304" w:type="dxa"/>
              </w:tcPr>
              <w:p w:rsidR="00C73D7A" w:rsidRPr="0067446B" w:rsidRDefault="00C73D7A" w:rsidP="00A70ACE">
                <w:pPr>
                  <w:pStyle w:val="ad"/>
                  <w:ind w:left="296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2692" w:type="dxa"/>
              </w:tcPr>
              <w:p w:rsidR="00C73D7A" w:rsidRPr="0067446B" w:rsidRDefault="00C73D7A" w:rsidP="00A70ACE">
                <w:pPr>
                  <w:pStyle w:val="ad"/>
                  <w:ind w:left="311"/>
                  <w:rPr>
                    <w:rFonts w:ascii="Arial" w:hAnsi="Arial" w:cs="Arial"/>
                    <w:sz w:val="16"/>
                    <w:szCs w:val="16"/>
                  </w:rPr>
                </w:pPr>
                <w:r w:rsidRPr="0067446B">
                  <w:rPr>
                    <w:rFonts w:ascii="Arial" w:hAnsi="Arial" w:cs="Arial"/>
                    <w:sz w:val="16"/>
                    <w:szCs w:val="16"/>
                  </w:rPr>
                  <w:t>Цессионарий</w:t>
                </w:r>
              </w:p>
              <w:p w:rsidR="00C73D7A" w:rsidRDefault="00C73D7A" w:rsidP="00A70ACE">
                <w:pPr>
                  <w:pStyle w:val="ad"/>
                  <w:ind w:left="251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C73D7A" w:rsidRDefault="00C73D7A" w:rsidP="00A70ACE">
                <w:pPr>
                  <w:pStyle w:val="ad"/>
                  <w:ind w:left="251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C73D7A" w:rsidRDefault="00C73D7A" w:rsidP="00A70ACE">
                <w:pPr>
                  <w:pStyle w:val="ad"/>
                  <w:ind w:left="251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C73D7A" w:rsidRPr="0067446B" w:rsidRDefault="00C73D7A" w:rsidP="00A70ACE">
                <w:pPr>
                  <w:pStyle w:val="ad"/>
                  <w:ind w:left="251"/>
                  <w:rPr>
                    <w:rFonts w:ascii="Arial" w:hAnsi="Arial" w:cs="Arial"/>
                    <w:sz w:val="16"/>
                    <w:szCs w:val="16"/>
                  </w:rPr>
                </w:pPr>
                <w:r w:rsidRPr="0067446B">
                  <w:rPr>
                    <w:rFonts w:ascii="Arial" w:hAnsi="Arial" w:cs="Arial"/>
                    <w:sz w:val="16"/>
                    <w:szCs w:val="16"/>
                  </w:rPr>
                  <w:t>__________________________</w:t>
                </w:r>
              </w:p>
              <w:p w:rsidR="00C73D7A" w:rsidRPr="0067446B" w:rsidRDefault="00C73D7A" w:rsidP="00A70ACE">
                <w:pPr>
                  <w:pStyle w:val="ad"/>
                  <w:ind w:left="251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C73D7A" w:rsidRDefault="00C73D7A"/>
      </w:tc>
      <w:tc>
        <w:tcPr>
          <w:tcW w:w="3119" w:type="dxa"/>
        </w:tcPr>
        <w:p w:rsidR="00C73D7A" w:rsidRDefault="00C73D7A"/>
      </w:tc>
    </w:tr>
  </w:tbl>
  <w:p w:rsidR="00C73D7A" w:rsidRPr="00B040B8" w:rsidRDefault="00C73D7A" w:rsidP="00A70AC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7A" w:rsidRDefault="00C73D7A" w:rsidP="00A70ACE">
    <w:pPr>
      <w:pStyle w:val="ad"/>
      <w:ind w:firstLine="708"/>
    </w:pPr>
  </w:p>
  <w:tbl>
    <w:tblPr>
      <w:tblW w:w="0" w:type="auto"/>
      <w:tblInd w:w="-26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115"/>
      <w:gridCol w:w="3549"/>
      <w:gridCol w:w="3123"/>
    </w:tblGrid>
    <w:tr w:rsidR="00C73D7A" w:rsidTr="00874A2E">
      <w:trPr>
        <w:trHeight w:val="835"/>
      </w:trPr>
      <w:tc>
        <w:tcPr>
          <w:tcW w:w="3115" w:type="dxa"/>
        </w:tcPr>
        <w:p w:rsidR="00C73D7A" w:rsidRDefault="00C73D7A" w:rsidP="00DC179E">
          <w:pPr>
            <w:pStyle w:val="a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Цедент</w:t>
          </w:r>
        </w:p>
        <w:p w:rsidR="00C73D7A" w:rsidRDefault="00C73D7A" w:rsidP="00874A2E">
          <w:pPr>
            <w:pStyle w:val="ad"/>
            <w:ind w:left="134"/>
            <w:rPr>
              <w:rFonts w:ascii="Arial" w:hAnsi="Arial" w:cs="Arial"/>
              <w:sz w:val="16"/>
              <w:szCs w:val="16"/>
            </w:rPr>
          </w:pPr>
        </w:p>
        <w:p w:rsidR="00C73D7A" w:rsidRDefault="00C73D7A" w:rsidP="00874A2E">
          <w:pPr>
            <w:pStyle w:val="ad"/>
            <w:ind w:left="134"/>
            <w:rPr>
              <w:rFonts w:ascii="Arial" w:hAnsi="Arial" w:cs="Arial"/>
              <w:sz w:val="16"/>
              <w:szCs w:val="16"/>
            </w:rPr>
          </w:pPr>
        </w:p>
        <w:p w:rsidR="00C73D7A" w:rsidRDefault="00C73D7A" w:rsidP="00874A2E">
          <w:pPr>
            <w:pStyle w:val="ad"/>
            <w:ind w:left="13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________________________</w:t>
          </w:r>
        </w:p>
        <w:p w:rsidR="00C73D7A" w:rsidRDefault="00C73D7A" w:rsidP="00874A2E">
          <w:pPr>
            <w:pStyle w:val="ad"/>
            <w:ind w:left="134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549" w:type="dxa"/>
        </w:tcPr>
        <w:p w:rsidR="00C73D7A" w:rsidRDefault="00C73D7A" w:rsidP="00874A2E">
          <w:pPr>
            <w:pStyle w:val="ad"/>
            <w:ind w:left="251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23" w:type="dxa"/>
        </w:tcPr>
        <w:p w:rsidR="00C73D7A" w:rsidRDefault="00C73D7A" w:rsidP="00874A2E">
          <w:pPr>
            <w:pStyle w:val="ad"/>
            <w:ind w:left="311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Цессионарий</w:t>
          </w:r>
        </w:p>
        <w:p w:rsidR="00C73D7A" w:rsidRDefault="00C73D7A" w:rsidP="00874A2E">
          <w:pPr>
            <w:pStyle w:val="ad"/>
            <w:ind w:left="251"/>
            <w:rPr>
              <w:rFonts w:ascii="Arial" w:hAnsi="Arial" w:cs="Arial"/>
              <w:sz w:val="16"/>
              <w:szCs w:val="16"/>
            </w:rPr>
          </w:pPr>
        </w:p>
        <w:p w:rsidR="00C73D7A" w:rsidRDefault="00C73D7A" w:rsidP="00874A2E">
          <w:pPr>
            <w:pStyle w:val="ad"/>
            <w:ind w:left="251"/>
            <w:rPr>
              <w:rFonts w:ascii="Arial" w:hAnsi="Arial" w:cs="Arial"/>
              <w:sz w:val="16"/>
              <w:szCs w:val="16"/>
            </w:rPr>
          </w:pPr>
        </w:p>
        <w:p w:rsidR="00C73D7A" w:rsidRDefault="00C73D7A" w:rsidP="00874A2E">
          <w:pPr>
            <w:pStyle w:val="ad"/>
            <w:ind w:left="251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__________________________</w:t>
          </w:r>
        </w:p>
        <w:p w:rsidR="00C73D7A" w:rsidRDefault="00C73D7A" w:rsidP="00874A2E">
          <w:pPr>
            <w:pStyle w:val="ad"/>
            <w:ind w:left="251"/>
            <w:rPr>
              <w:rFonts w:ascii="Arial" w:hAnsi="Arial" w:cs="Arial"/>
              <w:sz w:val="16"/>
              <w:szCs w:val="16"/>
            </w:rPr>
          </w:pPr>
        </w:p>
      </w:tc>
    </w:tr>
  </w:tbl>
  <w:p w:rsidR="00C73D7A" w:rsidRDefault="00C73D7A" w:rsidP="00A70ACE">
    <w:pPr>
      <w:pStyle w:val="ad"/>
      <w:ind w:firstLine="70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6" w:type="dxa"/>
      <w:tblLook w:val="0000" w:firstRow="0" w:lastRow="0" w:firstColumn="0" w:lastColumn="0" w:noHBand="0" w:noVBand="0"/>
    </w:tblPr>
    <w:tblGrid>
      <w:gridCol w:w="488"/>
      <w:gridCol w:w="9245"/>
      <w:gridCol w:w="488"/>
    </w:tblGrid>
    <w:tr w:rsidR="00C73D7A" w:rsidTr="00A70ACE">
      <w:trPr>
        <w:trHeight w:val="1136"/>
      </w:trPr>
      <w:tc>
        <w:tcPr>
          <w:tcW w:w="3111" w:type="dxa"/>
        </w:tcPr>
        <w:p w:rsidR="00C73D7A" w:rsidRPr="0067446B" w:rsidRDefault="00C73D7A" w:rsidP="00A70ACE">
          <w:pPr>
            <w:pStyle w:val="ad"/>
          </w:pPr>
        </w:p>
      </w:tc>
      <w:tc>
        <w:tcPr>
          <w:tcW w:w="3544" w:type="dxa"/>
        </w:tcPr>
        <w:tbl>
          <w:tblPr>
            <w:tblW w:w="9029" w:type="dxa"/>
            <w:tblLook w:val="0000" w:firstRow="0" w:lastRow="0" w:firstColumn="0" w:lastColumn="0" w:noHBand="0" w:noVBand="0"/>
          </w:tblPr>
          <w:tblGrid>
            <w:gridCol w:w="3022"/>
            <w:gridCol w:w="3226"/>
            <w:gridCol w:w="2781"/>
          </w:tblGrid>
          <w:tr w:rsidR="00C73D7A" w:rsidRPr="0067446B" w:rsidTr="00A70ACE">
            <w:trPr>
              <w:trHeight w:val="1136"/>
            </w:trPr>
            <w:tc>
              <w:tcPr>
                <w:tcW w:w="3033" w:type="dxa"/>
              </w:tcPr>
              <w:p w:rsidR="00C73D7A" w:rsidRPr="0067446B" w:rsidRDefault="00C73D7A" w:rsidP="00A70ACE">
                <w:pPr>
                  <w:pStyle w:val="ad"/>
                  <w:ind w:left="134"/>
                  <w:rPr>
                    <w:rFonts w:ascii="Arial" w:hAnsi="Arial" w:cs="Arial"/>
                    <w:sz w:val="16"/>
                    <w:szCs w:val="16"/>
                  </w:rPr>
                </w:pPr>
                <w:r w:rsidRPr="0067446B">
                  <w:rPr>
                    <w:rFonts w:ascii="Arial" w:hAnsi="Arial" w:cs="Arial"/>
                    <w:sz w:val="16"/>
                    <w:szCs w:val="16"/>
                  </w:rPr>
                  <w:t>Цедент</w:t>
                </w:r>
              </w:p>
              <w:p w:rsidR="00C73D7A" w:rsidRDefault="00C73D7A" w:rsidP="00A70ACE">
                <w:pPr>
                  <w:pStyle w:val="ad"/>
                  <w:ind w:left="134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C73D7A" w:rsidRDefault="00C73D7A" w:rsidP="00A70ACE">
                <w:pPr>
                  <w:pStyle w:val="ad"/>
                  <w:ind w:left="134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C73D7A" w:rsidRDefault="00C73D7A" w:rsidP="00A70ACE">
                <w:pPr>
                  <w:pStyle w:val="ad"/>
                  <w:ind w:left="134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C73D7A" w:rsidRPr="0067446B" w:rsidRDefault="00C73D7A" w:rsidP="00A70ACE">
                <w:pPr>
                  <w:pStyle w:val="ad"/>
                  <w:rPr>
                    <w:rFonts w:ascii="Arial" w:hAnsi="Arial" w:cs="Arial"/>
                    <w:sz w:val="16"/>
                    <w:szCs w:val="16"/>
                  </w:rPr>
                </w:pPr>
                <w:r w:rsidRPr="0067446B">
                  <w:rPr>
                    <w:rFonts w:ascii="Arial" w:hAnsi="Arial" w:cs="Arial"/>
                    <w:sz w:val="16"/>
                    <w:szCs w:val="16"/>
                  </w:rPr>
                  <w:t>________________________</w:t>
                </w:r>
              </w:p>
              <w:p w:rsidR="00C73D7A" w:rsidRPr="0067446B" w:rsidRDefault="00C73D7A" w:rsidP="00A70ACE">
                <w:pPr>
                  <w:pStyle w:val="ad"/>
                  <w:tabs>
                    <w:tab w:val="clear" w:pos="4677"/>
                    <w:tab w:val="clear" w:pos="9355"/>
                    <w:tab w:val="right" w:pos="2270"/>
                  </w:tabs>
                  <w:ind w:left="13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ab/>
                </w:r>
              </w:p>
            </w:tc>
            <w:tc>
              <w:tcPr>
                <w:tcW w:w="3304" w:type="dxa"/>
              </w:tcPr>
              <w:p w:rsidR="00C73D7A" w:rsidRPr="0067446B" w:rsidRDefault="00C73D7A" w:rsidP="00A70ACE">
                <w:pPr>
                  <w:pStyle w:val="ad"/>
                  <w:ind w:left="296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2692" w:type="dxa"/>
              </w:tcPr>
              <w:p w:rsidR="00C73D7A" w:rsidRPr="0067446B" w:rsidRDefault="00C73D7A" w:rsidP="00A70ACE">
                <w:pPr>
                  <w:pStyle w:val="ad"/>
                  <w:ind w:left="311"/>
                  <w:rPr>
                    <w:rFonts w:ascii="Arial" w:hAnsi="Arial" w:cs="Arial"/>
                    <w:sz w:val="16"/>
                    <w:szCs w:val="16"/>
                  </w:rPr>
                </w:pPr>
                <w:r w:rsidRPr="0067446B">
                  <w:rPr>
                    <w:rFonts w:ascii="Arial" w:hAnsi="Arial" w:cs="Arial"/>
                    <w:sz w:val="16"/>
                    <w:szCs w:val="16"/>
                  </w:rPr>
                  <w:t>Цессионарий</w:t>
                </w:r>
              </w:p>
              <w:p w:rsidR="00C73D7A" w:rsidRDefault="00C73D7A" w:rsidP="00A70ACE">
                <w:pPr>
                  <w:pStyle w:val="ad"/>
                  <w:ind w:left="251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C73D7A" w:rsidRDefault="00C73D7A" w:rsidP="00A70ACE">
                <w:pPr>
                  <w:pStyle w:val="ad"/>
                  <w:ind w:left="251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C73D7A" w:rsidRDefault="00C73D7A" w:rsidP="00A70ACE">
                <w:pPr>
                  <w:pStyle w:val="ad"/>
                  <w:ind w:left="251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C73D7A" w:rsidRPr="0067446B" w:rsidRDefault="00C73D7A" w:rsidP="00A70ACE">
                <w:pPr>
                  <w:pStyle w:val="ad"/>
                  <w:ind w:left="251"/>
                  <w:rPr>
                    <w:rFonts w:ascii="Arial" w:hAnsi="Arial" w:cs="Arial"/>
                    <w:sz w:val="16"/>
                    <w:szCs w:val="16"/>
                  </w:rPr>
                </w:pPr>
                <w:r w:rsidRPr="0067446B">
                  <w:rPr>
                    <w:rFonts w:ascii="Arial" w:hAnsi="Arial" w:cs="Arial"/>
                    <w:sz w:val="16"/>
                    <w:szCs w:val="16"/>
                  </w:rPr>
                  <w:t>__________________________</w:t>
                </w:r>
              </w:p>
              <w:p w:rsidR="00C73D7A" w:rsidRPr="0067446B" w:rsidRDefault="00C73D7A" w:rsidP="00A70ACE">
                <w:pPr>
                  <w:pStyle w:val="ad"/>
                  <w:ind w:left="251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C73D7A" w:rsidRDefault="00C73D7A"/>
      </w:tc>
      <w:tc>
        <w:tcPr>
          <w:tcW w:w="3119" w:type="dxa"/>
        </w:tcPr>
        <w:p w:rsidR="00C73D7A" w:rsidRDefault="00C73D7A"/>
      </w:tc>
    </w:tr>
  </w:tbl>
  <w:p w:rsidR="00C73D7A" w:rsidRPr="00B040B8" w:rsidRDefault="00C73D7A" w:rsidP="00A70ACE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7A" w:rsidRPr="00744945" w:rsidRDefault="00C73D7A" w:rsidP="00A70AC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D7A" w:rsidRDefault="00C73D7A" w:rsidP="007C0056">
      <w:r>
        <w:separator/>
      </w:r>
    </w:p>
  </w:footnote>
  <w:footnote w:type="continuationSeparator" w:id="0">
    <w:p w:rsidR="00C73D7A" w:rsidRDefault="00C73D7A" w:rsidP="007C0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70C3A"/>
    <w:multiLevelType w:val="hybridMultilevel"/>
    <w:tmpl w:val="FCA616EC"/>
    <w:lvl w:ilvl="0" w:tplc="8F5E8CCC">
      <w:start w:val="3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 w15:restartNumberingAfterBreak="0">
    <w:nsid w:val="625C2346"/>
    <w:multiLevelType w:val="multilevel"/>
    <w:tmpl w:val="8E54A2DA"/>
    <w:lvl w:ilvl="0">
      <w:start w:val="1"/>
      <w:numFmt w:val="decimal"/>
      <w:pStyle w:val="a"/>
      <w:isLgl/>
      <w:suff w:val="space"/>
      <w:lvlText w:val="%1."/>
      <w:lvlJc w:val="left"/>
      <w:pPr>
        <w:ind w:left="23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895"/>
        </w:tabs>
        <w:ind w:left="895" w:hanging="70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pStyle w:val="a1"/>
      <w:lvlText w:val="%1.%2.%3."/>
      <w:lvlJc w:val="left"/>
      <w:pPr>
        <w:tabs>
          <w:tab w:val="num" w:pos="910"/>
        </w:tabs>
        <w:ind w:left="910" w:hanging="720"/>
      </w:pPr>
      <w:rPr>
        <w:rFonts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270"/>
        </w:tabs>
        <w:ind w:left="91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70"/>
        </w:tabs>
        <w:ind w:left="127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630"/>
        </w:tabs>
        <w:ind w:left="163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630"/>
        </w:tabs>
        <w:ind w:left="16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630"/>
        </w:tabs>
        <w:ind w:left="1630" w:hanging="1440"/>
      </w:pPr>
      <w:rPr>
        <w:rFonts w:hint="default"/>
        <w:b/>
      </w:rPr>
    </w:lvl>
  </w:abstractNum>
  <w:abstractNum w:abstractNumId="2" w15:restartNumberingAfterBreak="0">
    <w:nsid w:val="66587921"/>
    <w:multiLevelType w:val="hybridMultilevel"/>
    <w:tmpl w:val="466C21C4"/>
    <w:lvl w:ilvl="0" w:tplc="19EE4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0C3BA0"/>
    <w:multiLevelType w:val="hybridMultilevel"/>
    <w:tmpl w:val="DDA802D0"/>
    <w:lvl w:ilvl="0" w:tplc="63DC7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5E"/>
    <w:rsid w:val="00023513"/>
    <w:rsid w:val="000407B1"/>
    <w:rsid w:val="00045C7B"/>
    <w:rsid w:val="000554D5"/>
    <w:rsid w:val="00062446"/>
    <w:rsid w:val="00085FE3"/>
    <w:rsid w:val="000A250F"/>
    <w:rsid w:val="000A4FC0"/>
    <w:rsid w:val="000A546F"/>
    <w:rsid w:val="000D3519"/>
    <w:rsid w:val="000D3879"/>
    <w:rsid w:val="000D3CC3"/>
    <w:rsid w:val="000E4EB4"/>
    <w:rsid w:val="001012A7"/>
    <w:rsid w:val="00113325"/>
    <w:rsid w:val="00146A0B"/>
    <w:rsid w:val="00152D09"/>
    <w:rsid w:val="00156582"/>
    <w:rsid w:val="001B0EC0"/>
    <w:rsid w:val="001B17C9"/>
    <w:rsid w:val="001C040D"/>
    <w:rsid w:val="001C18FD"/>
    <w:rsid w:val="001C67BD"/>
    <w:rsid w:val="001D68C7"/>
    <w:rsid w:val="001F21DB"/>
    <w:rsid w:val="00212E87"/>
    <w:rsid w:val="002560FB"/>
    <w:rsid w:val="00260109"/>
    <w:rsid w:val="002A23F1"/>
    <w:rsid w:val="002A62BD"/>
    <w:rsid w:val="002B4C94"/>
    <w:rsid w:val="002B7954"/>
    <w:rsid w:val="002B7CAF"/>
    <w:rsid w:val="002E66C1"/>
    <w:rsid w:val="002F0B8C"/>
    <w:rsid w:val="003103E7"/>
    <w:rsid w:val="00314A3E"/>
    <w:rsid w:val="00342152"/>
    <w:rsid w:val="003660D4"/>
    <w:rsid w:val="00372BDC"/>
    <w:rsid w:val="003A491E"/>
    <w:rsid w:val="003E21BF"/>
    <w:rsid w:val="004401F0"/>
    <w:rsid w:val="00457E2E"/>
    <w:rsid w:val="0046004A"/>
    <w:rsid w:val="00497F0D"/>
    <w:rsid w:val="004C2051"/>
    <w:rsid w:val="004E650B"/>
    <w:rsid w:val="004F0258"/>
    <w:rsid w:val="004F6221"/>
    <w:rsid w:val="005022E1"/>
    <w:rsid w:val="00532409"/>
    <w:rsid w:val="00560E24"/>
    <w:rsid w:val="005720E1"/>
    <w:rsid w:val="00580C44"/>
    <w:rsid w:val="005A7E98"/>
    <w:rsid w:val="005B430C"/>
    <w:rsid w:val="005B4D80"/>
    <w:rsid w:val="005F04E6"/>
    <w:rsid w:val="00600505"/>
    <w:rsid w:val="00645B60"/>
    <w:rsid w:val="006A088F"/>
    <w:rsid w:val="006C7138"/>
    <w:rsid w:val="006D69DA"/>
    <w:rsid w:val="006F7819"/>
    <w:rsid w:val="00723E4B"/>
    <w:rsid w:val="007433B2"/>
    <w:rsid w:val="0075614A"/>
    <w:rsid w:val="00764BF8"/>
    <w:rsid w:val="00773E5F"/>
    <w:rsid w:val="007915A4"/>
    <w:rsid w:val="007A4961"/>
    <w:rsid w:val="007A52D1"/>
    <w:rsid w:val="007C0056"/>
    <w:rsid w:val="007C0F42"/>
    <w:rsid w:val="007E2FC4"/>
    <w:rsid w:val="007F522F"/>
    <w:rsid w:val="008018F7"/>
    <w:rsid w:val="00812B54"/>
    <w:rsid w:val="008160CC"/>
    <w:rsid w:val="00825FBF"/>
    <w:rsid w:val="00856452"/>
    <w:rsid w:val="00874A2E"/>
    <w:rsid w:val="00884324"/>
    <w:rsid w:val="0089479E"/>
    <w:rsid w:val="008C28ED"/>
    <w:rsid w:val="008E4268"/>
    <w:rsid w:val="008F24AE"/>
    <w:rsid w:val="00904B8C"/>
    <w:rsid w:val="009153B7"/>
    <w:rsid w:val="00934899"/>
    <w:rsid w:val="009B0027"/>
    <w:rsid w:val="009C1FC8"/>
    <w:rsid w:val="009E0472"/>
    <w:rsid w:val="00A04643"/>
    <w:rsid w:val="00A12DDE"/>
    <w:rsid w:val="00A70ACE"/>
    <w:rsid w:val="00A77AF4"/>
    <w:rsid w:val="00A84F07"/>
    <w:rsid w:val="00AA14EF"/>
    <w:rsid w:val="00AD191C"/>
    <w:rsid w:val="00AD5160"/>
    <w:rsid w:val="00AE6716"/>
    <w:rsid w:val="00AE67E6"/>
    <w:rsid w:val="00AF513D"/>
    <w:rsid w:val="00B34E33"/>
    <w:rsid w:val="00B3569E"/>
    <w:rsid w:val="00B57B0D"/>
    <w:rsid w:val="00B96BEC"/>
    <w:rsid w:val="00BB5396"/>
    <w:rsid w:val="00BD030E"/>
    <w:rsid w:val="00C2688B"/>
    <w:rsid w:val="00C274B7"/>
    <w:rsid w:val="00C73D7A"/>
    <w:rsid w:val="00C97420"/>
    <w:rsid w:val="00C97955"/>
    <w:rsid w:val="00CA46BD"/>
    <w:rsid w:val="00CB3083"/>
    <w:rsid w:val="00CB472C"/>
    <w:rsid w:val="00CB62ED"/>
    <w:rsid w:val="00CD5F52"/>
    <w:rsid w:val="00CE12BF"/>
    <w:rsid w:val="00D01946"/>
    <w:rsid w:val="00D24898"/>
    <w:rsid w:val="00D4605E"/>
    <w:rsid w:val="00D54885"/>
    <w:rsid w:val="00D825DE"/>
    <w:rsid w:val="00DB4670"/>
    <w:rsid w:val="00DB515B"/>
    <w:rsid w:val="00DC179E"/>
    <w:rsid w:val="00DC7871"/>
    <w:rsid w:val="00DD69FF"/>
    <w:rsid w:val="00DE0DFB"/>
    <w:rsid w:val="00DE4AB6"/>
    <w:rsid w:val="00DF0A1C"/>
    <w:rsid w:val="00E10450"/>
    <w:rsid w:val="00E22A7D"/>
    <w:rsid w:val="00E55973"/>
    <w:rsid w:val="00E85F6B"/>
    <w:rsid w:val="00EA55A2"/>
    <w:rsid w:val="00ED27E3"/>
    <w:rsid w:val="00F07835"/>
    <w:rsid w:val="00F61DCF"/>
    <w:rsid w:val="00F65E57"/>
    <w:rsid w:val="00F76483"/>
    <w:rsid w:val="00F924E7"/>
    <w:rsid w:val="00F9294E"/>
    <w:rsid w:val="00F936AF"/>
    <w:rsid w:val="00FA21F0"/>
    <w:rsid w:val="00FB1C94"/>
    <w:rsid w:val="00FB66DC"/>
    <w:rsid w:val="00FD1450"/>
    <w:rsid w:val="00FD5B1B"/>
    <w:rsid w:val="00F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7D139275-7E98-4E08-8A0B-D7EE5004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4605E"/>
    <w:pPr>
      <w:spacing w:befor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rsid w:val="00D4605E"/>
    <w:pPr>
      <w:tabs>
        <w:tab w:val="center" w:pos="4536"/>
        <w:tab w:val="right" w:pos="9072"/>
      </w:tabs>
    </w:pPr>
    <w:rPr>
      <w:rFonts w:ascii="TimesET" w:hAnsi="TimesET"/>
    </w:rPr>
  </w:style>
  <w:style w:type="character" w:customStyle="1" w:styleId="a8">
    <w:name w:val="Верхний колонтитул Знак"/>
    <w:basedOn w:val="a4"/>
    <w:link w:val="a7"/>
    <w:rsid w:val="00D4605E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Body Text Indent"/>
    <w:basedOn w:val="a3"/>
    <w:link w:val="aa"/>
    <w:semiHidden/>
    <w:rsid w:val="00D4605E"/>
    <w:pPr>
      <w:spacing w:after="120"/>
      <w:ind w:firstLine="709"/>
      <w:jc w:val="both"/>
    </w:pPr>
  </w:style>
  <w:style w:type="character" w:customStyle="1" w:styleId="aa">
    <w:name w:val="Основной текст с отступом Знак"/>
    <w:basedOn w:val="a4"/>
    <w:link w:val="a9"/>
    <w:semiHidden/>
    <w:rsid w:val="00D460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3"/>
    <w:link w:val="ac"/>
    <w:qFormat/>
    <w:rsid w:val="00D4605E"/>
    <w:pPr>
      <w:spacing w:before="120"/>
      <w:jc w:val="center"/>
    </w:pPr>
    <w:rPr>
      <w:b/>
    </w:rPr>
  </w:style>
  <w:style w:type="character" w:customStyle="1" w:styleId="ac">
    <w:name w:val="Название Знак"/>
    <w:basedOn w:val="a4"/>
    <w:link w:val="ab"/>
    <w:rsid w:val="00D460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3"/>
    <w:link w:val="20"/>
    <w:uiPriority w:val="99"/>
    <w:unhideWhenUsed/>
    <w:rsid w:val="00D460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4"/>
    <w:link w:val="2"/>
    <w:uiPriority w:val="99"/>
    <w:rsid w:val="00D460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uiPriority w:val="99"/>
    <w:unhideWhenUsed/>
    <w:rsid w:val="00D460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4"/>
    <w:link w:val="ad"/>
    <w:uiPriority w:val="99"/>
    <w:rsid w:val="00D460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3"/>
    <w:link w:val="af0"/>
    <w:uiPriority w:val="99"/>
    <w:unhideWhenUsed/>
    <w:rsid w:val="00D4605E"/>
    <w:pPr>
      <w:spacing w:after="120"/>
    </w:pPr>
  </w:style>
  <w:style w:type="character" w:customStyle="1" w:styleId="af0">
    <w:name w:val="Основной текст Знак"/>
    <w:basedOn w:val="a4"/>
    <w:link w:val="af"/>
    <w:uiPriority w:val="99"/>
    <w:rsid w:val="00D460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2">
    <w:name w:val="Normal2"/>
    <w:uiPriority w:val="99"/>
    <w:rsid w:val="00D4605E"/>
    <w:pPr>
      <w:suppressAutoHyphens/>
      <w:spacing w:before="0"/>
      <w:jc w:val="lef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af1">
    <w:name w:val="List Paragraph"/>
    <w:basedOn w:val="a3"/>
    <w:uiPriority w:val="34"/>
    <w:qFormat/>
    <w:rsid w:val="00D4605E"/>
    <w:pPr>
      <w:ind w:left="720"/>
      <w:contextualSpacing/>
    </w:pPr>
  </w:style>
  <w:style w:type="character" w:styleId="af2">
    <w:name w:val="Hyperlink"/>
    <w:basedOn w:val="a4"/>
    <w:uiPriority w:val="99"/>
    <w:unhideWhenUsed/>
    <w:rsid w:val="00884324"/>
    <w:rPr>
      <w:color w:val="0000FF" w:themeColor="hyperlink"/>
      <w:u w:val="single"/>
    </w:rPr>
  </w:style>
  <w:style w:type="paragraph" w:customStyle="1" w:styleId="DefinitionTerm">
    <w:name w:val="Definition Term"/>
    <w:basedOn w:val="a3"/>
    <w:next w:val="a3"/>
    <w:uiPriority w:val="99"/>
    <w:rsid w:val="00023513"/>
    <w:pPr>
      <w:autoSpaceDE w:val="0"/>
      <w:autoSpaceDN w:val="0"/>
      <w:adjustRightInd w:val="0"/>
    </w:pPr>
    <w:rPr>
      <w:rFonts w:eastAsiaTheme="minorHAnsi"/>
      <w:szCs w:val="24"/>
      <w:lang w:eastAsia="en-US"/>
    </w:rPr>
  </w:style>
  <w:style w:type="paragraph" w:styleId="af3">
    <w:name w:val="Balloon Text"/>
    <w:basedOn w:val="a3"/>
    <w:link w:val="af4"/>
    <w:uiPriority w:val="99"/>
    <w:semiHidden/>
    <w:unhideWhenUsed/>
    <w:rsid w:val="000235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uiPriority w:val="99"/>
    <w:semiHidden/>
    <w:rsid w:val="000235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3"/>
    <w:rsid w:val="00152D09"/>
    <w:pPr>
      <w:ind w:left="720"/>
    </w:pPr>
    <w:rPr>
      <w:rFonts w:ascii="Arial" w:eastAsia="Calibri" w:hAnsi="Arial" w:cs="Arial"/>
      <w:sz w:val="18"/>
      <w:szCs w:val="18"/>
    </w:rPr>
  </w:style>
  <w:style w:type="paragraph" w:styleId="af5">
    <w:name w:val="No Spacing"/>
    <w:uiPriority w:val="1"/>
    <w:qFormat/>
    <w:rsid w:val="00152D09"/>
    <w:pPr>
      <w:spacing w:befor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одподпункт договора"/>
    <w:basedOn w:val="a1"/>
    <w:rsid w:val="005022E1"/>
    <w:pPr>
      <w:numPr>
        <w:ilvl w:val="3"/>
      </w:numPr>
    </w:pPr>
  </w:style>
  <w:style w:type="paragraph" w:customStyle="1" w:styleId="a0">
    <w:name w:val="Пункт договора"/>
    <w:basedOn w:val="a3"/>
    <w:rsid w:val="005022E1"/>
    <w:pPr>
      <w:widowControl w:val="0"/>
      <w:numPr>
        <w:ilvl w:val="1"/>
        <w:numId w:val="3"/>
      </w:numPr>
      <w:jc w:val="both"/>
    </w:pPr>
    <w:rPr>
      <w:rFonts w:ascii="Arial" w:hAnsi="Arial"/>
      <w:sz w:val="20"/>
    </w:rPr>
  </w:style>
  <w:style w:type="paragraph" w:customStyle="1" w:styleId="a">
    <w:name w:val="Раздел договора"/>
    <w:basedOn w:val="a3"/>
    <w:next w:val="a0"/>
    <w:rsid w:val="005022E1"/>
    <w:pPr>
      <w:keepNext/>
      <w:keepLines/>
      <w:widowControl w:val="0"/>
      <w:numPr>
        <w:numId w:val="3"/>
      </w:numPr>
      <w:spacing w:before="240" w:after="200"/>
      <w:ind w:left="953" w:hanging="227"/>
    </w:pPr>
    <w:rPr>
      <w:rFonts w:ascii="Arial" w:hAnsi="Arial"/>
      <w:b/>
      <w:caps/>
      <w:sz w:val="20"/>
    </w:rPr>
  </w:style>
  <w:style w:type="paragraph" w:customStyle="1" w:styleId="a1">
    <w:name w:val="Подпункт договора"/>
    <w:basedOn w:val="a0"/>
    <w:rsid w:val="005022E1"/>
    <w:pPr>
      <w:widowControl/>
      <w:numPr>
        <w:ilvl w:val="2"/>
      </w:numPr>
    </w:pPr>
  </w:style>
  <w:style w:type="paragraph" w:customStyle="1" w:styleId="10">
    <w:name w:val="Обычный1"/>
    <w:rsid w:val="002560FB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delink">
    <w:name w:val="hidelink"/>
    <w:basedOn w:val="a4"/>
    <w:rsid w:val="0075614A"/>
  </w:style>
  <w:style w:type="table" w:styleId="af6">
    <w:name w:val="Table Grid"/>
    <w:basedOn w:val="a5"/>
    <w:uiPriority w:val="59"/>
    <w:rsid w:val="00F7648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6D4F3-DD93-4DF1-8B25-AFE2558F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15817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SazhinaOM</dc:creator>
  <cp:lastModifiedBy>Denis</cp:lastModifiedBy>
  <cp:revision>2</cp:revision>
  <dcterms:created xsi:type="dcterms:W3CDTF">2023-08-21T08:47:00Z</dcterms:created>
  <dcterms:modified xsi:type="dcterms:W3CDTF">2023-08-21T08:47:00Z</dcterms:modified>
</cp:coreProperties>
</file>