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D" w:rsidRPr="004B79AF" w:rsidRDefault="009743DD" w:rsidP="009743DD">
      <w:pPr>
        <w:pStyle w:val="23"/>
        <w:widowControl w:val="0"/>
        <w:ind w:right="567" w:firstLine="720"/>
        <w:jc w:val="center"/>
        <w:rPr>
          <w:bCs w:val="0"/>
          <w:sz w:val="24"/>
          <w:szCs w:val="24"/>
        </w:rPr>
      </w:pPr>
      <w:r w:rsidRPr="006A7218">
        <w:rPr>
          <w:bCs w:val="0"/>
          <w:sz w:val="24"/>
          <w:szCs w:val="24"/>
        </w:rPr>
        <w:t xml:space="preserve">ДОГОВОР УСТУПКИ ПРАВ (ТРЕБОВАНИЙ) № </w:t>
      </w:r>
      <w:r w:rsidR="00FD6EAE">
        <w:rPr>
          <w:bCs w:val="0"/>
          <w:sz w:val="24"/>
          <w:szCs w:val="24"/>
        </w:rPr>
        <w:t>________________</w:t>
      </w:r>
      <w:bookmarkStart w:id="0" w:name="_GoBack"/>
      <w:bookmarkEnd w:id="0"/>
    </w:p>
    <w:p w:rsidR="009743DD" w:rsidRPr="00A80F64" w:rsidRDefault="009743DD" w:rsidP="00C95F3D">
      <w:pPr>
        <w:pStyle w:val="af6"/>
        <w:spacing w:line="288" w:lineRule="auto"/>
        <w:rPr>
          <w:b w:val="0"/>
          <w:bCs w:val="0"/>
          <w:sz w:val="24"/>
          <w:szCs w:val="24"/>
        </w:rPr>
      </w:pPr>
    </w:p>
    <w:p w:rsidR="009743DD" w:rsidRPr="004B79AF" w:rsidRDefault="009743DD" w:rsidP="00C95F3D">
      <w:pPr>
        <w:pStyle w:val="23"/>
        <w:ind w:left="142"/>
        <w:rPr>
          <w:b w:val="0"/>
          <w:bCs w:val="0"/>
          <w:sz w:val="24"/>
          <w:szCs w:val="24"/>
        </w:rPr>
      </w:pPr>
      <w:r w:rsidRPr="00A80F64">
        <w:rPr>
          <w:b w:val="0"/>
          <w:bCs w:val="0"/>
          <w:sz w:val="24"/>
          <w:szCs w:val="24"/>
        </w:rPr>
        <w:t xml:space="preserve"> </w:t>
      </w:r>
      <w:r w:rsidR="004B79AF">
        <w:rPr>
          <w:b w:val="0"/>
          <w:bCs w:val="0"/>
          <w:sz w:val="24"/>
          <w:szCs w:val="24"/>
        </w:rPr>
        <w:t>г. Краснодар</w:t>
      </w:r>
      <w:r w:rsidR="00C95F3D">
        <w:rPr>
          <w:b w:val="0"/>
          <w:bCs w:val="0"/>
          <w:sz w:val="24"/>
          <w:szCs w:val="24"/>
        </w:rPr>
        <w:t xml:space="preserve">                                                         </w:t>
      </w:r>
      <w:r w:rsidR="00FD6EAE">
        <w:rPr>
          <w:b w:val="0"/>
          <w:bCs w:val="0"/>
          <w:sz w:val="24"/>
          <w:szCs w:val="24"/>
        </w:rPr>
        <w:t xml:space="preserve">                               </w:t>
      </w:r>
      <w:r w:rsidR="00C95F3D">
        <w:rPr>
          <w:b w:val="0"/>
          <w:bCs w:val="0"/>
          <w:sz w:val="24"/>
          <w:szCs w:val="24"/>
        </w:rPr>
        <w:t xml:space="preserve"> </w:t>
      </w:r>
      <w:r w:rsidR="00C95F3D" w:rsidRPr="00A80F64">
        <w:rPr>
          <w:b w:val="0"/>
          <w:bCs w:val="0"/>
          <w:sz w:val="24"/>
          <w:szCs w:val="24"/>
        </w:rPr>
        <w:t>«</w:t>
      </w:r>
      <w:r w:rsidR="007A783B">
        <w:rPr>
          <w:b w:val="0"/>
          <w:bCs w:val="0"/>
          <w:sz w:val="24"/>
          <w:szCs w:val="24"/>
        </w:rPr>
        <w:t>___</w:t>
      </w:r>
      <w:r w:rsidR="00C95F3D" w:rsidRPr="00A80F64">
        <w:rPr>
          <w:b w:val="0"/>
          <w:bCs w:val="0"/>
          <w:sz w:val="24"/>
          <w:szCs w:val="24"/>
        </w:rPr>
        <w:t xml:space="preserve">» </w:t>
      </w:r>
      <w:r w:rsidR="00FD6EAE">
        <w:rPr>
          <w:b w:val="0"/>
          <w:bCs w:val="0"/>
          <w:sz w:val="24"/>
          <w:szCs w:val="24"/>
        </w:rPr>
        <w:t>__________ 2019</w:t>
      </w:r>
      <w:r w:rsidR="00C95F3D" w:rsidRPr="00A80F64">
        <w:rPr>
          <w:b w:val="0"/>
          <w:bCs w:val="0"/>
          <w:sz w:val="24"/>
          <w:szCs w:val="24"/>
        </w:rPr>
        <w:t xml:space="preserve"> г.</w:t>
      </w:r>
    </w:p>
    <w:p w:rsidR="009743DD" w:rsidRPr="00A80F64" w:rsidRDefault="00FD0FCA" w:rsidP="009743DD">
      <w:pPr>
        <w:pStyle w:val="23"/>
        <w:ind w:left="142"/>
        <w:rPr>
          <w:b w:val="0"/>
          <w:bCs w:val="0"/>
          <w:sz w:val="24"/>
          <w:szCs w:val="24"/>
        </w:rPr>
      </w:pPr>
      <w:r>
        <w:rPr>
          <w:b w:val="0"/>
          <w:bCs w:val="0"/>
          <w:sz w:val="20"/>
          <w:szCs w:val="20"/>
        </w:rPr>
        <w:t xml:space="preserve">                                                </w:t>
      </w:r>
      <w:r w:rsidR="009743DD" w:rsidRPr="00C81571">
        <w:rPr>
          <w:b w:val="0"/>
          <w:bCs w:val="0"/>
          <w:sz w:val="20"/>
          <w:szCs w:val="20"/>
        </w:rPr>
        <w:t xml:space="preserve"> </w:t>
      </w:r>
      <w:r w:rsidR="009743DD" w:rsidRPr="00C81571">
        <w:rPr>
          <w:b w:val="0"/>
          <w:bCs w:val="0"/>
          <w:sz w:val="24"/>
          <w:szCs w:val="24"/>
        </w:rPr>
        <w:t xml:space="preserve"> </w:t>
      </w:r>
      <w:r w:rsidR="009743DD" w:rsidRPr="00A80F64">
        <w:rPr>
          <w:b w:val="0"/>
          <w:bCs w:val="0"/>
          <w:sz w:val="24"/>
          <w:szCs w:val="24"/>
        </w:rPr>
        <w:t xml:space="preserve">                          </w:t>
      </w:r>
      <w:r w:rsidR="009743DD">
        <w:rPr>
          <w:b w:val="0"/>
          <w:bCs w:val="0"/>
          <w:sz w:val="24"/>
          <w:szCs w:val="24"/>
        </w:rPr>
        <w:t xml:space="preserve">                   </w:t>
      </w:r>
      <w:r w:rsidR="00731090">
        <w:rPr>
          <w:b w:val="0"/>
          <w:bCs w:val="0"/>
          <w:sz w:val="24"/>
          <w:szCs w:val="24"/>
        </w:rPr>
        <w:t xml:space="preserve">                     </w:t>
      </w:r>
      <w:r>
        <w:rPr>
          <w:b w:val="0"/>
          <w:bCs w:val="0"/>
          <w:sz w:val="24"/>
          <w:szCs w:val="24"/>
        </w:rPr>
        <w:t xml:space="preserve">  </w:t>
      </w:r>
      <w:r w:rsidR="009743DD">
        <w:rPr>
          <w:b w:val="0"/>
          <w:bCs w:val="0"/>
          <w:sz w:val="24"/>
          <w:szCs w:val="24"/>
        </w:rPr>
        <w:t xml:space="preserve">    </w:t>
      </w:r>
    </w:p>
    <w:p w:rsidR="009743DD" w:rsidRPr="00A80F64" w:rsidRDefault="009743DD" w:rsidP="00C95F3D">
      <w:pPr>
        <w:spacing w:line="256" w:lineRule="exact"/>
        <w:jc w:val="right"/>
        <w:rPr>
          <w:sz w:val="24"/>
          <w:szCs w:val="24"/>
        </w:rPr>
      </w:pPr>
    </w:p>
    <w:p w:rsidR="009743DD" w:rsidRPr="00AC5AAA" w:rsidRDefault="004B79AF" w:rsidP="0040693E">
      <w:pPr>
        <w:spacing w:before="120"/>
        <w:ind w:firstLine="567"/>
        <w:jc w:val="both"/>
        <w:rPr>
          <w:sz w:val="24"/>
          <w:szCs w:val="24"/>
        </w:rPr>
      </w:pPr>
      <w:proofErr w:type="gramStart"/>
      <w:r w:rsidRPr="004B79AF">
        <w:rPr>
          <w:sz w:val="24"/>
          <w:szCs w:val="24"/>
        </w:rPr>
        <w:t xml:space="preserve">Публичное акционерное общество «Сбербанк России», именуемое в дальнейшем «ЦЕДЕНТ», в лице Заместителя управляющего Краснодарским отделением № 8619 </w:t>
      </w:r>
      <w:proofErr w:type="spellStart"/>
      <w:r w:rsidR="00A2767E">
        <w:rPr>
          <w:sz w:val="24"/>
          <w:szCs w:val="24"/>
        </w:rPr>
        <w:t>Бударина</w:t>
      </w:r>
      <w:proofErr w:type="spellEnd"/>
      <w:r w:rsidR="00A2767E">
        <w:rPr>
          <w:sz w:val="24"/>
          <w:szCs w:val="24"/>
        </w:rPr>
        <w:t xml:space="preserve"> Виктора Сергеевича</w:t>
      </w:r>
      <w:r w:rsidRPr="004B79AF">
        <w:rPr>
          <w:sz w:val="24"/>
          <w:szCs w:val="24"/>
        </w:rPr>
        <w:t>,</w:t>
      </w:r>
      <w:r w:rsidR="00A2767E">
        <w:rPr>
          <w:sz w:val="24"/>
          <w:szCs w:val="24"/>
        </w:rPr>
        <w:t xml:space="preserve"> действующего</w:t>
      </w:r>
      <w:r w:rsidRPr="004B79AF">
        <w:rPr>
          <w:sz w:val="24"/>
          <w:szCs w:val="24"/>
        </w:rPr>
        <w:t xml:space="preserve"> на основании </w:t>
      </w:r>
      <w:r w:rsidR="00474EF2">
        <w:rPr>
          <w:sz w:val="24"/>
          <w:szCs w:val="24"/>
        </w:rPr>
        <w:t>Д</w:t>
      </w:r>
      <w:r w:rsidRPr="004B79AF">
        <w:rPr>
          <w:sz w:val="24"/>
          <w:szCs w:val="24"/>
        </w:rPr>
        <w:t>оверенности № ЮЗБ/</w:t>
      </w:r>
      <w:r w:rsidR="003474DD">
        <w:rPr>
          <w:sz w:val="24"/>
          <w:szCs w:val="24"/>
        </w:rPr>
        <w:t>58</w:t>
      </w:r>
      <w:r w:rsidRPr="004B79AF">
        <w:rPr>
          <w:sz w:val="24"/>
          <w:szCs w:val="24"/>
        </w:rPr>
        <w:t>5-Д от “</w:t>
      </w:r>
      <w:r w:rsidR="003474DD">
        <w:rPr>
          <w:sz w:val="24"/>
          <w:szCs w:val="24"/>
        </w:rPr>
        <w:t>11</w:t>
      </w:r>
      <w:r w:rsidRPr="004B79AF">
        <w:rPr>
          <w:sz w:val="24"/>
          <w:szCs w:val="24"/>
        </w:rPr>
        <w:t xml:space="preserve">” </w:t>
      </w:r>
      <w:r w:rsidR="003474DD">
        <w:rPr>
          <w:sz w:val="24"/>
          <w:szCs w:val="24"/>
        </w:rPr>
        <w:t>октября</w:t>
      </w:r>
      <w:r w:rsidRPr="004B79AF">
        <w:rPr>
          <w:sz w:val="24"/>
          <w:szCs w:val="24"/>
        </w:rPr>
        <w:t xml:space="preserve"> 2018 г.</w:t>
      </w:r>
      <w:r w:rsidR="009743DD" w:rsidRPr="00AC5AAA">
        <w:rPr>
          <w:sz w:val="24"/>
          <w:szCs w:val="24"/>
        </w:rPr>
        <w:t>, с одной стороны, и</w:t>
      </w:r>
      <w:r>
        <w:rPr>
          <w:sz w:val="24"/>
          <w:szCs w:val="24"/>
        </w:rPr>
        <w:t xml:space="preserve"> </w:t>
      </w:r>
      <w:r w:rsidR="001A3B55">
        <w:rPr>
          <w:sz w:val="24"/>
          <w:szCs w:val="24"/>
        </w:rPr>
        <w:t>____</w:t>
      </w:r>
      <w:r w:rsidR="009743DD" w:rsidRPr="00AC5AAA">
        <w:rPr>
          <w:sz w:val="24"/>
          <w:szCs w:val="24"/>
        </w:rPr>
        <w:t>, именуемый</w:t>
      </w:r>
      <w:r>
        <w:rPr>
          <w:sz w:val="24"/>
          <w:szCs w:val="24"/>
        </w:rPr>
        <w:t xml:space="preserve"> в дальнейшем «ЦЕССИОНАРИЙ»,</w:t>
      </w:r>
      <w:r w:rsidR="009743DD" w:rsidRPr="00AC5AAA">
        <w:rPr>
          <w:sz w:val="24"/>
          <w:szCs w:val="24"/>
        </w:rPr>
        <w:t xml:space="preserve"> с другой стороны, далее совместно именуемые «Стороны», заключили настоящий договор, (именуемый в дальнейшем Договор), о нижеследующем:</w:t>
      </w:r>
      <w:proofErr w:type="gramEnd"/>
    </w:p>
    <w:p w:rsidR="009743DD" w:rsidRPr="00A80F64" w:rsidRDefault="009743DD" w:rsidP="0040693E">
      <w:pPr>
        <w:ind w:firstLine="567"/>
        <w:jc w:val="both"/>
        <w:rPr>
          <w:sz w:val="24"/>
          <w:szCs w:val="24"/>
        </w:rPr>
      </w:pPr>
    </w:p>
    <w:p w:rsidR="009743DD" w:rsidRPr="0040693E" w:rsidRDefault="009743DD" w:rsidP="0040693E">
      <w:pPr>
        <w:ind w:firstLine="567"/>
        <w:jc w:val="center"/>
        <w:rPr>
          <w:b/>
          <w:sz w:val="24"/>
          <w:szCs w:val="24"/>
        </w:rPr>
      </w:pPr>
      <w:r w:rsidRPr="0040693E">
        <w:rPr>
          <w:b/>
          <w:sz w:val="24"/>
          <w:szCs w:val="24"/>
        </w:rPr>
        <w:t>1. Предмет Договора</w:t>
      </w:r>
    </w:p>
    <w:p w:rsidR="009743DD" w:rsidRPr="00A80F64" w:rsidRDefault="009743DD" w:rsidP="0040693E">
      <w:pPr>
        <w:ind w:firstLine="567"/>
        <w:jc w:val="both"/>
        <w:rPr>
          <w:sz w:val="24"/>
          <w:szCs w:val="24"/>
        </w:rPr>
      </w:pPr>
    </w:p>
    <w:p w:rsidR="009743DD" w:rsidRPr="00E81011" w:rsidRDefault="009743DD" w:rsidP="0040693E">
      <w:pPr>
        <w:pStyle w:val="21"/>
        <w:ind w:firstLine="567"/>
        <w:rPr>
          <w:sz w:val="24"/>
          <w:szCs w:val="24"/>
        </w:rPr>
      </w:pPr>
      <w:r w:rsidRPr="00AC5AAA">
        <w:rPr>
          <w:sz w:val="24"/>
          <w:szCs w:val="24"/>
        </w:rPr>
        <w:t xml:space="preserve">1.1. ЦЕДЕНТ уступает ЦЕССИОНАРИЮ права (требования) к </w:t>
      </w:r>
      <w:r w:rsidR="00B14DE2">
        <w:rPr>
          <w:sz w:val="24"/>
          <w:szCs w:val="24"/>
        </w:rPr>
        <w:t xml:space="preserve">                                    </w:t>
      </w:r>
      <w:r w:rsidR="00B93116">
        <w:rPr>
          <w:sz w:val="24"/>
          <w:szCs w:val="24"/>
        </w:rPr>
        <w:t>ИП Стаценко Галине Георгиевне</w:t>
      </w:r>
      <w:r w:rsidR="00E81011">
        <w:rPr>
          <w:sz w:val="24"/>
          <w:szCs w:val="24"/>
        </w:rPr>
        <w:t>,</w:t>
      </w:r>
      <w:r w:rsidRPr="00AC5AAA">
        <w:rPr>
          <w:sz w:val="24"/>
          <w:szCs w:val="24"/>
        </w:rPr>
        <w:t xml:space="preserve"> </w:t>
      </w:r>
      <w:proofErr w:type="gramStart"/>
      <w:r w:rsidRPr="00AC5AAA">
        <w:rPr>
          <w:sz w:val="24"/>
          <w:szCs w:val="24"/>
        </w:rPr>
        <w:t>именуем</w:t>
      </w:r>
      <w:r w:rsidR="004B79AF">
        <w:rPr>
          <w:sz w:val="24"/>
          <w:szCs w:val="24"/>
        </w:rPr>
        <w:t>ы</w:t>
      </w:r>
      <w:r w:rsidRPr="00AC5AAA">
        <w:rPr>
          <w:sz w:val="24"/>
          <w:szCs w:val="24"/>
        </w:rPr>
        <w:t>м</w:t>
      </w:r>
      <w:proofErr w:type="gramEnd"/>
      <w:r w:rsidRPr="00AC5AAA">
        <w:rPr>
          <w:sz w:val="24"/>
          <w:szCs w:val="24"/>
        </w:rPr>
        <w:t xml:space="preserve"> в дальнейшем ДОЛЖНИК</w:t>
      </w:r>
      <w:r w:rsidR="00E81011">
        <w:rPr>
          <w:sz w:val="24"/>
          <w:szCs w:val="24"/>
        </w:rPr>
        <w:t xml:space="preserve">,  вытекающие из: </w:t>
      </w:r>
      <w:r w:rsidR="00AB318D">
        <w:rPr>
          <w:bCs/>
          <w:sz w:val="24"/>
          <w:szCs w:val="24"/>
        </w:rPr>
        <w:t>Кредитного договора</w:t>
      </w:r>
      <w:r w:rsidR="00AB318D" w:rsidRPr="00AB318D">
        <w:rPr>
          <w:bCs/>
          <w:sz w:val="24"/>
          <w:szCs w:val="24"/>
        </w:rPr>
        <w:t xml:space="preserve"> №1805/454/10481 от 01.08.2011 г.</w:t>
      </w:r>
      <w:r w:rsidR="00672A28" w:rsidRPr="00E81011">
        <w:rPr>
          <w:bCs/>
          <w:sz w:val="24"/>
          <w:szCs w:val="24"/>
        </w:rPr>
        <w:t xml:space="preserve">, </w:t>
      </w:r>
      <w:r w:rsidR="00B15785">
        <w:rPr>
          <w:bCs/>
          <w:sz w:val="24"/>
          <w:szCs w:val="24"/>
        </w:rPr>
        <w:t>Кредитного договора</w:t>
      </w:r>
      <w:r w:rsidR="00B15785" w:rsidRPr="00B15785">
        <w:rPr>
          <w:bCs/>
          <w:sz w:val="24"/>
          <w:szCs w:val="24"/>
        </w:rPr>
        <w:t xml:space="preserve"> №1805/454/10588 от 31.05.2012 г.</w:t>
      </w:r>
      <w:r w:rsidR="00B15785">
        <w:rPr>
          <w:bCs/>
          <w:sz w:val="24"/>
          <w:szCs w:val="24"/>
        </w:rPr>
        <w:t xml:space="preserve">, </w:t>
      </w:r>
      <w:r w:rsidR="00CE52DD">
        <w:rPr>
          <w:bCs/>
          <w:sz w:val="24"/>
          <w:szCs w:val="24"/>
        </w:rPr>
        <w:t>Кредитного договора</w:t>
      </w:r>
      <w:r w:rsidR="00CE52DD" w:rsidRPr="00CE52DD">
        <w:rPr>
          <w:bCs/>
          <w:sz w:val="24"/>
          <w:szCs w:val="24"/>
        </w:rPr>
        <w:t xml:space="preserve"> №052/1805/0000-18250 от 30.07.2012 г.</w:t>
      </w:r>
      <w:r w:rsidR="00DD55ED">
        <w:rPr>
          <w:bCs/>
          <w:sz w:val="24"/>
          <w:szCs w:val="24"/>
        </w:rPr>
        <w:t xml:space="preserve">, </w:t>
      </w:r>
      <w:r w:rsidR="00B15785" w:rsidRPr="00B15785">
        <w:rPr>
          <w:bCs/>
          <w:sz w:val="24"/>
          <w:szCs w:val="24"/>
        </w:rPr>
        <w:t xml:space="preserve"> </w:t>
      </w:r>
      <w:r w:rsidR="00DD55ED">
        <w:rPr>
          <w:bCs/>
          <w:sz w:val="24"/>
          <w:szCs w:val="24"/>
        </w:rPr>
        <w:t>Кредитного договора</w:t>
      </w:r>
      <w:r w:rsidR="00DD55ED" w:rsidRPr="00DD55ED">
        <w:rPr>
          <w:bCs/>
          <w:sz w:val="24"/>
          <w:szCs w:val="24"/>
        </w:rPr>
        <w:t xml:space="preserve"> №1805/454/10650 от 14.03.2013 г.</w:t>
      </w:r>
      <w:r w:rsidR="004868F1">
        <w:rPr>
          <w:bCs/>
          <w:sz w:val="24"/>
          <w:szCs w:val="24"/>
        </w:rPr>
        <w:t xml:space="preserve"> и</w:t>
      </w:r>
      <w:r w:rsidR="00DD55ED">
        <w:rPr>
          <w:bCs/>
          <w:sz w:val="24"/>
          <w:szCs w:val="24"/>
        </w:rPr>
        <w:t xml:space="preserve"> </w:t>
      </w:r>
      <w:r w:rsidR="004868F1">
        <w:rPr>
          <w:bCs/>
          <w:sz w:val="24"/>
          <w:szCs w:val="24"/>
        </w:rPr>
        <w:t>Кредитного договора</w:t>
      </w:r>
      <w:r w:rsidR="004868F1" w:rsidRPr="004868F1">
        <w:rPr>
          <w:bCs/>
          <w:sz w:val="24"/>
          <w:szCs w:val="24"/>
        </w:rPr>
        <w:t xml:space="preserve"> №052/8619/0384-232 от 28.10.2013 г.</w:t>
      </w:r>
      <w:r w:rsidR="004868F1">
        <w:rPr>
          <w:bCs/>
          <w:sz w:val="24"/>
          <w:szCs w:val="24"/>
        </w:rPr>
        <w:t>,</w:t>
      </w:r>
      <w:r w:rsidR="004868F1" w:rsidRPr="004868F1">
        <w:rPr>
          <w:bCs/>
          <w:sz w:val="24"/>
          <w:szCs w:val="24"/>
        </w:rPr>
        <w:t xml:space="preserve"> </w:t>
      </w:r>
      <w:r w:rsidRPr="00E81011">
        <w:rPr>
          <w:bCs/>
          <w:sz w:val="24"/>
          <w:szCs w:val="24"/>
        </w:rPr>
        <w:t>именуемые далее – «</w:t>
      </w:r>
      <w:r w:rsidR="00B15613">
        <w:rPr>
          <w:bCs/>
          <w:sz w:val="24"/>
          <w:szCs w:val="24"/>
        </w:rPr>
        <w:t>Кредитные договоры</w:t>
      </w:r>
      <w:r w:rsidRPr="00E81011">
        <w:rPr>
          <w:bCs/>
          <w:sz w:val="24"/>
          <w:szCs w:val="24"/>
        </w:rPr>
        <w:t>».</w:t>
      </w:r>
    </w:p>
    <w:p w:rsidR="009743DD" w:rsidRDefault="00672A28" w:rsidP="0040693E">
      <w:pPr>
        <w:overflowPunct w:val="0"/>
        <w:adjustRightInd w:val="0"/>
        <w:ind w:firstLine="567"/>
        <w:jc w:val="both"/>
        <w:rPr>
          <w:sz w:val="24"/>
          <w:szCs w:val="24"/>
        </w:rPr>
      </w:pPr>
      <w:r>
        <w:rPr>
          <w:sz w:val="24"/>
          <w:szCs w:val="24"/>
        </w:rPr>
        <w:t>О</w:t>
      </w:r>
      <w:r w:rsidR="009743DD" w:rsidRPr="00AC5AAA">
        <w:rPr>
          <w:sz w:val="24"/>
          <w:szCs w:val="24"/>
        </w:rPr>
        <w:t xml:space="preserve">бщая сумма уступаемых ЦЕССИОНАРИЮ прав (требований) к ДОЛЖНИКУ составляет </w:t>
      </w:r>
      <w:r w:rsidR="001A3B55">
        <w:rPr>
          <w:sz w:val="24"/>
          <w:szCs w:val="24"/>
        </w:rPr>
        <w:t>____</w:t>
      </w:r>
      <w:r>
        <w:rPr>
          <w:sz w:val="24"/>
          <w:szCs w:val="24"/>
        </w:rPr>
        <w:t xml:space="preserve"> руб.</w:t>
      </w:r>
      <w:r w:rsidR="009743DD" w:rsidRPr="00AC5AAA">
        <w:rPr>
          <w:sz w:val="24"/>
          <w:szCs w:val="24"/>
        </w:rPr>
        <w:t>, в том числе:</w:t>
      </w:r>
    </w:p>
    <w:p w:rsidR="00672A28" w:rsidRPr="00672A28" w:rsidRDefault="00672A28" w:rsidP="0040693E">
      <w:pPr>
        <w:overflowPunct w:val="0"/>
        <w:adjustRightInd w:val="0"/>
        <w:ind w:firstLine="567"/>
        <w:jc w:val="both"/>
        <w:rPr>
          <w:sz w:val="24"/>
          <w:szCs w:val="24"/>
        </w:rPr>
      </w:pPr>
      <w:r w:rsidRPr="00672A28">
        <w:rPr>
          <w:sz w:val="24"/>
          <w:szCs w:val="24"/>
        </w:rPr>
        <w:t>1)  п</w:t>
      </w:r>
      <w:r w:rsidR="00E81011">
        <w:rPr>
          <w:sz w:val="24"/>
          <w:szCs w:val="24"/>
        </w:rPr>
        <w:t xml:space="preserve">о </w:t>
      </w:r>
      <w:r w:rsidR="00E167FB">
        <w:rPr>
          <w:sz w:val="24"/>
          <w:szCs w:val="24"/>
        </w:rPr>
        <w:t>Кредитному договору</w:t>
      </w:r>
      <w:r w:rsidR="00E81011">
        <w:rPr>
          <w:sz w:val="24"/>
          <w:szCs w:val="24"/>
        </w:rPr>
        <w:t xml:space="preserve"> </w:t>
      </w:r>
      <w:r w:rsidR="001A3B55">
        <w:rPr>
          <w:sz w:val="24"/>
          <w:szCs w:val="24"/>
        </w:rPr>
        <w:t>___</w:t>
      </w:r>
      <w:r w:rsidRPr="00672A28">
        <w:rPr>
          <w:sz w:val="24"/>
          <w:szCs w:val="24"/>
        </w:rPr>
        <w:t xml:space="preserve"> общая задолженность </w:t>
      </w:r>
      <w:r w:rsidR="001A3B55">
        <w:rPr>
          <w:sz w:val="24"/>
          <w:szCs w:val="24"/>
        </w:rPr>
        <w:t>_____</w:t>
      </w:r>
      <w:r w:rsidR="00E167FB" w:rsidRPr="00E167FB">
        <w:rPr>
          <w:sz w:val="24"/>
          <w:szCs w:val="24"/>
        </w:rPr>
        <w:t xml:space="preserve"> </w:t>
      </w:r>
      <w:r w:rsidRPr="00672A28">
        <w:rPr>
          <w:sz w:val="24"/>
          <w:szCs w:val="24"/>
        </w:rPr>
        <w:t>руб.</w:t>
      </w:r>
      <w:r>
        <w:rPr>
          <w:sz w:val="24"/>
          <w:szCs w:val="24"/>
        </w:rPr>
        <w:t xml:space="preserve"> </w:t>
      </w:r>
      <w:r w:rsidRPr="00672A28">
        <w:rPr>
          <w:sz w:val="24"/>
          <w:szCs w:val="24"/>
        </w:rPr>
        <w:t>в том числе:</w:t>
      </w:r>
    </w:p>
    <w:p w:rsidR="00672A28" w:rsidRDefault="00672A28" w:rsidP="0040693E">
      <w:pPr>
        <w:overflowPunct w:val="0"/>
        <w:adjustRightInd w:val="0"/>
        <w:ind w:firstLine="567"/>
        <w:jc w:val="both"/>
        <w:rPr>
          <w:sz w:val="24"/>
          <w:szCs w:val="24"/>
        </w:rPr>
      </w:pPr>
      <w:r w:rsidRPr="00672A28">
        <w:rPr>
          <w:sz w:val="24"/>
          <w:szCs w:val="24"/>
        </w:rPr>
        <w:t xml:space="preserve">- </w:t>
      </w:r>
      <w:r w:rsidR="00162C92">
        <w:rPr>
          <w:sz w:val="24"/>
          <w:szCs w:val="24"/>
        </w:rPr>
        <w:t>п</w:t>
      </w:r>
      <w:r w:rsidR="00162C92" w:rsidRPr="00162C92">
        <w:rPr>
          <w:sz w:val="24"/>
          <w:szCs w:val="24"/>
        </w:rPr>
        <w:t>ени за проценты</w:t>
      </w:r>
      <w:r w:rsidR="00485905">
        <w:rPr>
          <w:sz w:val="24"/>
          <w:szCs w:val="24"/>
        </w:rPr>
        <w:t xml:space="preserve"> </w:t>
      </w:r>
      <w:r w:rsidRPr="00672A28">
        <w:rPr>
          <w:sz w:val="24"/>
          <w:szCs w:val="24"/>
        </w:rPr>
        <w:t xml:space="preserve">– </w:t>
      </w:r>
      <w:r w:rsidR="001A3B55">
        <w:rPr>
          <w:sz w:val="24"/>
          <w:szCs w:val="24"/>
        </w:rPr>
        <w:t>___</w:t>
      </w:r>
      <w:r>
        <w:rPr>
          <w:sz w:val="24"/>
          <w:szCs w:val="24"/>
        </w:rPr>
        <w:t xml:space="preserve"> </w:t>
      </w:r>
      <w:r w:rsidR="001A3B55">
        <w:rPr>
          <w:sz w:val="24"/>
          <w:szCs w:val="24"/>
        </w:rPr>
        <w:t>руб.</w:t>
      </w:r>
      <w:r w:rsidRPr="00672A28">
        <w:rPr>
          <w:sz w:val="24"/>
          <w:szCs w:val="24"/>
        </w:rPr>
        <w:t>;</w:t>
      </w:r>
    </w:p>
    <w:p w:rsidR="00485905" w:rsidRDefault="00485905" w:rsidP="0040693E">
      <w:pPr>
        <w:overflowPunct w:val="0"/>
        <w:adjustRightInd w:val="0"/>
        <w:ind w:firstLine="567"/>
        <w:jc w:val="both"/>
        <w:rPr>
          <w:sz w:val="24"/>
          <w:szCs w:val="24"/>
        </w:rPr>
      </w:pPr>
      <w:r>
        <w:rPr>
          <w:sz w:val="24"/>
          <w:szCs w:val="24"/>
        </w:rPr>
        <w:t>- п</w:t>
      </w:r>
      <w:r w:rsidRPr="00485905">
        <w:rPr>
          <w:sz w:val="24"/>
          <w:szCs w:val="24"/>
        </w:rPr>
        <w:t xml:space="preserve">ени за кредит </w:t>
      </w:r>
      <w:r w:rsidR="00417968">
        <w:rPr>
          <w:sz w:val="24"/>
          <w:szCs w:val="24"/>
        </w:rPr>
        <w:t>–</w:t>
      </w:r>
      <w:r>
        <w:rPr>
          <w:sz w:val="24"/>
          <w:szCs w:val="24"/>
        </w:rPr>
        <w:t xml:space="preserve"> </w:t>
      </w:r>
      <w:r w:rsidR="001A3B55">
        <w:rPr>
          <w:sz w:val="24"/>
          <w:szCs w:val="24"/>
        </w:rPr>
        <w:t>____ руб.</w:t>
      </w:r>
      <w:r w:rsidR="00417968">
        <w:rPr>
          <w:sz w:val="24"/>
          <w:szCs w:val="24"/>
        </w:rPr>
        <w:t>;</w:t>
      </w:r>
    </w:p>
    <w:p w:rsidR="00AF06B5" w:rsidRDefault="00AF06B5" w:rsidP="0040693E">
      <w:pPr>
        <w:overflowPunct w:val="0"/>
        <w:adjustRightInd w:val="0"/>
        <w:ind w:firstLine="567"/>
        <w:jc w:val="both"/>
        <w:rPr>
          <w:sz w:val="24"/>
          <w:szCs w:val="24"/>
        </w:rPr>
      </w:pPr>
      <w:r>
        <w:rPr>
          <w:sz w:val="24"/>
          <w:szCs w:val="24"/>
        </w:rPr>
        <w:t xml:space="preserve">- </w:t>
      </w:r>
      <w:r w:rsidR="008C45BC">
        <w:rPr>
          <w:sz w:val="24"/>
          <w:szCs w:val="24"/>
        </w:rPr>
        <w:t>н</w:t>
      </w:r>
      <w:r w:rsidR="008C45BC" w:rsidRPr="008C45BC">
        <w:rPr>
          <w:sz w:val="24"/>
          <w:szCs w:val="24"/>
        </w:rPr>
        <w:t>еустойка за просрочку платы за ведение ссудного счета</w:t>
      </w:r>
      <w:r w:rsidR="008C45BC">
        <w:rPr>
          <w:sz w:val="24"/>
          <w:szCs w:val="24"/>
        </w:rPr>
        <w:t xml:space="preserve"> – </w:t>
      </w:r>
      <w:r w:rsidR="001A3B55">
        <w:rPr>
          <w:sz w:val="24"/>
          <w:szCs w:val="24"/>
        </w:rPr>
        <w:t>___руб.</w:t>
      </w:r>
      <w:r w:rsidR="008C45BC">
        <w:rPr>
          <w:sz w:val="24"/>
          <w:szCs w:val="24"/>
        </w:rPr>
        <w:t>;</w:t>
      </w:r>
    </w:p>
    <w:p w:rsidR="008C45BC" w:rsidRPr="00672A28" w:rsidRDefault="00FE639D" w:rsidP="0040693E">
      <w:pPr>
        <w:overflowPunct w:val="0"/>
        <w:adjustRightInd w:val="0"/>
        <w:ind w:firstLine="567"/>
        <w:jc w:val="both"/>
        <w:rPr>
          <w:sz w:val="24"/>
          <w:szCs w:val="24"/>
        </w:rPr>
      </w:pPr>
      <w:r>
        <w:rPr>
          <w:sz w:val="24"/>
          <w:szCs w:val="24"/>
        </w:rPr>
        <w:t>- п</w:t>
      </w:r>
      <w:r w:rsidRPr="00FE639D">
        <w:rPr>
          <w:sz w:val="24"/>
          <w:szCs w:val="24"/>
        </w:rPr>
        <w:t>росроченная задолженность по процентам</w:t>
      </w:r>
      <w:r>
        <w:rPr>
          <w:sz w:val="24"/>
          <w:szCs w:val="24"/>
        </w:rPr>
        <w:t xml:space="preserve"> – </w:t>
      </w:r>
      <w:r w:rsidR="002D3CE6">
        <w:rPr>
          <w:sz w:val="24"/>
          <w:szCs w:val="24"/>
        </w:rPr>
        <w:t>____ руб.</w:t>
      </w:r>
      <w:r>
        <w:rPr>
          <w:sz w:val="24"/>
          <w:szCs w:val="24"/>
        </w:rPr>
        <w:t>;</w:t>
      </w:r>
    </w:p>
    <w:p w:rsidR="00672A28" w:rsidRPr="00672A28" w:rsidRDefault="00672A28" w:rsidP="0040693E">
      <w:pPr>
        <w:overflowPunct w:val="0"/>
        <w:adjustRightInd w:val="0"/>
        <w:ind w:firstLine="567"/>
        <w:jc w:val="both"/>
        <w:rPr>
          <w:sz w:val="24"/>
          <w:szCs w:val="24"/>
        </w:rPr>
      </w:pPr>
      <w:r w:rsidRPr="00672A28">
        <w:rPr>
          <w:sz w:val="24"/>
          <w:szCs w:val="24"/>
        </w:rPr>
        <w:t xml:space="preserve">- </w:t>
      </w:r>
      <w:r w:rsidR="00F96FF6">
        <w:rPr>
          <w:sz w:val="24"/>
          <w:szCs w:val="24"/>
        </w:rPr>
        <w:t xml:space="preserve">просроченная </w:t>
      </w:r>
      <w:r w:rsidRPr="00672A28">
        <w:rPr>
          <w:sz w:val="24"/>
          <w:szCs w:val="24"/>
        </w:rPr>
        <w:t xml:space="preserve">ссудная задолженность – </w:t>
      </w:r>
      <w:r w:rsidR="002D3CE6">
        <w:rPr>
          <w:sz w:val="24"/>
          <w:szCs w:val="24"/>
        </w:rPr>
        <w:t>____ руб.</w:t>
      </w:r>
      <w:r w:rsidRPr="00672A28">
        <w:rPr>
          <w:sz w:val="24"/>
          <w:szCs w:val="24"/>
        </w:rPr>
        <w:t>;</w:t>
      </w:r>
    </w:p>
    <w:p w:rsidR="00672A28" w:rsidRPr="00672A28" w:rsidRDefault="00672A28" w:rsidP="0040693E">
      <w:pPr>
        <w:overflowPunct w:val="0"/>
        <w:adjustRightInd w:val="0"/>
        <w:ind w:firstLine="567"/>
        <w:jc w:val="both"/>
        <w:rPr>
          <w:sz w:val="24"/>
          <w:szCs w:val="24"/>
        </w:rPr>
      </w:pPr>
      <w:r w:rsidRPr="00672A28">
        <w:rPr>
          <w:sz w:val="24"/>
          <w:szCs w:val="24"/>
        </w:rPr>
        <w:t xml:space="preserve"> 2)  по </w:t>
      </w:r>
      <w:r w:rsidR="008C3E14">
        <w:rPr>
          <w:sz w:val="24"/>
          <w:szCs w:val="24"/>
        </w:rPr>
        <w:t>Кредитному договору</w:t>
      </w:r>
      <w:r w:rsidRPr="00672A28">
        <w:rPr>
          <w:sz w:val="24"/>
          <w:szCs w:val="24"/>
        </w:rPr>
        <w:t xml:space="preserve"> </w:t>
      </w:r>
      <w:r w:rsidR="002D3CE6">
        <w:rPr>
          <w:sz w:val="24"/>
          <w:szCs w:val="24"/>
        </w:rPr>
        <w:t xml:space="preserve">__ </w:t>
      </w:r>
      <w:r w:rsidRPr="00672A28">
        <w:rPr>
          <w:sz w:val="24"/>
          <w:szCs w:val="24"/>
        </w:rPr>
        <w:t xml:space="preserve">общая задолженность </w:t>
      </w:r>
      <w:r w:rsidR="002D3CE6">
        <w:rPr>
          <w:sz w:val="24"/>
          <w:szCs w:val="24"/>
        </w:rPr>
        <w:t>____</w:t>
      </w:r>
      <w:r w:rsidR="008C3E14" w:rsidRPr="008C3E14">
        <w:rPr>
          <w:sz w:val="24"/>
          <w:szCs w:val="24"/>
        </w:rPr>
        <w:t xml:space="preserve"> </w:t>
      </w:r>
      <w:r w:rsidRPr="00672A28">
        <w:rPr>
          <w:sz w:val="24"/>
          <w:szCs w:val="24"/>
        </w:rPr>
        <w:t>руб.</w:t>
      </w:r>
      <w:r w:rsidR="002D3CE6">
        <w:rPr>
          <w:sz w:val="24"/>
          <w:szCs w:val="24"/>
        </w:rPr>
        <w:t>,</w:t>
      </w:r>
      <w:r w:rsidR="00FE39FA">
        <w:rPr>
          <w:sz w:val="24"/>
          <w:szCs w:val="24"/>
        </w:rPr>
        <w:t xml:space="preserve"> </w:t>
      </w:r>
      <w:r w:rsidRPr="00672A28">
        <w:rPr>
          <w:sz w:val="24"/>
          <w:szCs w:val="24"/>
        </w:rPr>
        <w:t>в том числе:</w:t>
      </w:r>
    </w:p>
    <w:p w:rsidR="00672A28" w:rsidRDefault="00672A28" w:rsidP="0040693E">
      <w:pPr>
        <w:overflowPunct w:val="0"/>
        <w:adjustRightInd w:val="0"/>
        <w:ind w:firstLine="567"/>
        <w:jc w:val="both"/>
        <w:rPr>
          <w:sz w:val="24"/>
          <w:szCs w:val="24"/>
        </w:rPr>
      </w:pPr>
      <w:r w:rsidRPr="00672A28">
        <w:rPr>
          <w:sz w:val="24"/>
          <w:szCs w:val="24"/>
        </w:rPr>
        <w:t xml:space="preserve">- </w:t>
      </w:r>
      <w:r w:rsidR="006A282E">
        <w:rPr>
          <w:sz w:val="24"/>
          <w:szCs w:val="24"/>
        </w:rPr>
        <w:t>п</w:t>
      </w:r>
      <w:r w:rsidR="006A282E" w:rsidRPr="006A282E">
        <w:rPr>
          <w:sz w:val="24"/>
          <w:szCs w:val="24"/>
        </w:rPr>
        <w:t>ени за проценты</w:t>
      </w:r>
      <w:r w:rsidRPr="00672A28">
        <w:rPr>
          <w:sz w:val="24"/>
          <w:szCs w:val="24"/>
        </w:rPr>
        <w:t xml:space="preserve"> – </w:t>
      </w:r>
      <w:r w:rsidR="002D3CE6">
        <w:rPr>
          <w:sz w:val="24"/>
          <w:szCs w:val="24"/>
        </w:rPr>
        <w:t xml:space="preserve">___ </w:t>
      </w:r>
      <w:r w:rsidR="00FE39FA">
        <w:rPr>
          <w:sz w:val="24"/>
          <w:szCs w:val="24"/>
        </w:rPr>
        <w:t xml:space="preserve"> </w:t>
      </w:r>
      <w:r w:rsidR="002D3CE6">
        <w:rPr>
          <w:sz w:val="24"/>
          <w:szCs w:val="24"/>
        </w:rPr>
        <w:t>руб.</w:t>
      </w:r>
      <w:r w:rsidRPr="00672A28">
        <w:rPr>
          <w:sz w:val="24"/>
          <w:szCs w:val="24"/>
        </w:rPr>
        <w:t>;</w:t>
      </w:r>
    </w:p>
    <w:p w:rsidR="00E03942" w:rsidRDefault="00E03942" w:rsidP="0040693E">
      <w:pPr>
        <w:overflowPunct w:val="0"/>
        <w:adjustRightInd w:val="0"/>
        <w:ind w:firstLine="567"/>
        <w:jc w:val="both"/>
        <w:rPr>
          <w:sz w:val="24"/>
          <w:szCs w:val="24"/>
        </w:rPr>
      </w:pPr>
      <w:r>
        <w:rPr>
          <w:sz w:val="24"/>
          <w:szCs w:val="24"/>
        </w:rPr>
        <w:t xml:space="preserve">- </w:t>
      </w:r>
      <w:r w:rsidR="00451130">
        <w:rPr>
          <w:sz w:val="24"/>
          <w:szCs w:val="24"/>
        </w:rPr>
        <w:t xml:space="preserve">пени за кредит – </w:t>
      </w:r>
      <w:r w:rsidR="002D3CE6">
        <w:rPr>
          <w:sz w:val="24"/>
          <w:szCs w:val="24"/>
        </w:rPr>
        <w:t>____  руб.</w:t>
      </w:r>
      <w:r w:rsidR="00451130">
        <w:rPr>
          <w:sz w:val="24"/>
          <w:szCs w:val="24"/>
        </w:rPr>
        <w:t>;</w:t>
      </w:r>
    </w:p>
    <w:p w:rsidR="00451130" w:rsidRDefault="00451130" w:rsidP="0040693E">
      <w:pPr>
        <w:overflowPunct w:val="0"/>
        <w:adjustRightInd w:val="0"/>
        <w:ind w:firstLine="567"/>
        <w:jc w:val="both"/>
        <w:rPr>
          <w:sz w:val="24"/>
          <w:szCs w:val="24"/>
        </w:rPr>
      </w:pPr>
      <w:r>
        <w:rPr>
          <w:sz w:val="24"/>
          <w:szCs w:val="24"/>
        </w:rPr>
        <w:t xml:space="preserve">- </w:t>
      </w:r>
      <w:r w:rsidR="009A43F9">
        <w:rPr>
          <w:sz w:val="24"/>
          <w:szCs w:val="24"/>
        </w:rPr>
        <w:t>н</w:t>
      </w:r>
      <w:r w:rsidR="009A43F9" w:rsidRPr="009A43F9">
        <w:rPr>
          <w:sz w:val="24"/>
          <w:szCs w:val="24"/>
        </w:rPr>
        <w:t>еустойка за просрочку платы за ведение ссудного счета</w:t>
      </w:r>
      <w:r w:rsidR="009A43F9">
        <w:rPr>
          <w:sz w:val="24"/>
          <w:szCs w:val="24"/>
        </w:rPr>
        <w:t xml:space="preserve"> – </w:t>
      </w:r>
      <w:r w:rsidR="002D3CE6">
        <w:rPr>
          <w:sz w:val="24"/>
          <w:szCs w:val="24"/>
        </w:rPr>
        <w:t>____ руб.</w:t>
      </w:r>
      <w:r w:rsidR="009A43F9">
        <w:rPr>
          <w:sz w:val="24"/>
          <w:szCs w:val="24"/>
        </w:rPr>
        <w:t>;</w:t>
      </w:r>
    </w:p>
    <w:p w:rsidR="00460E56" w:rsidRPr="00672A28" w:rsidRDefault="00460E56" w:rsidP="0040693E">
      <w:pPr>
        <w:overflowPunct w:val="0"/>
        <w:adjustRightInd w:val="0"/>
        <w:ind w:firstLine="567"/>
        <w:jc w:val="both"/>
        <w:rPr>
          <w:sz w:val="24"/>
          <w:szCs w:val="24"/>
        </w:rPr>
      </w:pPr>
      <w:r>
        <w:rPr>
          <w:sz w:val="24"/>
          <w:szCs w:val="24"/>
        </w:rPr>
        <w:t>- п</w:t>
      </w:r>
      <w:r w:rsidRPr="00460E56">
        <w:rPr>
          <w:sz w:val="24"/>
          <w:szCs w:val="24"/>
        </w:rPr>
        <w:t>росроченная задолженность по процентам</w:t>
      </w:r>
      <w:r>
        <w:rPr>
          <w:sz w:val="24"/>
          <w:szCs w:val="24"/>
        </w:rPr>
        <w:t xml:space="preserve"> – </w:t>
      </w:r>
      <w:r w:rsidR="002D3CE6">
        <w:rPr>
          <w:sz w:val="24"/>
          <w:szCs w:val="24"/>
        </w:rPr>
        <w:t>____ руб.</w:t>
      </w:r>
      <w:r>
        <w:rPr>
          <w:sz w:val="24"/>
          <w:szCs w:val="24"/>
        </w:rPr>
        <w:t>;</w:t>
      </w:r>
    </w:p>
    <w:p w:rsidR="00672A28" w:rsidRDefault="00672A28" w:rsidP="0040693E">
      <w:pPr>
        <w:overflowPunct w:val="0"/>
        <w:adjustRightInd w:val="0"/>
        <w:ind w:firstLine="567"/>
        <w:jc w:val="both"/>
        <w:rPr>
          <w:sz w:val="24"/>
          <w:szCs w:val="24"/>
        </w:rPr>
      </w:pPr>
      <w:r w:rsidRPr="00672A28">
        <w:rPr>
          <w:sz w:val="24"/>
          <w:szCs w:val="24"/>
        </w:rPr>
        <w:t xml:space="preserve">- </w:t>
      </w:r>
      <w:r w:rsidR="00460E56">
        <w:rPr>
          <w:sz w:val="24"/>
          <w:szCs w:val="24"/>
        </w:rPr>
        <w:t xml:space="preserve">просроченная </w:t>
      </w:r>
      <w:r w:rsidRPr="00672A28">
        <w:rPr>
          <w:sz w:val="24"/>
          <w:szCs w:val="24"/>
        </w:rPr>
        <w:t xml:space="preserve">ссудная задолженность – </w:t>
      </w:r>
      <w:r w:rsidR="002D3CE6">
        <w:rPr>
          <w:sz w:val="24"/>
          <w:szCs w:val="24"/>
        </w:rPr>
        <w:t>____  руб</w:t>
      </w:r>
      <w:r w:rsidR="008440A1">
        <w:rPr>
          <w:sz w:val="24"/>
          <w:szCs w:val="24"/>
        </w:rPr>
        <w:t>.</w:t>
      </w:r>
    </w:p>
    <w:p w:rsidR="008440A1" w:rsidRPr="00672A28" w:rsidRDefault="008440A1" w:rsidP="0040693E">
      <w:pPr>
        <w:overflowPunct w:val="0"/>
        <w:adjustRightInd w:val="0"/>
        <w:ind w:firstLine="567"/>
        <w:jc w:val="both"/>
        <w:rPr>
          <w:sz w:val="24"/>
          <w:szCs w:val="24"/>
        </w:rPr>
      </w:pPr>
      <w:r w:rsidRPr="008440A1">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r w:rsidR="004B5E44">
        <w:rPr>
          <w:sz w:val="24"/>
          <w:szCs w:val="24"/>
        </w:rPr>
        <w:t xml:space="preserve"> </w:t>
      </w:r>
    </w:p>
    <w:p w:rsidR="009743DD" w:rsidRPr="00AC5AAA" w:rsidRDefault="009743DD" w:rsidP="0040693E">
      <w:pPr>
        <w:ind w:firstLine="567"/>
        <w:jc w:val="both"/>
        <w:rPr>
          <w:sz w:val="24"/>
          <w:szCs w:val="24"/>
        </w:rPr>
      </w:pPr>
      <w:r w:rsidRPr="00AC5AAA">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004B5E44">
        <w:rPr>
          <w:sz w:val="24"/>
          <w:szCs w:val="24"/>
        </w:rPr>
        <w:t>Кредитным договорам</w:t>
      </w:r>
      <w:r w:rsidRPr="00AC5AAA">
        <w:rPr>
          <w:sz w:val="24"/>
          <w:szCs w:val="24"/>
        </w:rPr>
        <w:t xml:space="preserve">, указанным в п.1.1 (далее – «Обеспечительные договоры»), а именно права, вытекающие </w:t>
      </w:r>
      <w:proofErr w:type="gramStart"/>
      <w:r w:rsidRPr="00AC5AAA">
        <w:rPr>
          <w:sz w:val="24"/>
          <w:szCs w:val="24"/>
        </w:rPr>
        <w:t>из</w:t>
      </w:r>
      <w:proofErr w:type="gramEnd"/>
      <w:r w:rsidRPr="00AC5AAA">
        <w:rPr>
          <w:sz w:val="24"/>
          <w:szCs w:val="24"/>
        </w:rPr>
        <w:t>:</w:t>
      </w:r>
    </w:p>
    <w:p w:rsidR="009743DD" w:rsidRDefault="009743DD" w:rsidP="0040693E">
      <w:pPr>
        <w:ind w:firstLine="567"/>
        <w:jc w:val="both"/>
        <w:rPr>
          <w:sz w:val="23"/>
          <w:szCs w:val="23"/>
        </w:rPr>
      </w:pPr>
      <w:r w:rsidRPr="008147E6">
        <w:rPr>
          <w:sz w:val="24"/>
          <w:szCs w:val="24"/>
        </w:rPr>
        <w:t xml:space="preserve">- </w:t>
      </w:r>
      <w:r w:rsidR="00CA1360">
        <w:rPr>
          <w:sz w:val="24"/>
          <w:szCs w:val="24"/>
        </w:rPr>
        <w:t xml:space="preserve"> </w:t>
      </w:r>
      <w:r w:rsidR="00C309D0" w:rsidRPr="00C309D0">
        <w:rPr>
          <w:sz w:val="23"/>
          <w:szCs w:val="23"/>
        </w:rPr>
        <w:t>Договор ипотеки 1805/454/10481/и-01 от 01.08.2011 г. с дополнительным соглашением №1 от 30.03.2015 г., заключенные со Стаценко Г.Г.</w:t>
      </w:r>
      <w:r w:rsidR="00CA1360" w:rsidRPr="000A1847">
        <w:rPr>
          <w:sz w:val="23"/>
          <w:szCs w:val="23"/>
        </w:rPr>
        <w:t>;</w:t>
      </w:r>
    </w:p>
    <w:p w:rsidR="00CA1360" w:rsidRDefault="00CA1360" w:rsidP="0040693E">
      <w:pPr>
        <w:ind w:firstLine="567"/>
        <w:jc w:val="both"/>
        <w:rPr>
          <w:sz w:val="23"/>
          <w:szCs w:val="23"/>
        </w:rPr>
      </w:pPr>
      <w:r>
        <w:rPr>
          <w:sz w:val="23"/>
          <w:szCs w:val="23"/>
        </w:rPr>
        <w:t xml:space="preserve">- </w:t>
      </w:r>
      <w:r w:rsidR="0015327C" w:rsidRPr="0015327C">
        <w:rPr>
          <w:sz w:val="23"/>
          <w:szCs w:val="23"/>
        </w:rPr>
        <w:t>Договор ипотеки 1805/454/10588/и-01 от 31.05.2012 г. с дополнительным соглашение №1 от 30.03.2015 г., дополнительным соглашением №2 от 07.05.2015 г., заключенные со Стаценко Г.Г.</w:t>
      </w:r>
      <w:r w:rsidRPr="00CA1360">
        <w:rPr>
          <w:sz w:val="23"/>
          <w:szCs w:val="23"/>
        </w:rPr>
        <w:t>;</w:t>
      </w:r>
    </w:p>
    <w:p w:rsidR="00DD794B" w:rsidRDefault="00DD794B" w:rsidP="0040693E">
      <w:pPr>
        <w:ind w:firstLine="567"/>
        <w:jc w:val="both"/>
        <w:rPr>
          <w:sz w:val="23"/>
          <w:szCs w:val="23"/>
        </w:rPr>
      </w:pPr>
      <w:r>
        <w:rPr>
          <w:sz w:val="23"/>
          <w:szCs w:val="23"/>
        </w:rPr>
        <w:t xml:space="preserve">- </w:t>
      </w:r>
      <w:r w:rsidR="00627C4C" w:rsidRPr="00627C4C">
        <w:rPr>
          <w:sz w:val="23"/>
          <w:szCs w:val="23"/>
        </w:rPr>
        <w:t>Договор ипотеки 1805/454/10650/и-01 от 14.03.2013 г. с дополнительным соглашением №1 от 30.03.2015 г., дополнительным соглашением №2 от 07.05.2015 г., заключенные со Стаценко Г.Г.</w:t>
      </w:r>
      <w:r>
        <w:rPr>
          <w:sz w:val="23"/>
          <w:szCs w:val="23"/>
        </w:rPr>
        <w:t>;</w:t>
      </w:r>
    </w:p>
    <w:p w:rsidR="00CA1360" w:rsidRDefault="00CA1360" w:rsidP="0040693E">
      <w:pPr>
        <w:ind w:firstLine="567"/>
        <w:jc w:val="both"/>
        <w:rPr>
          <w:sz w:val="23"/>
          <w:szCs w:val="23"/>
        </w:rPr>
      </w:pPr>
      <w:r>
        <w:rPr>
          <w:sz w:val="23"/>
          <w:szCs w:val="23"/>
        </w:rPr>
        <w:lastRenderedPageBreak/>
        <w:t xml:space="preserve">- </w:t>
      </w:r>
      <w:r w:rsidR="003E2EAE" w:rsidRPr="003E2EAE">
        <w:rPr>
          <w:sz w:val="23"/>
          <w:szCs w:val="23"/>
        </w:rPr>
        <w:t>Договор залога 1805/454/10650/з-01 от 14.03.2013 г. с дополнительным соглашением №1 от 30.03.2015 г., заключенные со Стаценко Г.Г.</w:t>
      </w:r>
      <w:r w:rsidRPr="00CA1360">
        <w:rPr>
          <w:sz w:val="23"/>
          <w:szCs w:val="23"/>
        </w:rPr>
        <w:t>;</w:t>
      </w:r>
    </w:p>
    <w:p w:rsidR="00CA1360" w:rsidRDefault="00CA1360" w:rsidP="0040693E">
      <w:pPr>
        <w:ind w:firstLine="567"/>
        <w:jc w:val="both"/>
        <w:rPr>
          <w:sz w:val="23"/>
          <w:szCs w:val="23"/>
        </w:rPr>
      </w:pPr>
      <w:r>
        <w:rPr>
          <w:sz w:val="23"/>
          <w:szCs w:val="23"/>
        </w:rPr>
        <w:t xml:space="preserve">- </w:t>
      </w:r>
      <w:r w:rsidR="00D526FE" w:rsidRPr="00D526FE">
        <w:rPr>
          <w:sz w:val="23"/>
          <w:szCs w:val="23"/>
        </w:rPr>
        <w:t>Договор поручительства 1805/454/10650/п-02 от 14.03.2013 г. с дополнительным соглашением №1 от 30.03.2</w:t>
      </w:r>
      <w:r w:rsidR="00D526FE">
        <w:rPr>
          <w:sz w:val="23"/>
          <w:szCs w:val="23"/>
        </w:rPr>
        <w:t xml:space="preserve">015 г., заключенные с </w:t>
      </w:r>
      <w:r w:rsidR="00D526FE" w:rsidRPr="00D526FE">
        <w:rPr>
          <w:sz w:val="23"/>
          <w:szCs w:val="23"/>
        </w:rPr>
        <w:t>ООО «Гавань»</w:t>
      </w:r>
      <w:r w:rsidR="00D526FE">
        <w:rPr>
          <w:sz w:val="23"/>
          <w:szCs w:val="23"/>
        </w:rPr>
        <w:t>.</w:t>
      </w:r>
    </w:p>
    <w:p w:rsidR="009743DD" w:rsidRPr="008147E6" w:rsidRDefault="009743DD" w:rsidP="0040693E">
      <w:pPr>
        <w:overflowPunct w:val="0"/>
        <w:adjustRightInd w:val="0"/>
        <w:ind w:firstLine="567"/>
        <w:jc w:val="both"/>
        <w:rPr>
          <w:sz w:val="24"/>
          <w:szCs w:val="24"/>
        </w:rPr>
      </w:pPr>
    </w:p>
    <w:p w:rsidR="009743DD" w:rsidRPr="008147E6" w:rsidRDefault="009743DD" w:rsidP="0040693E">
      <w:pPr>
        <w:pStyle w:val="23"/>
        <w:ind w:firstLine="567"/>
        <w:jc w:val="center"/>
        <w:rPr>
          <w:bCs w:val="0"/>
          <w:sz w:val="24"/>
          <w:szCs w:val="24"/>
        </w:rPr>
      </w:pPr>
      <w:r w:rsidRPr="008147E6">
        <w:rPr>
          <w:bCs w:val="0"/>
          <w:sz w:val="24"/>
          <w:szCs w:val="24"/>
        </w:rPr>
        <w:t>2. Обязанности Сторон</w:t>
      </w:r>
    </w:p>
    <w:p w:rsidR="009743DD" w:rsidRPr="008147E6" w:rsidRDefault="009743DD" w:rsidP="0040693E">
      <w:pPr>
        <w:pStyle w:val="23"/>
        <w:ind w:firstLine="567"/>
        <w:jc w:val="both"/>
        <w:rPr>
          <w:b w:val="0"/>
          <w:bCs w:val="0"/>
          <w:sz w:val="24"/>
          <w:szCs w:val="24"/>
        </w:rPr>
      </w:pPr>
      <w:r w:rsidRPr="008147E6">
        <w:rPr>
          <w:b w:val="0"/>
          <w:bCs w:val="0"/>
          <w:sz w:val="24"/>
          <w:szCs w:val="24"/>
        </w:rPr>
        <w:t>2.1. В оплату уступаемых прав (требований) ЦЕССИОНАРИЙ обязуется  перечислить на счет ЦЕДЕНТА, указанный в п.</w:t>
      </w:r>
      <w:r w:rsidR="006935F7">
        <w:rPr>
          <w:b w:val="0"/>
          <w:bCs w:val="0"/>
          <w:sz w:val="24"/>
          <w:szCs w:val="24"/>
        </w:rPr>
        <w:t>6</w:t>
      </w:r>
      <w:r w:rsidR="00E81011">
        <w:rPr>
          <w:b w:val="0"/>
          <w:bCs w:val="0"/>
          <w:sz w:val="24"/>
          <w:szCs w:val="24"/>
        </w:rPr>
        <w:t>.1</w:t>
      </w:r>
      <w:r w:rsidR="002D366E">
        <w:rPr>
          <w:b w:val="0"/>
          <w:bCs w:val="0"/>
          <w:sz w:val="24"/>
          <w:szCs w:val="24"/>
        </w:rPr>
        <w:t xml:space="preserve"> Договора</w:t>
      </w:r>
      <w:r w:rsidR="002D366E" w:rsidRPr="00F1272E">
        <w:rPr>
          <w:bCs w:val="0"/>
          <w:sz w:val="24"/>
          <w:szCs w:val="24"/>
        </w:rPr>
        <w:t>,</w:t>
      </w:r>
      <w:r w:rsidR="006935F7" w:rsidRPr="00F1272E">
        <w:rPr>
          <w:bCs w:val="0"/>
          <w:sz w:val="24"/>
          <w:szCs w:val="24"/>
        </w:rPr>
        <w:t xml:space="preserve"> </w:t>
      </w:r>
      <w:r w:rsidR="00D17BDC">
        <w:rPr>
          <w:bCs w:val="0"/>
          <w:sz w:val="24"/>
          <w:szCs w:val="24"/>
        </w:rPr>
        <w:t>___</w:t>
      </w:r>
      <w:r w:rsidR="006935F7">
        <w:rPr>
          <w:b w:val="0"/>
          <w:bCs w:val="0"/>
          <w:sz w:val="24"/>
          <w:szCs w:val="24"/>
        </w:rPr>
        <w:t xml:space="preserve"> </w:t>
      </w:r>
      <w:r w:rsidR="00D17BDC">
        <w:rPr>
          <w:b w:val="0"/>
          <w:bCs w:val="0"/>
          <w:sz w:val="24"/>
          <w:szCs w:val="24"/>
        </w:rPr>
        <w:t>руб</w:t>
      </w:r>
      <w:r w:rsidRPr="008147E6">
        <w:rPr>
          <w:b w:val="0"/>
          <w:bCs w:val="0"/>
          <w:sz w:val="24"/>
          <w:szCs w:val="24"/>
        </w:rPr>
        <w:t>.</w:t>
      </w:r>
    </w:p>
    <w:p w:rsidR="009743DD" w:rsidRPr="008147E6" w:rsidRDefault="009743DD" w:rsidP="0040693E">
      <w:pPr>
        <w:pStyle w:val="23"/>
        <w:ind w:firstLine="567"/>
        <w:jc w:val="both"/>
        <w:rPr>
          <w:b w:val="0"/>
          <w:bCs w:val="0"/>
          <w:sz w:val="24"/>
          <w:szCs w:val="24"/>
        </w:rPr>
      </w:pPr>
      <w:r w:rsidRPr="008147E6">
        <w:rPr>
          <w:b w:val="0"/>
          <w:bCs w:val="0"/>
          <w:sz w:val="24"/>
          <w:szCs w:val="24"/>
        </w:rPr>
        <w:t xml:space="preserve">2.2. Указанная в п.2.1 сумма выплачивается ЦЕССИОНАРИЕМ ЦЕДЕНТУ в течение </w:t>
      </w:r>
      <w:r w:rsidR="006935F7">
        <w:rPr>
          <w:b w:val="0"/>
          <w:bCs w:val="0"/>
          <w:sz w:val="24"/>
          <w:szCs w:val="24"/>
        </w:rPr>
        <w:t>3</w:t>
      </w:r>
      <w:r w:rsidRPr="008147E6">
        <w:rPr>
          <w:b w:val="0"/>
          <w:bCs w:val="0"/>
          <w:sz w:val="24"/>
          <w:szCs w:val="24"/>
        </w:rPr>
        <w:t xml:space="preserve"> </w:t>
      </w:r>
      <w:r w:rsidR="006935F7">
        <w:rPr>
          <w:b w:val="0"/>
          <w:bCs w:val="0"/>
          <w:sz w:val="24"/>
          <w:szCs w:val="24"/>
        </w:rPr>
        <w:t xml:space="preserve">(трех) </w:t>
      </w:r>
      <w:r w:rsidR="00683435">
        <w:rPr>
          <w:b w:val="0"/>
          <w:bCs w:val="0"/>
          <w:sz w:val="24"/>
          <w:szCs w:val="24"/>
        </w:rPr>
        <w:t>календарных</w:t>
      </w:r>
      <w:r w:rsidRPr="008147E6">
        <w:rPr>
          <w:b w:val="0"/>
          <w:bCs w:val="0"/>
          <w:sz w:val="24"/>
          <w:szCs w:val="24"/>
        </w:rPr>
        <w:t xml:space="preserve"> дн</w:t>
      </w:r>
      <w:r w:rsidR="006935F7">
        <w:rPr>
          <w:b w:val="0"/>
          <w:bCs w:val="0"/>
          <w:sz w:val="24"/>
          <w:szCs w:val="24"/>
        </w:rPr>
        <w:t xml:space="preserve">ей </w:t>
      </w:r>
      <w:proofErr w:type="gramStart"/>
      <w:r w:rsidR="006935F7">
        <w:rPr>
          <w:b w:val="0"/>
          <w:bCs w:val="0"/>
          <w:sz w:val="24"/>
          <w:szCs w:val="24"/>
        </w:rPr>
        <w:t>с даты подписания</w:t>
      </w:r>
      <w:proofErr w:type="gramEnd"/>
      <w:r w:rsidR="006935F7">
        <w:rPr>
          <w:b w:val="0"/>
          <w:bCs w:val="0"/>
          <w:sz w:val="24"/>
          <w:szCs w:val="24"/>
        </w:rPr>
        <w:t xml:space="preserve">  Договора</w:t>
      </w:r>
      <w:r w:rsidR="00683435">
        <w:rPr>
          <w:b w:val="0"/>
          <w:bCs w:val="0"/>
          <w:sz w:val="24"/>
          <w:szCs w:val="24"/>
        </w:rPr>
        <w:t>.</w:t>
      </w:r>
    </w:p>
    <w:p w:rsidR="009743DD" w:rsidRPr="00DD39A8" w:rsidRDefault="009743DD" w:rsidP="0040693E">
      <w:pPr>
        <w:pStyle w:val="23"/>
        <w:ind w:firstLine="567"/>
        <w:jc w:val="both"/>
        <w:rPr>
          <w:b w:val="0"/>
          <w:bCs w:val="0"/>
          <w:sz w:val="24"/>
          <w:szCs w:val="24"/>
        </w:rPr>
      </w:pPr>
      <w:r w:rsidRPr="008147E6">
        <w:rPr>
          <w:b w:val="0"/>
          <w:bCs w:val="0"/>
          <w:sz w:val="24"/>
          <w:szCs w:val="24"/>
        </w:rPr>
        <w:t>2.</w:t>
      </w:r>
      <w:r w:rsidR="006935F7">
        <w:rPr>
          <w:b w:val="0"/>
          <w:bCs w:val="0"/>
          <w:sz w:val="24"/>
          <w:szCs w:val="24"/>
        </w:rPr>
        <w:t>3</w:t>
      </w:r>
      <w:r w:rsidRPr="008147E6">
        <w:rPr>
          <w:b w:val="0"/>
          <w:bCs w:val="0"/>
          <w:sz w:val="24"/>
          <w:szCs w:val="24"/>
        </w:rPr>
        <w:t xml:space="preserve">. </w:t>
      </w:r>
      <w:r w:rsidRPr="00DD39A8">
        <w:rPr>
          <w:b w:val="0"/>
          <w:bCs w:val="0"/>
          <w:sz w:val="24"/>
          <w:szCs w:val="24"/>
        </w:rPr>
        <w:t>Уступка прав (требований) по Договору происходит в момент поступления от ЦЕССИОНАРИЯ денежных сре</w:t>
      </w:r>
      <w:proofErr w:type="gramStart"/>
      <w:r w:rsidRPr="00DD39A8">
        <w:rPr>
          <w:b w:val="0"/>
          <w:bCs w:val="0"/>
          <w:sz w:val="24"/>
          <w:szCs w:val="24"/>
        </w:rPr>
        <w:t>дств в с</w:t>
      </w:r>
      <w:proofErr w:type="gramEnd"/>
      <w:r w:rsidRPr="00DD39A8">
        <w:rPr>
          <w:b w:val="0"/>
          <w:bCs w:val="0"/>
          <w:sz w:val="24"/>
          <w:szCs w:val="24"/>
        </w:rPr>
        <w:t>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sidR="006639C8">
        <w:rPr>
          <w:b w:val="0"/>
          <w:bCs w:val="0"/>
          <w:sz w:val="24"/>
          <w:szCs w:val="24"/>
        </w:rPr>
        <w:t>6</w:t>
      </w:r>
      <w:r w:rsidRPr="00DD39A8">
        <w:rPr>
          <w:b w:val="0"/>
          <w:bCs w:val="0"/>
          <w:sz w:val="24"/>
          <w:szCs w:val="24"/>
        </w:rPr>
        <w:t>.1  Договора</w:t>
      </w:r>
      <w:r w:rsidRPr="00AC5050">
        <w:rPr>
          <w:b w:val="0"/>
          <w:bCs w:val="0"/>
          <w:i/>
          <w:sz w:val="24"/>
          <w:szCs w:val="24"/>
        </w:rPr>
        <w:t>.</w:t>
      </w:r>
    </w:p>
    <w:p w:rsidR="006935F7" w:rsidRPr="00EA762C" w:rsidRDefault="006935F7" w:rsidP="0040693E">
      <w:pPr>
        <w:pStyle w:val="a3"/>
        <w:spacing w:after="0" w:line="240" w:lineRule="auto"/>
        <w:ind w:left="0" w:firstLine="567"/>
        <w:jc w:val="both"/>
        <w:rPr>
          <w:b/>
          <w:bCs/>
          <w:sz w:val="24"/>
          <w:szCs w:val="24"/>
        </w:rPr>
      </w:pPr>
      <w:r w:rsidRPr="00EA762C">
        <w:rPr>
          <w:rFonts w:ascii="Times New Roman" w:hAnsi="Times New Roman"/>
          <w:bCs/>
          <w:sz w:val="24"/>
          <w:szCs w:val="24"/>
        </w:rPr>
        <w:t>2.</w:t>
      </w:r>
      <w:r>
        <w:rPr>
          <w:rFonts w:ascii="Times New Roman" w:hAnsi="Times New Roman"/>
          <w:bCs/>
          <w:sz w:val="24"/>
          <w:szCs w:val="24"/>
        </w:rPr>
        <w:t>4</w:t>
      </w:r>
      <w:r w:rsidRPr="00EA762C">
        <w:rPr>
          <w:rFonts w:ascii="Times New Roman" w:hAnsi="Times New Roman"/>
          <w:bCs/>
          <w:sz w:val="24"/>
          <w:szCs w:val="24"/>
        </w:rPr>
        <w:t xml:space="preserve">. </w:t>
      </w:r>
      <w:proofErr w:type="gramStart"/>
      <w:r w:rsidRPr="00EA762C">
        <w:rPr>
          <w:rFonts w:ascii="Times New Roman" w:hAnsi="Times New Roman"/>
          <w:bCs/>
          <w:sz w:val="24"/>
          <w:szCs w:val="24"/>
        </w:rPr>
        <w:t xml:space="preserve">В течение </w:t>
      </w:r>
      <w:r w:rsidR="00BE6862">
        <w:rPr>
          <w:rFonts w:ascii="Times New Roman" w:hAnsi="Times New Roman"/>
          <w:bCs/>
          <w:sz w:val="24"/>
          <w:szCs w:val="24"/>
        </w:rPr>
        <w:t>30 (тридцати</w:t>
      </w:r>
      <w:r>
        <w:rPr>
          <w:rFonts w:ascii="Times New Roman" w:hAnsi="Times New Roman"/>
          <w:bCs/>
          <w:sz w:val="24"/>
          <w:szCs w:val="24"/>
        </w:rPr>
        <w:t>)</w:t>
      </w:r>
      <w:r w:rsidRPr="00EA762C">
        <w:rPr>
          <w:rFonts w:ascii="Times New Roman" w:hAnsi="Times New Roman"/>
          <w:bCs/>
          <w:sz w:val="24"/>
          <w:szCs w:val="24"/>
        </w:rPr>
        <w:t xml:space="preserve"> рабочих дней </w:t>
      </w:r>
      <w:r>
        <w:rPr>
          <w:rFonts w:ascii="Times New Roman" w:hAnsi="Times New Roman"/>
          <w:bCs/>
          <w:sz w:val="24"/>
          <w:szCs w:val="24"/>
        </w:rPr>
        <w:t xml:space="preserve"> </w:t>
      </w:r>
      <w:r w:rsidRPr="00EA762C">
        <w:rPr>
          <w:rFonts w:ascii="Times New Roman" w:hAnsi="Times New Roman"/>
          <w:bCs/>
          <w:sz w:val="24"/>
          <w:szCs w:val="24"/>
        </w:rPr>
        <w:t>с даты поступления денежных средств на счет ЦЕДЕНТА в сумме, указанной в п.2.1 Договора, в полном объеме</w:t>
      </w:r>
      <w:r>
        <w:rPr>
          <w:rFonts w:ascii="Times New Roman" w:hAnsi="Times New Roman"/>
          <w:bCs/>
          <w:sz w:val="24"/>
          <w:szCs w:val="24"/>
        </w:rPr>
        <w:t xml:space="preserve">, а также </w:t>
      </w:r>
      <w:r w:rsidRPr="00F659D5">
        <w:rPr>
          <w:rFonts w:ascii="Times New Roman" w:hAnsi="Times New Roman"/>
          <w:bCs/>
          <w:sz w:val="24"/>
          <w:szCs w:val="24"/>
        </w:rPr>
        <w:t xml:space="preserve">предоставления </w:t>
      </w:r>
      <w:r>
        <w:rPr>
          <w:rFonts w:ascii="Times New Roman" w:hAnsi="Times New Roman"/>
          <w:bCs/>
          <w:sz w:val="24"/>
          <w:szCs w:val="24"/>
        </w:rPr>
        <w:t xml:space="preserve">ЦЕССИОНАРИЕМ </w:t>
      </w:r>
      <w:r w:rsidRPr="00F659D5">
        <w:rPr>
          <w:rFonts w:ascii="Times New Roman" w:hAnsi="Times New Roman"/>
          <w:bCs/>
          <w:sz w:val="24"/>
          <w:szCs w:val="24"/>
        </w:rPr>
        <w:t>нотариального согласия супруга на заключение Договора</w:t>
      </w:r>
      <w:r>
        <w:rPr>
          <w:rFonts w:ascii="Times New Roman" w:hAnsi="Times New Roman"/>
          <w:bCs/>
          <w:sz w:val="24"/>
          <w:szCs w:val="24"/>
        </w:rPr>
        <w:t xml:space="preserve">, </w:t>
      </w:r>
      <w:r w:rsidRPr="00EA762C">
        <w:rPr>
          <w:rFonts w:ascii="Times New Roman" w:hAnsi="Times New Roman"/>
          <w:bCs/>
          <w:sz w:val="24"/>
          <w:szCs w:val="24"/>
        </w:rPr>
        <w:t xml:space="preserve">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Pr>
          <w:rFonts w:ascii="Times New Roman" w:hAnsi="Times New Roman"/>
          <w:bCs/>
          <w:sz w:val="24"/>
          <w:szCs w:val="24"/>
        </w:rPr>
        <w:t>№ 1,</w:t>
      </w:r>
      <w:r w:rsidRPr="00EA762C">
        <w:rPr>
          <w:rFonts w:ascii="Times New Roman" w:hAnsi="Times New Roman"/>
          <w:bCs/>
          <w:sz w:val="24"/>
          <w:szCs w:val="24"/>
        </w:rPr>
        <w:t xml:space="preserve"> которое является неотъемлемой частью  Договора.</w:t>
      </w:r>
      <w:proofErr w:type="gramEnd"/>
    </w:p>
    <w:p w:rsidR="006935F7" w:rsidRPr="008147E6" w:rsidRDefault="006935F7" w:rsidP="0040693E">
      <w:pPr>
        <w:pStyle w:val="23"/>
        <w:ind w:firstLine="567"/>
        <w:jc w:val="both"/>
        <w:rPr>
          <w:b w:val="0"/>
          <w:bCs w:val="0"/>
          <w:sz w:val="24"/>
          <w:szCs w:val="24"/>
        </w:rPr>
      </w:pPr>
      <w:r w:rsidRPr="00AC5050">
        <w:rPr>
          <w:b w:val="0"/>
          <w:bCs w:val="0"/>
          <w:sz w:val="24"/>
          <w:szCs w:val="24"/>
        </w:rPr>
        <w:t>2.</w:t>
      </w:r>
      <w:r>
        <w:rPr>
          <w:b w:val="0"/>
          <w:bCs w:val="0"/>
          <w:sz w:val="24"/>
          <w:szCs w:val="24"/>
        </w:rPr>
        <w:t>5</w:t>
      </w:r>
      <w:r w:rsidRPr="00AC5050">
        <w:rPr>
          <w:b w:val="0"/>
          <w:bCs w:val="0"/>
          <w:sz w:val="24"/>
          <w:szCs w:val="24"/>
        </w:rPr>
        <w:t xml:space="preserve">. </w:t>
      </w:r>
      <w:proofErr w:type="gramStart"/>
      <w:r w:rsidRPr="00AC5050">
        <w:rPr>
          <w:b w:val="0"/>
          <w:bCs w:val="0"/>
          <w:sz w:val="24"/>
          <w:szCs w:val="24"/>
        </w:rPr>
        <w:t xml:space="preserve">В течение </w:t>
      </w:r>
      <w:r w:rsidRPr="00066ACC">
        <w:rPr>
          <w:b w:val="0"/>
          <w:bCs w:val="0"/>
          <w:sz w:val="24"/>
          <w:szCs w:val="24"/>
        </w:rPr>
        <w:t>10 (десяти)</w:t>
      </w:r>
      <w:r>
        <w:rPr>
          <w:b w:val="0"/>
          <w:bCs w:val="0"/>
          <w:sz w:val="24"/>
          <w:szCs w:val="24"/>
        </w:rPr>
        <w:t xml:space="preserve"> </w:t>
      </w:r>
      <w:r w:rsidRPr="00AC5050">
        <w:rPr>
          <w:b w:val="0"/>
          <w:bCs w:val="0"/>
          <w:sz w:val="24"/>
          <w:szCs w:val="24"/>
        </w:rPr>
        <w:t xml:space="preserve">рабочих дней </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DD39A8">
        <w:rPr>
          <w:b w:val="0"/>
          <w:bCs w:val="0"/>
          <w:i/>
          <w:sz w:val="24"/>
          <w:szCs w:val="24"/>
        </w:rPr>
        <w:t>,</w:t>
      </w:r>
      <w:r w:rsidRPr="00AC5050">
        <w:rPr>
          <w:b w:val="0"/>
          <w:bCs w:val="0"/>
          <w:sz w:val="24"/>
          <w:szCs w:val="24"/>
        </w:rPr>
        <w:t xml:space="preserve"> </w:t>
      </w:r>
      <w:r w:rsidRPr="00F659D5">
        <w:rPr>
          <w:b w:val="0"/>
          <w:bCs w:val="0"/>
          <w:sz w:val="24"/>
          <w:szCs w:val="24"/>
        </w:rPr>
        <w:t xml:space="preserve">а также предоставления ЦЕССИОНАРИЕМ нотариального согласия супруга на заключение Договора, </w:t>
      </w:r>
      <w:r w:rsidRPr="00AC5050">
        <w:rPr>
          <w:b w:val="0"/>
          <w:bCs w:val="0"/>
          <w:sz w:val="24"/>
          <w:szCs w:val="24"/>
        </w:rPr>
        <w:t>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roofErr w:type="gramEnd"/>
    </w:p>
    <w:p w:rsidR="009743DD" w:rsidRDefault="009743DD" w:rsidP="0040693E">
      <w:pPr>
        <w:pStyle w:val="23"/>
        <w:ind w:firstLine="567"/>
        <w:jc w:val="both"/>
        <w:rPr>
          <w:b w:val="0"/>
          <w:bCs w:val="0"/>
          <w:sz w:val="24"/>
          <w:szCs w:val="24"/>
        </w:rPr>
      </w:pPr>
      <w:r w:rsidRPr="008147E6">
        <w:rPr>
          <w:b w:val="0"/>
          <w:bCs w:val="0"/>
          <w:sz w:val="24"/>
          <w:szCs w:val="24"/>
        </w:rPr>
        <w:t>2.</w:t>
      </w:r>
      <w:r w:rsidR="006935F7">
        <w:rPr>
          <w:b w:val="0"/>
          <w:bCs w:val="0"/>
          <w:sz w:val="24"/>
          <w:szCs w:val="24"/>
        </w:rPr>
        <w:t>6</w:t>
      </w:r>
      <w:r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0867E1">
        <w:rPr>
          <w:b w:val="0"/>
          <w:bCs w:val="0"/>
          <w:sz w:val="24"/>
          <w:szCs w:val="24"/>
        </w:rPr>
        <w:t>с даты поступления</w:t>
      </w:r>
      <w:proofErr w:type="gramEnd"/>
      <w:r w:rsidRPr="000867E1">
        <w:rPr>
          <w:b w:val="0"/>
          <w:bCs w:val="0"/>
          <w:sz w:val="24"/>
          <w:szCs w:val="24"/>
        </w:rPr>
        <w:t xml:space="preserve">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8147E6">
        <w:rPr>
          <w:b w:val="0"/>
          <w:bCs w:val="0"/>
          <w:sz w:val="24"/>
          <w:szCs w:val="24"/>
        </w:rPr>
        <w:t>.</w:t>
      </w:r>
    </w:p>
    <w:p w:rsidR="009743DD" w:rsidRPr="008147E6" w:rsidRDefault="009743DD" w:rsidP="0040693E">
      <w:pPr>
        <w:pStyle w:val="23"/>
        <w:ind w:firstLine="567"/>
        <w:jc w:val="both"/>
        <w:rPr>
          <w:b w:val="0"/>
          <w:bCs w:val="0"/>
          <w:sz w:val="24"/>
          <w:szCs w:val="24"/>
        </w:rPr>
      </w:pPr>
    </w:p>
    <w:p w:rsidR="009743DD" w:rsidRPr="008147E6" w:rsidRDefault="009743DD" w:rsidP="0040693E">
      <w:pPr>
        <w:pStyle w:val="23"/>
        <w:ind w:firstLine="567"/>
        <w:jc w:val="center"/>
        <w:rPr>
          <w:bCs w:val="0"/>
          <w:sz w:val="24"/>
          <w:szCs w:val="24"/>
        </w:rPr>
      </w:pPr>
      <w:r w:rsidRPr="008147E6">
        <w:rPr>
          <w:bCs w:val="0"/>
          <w:sz w:val="24"/>
          <w:szCs w:val="24"/>
        </w:rPr>
        <w:t>3. Ответственность Сторон</w:t>
      </w:r>
    </w:p>
    <w:p w:rsidR="009743DD" w:rsidRPr="008147E6" w:rsidRDefault="009743DD" w:rsidP="0040693E">
      <w:pPr>
        <w:pStyle w:val="23"/>
        <w:ind w:firstLine="567"/>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743DD" w:rsidRPr="00B04ABF" w:rsidRDefault="009743DD" w:rsidP="0040693E">
      <w:pPr>
        <w:pStyle w:val="23"/>
        <w:ind w:firstLine="567"/>
        <w:jc w:val="both"/>
        <w:rPr>
          <w:b w:val="0"/>
          <w:bCs w:val="0"/>
          <w:sz w:val="24"/>
          <w:szCs w:val="24"/>
        </w:rPr>
      </w:pPr>
      <w:r>
        <w:rPr>
          <w:b w:val="0"/>
          <w:bCs w:val="0"/>
          <w:sz w:val="24"/>
          <w:szCs w:val="24"/>
        </w:rPr>
        <w:t>3.</w:t>
      </w:r>
      <w:r w:rsidR="0032212E">
        <w:rPr>
          <w:b w:val="0"/>
          <w:bCs w:val="0"/>
          <w:sz w:val="24"/>
          <w:szCs w:val="24"/>
        </w:rPr>
        <w:t>2</w:t>
      </w:r>
      <w:r>
        <w:rPr>
          <w:b w:val="0"/>
          <w:bCs w:val="0"/>
          <w:sz w:val="24"/>
          <w:szCs w:val="24"/>
        </w:rPr>
        <w:t xml:space="preserve">. ЦЕССИОНАРИЙ принимает на себя обязательство в течение 5 (Пяти) рабочих дней </w:t>
      </w:r>
      <w:proofErr w:type="gramStart"/>
      <w:r>
        <w:rPr>
          <w:b w:val="0"/>
          <w:bCs w:val="0"/>
          <w:sz w:val="24"/>
          <w:szCs w:val="24"/>
        </w:rPr>
        <w:t>с даты доставки</w:t>
      </w:r>
      <w:proofErr w:type="gramEnd"/>
      <w:r>
        <w:rPr>
          <w:b w:val="0"/>
          <w:bCs w:val="0"/>
          <w:sz w:val="24"/>
          <w:szCs w:val="24"/>
        </w:rPr>
        <w:t xml:space="preserve"> уведомления или сообщения с требованием ЦЕДЕНТА о досрочной оплате суммы по Договору в соответствии с </w:t>
      </w:r>
      <w:proofErr w:type="spellStart"/>
      <w:r>
        <w:rPr>
          <w:b w:val="0"/>
          <w:bCs w:val="0"/>
          <w:sz w:val="24"/>
          <w:szCs w:val="24"/>
        </w:rPr>
        <w:t>п.п</w:t>
      </w:r>
      <w:proofErr w:type="spellEnd"/>
      <w:r>
        <w:rPr>
          <w:b w:val="0"/>
          <w:bCs w:val="0"/>
          <w:sz w:val="24"/>
          <w:szCs w:val="24"/>
        </w:rPr>
        <w:t xml:space="preserve">.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9743DD" w:rsidRDefault="009743DD" w:rsidP="0040693E">
      <w:pPr>
        <w:pStyle w:val="23"/>
        <w:ind w:firstLine="567"/>
        <w:jc w:val="both"/>
        <w:rPr>
          <w:b w:val="0"/>
          <w:bCs w:val="0"/>
          <w:sz w:val="24"/>
          <w:szCs w:val="24"/>
        </w:rPr>
      </w:pPr>
      <w:r>
        <w:rPr>
          <w:b w:val="0"/>
          <w:bCs w:val="0"/>
          <w:sz w:val="24"/>
          <w:szCs w:val="24"/>
        </w:rPr>
        <w:t>3.</w:t>
      </w:r>
      <w:r w:rsidR="0032212E">
        <w:rPr>
          <w:b w:val="0"/>
          <w:bCs w:val="0"/>
          <w:sz w:val="24"/>
          <w:szCs w:val="24"/>
        </w:rPr>
        <w:t>3</w:t>
      </w:r>
      <w:r>
        <w:rPr>
          <w:b w:val="0"/>
          <w:bCs w:val="0"/>
          <w:sz w:val="24"/>
          <w:szCs w:val="24"/>
        </w:rPr>
        <w:t xml:space="preserve">. </w:t>
      </w:r>
      <w:r w:rsidRPr="008147E6">
        <w:rPr>
          <w:b w:val="0"/>
          <w:bCs w:val="0"/>
          <w:sz w:val="24"/>
          <w:szCs w:val="24"/>
        </w:rPr>
        <w:t xml:space="preserve"> </w:t>
      </w:r>
      <w:proofErr w:type="gramStart"/>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roofErr w:type="gramEnd"/>
    </w:p>
    <w:p w:rsidR="009743DD" w:rsidRDefault="009743DD" w:rsidP="0040693E">
      <w:pPr>
        <w:pStyle w:val="23"/>
        <w:ind w:firstLine="567"/>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32212E" w:rsidRPr="008A53DA" w:rsidRDefault="0032212E" w:rsidP="0040693E">
      <w:pPr>
        <w:pStyle w:val="23"/>
        <w:ind w:firstLine="567"/>
        <w:jc w:val="both"/>
        <w:rPr>
          <w:b w:val="0"/>
          <w:bCs w:val="0"/>
          <w:sz w:val="24"/>
          <w:szCs w:val="24"/>
        </w:rPr>
      </w:pPr>
      <w:r>
        <w:rPr>
          <w:b w:val="0"/>
          <w:bCs w:val="0"/>
          <w:sz w:val="24"/>
          <w:szCs w:val="24"/>
        </w:rPr>
        <w:t xml:space="preserve">3.4 </w:t>
      </w:r>
      <w:r w:rsidR="009D2845">
        <w:rPr>
          <w:b w:val="0"/>
          <w:bCs w:val="0"/>
          <w:sz w:val="24"/>
          <w:szCs w:val="24"/>
        </w:rPr>
        <w:t>ЦЕССИОНАРИЙ</w:t>
      </w:r>
      <w:r w:rsidRPr="008A53DA">
        <w:rPr>
          <w:b w:val="0"/>
          <w:bCs w:val="0"/>
          <w:sz w:val="24"/>
          <w:szCs w:val="24"/>
        </w:rPr>
        <w:t xml:space="preserve"> подтверждает, что при определении размера денежных средств, которые </w:t>
      </w:r>
      <w:r w:rsidR="009D2845">
        <w:rPr>
          <w:b w:val="0"/>
          <w:bCs w:val="0"/>
          <w:sz w:val="24"/>
          <w:szCs w:val="24"/>
        </w:rPr>
        <w:t>ЦЕССИОНАРИЙ</w:t>
      </w:r>
      <w:r w:rsidRPr="008A53DA">
        <w:rPr>
          <w:b w:val="0"/>
          <w:bCs w:val="0"/>
          <w:sz w:val="24"/>
          <w:szCs w:val="24"/>
        </w:rPr>
        <w:t xml:space="preserve"> </w:t>
      </w:r>
      <w:proofErr w:type="gramStart"/>
      <w:r w:rsidRPr="008A53DA">
        <w:rPr>
          <w:b w:val="0"/>
          <w:bCs w:val="0"/>
          <w:sz w:val="24"/>
          <w:szCs w:val="24"/>
        </w:rPr>
        <w:t>обязан</w:t>
      </w:r>
      <w:proofErr w:type="gramEnd"/>
      <w:r w:rsidRPr="008A53DA">
        <w:rPr>
          <w:b w:val="0"/>
          <w:bCs w:val="0"/>
          <w:sz w:val="24"/>
          <w:szCs w:val="24"/>
        </w:rPr>
        <w:t xml:space="preserve"> будет перечислить на основании настоящего Договора в счет оплаты уступаемых прав, </w:t>
      </w:r>
      <w:r w:rsidR="009D2845">
        <w:rPr>
          <w:b w:val="0"/>
          <w:bCs w:val="0"/>
          <w:sz w:val="24"/>
          <w:szCs w:val="24"/>
        </w:rPr>
        <w:t>ЦЕССИОНАРИЙ</w:t>
      </w:r>
      <w:r w:rsidRPr="008A53DA">
        <w:rPr>
          <w:b w:val="0"/>
          <w:bCs w:val="0"/>
          <w:sz w:val="24"/>
          <w:szCs w:val="24"/>
        </w:rPr>
        <w:t xml:space="preserve"> принимал во внимание финансовое состояние, состояние кредиторской и дебиторской задолженности, </w:t>
      </w:r>
      <w:proofErr w:type="spellStart"/>
      <w:r w:rsidRPr="008A53DA">
        <w:rPr>
          <w:b w:val="0"/>
          <w:bCs w:val="0"/>
          <w:sz w:val="24"/>
          <w:szCs w:val="24"/>
        </w:rPr>
        <w:t>забалансовые</w:t>
      </w:r>
      <w:proofErr w:type="spellEnd"/>
      <w:r w:rsidRPr="008A53DA">
        <w:rPr>
          <w:b w:val="0"/>
          <w:bCs w:val="0"/>
          <w:sz w:val="24"/>
          <w:szCs w:val="24"/>
        </w:rPr>
        <w:t xml:space="preserve"> обязательства,  иски и иные заявления, </w:t>
      </w:r>
      <w:r w:rsidR="009D2845">
        <w:rPr>
          <w:b w:val="0"/>
          <w:bCs w:val="0"/>
          <w:sz w:val="24"/>
          <w:szCs w:val="24"/>
        </w:rPr>
        <w:t>информацию о ходе исполнительных производств в отношении Должника</w:t>
      </w:r>
      <w:r w:rsidRPr="008A53DA">
        <w:rPr>
          <w:b w:val="0"/>
          <w:bCs w:val="0"/>
          <w:sz w:val="24"/>
          <w:szCs w:val="24"/>
        </w:rPr>
        <w:t xml:space="preserve">.  </w:t>
      </w:r>
    </w:p>
    <w:p w:rsidR="0032212E" w:rsidRDefault="0032212E" w:rsidP="0040693E">
      <w:pPr>
        <w:pStyle w:val="23"/>
        <w:ind w:firstLine="567"/>
        <w:jc w:val="both"/>
        <w:rPr>
          <w:b w:val="0"/>
          <w:bCs w:val="0"/>
          <w:sz w:val="24"/>
          <w:szCs w:val="24"/>
        </w:rPr>
      </w:pPr>
      <w:r w:rsidRPr="008A53DA">
        <w:rPr>
          <w:b w:val="0"/>
          <w:bCs w:val="0"/>
          <w:sz w:val="24"/>
          <w:szCs w:val="24"/>
        </w:rPr>
        <w:lastRenderedPageBreak/>
        <w:t xml:space="preserve">С учетом всех вышеперечисленных обстоятельств, которые принимались во внимание </w:t>
      </w:r>
      <w:r w:rsidR="002C6F7D">
        <w:rPr>
          <w:b w:val="0"/>
          <w:bCs w:val="0"/>
          <w:sz w:val="24"/>
          <w:szCs w:val="24"/>
        </w:rPr>
        <w:t>ЦЕССИОНАРИЕМ</w:t>
      </w:r>
      <w:r w:rsidRPr="008A53DA">
        <w:rPr>
          <w:b w:val="0"/>
          <w:bCs w:val="0"/>
          <w:sz w:val="24"/>
          <w:szCs w:val="24"/>
        </w:rPr>
        <w:t xml:space="preserve">, </w:t>
      </w:r>
      <w:r w:rsidR="002C6F7D">
        <w:rPr>
          <w:b w:val="0"/>
          <w:bCs w:val="0"/>
          <w:sz w:val="24"/>
          <w:szCs w:val="24"/>
        </w:rPr>
        <w:t>ЦЕССИОНАРИЙ</w:t>
      </w:r>
      <w:r w:rsidRPr="008A53DA">
        <w:rPr>
          <w:b w:val="0"/>
          <w:bCs w:val="0"/>
          <w:sz w:val="24"/>
          <w:szCs w:val="24"/>
        </w:rPr>
        <w:t xml:space="preserve"> подтверждает, что размер платы, передаваемой </w:t>
      </w:r>
      <w:r w:rsidR="002C6F7D">
        <w:rPr>
          <w:b w:val="0"/>
          <w:bCs w:val="0"/>
          <w:sz w:val="24"/>
          <w:szCs w:val="24"/>
        </w:rPr>
        <w:t>ЦЕДЕНТУ</w:t>
      </w:r>
      <w:r w:rsidRPr="008A53DA">
        <w:rPr>
          <w:b w:val="0"/>
          <w:bCs w:val="0"/>
          <w:sz w:val="24"/>
          <w:szCs w:val="24"/>
        </w:rPr>
        <w:t xml:space="preserve"> по Договору, равноценен реальной рыночной стоимости уступаемых прав в текущей ситуации</w:t>
      </w:r>
      <w:r>
        <w:rPr>
          <w:b w:val="0"/>
          <w:bCs w:val="0"/>
          <w:sz w:val="24"/>
          <w:szCs w:val="24"/>
        </w:rPr>
        <w:t>.</w:t>
      </w:r>
    </w:p>
    <w:p w:rsidR="00BF76D3" w:rsidRDefault="00BF76D3" w:rsidP="0040693E">
      <w:pPr>
        <w:pStyle w:val="23"/>
        <w:ind w:firstLine="567"/>
        <w:jc w:val="both"/>
        <w:rPr>
          <w:b w:val="0"/>
          <w:bCs w:val="0"/>
          <w:sz w:val="24"/>
          <w:szCs w:val="24"/>
        </w:rPr>
      </w:pPr>
      <w:proofErr w:type="gramStart"/>
      <w:r>
        <w:rPr>
          <w:b w:val="0"/>
          <w:bCs w:val="0"/>
          <w:sz w:val="24"/>
          <w:szCs w:val="24"/>
        </w:rPr>
        <w:t xml:space="preserve">3.5 </w:t>
      </w:r>
      <w:r w:rsidRPr="00BF76D3">
        <w:rPr>
          <w:b w:val="0"/>
          <w:bCs w:val="0"/>
          <w:sz w:val="24"/>
          <w:szCs w:val="24"/>
        </w:rPr>
        <w:t>Цессионарий уведомлен обо всех возбужденных в отношении заемщика, залогодателей и поручителей - физических и юридических лиц судебных, исполнительных производствах, процедурах несостоятельности (банкротства), в том числе, по заявлениям Банка и подтверждает, что вся информация о стадии взыскания/банкротства, обращения взыскания на заложенное имущество,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w:t>
      </w:r>
      <w:proofErr w:type="gramEnd"/>
      <w:r w:rsidRPr="00BF76D3">
        <w:rPr>
          <w:b w:val="0"/>
          <w:bCs w:val="0"/>
          <w:sz w:val="24"/>
          <w:szCs w:val="24"/>
        </w:rPr>
        <w:t xml:space="preserve"> в результате данных судебных процедур и принимает риски, связанные с невозможностью удовлетворения требований.</w:t>
      </w:r>
    </w:p>
    <w:p w:rsidR="007632E0" w:rsidRDefault="00BF76D3" w:rsidP="0040693E">
      <w:pPr>
        <w:pStyle w:val="23"/>
        <w:ind w:firstLine="567"/>
        <w:jc w:val="both"/>
        <w:rPr>
          <w:b w:val="0"/>
          <w:bCs w:val="0"/>
          <w:sz w:val="24"/>
          <w:szCs w:val="24"/>
        </w:rPr>
      </w:pPr>
      <w:proofErr w:type="gramStart"/>
      <w:r>
        <w:rPr>
          <w:b w:val="0"/>
          <w:bCs w:val="0"/>
          <w:sz w:val="24"/>
          <w:szCs w:val="24"/>
        </w:rPr>
        <w:t>3.6</w:t>
      </w:r>
      <w:r w:rsidR="0032212E">
        <w:rPr>
          <w:b w:val="0"/>
          <w:bCs w:val="0"/>
          <w:sz w:val="24"/>
          <w:szCs w:val="24"/>
        </w:rPr>
        <w:t xml:space="preserve"> </w:t>
      </w:r>
      <w:r w:rsidR="001E6BEC" w:rsidRPr="001E6BEC">
        <w:rPr>
          <w:b w:val="0"/>
          <w:bCs w:val="0"/>
          <w:sz w:val="24"/>
          <w:szCs w:val="24"/>
        </w:rPr>
        <w:t>ЦЕССИОНАРИЙ подтверждает, что ознакомился с информацией о состоянии предаваемых прав (требований) по Кредитным договорам, а также по договорам, заключенным в обеспечение обязательств Должника и заключает настоящий договор, осознавая и понимая юридически значимы</w:t>
      </w:r>
      <w:r w:rsidR="00392461">
        <w:rPr>
          <w:b w:val="0"/>
          <w:bCs w:val="0"/>
          <w:sz w:val="24"/>
          <w:szCs w:val="24"/>
        </w:rPr>
        <w:t>е обстоятельства и последствия,</w:t>
      </w:r>
      <w:r w:rsidR="00392461" w:rsidRPr="00392461">
        <w:t xml:space="preserve"> </w:t>
      </w:r>
      <w:r w:rsidR="00392461" w:rsidRPr="00392461">
        <w:rPr>
          <w:b w:val="0"/>
          <w:bCs w:val="0"/>
          <w:sz w:val="24"/>
          <w:szCs w:val="24"/>
        </w:rPr>
        <w:t xml:space="preserve">которые могут возникнуть в результате отзыва исполнительного листа в отношении  должника </w:t>
      </w:r>
      <w:r w:rsidR="00392461">
        <w:rPr>
          <w:b w:val="0"/>
          <w:bCs w:val="0"/>
          <w:sz w:val="24"/>
          <w:szCs w:val="24"/>
        </w:rPr>
        <w:t xml:space="preserve">                         </w:t>
      </w:r>
      <w:r w:rsidR="00392461" w:rsidRPr="00392461">
        <w:rPr>
          <w:b w:val="0"/>
          <w:bCs w:val="0"/>
          <w:sz w:val="24"/>
          <w:szCs w:val="24"/>
        </w:rPr>
        <w:t>ООО «Гавань» (ФС №014552423 от 10.08.2016 г.) из службы  судебных приставов, и повторного</w:t>
      </w:r>
      <w:proofErr w:type="gramEnd"/>
      <w:r w:rsidR="00392461" w:rsidRPr="00392461">
        <w:rPr>
          <w:b w:val="0"/>
          <w:bCs w:val="0"/>
          <w:sz w:val="24"/>
          <w:szCs w:val="24"/>
        </w:rPr>
        <w:t xml:space="preserve">  их предъявления  на исполнение  в службу судебных приставов и принимает риски, связанные с невозможностью удовлетворения его требований.</w:t>
      </w:r>
    </w:p>
    <w:p w:rsidR="007632E0" w:rsidRDefault="007632E0" w:rsidP="0040693E">
      <w:pPr>
        <w:pStyle w:val="23"/>
        <w:ind w:firstLine="567"/>
        <w:jc w:val="both"/>
        <w:rPr>
          <w:b w:val="0"/>
          <w:bCs w:val="0"/>
          <w:sz w:val="24"/>
          <w:szCs w:val="24"/>
        </w:rPr>
      </w:pPr>
    </w:p>
    <w:p w:rsidR="002D0E7B" w:rsidRDefault="00582CED" w:rsidP="0040693E">
      <w:pPr>
        <w:pStyle w:val="23"/>
        <w:ind w:firstLine="567"/>
        <w:jc w:val="both"/>
        <w:rPr>
          <w:b w:val="0"/>
          <w:bCs w:val="0"/>
          <w:sz w:val="24"/>
          <w:szCs w:val="24"/>
        </w:rPr>
      </w:pPr>
      <w:r>
        <w:rPr>
          <w:b w:val="0"/>
          <w:bCs w:val="0"/>
          <w:sz w:val="24"/>
          <w:szCs w:val="24"/>
        </w:rPr>
        <w:t>3.9.</w:t>
      </w:r>
      <w:r w:rsidR="00F30461" w:rsidRPr="002D0E7B">
        <w:rPr>
          <w:b w:val="0"/>
          <w:bCs w:val="0"/>
          <w:sz w:val="24"/>
          <w:szCs w:val="24"/>
        </w:rPr>
        <w:t xml:space="preserve"> </w:t>
      </w:r>
      <w:r w:rsidR="002D0E7B">
        <w:rPr>
          <w:b w:val="0"/>
          <w:bCs w:val="0"/>
          <w:sz w:val="24"/>
          <w:szCs w:val="24"/>
        </w:rPr>
        <w:t>ЦЕССИОНАРИЙ</w:t>
      </w:r>
      <w:r w:rsidR="002D0E7B" w:rsidRPr="002D0E7B">
        <w:rPr>
          <w:b w:val="0"/>
          <w:bCs w:val="0"/>
          <w:sz w:val="24"/>
          <w:szCs w:val="24"/>
        </w:rPr>
        <w:t xml:space="preserve">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 При этом</w:t>
      </w:r>
      <w:proofErr w:type="gramStart"/>
      <w:r w:rsidR="002D0E7B" w:rsidRPr="002D0E7B">
        <w:rPr>
          <w:b w:val="0"/>
          <w:bCs w:val="0"/>
          <w:sz w:val="24"/>
          <w:szCs w:val="24"/>
        </w:rPr>
        <w:t>,</w:t>
      </w:r>
      <w:proofErr w:type="gramEnd"/>
      <w:r w:rsidR="002D0E7B" w:rsidRPr="002D0E7B">
        <w:rPr>
          <w:b w:val="0"/>
          <w:bCs w:val="0"/>
          <w:sz w:val="24"/>
          <w:szCs w:val="24"/>
        </w:rPr>
        <w:t xml:space="preserve">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07565E" w:rsidRPr="00266FF2" w:rsidRDefault="00582CED" w:rsidP="0040693E">
      <w:pPr>
        <w:pStyle w:val="23"/>
        <w:ind w:firstLine="567"/>
        <w:jc w:val="both"/>
        <w:rPr>
          <w:b w:val="0"/>
          <w:bCs w:val="0"/>
          <w:sz w:val="24"/>
          <w:szCs w:val="24"/>
        </w:rPr>
      </w:pPr>
      <w:r>
        <w:rPr>
          <w:b w:val="0"/>
          <w:bCs w:val="0"/>
          <w:sz w:val="24"/>
          <w:szCs w:val="24"/>
        </w:rPr>
        <w:t>3.10</w:t>
      </w:r>
      <w:r w:rsidR="0007565E">
        <w:rPr>
          <w:b w:val="0"/>
          <w:bCs w:val="0"/>
          <w:sz w:val="24"/>
          <w:szCs w:val="24"/>
        </w:rPr>
        <w:t xml:space="preserve">. </w:t>
      </w:r>
      <w:r w:rsidR="0007565E" w:rsidRPr="0007565E">
        <w:rPr>
          <w:b w:val="0"/>
          <w:bCs w:val="0"/>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32212E" w:rsidRPr="0032212E" w:rsidRDefault="00582CED" w:rsidP="0040693E">
      <w:pPr>
        <w:pStyle w:val="23"/>
        <w:ind w:firstLine="567"/>
        <w:jc w:val="both"/>
        <w:rPr>
          <w:b w:val="0"/>
          <w:bCs w:val="0"/>
          <w:sz w:val="24"/>
          <w:szCs w:val="24"/>
        </w:rPr>
      </w:pPr>
      <w:r>
        <w:rPr>
          <w:b w:val="0"/>
          <w:bCs w:val="0"/>
          <w:sz w:val="24"/>
          <w:szCs w:val="24"/>
        </w:rPr>
        <w:t>3.11.</w:t>
      </w:r>
      <w:r w:rsidR="0032212E" w:rsidRPr="0032212E">
        <w:rPr>
          <w:b w:val="0"/>
          <w:bCs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536F64" w:rsidRPr="00536F64" w:rsidRDefault="0032212E" w:rsidP="0040693E">
      <w:pPr>
        <w:pStyle w:val="23"/>
        <w:ind w:firstLine="567"/>
        <w:jc w:val="both"/>
        <w:rPr>
          <w:b w:val="0"/>
          <w:bCs w:val="0"/>
          <w:sz w:val="24"/>
          <w:szCs w:val="24"/>
        </w:rPr>
      </w:pPr>
      <w:proofErr w:type="gramStart"/>
      <w:r w:rsidRPr="0032212E">
        <w:rPr>
          <w:b w:val="0"/>
          <w:bCs w:val="0"/>
          <w:sz w:val="24"/>
          <w:szCs w:val="24"/>
        </w:rPr>
        <w:t xml:space="preserve">- </w:t>
      </w:r>
      <w:r w:rsidR="00536F64" w:rsidRPr="00536F64">
        <w:rPr>
          <w:b w:val="0"/>
          <w:bCs w:val="0"/>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00536F64" w:rsidRPr="00536F64">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00536F64" w:rsidRPr="00536F64">
        <w:rPr>
          <w:b w:val="0"/>
          <w:bCs w:val="0"/>
          <w:sz w:val="24"/>
          <w:szCs w:val="24"/>
        </w:rPr>
        <w:t>недействительными</w:t>
      </w:r>
      <w:proofErr w:type="gramEnd"/>
      <w:r w:rsidR="00536F64" w:rsidRPr="00536F64">
        <w:rPr>
          <w:b w:val="0"/>
          <w:bCs w:val="0"/>
          <w:sz w:val="24"/>
          <w:szCs w:val="24"/>
        </w:rPr>
        <w:t xml:space="preserve">/незаконными/неправомерными в целом либо в части; </w:t>
      </w:r>
    </w:p>
    <w:p w:rsidR="00536F64" w:rsidRDefault="00536F64" w:rsidP="0040693E">
      <w:pPr>
        <w:pStyle w:val="23"/>
        <w:ind w:firstLine="567"/>
        <w:jc w:val="both"/>
        <w:rPr>
          <w:b w:val="0"/>
          <w:bCs w:val="0"/>
          <w:sz w:val="24"/>
          <w:szCs w:val="24"/>
        </w:rPr>
      </w:pPr>
      <w:r>
        <w:rPr>
          <w:b w:val="0"/>
          <w:bCs w:val="0"/>
          <w:sz w:val="24"/>
          <w:szCs w:val="24"/>
        </w:rPr>
        <w:t>-</w:t>
      </w:r>
      <w:r w:rsidRPr="00536F64">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rsidR="0032212E" w:rsidRPr="0032212E" w:rsidRDefault="00582CED" w:rsidP="0040693E">
      <w:pPr>
        <w:pStyle w:val="23"/>
        <w:ind w:firstLine="567"/>
        <w:jc w:val="both"/>
        <w:rPr>
          <w:b w:val="0"/>
          <w:bCs w:val="0"/>
          <w:sz w:val="24"/>
          <w:szCs w:val="24"/>
        </w:rPr>
      </w:pPr>
      <w:r>
        <w:rPr>
          <w:b w:val="0"/>
          <w:bCs w:val="0"/>
          <w:sz w:val="24"/>
          <w:szCs w:val="24"/>
        </w:rPr>
        <w:t>3.12</w:t>
      </w:r>
      <w:r w:rsidR="00D57B17">
        <w:rPr>
          <w:b w:val="0"/>
          <w:bCs w:val="0"/>
          <w:sz w:val="24"/>
          <w:szCs w:val="24"/>
        </w:rPr>
        <w:t xml:space="preserve">. </w:t>
      </w:r>
      <w:proofErr w:type="gramStart"/>
      <w:r w:rsidR="0032212E" w:rsidRPr="0032212E">
        <w:rPr>
          <w:b w:val="0"/>
          <w:bCs w:val="0"/>
          <w:sz w:val="24"/>
          <w:szCs w:val="24"/>
        </w:rPr>
        <w:t xml:space="preserve">Цессионарий ознакомился с документами, связанными с заключением и исполнением </w:t>
      </w:r>
      <w:r w:rsidR="00990D2A">
        <w:rPr>
          <w:b w:val="0"/>
          <w:bCs w:val="0"/>
          <w:sz w:val="24"/>
          <w:szCs w:val="24"/>
        </w:rPr>
        <w:t>Кредитных договоров</w:t>
      </w:r>
      <w:r w:rsidR="0032212E" w:rsidRPr="0032212E">
        <w:rPr>
          <w:b w:val="0"/>
          <w:bCs w:val="0"/>
          <w:sz w:val="24"/>
          <w:szCs w:val="24"/>
        </w:rPr>
        <w:t xml:space="preserve">, а также сделок, заключенных в </w:t>
      </w:r>
      <w:r w:rsidR="00990D2A">
        <w:rPr>
          <w:b w:val="0"/>
          <w:bCs w:val="0"/>
          <w:sz w:val="24"/>
          <w:szCs w:val="24"/>
        </w:rPr>
        <w:t>их</w:t>
      </w:r>
      <w:r w:rsidR="0032212E" w:rsidRPr="0032212E">
        <w:rPr>
          <w:b w:val="0"/>
          <w:bCs w:val="0"/>
          <w:sz w:val="24"/>
          <w:szCs w:val="24"/>
        </w:rPr>
        <w:t xml:space="preserve"> обеспечение, и пришел к выводу, что </w:t>
      </w:r>
      <w:r w:rsidR="00990D2A">
        <w:rPr>
          <w:b w:val="0"/>
          <w:bCs w:val="0"/>
          <w:sz w:val="24"/>
          <w:szCs w:val="24"/>
        </w:rPr>
        <w:t>Кредитные договоры</w:t>
      </w:r>
      <w:r w:rsidR="0032212E" w:rsidRPr="0032212E">
        <w:rPr>
          <w:b w:val="0"/>
          <w:bCs w:val="0"/>
          <w:sz w:val="24"/>
          <w:szCs w:val="24"/>
        </w:rPr>
        <w:t xml:space="preserve"> и сделки, заключенные в обеспечение </w:t>
      </w:r>
      <w:r w:rsidR="0032212E" w:rsidRPr="0032212E">
        <w:rPr>
          <w:b w:val="0"/>
          <w:bCs w:val="0"/>
          <w:sz w:val="24"/>
          <w:szCs w:val="24"/>
        </w:rPr>
        <w:lastRenderedPageBreak/>
        <w:t>исполнения обязательств</w:t>
      </w:r>
      <w:r w:rsidR="008978FB">
        <w:rPr>
          <w:b w:val="0"/>
          <w:bCs w:val="0"/>
          <w:sz w:val="24"/>
          <w:szCs w:val="24"/>
        </w:rPr>
        <w:t xml:space="preserve"> должников</w:t>
      </w:r>
      <w:r w:rsidR="003928B5">
        <w:rPr>
          <w:b w:val="0"/>
          <w:bCs w:val="0"/>
          <w:sz w:val="24"/>
          <w:szCs w:val="24"/>
        </w:rPr>
        <w:t xml:space="preserve"> по </w:t>
      </w:r>
      <w:r w:rsidR="00990D2A">
        <w:rPr>
          <w:b w:val="0"/>
          <w:bCs w:val="0"/>
          <w:sz w:val="24"/>
          <w:szCs w:val="24"/>
        </w:rPr>
        <w:t>Кредитным договорам</w:t>
      </w:r>
      <w:r w:rsidR="0032212E" w:rsidRPr="0032212E">
        <w:rPr>
          <w:b w:val="0"/>
          <w:bCs w:val="0"/>
          <w:sz w:val="24"/>
          <w:szCs w:val="24"/>
        </w:rPr>
        <w:t xml:space="preserve">, являются действительными и надлежащим образом заключенными сделками, в том числе не имеют оснований к </w:t>
      </w:r>
      <w:r w:rsidR="0032212E" w:rsidRPr="00D57B17">
        <w:rPr>
          <w:b w:val="0"/>
          <w:bCs w:val="0"/>
          <w:sz w:val="24"/>
          <w:szCs w:val="24"/>
        </w:rPr>
        <w:t>оспариванию</w:t>
      </w:r>
      <w:r w:rsidR="0032212E" w:rsidRPr="0032212E">
        <w:rPr>
          <w:b w:val="0"/>
          <w:bCs w:val="0"/>
          <w:sz w:val="24"/>
          <w:szCs w:val="24"/>
        </w:rPr>
        <w:t xml:space="preserve"> в соответствии со ст.ст.61.2, 61.3 Федерального закона</w:t>
      </w:r>
      <w:proofErr w:type="gramEnd"/>
      <w:r w:rsidR="0032212E" w:rsidRPr="0032212E">
        <w:rPr>
          <w:b w:val="0"/>
          <w:bCs w:val="0"/>
          <w:sz w:val="24"/>
          <w:szCs w:val="24"/>
        </w:rPr>
        <w:t xml:space="preserve"> от 26.10.2002 N 127-ФЗ "О несостоятельности (банкротстве)", что права (требования), вытекающие из указанных сделок, являются действительными.</w:t>
      </w:r>
    </w:p>
    <w:p w:rsidR="0032212E" w:rsidRPr="0032212E" w:rsidRDefault="00582CED" w:rsidP="0040693E">
      <w:pPr>
        <w:pStyle w:val="23"/>
        <w:ind w:firstLine="567"/>
        <w:jc w:val="both"/>
        <w:rPr>
          <w:b w:val="0"/>
          <w:bCs w:val="0"/>
          <w:sz w:val="24"/>
          <w:szCs w:val="24"/>
        </w:rPr>
      </w:pPr>
      <w:r>
        <w:rPr>
          <w:b w:val="0"/>
          <w:bCs w:val="0"/>
          <w:sz w:val="24"/>
          <w:szCs w:val="24"/>
        </w:rPr>
        <w:t>3.13</w:t>
      </w:r>
      <w:r w:rsidR="002F2592">
        <w:rPr>
          <w:b w:val="0"/>
          <w:bCs w:val="0"/>
          <w:sz w:val="24"/>
          <w:szCs w:val="24"/>
        </w:rPr>
        <w:t>.</w:t>
      </w:r>
      <w:r w:rsidR="0032212E" w:rsidRPr="0032212E">
        <w:rPr>
          <w:b w:val="0"/>
          <w:bCs w:val="0"/>
          <w:sz w:val="24"/>
          <w:szCs w:val="24"/>
        </w:rPr>
        <w:t xml:space="preserve"> </w:t>
      </w:r>
      <w:proofErr w:type="gramStart"/>
      <w:r w:rsidR="00990D2A" w:rsidRPr="00990D2A">
        <w:rPr>
          <w:b w:val="0"/>
          <w:bCs w:val="0"/>
          <w:sz w:val="24"/>
          <w:szCs w:val="24"/>
        </w:rPr>
        <w:t>Принимая во внимание исследования, проведенные ЦЕССИОНАРИЕМ в отношении уступаемых прав (требований), учитывая вывод ЦЕССИОНАРИЯ о том, что права (требования), являются действительными, настоящим согласно положениям ст. 15, ст. 390, ст. 404 Гражданского кодекса Российской Федерации, ЦЕССИОНАРИЙ и ЦЕДЕНТ устанавливают предел ответственности ЦЕДЕНТА по возмещению убытков в случае, если по каким-либо причинам уступаемые права будут признаны недействительными/прекращенными, и определяют в объеме</w:t>
      </w:r>
      <w:proofErr w:type="gramEnd"/>
      <w:r w:rsidR="00990D2A" w:rsidRPr="00990D2A">
        <w:rPr>
          <w:b w:val="0"/>
          <w:bCs w:val="0"/>
          <w:sz w:val="24"/>
          <w:szCs w:val="24"/>
        </w:rPr>
        <w:t xml:space="preserve">, не </w:t>
      </w:r>
      <w:proofErr w:type="gramStart"/>
      <w:r w:rsidR="00990D2A" w:rsidRPr="00990D2A">
        <w:rPr>
          <w:b w:val="0"/>
          <w:bCs w:val="0"/>
          <w:sz w:val="24"/>
          <w:szCs w:val="24"/>
        </w:rPr>
        <w:t>превышающим</w:t>
      </w:r>
      <w:proofErr w:type="gramEnd"/>
      <w:r w:rsidR="00990D2A" w:rsidRPr="00990D2A">
        <w:rPr>
          <w:b w:val="0"/>
          <w:bCs w:val="0"/>
          <w:sz w:val="24"/>
          <w:szCs w:val="24"/>
        </w:rPr>
        <w:t xml:space="preserve"> 10 000 рублей.</w:t>
      </w:r>
      <w:r w:rsidR="006A7CCE">
        <w:rPr>
          <w:b w:val="0"/>
          <w:bCs w:val="0"/>
          <w:sz w:val="24"/>
          <w:szCs w:val="24"/>
        </w:rPr>
        <w:t xml:space="preserve"> </w:t>
      </w:r>
    </w:p>
    <w:p w:rsidR="004D06AA" w:rsidRDefault="00582CED" w:rsidP="0040693E">
      <w:pPr>
        <w:pStyle w:val="23"/>
        <w:ind w:firstLine="567"/>
        <w:jc w:val="both"/>
        <w:rPr>
          <w:b w:val="0"/>
          <w:bCs w:val="0"/>
          <w:sz w:val="24"/>
          <w:szCs w:val="24"/>
        </w:rPr>
      </w:pPr>
      <w:proofErr w:type="gramStart"/>
      <w:r>
        <w:rPr>
          <w:b w:val="0"/>
          <w:bCs w:val="0"/>
          <w:sz w:val="24"/>
          <w:szCs w:val="24"/>
        </w:rPr>
        <w:t>3.14</w:t>
      </w:r>
      <w:r w:rsidR="004D06AA">
        <w:rPr>
          <w:b w:val="0"/>
          <w:bCs w:val="0"/>
          <w:sz w:val="24"/>
          <w:szCs w:val="24"/>
        </w:rPr>
        <w:t xml:space="preserve"> </w:t>
      </w:r>
      <w:r w:rsidR="004D06AA" w:rsidRPr="004D06AA">
        <w:rPr>
          <w:b w:val="0"/>
          <w:bCs w:val="0"/>
          <w:sz w:val="24"/>
          <w:szCs w:val="24"/>
        </w:rPr>
        <w:t>ЦЕССИОНАРИЮ известно о возможности обратиться к Банку за возмещением убытков, причиненных цессионарию вследствие признания приобретенных им прав недействительными/ прекращенными, в случае, если оспаривание прав осуществляется после совершения сделки цессии, только в том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w:t>
      </w:r>
      <w:proofErr w:type="gramEnd"/>
      <w:r w:rsidR="004D06AA" w:rsidRPr="004D06AA">
        <w:rPr>
          <w:b w:val="0"/>
          <w:bCs w:val="0"/>
          <w:sz w:val="24"/>
          <w:szCs w:val="24"/>
        </w:rPr>
        <w:t xml:space="preserve"> также обеспечил возможность Банку (в </w:t>
      </w:r>
      <w:proofErr w:type="spellStart"/>
      <w:r w:rsidR="004D06AA" w:rsidRPr="004D06AA">
        <w:rPr>
          <w:b w:val="0"/>
          <w:bCs w:val="0"/>
          <w:sz w:val="24"/>
          <w:szCs w:val="24"/>
        </w:rPr>
        <w:t>т.ч</w:t>
      </w:r>
      <w:proofErr w:type="spellEnd"/>
      <w:r w:rsidR="004D06AA" w:rsidRPr="004D06AA">
        <w:rPr>
          <w:b w:val="0"/>
          <w:bCs w:val="0"/>
          <w:sz w:val="24"/>
          <w:szCs w:val="24"/>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32212E" w:rsidRPr="0032212E" w:rsidRDefault="0032212E" w:rsidP="0040693E">
      <w:pPr>
        <w:pStyle w:val="23"/>
        <w:ind w:firstLine="567"/>
        <w:jc w:val="both"/>
        <w:rPr>
          <w:b w:val="0"/>
          <w:bCs w:val="0"/>
          <w:sz w:val="24"/>
          <w:szCs w:val="24"/>
        </w:rPr>
      </w:pPr>
      <w:r w:rsidRPr="0032212E">
        <w:rPr>
          <w:b w:val="0"/>
          <w:bCs w:val="0"/>
          <w:sz w:val="24"/>
          <w:szCs w:val="24"/>
        </w:rPr>
        <w:t>Во избежание сомнений буллиты подпункта не заменяют и не исключают друг друга, но применяются одновременно.</w:t>
      </w:r>
    </w:p>
    <w:p w:rsidR="0032212E" w:rsidRDefault="0032212E" w:rsidP="0040693E">
      <w:pPr>
        <w:pStyle w:val="23"/>
        <w:ind w:firstLine="567"/>
        <w:jc w:val="both"/>
        <w:rPr>
          <w:b w:val="0"/>
          <w:bCs w:val="0"/>
          <w:sz w:val="24"/>
          <w:szCs w:val="24"/>
        </w:rPr>
      </w:pPr>
      <w:r w:rsidRPr="0032212E">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743DD" w:rsidRDefault="009743DD" w:rsidP="0040693E">
      <w:pPr>
        <w:pStyle w:val="23"/>
        <w:ind w:firstLine="567"/>
        <w:jc w:val="both"/>
        <w:rPr>
          <w:bCs w:val="0"/>
          <w:sz w:val="24"/>
          <w:szCs w:val="24"/>
        </w:rPr>
      </w:pPr>
    </w:p>
    <w:p w:rsidR="009743DD" w:rsidRDefault="009743DD" w:rsidP="0040693E">
      <w:pPr>
        <w:pStyle w:val="23"/>
        <w:ind w:firstLine="567"/>
        <w:jc w:val="center"/>
        <w:rPr>
          <w:bCs w:val="0"/>
          <w:sz w:val="24"/>
          <w:szCs w:val="24"/>
        </w:rPr>
      </w:pPr>
      <w:r>
        <w:rPr>
          <w:bCs w:val="0"/>
          <w:sz w:val="24"/>
          <w:szCs w:val="24"/>
        </w:rPr>
        <w:t xml:space="preserve">4. </w:t>
      </w:r>
      <w:r w:rsidRPr="008147E6">
        <w:rPr>
          <w:bCs w:val="0"/>
          <w:sz w:val="24"/>
          <w:szCs w:val="24"/>
        </w:rPr>
        <w:t>Срок действия Договора</w:t>
      </w:r>
    </w:p>
    <w:p w:rsidR="0040693E" w:rsidRPr="008147E6" w:rsidRDefault="0040693E" w:rsidP="0040693E">
      <w:pPr>
        <w:pStyle w:val="23"/>
        <w:ind w:firstLine="567"/>
        <w:jc w:val="center"/>
        <w:rPr>
          <w:bCs w:val="0"/>
          <w:sz w:val="24"/>
          <w:szCs w:val="24"/>
        </w:rPr>
      </w:pPr>
    </w:p>
    <w:p w:rsidR="009743DD" w:rsidRPr="008147E6" w:rsidRDefault="009743DD" w:rsidP="0040693E">
      <w:pPr>
        <w:pStyle w:val="23"/>
        <w:ind w:firstLine="567"/>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743DD" w:rsidRPr="008147E6" w:rsidRDefault="009743DD" w:rsidP="0040693E">
      <w:pPr>
        <w:pStyle w:val="23"/>
        <w:ind w:firstLine="567"/>
        <w:jc w:val="both"/>
        <w:rPr>
          <w:b w:val="0"/>
          <w:bCs w:val="0"/>
          <w:sz w:val="24"/>
          <w:szCs w:val="24"/>
        </w:rPr>
      </w:pPr>
    </w:p>
    <w:p w:rsidR="009743DD" w:rsidRPr="008147E6" w:rsidRDefault="009743DD" w:rsidP="0040693E">
      <w:pPr>
        <w:pStyle w:val="23"/>
        <w:ind w:firstLine="567"/>
        <w:jc w:val="center"/>
        <w:rPr>
          <w:bCs w:val="0"/>
          <w:sz w:val="24"/>
          <w:szCs w:val="24"/>
        </w:rPr>
      </w:pPr>
      <w:r>
        <w:rPr>
          <w:bCs w:val="0"/>
          <w:sz w:val="24"/>
          <w:szCs w:val="24"/>
        </w:rPr>
        <w:t>5</w:t>
      </w:r>
      <w:r w:rsidRPr="008147E6">
        <w:rPr>
          <w:bCs w:val="0"/>
          <w:sz w:val="24"/>
          <w:szCs w:val="24"/>
        </w:rPr>
        <w:t>. Прочие условия</w:t>
      </w:r>
    </w:p>
    <w:p w:rsidR="009743DD" w:rsidRPr="008147E6" w:rsidRDefault="009743DD" w:rsidP="0040693E">
      <w:pPr>
        <w:pStyle w:val="23"/>
        <w:ind w:firstLine="567"/>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0D616A" w:rsidRPr="007632E0" w:rsidRDefault="009743DD" w:rsidP="000D616A">
      <w:pPr>
        <w:pStyle w:val="23"/>
        <w:ind w:firstLine="567"/>
        <w:jc w:val="both"/>
        <w:rPr>
          <w:b w:val="0"/>
          <w:bCs w:val="0"/>
          <w:sz w:val="24"/>
          <w:szCs w:val="24"/>
        </w:rPr>
      </w:pPr>
      <w:r w:rsidRPr="000D616A">
        <w:rPr>
          <w:b w:val="0"/>
          <w:sz w:val="24"/>
          <w:szCs w:val="24"/>
        </w:rPr>
        <w:t>5.</w:t>
      </w:r>
      <w:r w:rsidR="00C52C8B" w:rsidRPr="000D616A">
        <w:rPr>
          <w:b w:val="0"/>
          <w:sz w:val="24"/>
          <w:szCs w:val="24"/>
        </w:rPr>
        <w:t>2</w:t>
      </w:r>
      <w:r w:rsidRPr="000D616A">
        <w:rPr>
          <w:b w:val="0"/>
          <w:sz w:val="24"/>
          <w:szCs w:val="24"/>
        </w:rPr>
        <w:t>.</w:t>
      </w:r>
      <w:r>
        <w:rPr>
          <w:sz w:val="24"/>
          <w:szCs w:val="24"/>
        </w:rPr>
        <w:t xml:space="preserve"> </w:t>
      </w:r>
      <w:r w:rsidR="000D616A" w:rsidRPr="007632E0">
        <w:rPr>
          <w:b w:val="0"/>
          <w:bCs w:val="0"/>
          <w:sz w:val="24"/>
          <w:szCs w:val="24"/>
        </w:rPr>
        <w:t>ЦЕССИОНАРИЙ ознакомился с судебными актами, подтверждающими уступаемые права (требования):</w:t>
      </w:r>
    </w:p>
    <w:p w:rsidR="000D616A" w:rsidRPr="007632E0" w:rsidRDefault="000D616A" w:rsidP="000D616A">
      <w:pPr>
        <w:pStyle w:val="23"/>
        <w:ind w:firstLine="567"/>
        <w:jc w:val="both"/>
        <w:rPr>
          <w:b w:val="0"/>
          <w:bCs w:val="0"/>
          <w:sz w:val="24"/>
          <w:szCs w:val="24"/>
        </w:rPr>
      </w:pPr>
      <w:r w:rsidRPr="007632E0">
        <w:rPr>
          <w:b w:val="0"/>
          <w:bCs w:val="0"/>
          <w:sz w:val="24"/>
          <w:szCs w:val="24"/>
        </w:rPr>
        <w:t>- решением Туапсинского районного суда Краснодарского края от 04.09.2015 г. по гражданскому делу №2-1299/15;</w:t>
      </w:r>
    </w:p>
    <w:p w:rsidR="000D616A" w:rsidRPr="007632E0" w:rsidRDefault="000D616A" w:rsidP="000D616A">
      <w:pPr>
        <w:pStyle w:val="23"/>
        <w:ind w:firstLine="567"/>
        <w:jc w:val="both"/>
        <w:rPr>
          <w:b w:val="0"/>
          <w:bCs w:val="0"/>
          <w:sz w:val="24"/>
          <w:szCs w:val="24"/>
        </w:rPr>
      </w:pPr>
      <w:r w:rsidRPr="007632E0">
        <w:rPr>
          <w:b w:val="0"/>
          <w:bCs w:val="0"/>
          <w:sz w:val="24"/>
          <w:szCs w:val="24"/>
        </w:rPr>
        <w:t>- решением Туапсинского районного суда Краснодарского края от 17.12.2015 г. по гражданскому делу №2-1947/15;</w:t>
      </w:r>
    </w:p>
    <w:p w:rsidR="000D616A" w:rsidRPr="007632E0" w:rsidRDefault="000D616A" w:rsidP="000D616A">
      <w:pPr>
        <w:pStyle w:val="23"/>
        <w:ind w:firstLine="567"/>
        <w:jc w:val="both"/>
        <w:rPr>
          <w:b w:val="0"/>
          <w:bCs w:val="0"/>
          <w:sz w:val="24"/>
          <w:szCs w:val="24"/>
        </w:rPr>
      </w:pPr>
      <w:r w:rsidRPr="007632E0">
        <w:rPr>
          <w:b w:val="0"/>
          <w:bCs w:val="0"/>
          <w:sz w:val="24"/>
          <w:szCs w:val="24"/>
        </w:rPr>
        <w:t>- решением Туапсинского районного суда Краснодарского края от 18.05.2016 г.</w:t>
      </w:r>
      <w:r w:rsidR="00C77A79">
        <w:rPr>
          <w:b w:val="0"/>
          <w:bCs w:val="0"/>
          <w:sz w:val="24"/>
          <w:szCs w:val="24"/>
        </w:rPr>
        <w:t xml:space="preserve"> по гражданскому делу №2-70/16</w:t>
      </w:r>
      <w:r w:rsidRPr="007632E0">
        <w:rPr>
          <w:b w:val="0"/>
          <w:bCs w:val="0"/>
          <w:sz w:val="24"/>
          <w:szCs w:val="24"/>
        </w:rPr>
        <w:t>;</w:t>
      </w:r>
    </w:p>
    <w:p w:rsidR="000D616A" w:rsidRPr="007632E0" w:rsidRDefault="000D616A" w:rsidP="000D616A">
      <w:pPr>
        <w:pStyle w:val="23"/>
        <w:ind w:firstLine="567"/>
        <w:jc w:val="both"/>
        <w:rPr>
          <w:b w:val="0"/>
          <w:bCs w:val="0"/>
          <w:sz w:val="24"/>
          <w:szCs w:val="24"/>
        </w:rPr>
      </w:pPr>
      <w:r w:rsidRPr="007632E0">
        <w:rPr>
          <w:b w:val="0"/>
          <w:bCs w:val="0"/>
          <w:sz w:val="24"/>
          <w:szCs w:val="24"/>
        </w:rPr>
        <w:t xml:space="preserve">- решением Арбитражного суда Краснодарского края от 09.02.2016 г. по делу </w:t>
      </w:r>
      <w:r>
        <w:rPr>
          <w:b w:val="0"/>
          <w:bCs w:val="0"/>
          <w:sz w:val="24"/>
          <w:szCs w:val="24"/>
        </w:rPr>
        <w:t xml:space="preserve">                                  </w:t>
      </w:r>
      <w:r w:rsidRPr="007632E0">
        <w:rPr>
          <w:b w:val="0"/>
          <w:bCs w:val="0"/>
          <w:sz w:val="24"/>
          <w:szCs w:val="24"/>
        </w:rPr>
        <w:t>№ А32-41974/2015.</w:t>
      </w:r>
    </w:p>
    <w:p w:rsidR="000D616A" w:rsidRPr="00266FF2" w:rsidRDefault="000D616A" w:rsidP="000D616A">
      <w:pPr>
        <w:pStyle w:val="23"/>
        <w:ind w:firstLine="567"/>
        <w:jc w:val="both"/>
        <w:rPr>
          <w:b w:val="0"/>
          <w:bCs w:val="0"/>
          <w:sz w:val="24"/>
          <w:szCs w:val="24"/>
        </w:rPr>
      </w:pPr>
      <w:r>
        <w:rPr>
          <w:b w:val="0"/>
          <w:bCs w:val="0"/>
          <w:sz w:val="24"/>
          <w:szCs w:val="24"/>
        </w:rPr>
        <w:t>5.3</w:t>
      </w:r>
      <w:r>
        <w:rPr>
          <w:b w:val="0"/>
          <w:bCs w:val="0"/>
          <w:sz w:val="24"/>
          <w:szCs w:val="24"/>
        </w:rPr>
        <w:t xml:space="preserve">. </w:t>
      </w:r>
      <w:r w:rsidRPr="00266FF2">
        <w:rPr>
          <w:b w:val="0"/>
          <w:bCs w:val="0"/>
          <w:sz w:val="24"/>
          <w:szCs w:val="24"/>
        </w:rPr>
        <w:t>ЦЕССИОНАРИЮ известно о том, что в отношении Должника/поручителей/залогодателей, права (требования) к которым передаются по Договору,  ведутся процедуры банкротства и исполнительного производства, а именно:</w:t>
      </w:r>
    </w:p>
    <w:p w:rsidR="000D616A" w:rsidRPr="00266FF2" w:rsidRDefault="00D73430" w:rsidP="000D616A">
      <w:pPr>
        <w:pStyle w:val="23"/>
        <w:ind w:firstLine="567"/>
        <w:jc w:val="both"/>
        <w:rPr>
          <w:b w:val="0"/>
          <w:bCs w:val="0"/>
          <w:sz w:val="24"/>
          <w:szCs w:val="24"/>
        </w:rPr>
      </w:pPr>
      <w:r>
        <w:rPr>
          <w:b w:val="0"/>
          <w:bCs w:val="0"/>
          <w:sz w:val="24"/>
          <w:szCs w:val="24"/>
        </w:rPr>
        <w:lastRenderedPageBreak/>
        <w:t xml:space="preserve">- </w:t>
      </w:r>
      <w:r w:rsidR="000D616A" w:rsidRPr="00266FF2">
        <w:rPr>
          <w:b w:val="0"/>
          <w:bCs w:val="0"/>
          <w:sz w:val="24"/>
          <w:szCs w:val="24"/>
        </w:rPr>
        <w:t>в отношении ИП Стаценко Г.Г. введена процедура реструктуризации долгов, утвержден план реструктуризации долгов сроком до 30.06.2019 г.</w:t>
      </w:r>
    </w:p>
    <w:p w:rsidR="000D616A" w:rsidRPr="00266FF2" w:rsidRDefault="00D73430" w:rsidP="000D616A">
      <w:pPr>
        <w:pStyle w:val="23"/>
        <w:ind w:firstLine="567"/>
        <w:jc w:val="both"/>
        <w:rPr>
          <w:b w:val="0"/>
          <w:bCs w:val="0"/>
          <w:sz w:val="24"/>
          <w:szCs w:val="24"/>
        </w:rPr>
      </w:pPr>
      <w:r>
        <w:rPr>
          <w:b w:val="0"/>
          <w:bCs w:val="0"/>
          <w:sz w:val="24"/>
          <w:szCs w:val="24"/>
        </w:rPr>
        <w:t xml:space="preserve">- </w:t>
      </w:r>
      <w:r w:rsidR="000D616A" w:rsidRPr="00266FF2">
        <w:rPr>
          <w:b w:val="0"/>
          <w:bCs w:val="0"/>
          <w:sz w:val="24"/>
          <w:szCs w:val="24"/>
        </w:rPr>
        <w:t>в отношении Стаценко А.С. процедура реализации имущества гражданина</w:t>
      </w:r>
      <w:r w:rsidR="000D616A" w:rsidRPr="00266FF2" w:rsidDel="00AD6252">
        <w:rPr>
          <w:b w:val="0"/>
          <w:bCs w:val="0"/>
          <w:sz w:val="24"/>
          <w:szCs w:val="24"/>
        </w:rPr>
        <w:t xml:space="preserve"> </w:t>
      </w:r>
      <w:r w:rsidR="000D616A" w:rsidRPr="00266FF2">
        <w:rPr>
          <w:b w:val="0"/>
          <w:bCs w:val="0"/>
          <w:sz w:val="24"/>
          <w:szCs w:val="24"/>
        </w:rPr>
        <w:t xml:space="preserve">завершена. Стаценко А.С. освобожден от исполнения требований кредиторов за исключением требований кредиторов, предусмотренных п.5 ст.213.28 ФЗ </w:t>
      </w:r>
      <w:r w:rsidR="000E3A70">
        <w:rPr>
          <w:b w:val="0"/>
          <w:bCs w:val="0"/>
          <w:sz w:val="24"/>
          <w:szCs w:val="24"/>
        </w:rPr>
        <w:t xml:space="preserve">                                      </w:t>
      </w:r>
      <w:r w:rsidR="000D616A" w:rsidRPr="00266FF2">
        <w:rPr>
          <w:b w:val="0"/>
          <w:bCs w:val="0"/>
          <w:sz w:val="24"/>
          <w:szCs w:val="24"/>
        </w:rPr>
        <w:t>«О несостоятельности (банкротстве)», в связи с чем, утрачено право передачи уступаемого по договору уступки права, вытекающего из договоров поручительства, заключенных со Стаценко А.С.</w:t>
      </w:r>
    </w:p>
    <w:p w:rsidR="000D616A" w:rsidRPr="00266FF2" w:rsidRDefault="00D73430" w:rsidP="000D616A">
      <w:pPr>
        <w:pStyle w:val="23"/>
        <w:ind w:firstLine="567"/>
        <w:jc w:val="both"/>
        <w:rPr>
          <w:b w:val="0"/>
          <w:bCs w:val="0"/>
          <w:sz w:val="24"/>
          <w:szCs w:val="24"/>
        </w:rPr>
      </w:pPr>
      <w:r>
        <w:rPr>
          <w:b w:val="0"/>
          <w:bCs w:val="0"/>
          <w:sz w:val="24"/>
          <w:szCs w:val="24"/>
        </w:rPr>
        <w:t xml:space="preserve">- </w:t>
      </w:r>
      <w:r w:rsidR="000D616A" w:rsidRPr="00266FF2">
        <w:rPr>
          <w:b w:val="0"/>
          <w:bCs w:val="0"/>
          <w:sz w:val="24"/>
          <w:szCs w:val="24"/>
        </w:rPr>
        <w:t>в отношен</w:t>
      </w:r>
      <w:proofErr w:type="gramStart"/>
      <w:r w:rsidR="000D616A" w:rsidRPr="00266FF2">
        <w:rPr>
          <w:b w:val="0"/>
          <w:bCs w:val="0"/>
          <w:sz w:val="24"/>
          <w:szCs w:val="24"/>
        </w:rPr>
        <w:t>ии ООО</w:t>
      </w:r>
      <w:proofErr w:type="gramEnd"/>
      <w:r w:rsidR="000D616A" w:rsidRPr="00266FF2">
        <w:rPr>
          <w:b w:val="0"/>
          <w:bCs w:val="0"/>
          <w:sz w:val="24"/>
          <w:szCs w:val="24"/>
        </w:rPr>
        <w:t xml:space="preserve"> «Гавань» ведется исполнительное производство №35969/16/23067-ИП</w:t>
      </w:r>
      <w:r w:rsidR="000D616A" w:rsidRPr="00266FF2" w:rsidDel="00AD6252">
        <w:rPr>
          <w:b w:val="0"/>
          <w:bCs w:val="0"/>
          <w:sz w:val="24"/>
          <w:szCs w:val="24"/>
        </w:rPr>
        <w:t xml:space="preserve"> </w:t>
      </w:r>
      <w:r w:rsidR="000D616A" w:rsidRPr="00266FF2">
        <w:rPr>
          <w:b w:val="0"/>
          <w:bCs w:val="0"/>
          <w:sz w:val="24"/>
          <w:szCs w:val="24"/>
        </w:rPr>
        <w:t>от 13.09.2016 г. в отделе судебных приставов по Туапсинскому району УФССП России по Краснодарскому краю.</w:t>
      </w:r>
    </w:p>
    <w:p w:rsidR="000D616A" w:rsidRPr="00266FF2" w:rsidRDefault="000D616A" w:rsidP="000D616A">
      <w:pPr>
        <w:pStyle w:val="23"/>
        <w:ind w:firstLine="567"/>
        <w:jc w:val="both"/>
        <w:rPr>
          <w:b w:val="0"/>
          <w:bCs w:val="0"/>
          <w:sz w:val="24"/>
          <w:szCs w:val="24"/>
        </w:rPr>
      </w:pPr>
      <w:r>
        <w:rPr>
          <w:b w:val="0"/>
          <w:bCs w:val="0"/>
          <w:sz w:val="24"/>
          <w:szCs w:val="24"/>
        </w:rPr>
        <w:t>5.4</w:t>
      </w:r>
      <w:r>
        <w:rPr>
          <w:b w:val="0"/>
          <w:bCs w:val="0"/>
          <w:sz w:val="24"/>
          <w:szCs w:val="24"/>
        </w:rPr>
        <w:t>.</w:t>
      </w:r>
      <w:r w:rsidRPr="00266FF2">
        <w:rPr>
          <w:b w:val="0"/>
          <w:bCs w:val="0"/>
          <w:sz w:val="24"/>
          <w:szCs w:val="24"/>
        </w:rPr>
        <w:t xml:space="preserve"> ЦЕССИОНАРИЮ известно о:</w:t>
      </w:r>
    </w:p>
    <w:p w:rsidR="000D616A" w:rsidRPr="00266FF2" w:rsidRDefault="000D616A" w:rsidP="000D616A">
      <w:pPr>
        <w:pStyle w:val="23"/>
        <w:ind w:firstLine="567"/>
        <w:jc w:val="both"/>
        <w:rPr>
          <w:b w:val="0"/>
          <w:bCs w:val="0"/>
          <w:sz w:val="24"/>
          <w:szCs w:val="24"/>
        </w:rPr>
      </w:pPr>
      <w:r w:rsidRPr="00266FF2">
        <w:rPr>
          <w:b w:val="0"/>
          <w:bCs w:val="0"/>
          <w:sz w:val="24"/>
          <w:szCs w:val="24"/>
        </w:rPr>
        <w:t>возможности прекращения прав по договору поручительства №1805/454/10650/п-02 от 14.03.2013 г., в связи с принятием решения о ликвидации юридического лица, согласно записи в ЕГРЮЛ от 01.06.2016 г.</w:t>
      </w:r>
    </w:p>
    <w:p w:rsidR="000D616A" w:rsidRPr="00266FF2" w:rsidRDefault="000D616A" w:rsidP="000D616A">
      <w:pPr>
        <w:pStyle w:val="23"/>
        <w:ind w:firstLine="567"/>
        <w:jc w:val="both"/>
        <w:rPr>
          <w:b w:val="0"/>
          <w:bCs w:val="0"/>
          <w:sz w:val="24"/>
          <w:szCs w:val="24"/>
        </w:rPr>
      </w:pPr>
      <w:r w:rsidRPr="00266FF2">
        <w:rPr>
          <w:b w:val="0"/>
          <w:bCs w:val="0"/>
          <w:sz w:val="24"/>
          <w:szCs w:val="24"/>
        </w:rPr>
        <w:t>возможной утрате прав по договору залога №1805/454/10650/з-01 от 14.03.2013 г. в случае отказа в удовлетворении требований по исковому заявлению об обращении взыскания на залоговое имущество у третьих лиц.</w:t>
      </w:r>
    </w:p>
    <w:p w:rsidR="009743DD" w:rsidRDefault="009743DD" w:rsidP="000D616A">
      <w:pPr>
        <w:ind w:firstLine="567"/>
        <w:jc w:val="both"/>
        <w:rPr>
          <w:color w:val="000000" w:themeColor="text1"/>
          <w:sz w:val="24"/>
          <w:szCs w:val="24"/>
        </w:rPr>
      </w:pPr>
      <w:r w:rsidRPr="00307811">
        <w:rPr>
          <w:color w:val="000000" w:themeColor="text1"/>
          <w:sz w:val="24"/>
          <w:szCs w:val="24"/>
        </w:rPr>
        <w:t>Уступка прав (требований), указанных в п. 1.1.- 1.2. Договора, является основанием для производства Сторонами процессуального правопре</w:t>
      </w:r>
      <w:r w:rsidR="00406300">
        <w:rPr>
          <w:color w:val="000000" w:themeColor="text1"/>
          <w:sz w:val="24"/>
          <w:szCs w:val="24"/>
        </w:rPr>
        <w:t>емства по указанным процедурам</w:t>
      </w:r>
      <w:r w:rsidR="00CB29E8">
        <w:rPr>
          <w:color w:val="000000" w:themeColor="text1"/>
          <w:sz w:val="24"/>
          <w:szCs w:val="24"/>
        </w:rPr>
        <w:t>, делам</w:t>
      </w:r>
      <w:r w:rsidR="00406300">
        <w:rPr>
          <w:color w:val="000000" w:themeColor="text1"/>
          <w:sz w:val="24"/>
          <w:szCs w:val="24"/>
        </w:rPr>
        <w:t xml:space="preserve"> и производствам.</w:t>
      </w:r>
    </w:p>
    <w:p w:rsidR="009743DD" w:rsidRPr="00307811" w:rsidRDefault="009743DD" w:rsidP="0040693E">
      <w:pPr>
        <w:ind w:firstLine="567"/>
        <w:jc w:val="both"/>
        <w:rPr>
          <w:color w:val="000000" w:themeColor="text1"/>
          <w:sz w:val="24"/>
          <w:szCs w:val="24"/>
        </w:rPr>
      </w:pPr>
      <w:r>
        <w:rPr>
          <w:color w:val="000000" w:themeColor="text1"/>
          <w:sz w:val="24"/>
          <w:szCs w:val="24"/>
        </w:rPr>
        <w:t>5</w:t>
      </w:r>
      <w:r w:rsidRPr="00307811">
        <w:rPr>
          <w:color w:val="000000" w:themeColor="text1"/>
          <w:sz w:val="24"/>
          <w:szCs w:val="24"/>
        </w:rPr>
        <w:t>.</w:t>
      </w:r>
      <w:r w:rsidR="003C1369">
        <w:rPr>
          <w:color w:val="000000" w:themeColor="text1"/>
          <w:sz w:val="24"/>
          <w:szCs w:val="24"/>
        </w:rPr>
        <w:t>3</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743DD" w:rsidRDefault="009743DD" w:rsidP="0040693E">
      <w:pPr>
        <w:ind w:firstLine="567"/>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w:t>
      </w:r>
      <w:proofErr w:type="gramStart"/>
      <w:r w:rsidRPr="00307811">
        <w:rPr>
          <w:color w:val="000000" w:themeColor="text1"/>
          <w:sz w:val="24"/>
          <w:szCs w:val="24"/>
        </w:rPr>
        <w:t xml:space="preserve">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0040693E">
        <w:rPr>
          <w:color w:val="000000" w:themeColor="text1"/>
          <w:sz w:val="24"/>
          <w:szCs w:val="24"/>
        </w:rPr>
        <w:t xml:space="preserve">  требования ЦЕДЕНТА</w:t>
      </w:r>
      <w:r w:rsidRPr="00307811">
        <w:rPr>
          <w:color w:val="000000" w:themeColor="text1"/>
          <w:sz w:val="24"/>
          <w:szCs w:val="24"/>
        </w:rPr>
        <w:t>.</w:t>
      </w:r>
      <w:proofErr w:type="gramEnd"/>
    </w:p>
    <w:p w:rsidR="009743DD" w:rsidRPr="00307811" w:rsidRDefault="009743DD" w:rsidP="0040693E">
      <w:pPr>
        <w:ind w:firstLine="567"/>
        <w:jc w:val="both"/>
        <w:rPr>
          <w:color w:val="000000" w:themeColor="text1"/>
          <w:sz w:val="24"/>
          <w:szCs w:val="24"/>
        </w:rPr>
      </w:pPr>
      <w:r>
        <w:rPr>
          <w:color w:val="000000" w:themeColor="text1"/>
          <w:sz w:val="24"/>
          <w:szCs w:val="24"/>
        </w:rPr>
        <w:t>5</w:t>
      </w:r>
      <w:r w:rsidRPr="00307811">
        <w:rPr>
          <w:color w:val="000000" w:themeColor="text1"/>
          <w:sz w:val="24"/>
          <w:szCs w:val="24"/>
        </w:rPr>
        <w:t>.</w:t>
      </w:r>
      <w:r w:rsidR="003C1369">
        <w:rPr>
          <w:color w:val="000000" w:themeColor="text1"/>
          <w:sz w:val="24"/>
          <w:szCs w:val="24"/>
        </w:rPr>
        <w:t>4</w:t>
      </w:r>
      <w:r w:rsidRPr="00307811">
        <w:rPr>
          <w:color w:val="000000" w:themeColor="text1"/>
          <w:sz w:val="24"/>
          <w:szCs w:val="24"/>
        </w:rPr>
        <w:t xml:space="preserve">. Договор составлен в </w:t>
      </w:r>
      <w:r w:rsidR="00D62945">
        <w:rPr>
          <w:color w:val="000000" w:themeColor="text1"/>
          <w:sz w:val="24"/>
          <w:szCs w:val="24"/>
        </w:rPr>
        <w:t>семи</w:t>
      </w:r>
      <w:r w:rsidRPr="00307811">
        <w:rPr>
          <w:color w:val="000000" w:themeColor="text1"/>
          <w:sz w:val="24"/>
          <w:szCs w:val="24"/>
        </w:rPr>
        <w:t xml:space="preserve"> подлинных экземплярах, имеющих одинаковую юридическую силу, при этом </w:t>
      </w:r>
      <w:r w:rsidR="00D62945">
        <w:rPr>
          <w:color w:val="000000" w:themeColor="text1"/>
          <w:sz w:val="24"/>
          <w:szCs w:val="24"/>
        </w:rPr>
        <w:t>три</w:t>
      </w:r>
      <w:r w:rsidRPr="00307811">
        <w:rPr>
          <w:color w:val="000000" w:themeColor="text1"/>
          <w:sz w:val="24"/>
          <w:szCs w:val="24"/>
        </w:rPr>
        <w:t xml:space="preserve"> экземпляра находятся у ЦЕДЕНТА и </w:t>
      </w:r>
      <w:r w:rsidR="00D62945">
        <w:rPr>
          <w:color w:val="000000" w:themeColor="text1"/>
          <w:sz w:val="24"/>
          <w:szCs w:val="24"/>
        </w:rPr>
        <w:t>четыре</w:t>
      </w:r>
      <w:r>
        <w:rPr>
          <w:color w:val="000000" w:themeColor="text1"/>
          <w:sz w:val="24"/>
          <w:szCs w:val="24"/>
        </w:rPr>
        <w:t xml:space="preserve"> -</w:t>
      </w:r>
      <w:r w:rsidRPr="00307811">
        <w:rPr>
          <w:color w:val="000000" w:themeColor="text1"/>
          <w:sz w:val="24"/>
          <w:szCs w:val="24"/>
        </w:rPr>
        <w:t xml:space="preserve"> у ЦЕССИОНАРИЯ.</w:t>
      </w:r>
    </w:p>
    <w:p w:rsidR="009743DD" w:rsidRDefault="009743DD" w:rsidP="008534BD">
      <w:pPr>
        <w:pStyle w:val="23"/>
        <w:ind w:left="142" w:firstLine="566"/>
        <w:jc w:val="center"/>
        <w:rPr>
          <w:bCs w:val="0"/>
          <w:sz w:val="24"/>
          <w:szCs w:val="24"/>
        </w:rPr>
      </w:pPr>
    </w:p>
    <w:p w:rsidR="009743DD" w:rsidRPr="006A7218" w:rsidRDefault="00D0563E" w:rsidP="009743DD">
      <w:pPr>
        <w:pStyle w:val="23"/>
        <w:ind w:left="426"/>
        <w:jc w:val="center"/>
        <w:rPr>
          <w:bCs w:val="0"/>
          <w:sz w:val="24"/>
          <w:szCs w:val="24"/>
        </w:rPr>
      </w:pPr>
      <w:r>
        <w:rPr>
          <w:bCs w:val="0"/>
          <w:sz w:val="24"/>
          <w:szCs w:val="24"/>
        </w:rPr>
        <w:t>6</w:t>
      </w:r>
      <w:r w:rsidR="009743DD" w:rsidRPr="006A7218">
        <w:rPr>
          <w:bCs w:val="0"/>
          <w:sz w:val="24"/>
          <w:szCs w:val="24"/>
        </w:rPr>
        <w:t>. Адреса и  реквизиты Сторон:</w:t>
      </w:r>
    </w:p>
    <w:p w:rsidR="009743DD" w:rsidRDefault="009743DD" w:rsidP="009743DD">
      <w:pPr>
        <w:ind w:firstLine="993"/>
        <w:jc w:val="both"/>
        <w:rPr>
          <w:sz w:val="24"/>
          <w:szCs w:val="24"/>
        </w:rPr>
      </w:pPr>
    </w:p>
    <w:p w:rsidR="009743DD" w:rsidRPr="00296D0D" w:rsidRDefault="00D0563E" w:rsidP="00E81011">
      <w:pPr>
        <w:ind w:firstLine="709"/>
        <w:jc w:val="both"/>
        <w:rPr>
          <w:sz w:val="24"/>
          <w:szCs w:val="24"/>
        </w:rPr>
      </w:pPr>
      <w:r w:rsidRPr="00296D0D">
        <w:rPr>
          <w:sz w:val="24"/>
          <w:szCs w:val="24"/>
        </w:rPr>
        <w:t>6</w:t>
      </w:r>
      <w:r w:rsidR="009743DD" w:rsidRPr="00296D0D">
        <w:rPr>
          <w:sz w:val="24"/>
          <w:szCs w:val="24"/>
        </w:rPr>
        <w:t>.1. ЦЕДЕНТ:</w:t>
      </w:r>
    </w:p>
    <w:p w:rsidR="00D0563E" w:rsidRPr="00296D0D" w:rsidRDefault="00D0563E" w:rsidP="00E81011">
      <w:pPr>
        <w:ind w:firstLine="709"/>
        <w:jc w:val="both"/>
        <w:rPr>
          <w:sz w:val="24"/>
          <w:szCs w:val="24"/>
        </w:rPr>
      </w:pPr>
      <w:r w:rsidRPr="00296D0D">
        <w:rPr>
          <w:sz w:val="24"/>
          <w:szCs w:val="24"/>
        </w:rPr>
        <w:t xml:space="preserve">Публичное акционерное общество «Сбербанк России» </w:t>
      </w:r>
    </w:p>
    <w:p w:rsidR="00D0563E" w:rsidRPr="00296D0D" w:rsidRDefault="00D0563E" w:rsidP="00E81011">
      <w:pPr>
        <w:ind w:firstLine="709"/>
        <w:jc w:val="both"/>
        <w:rPr>
          <w:sz w:val="24"/>
          <w:szCs w:val="24"/>
        </w:rPr>
      </w:pPr>
      <w:r w:rsidRPr="00296D0D">
        <w:rPr>
          <w:sz w:val="24"/>
          <w:szCs w:val="24"/>
        </w:rPr>
        <w:t>в лице Краснодарского отделения №8619</w:t>
      </w:r>
    </w:p>
    <w:p w:rsidR="00D0563E" w:rsidRPr="00296D0D" w:rsidRDefault="00D0563E" w:rsidP="00E81011">
      <w:pPr>
        <w:ind w:firstLine="709"/>
        <w:jc w:val="both"/>
        <w:rPr>
          <w:sz w:val="24"/>
          <w:szCs w:val="24"/>
        </w:rPr>
      </w:pPr>
      <w:r w:rsidRPr="00296D0D">
        <w:rPr>
          <w:sz w:val="24"/>
          <w:szCs w:val="24"/>
        </w:rPr>
        <w:t>Местонахождение: 117997, г. Москва, ул. Вавилова, д.19</w:t>
      </w:r>
    </w:p>
    <w:p w:rsidR="00D0563E" w:rsidRPr="00296D0D" w:rsidRDefault="00D0563E" w:rsidP="00E81011">
      <w:pPr>
        <w:ind w:firstLine="709"/>
        <w:jc w:val="both"/>
        <w:rPr>
          <w:sz w:val="24"/>
          <w:szCs w:val="24"/>
        </w:rPr>
      </w:pPr>
      <w:r w:rsidRPr="00296D0D">
        <w:rPr>
          <w:sz w:val="24"/>
          <w:szCs w:val="24"/>
        </w:rPr>
        <w:t xml:space="preserve">Почтовый адрес: 350000, г. Краснодар, ул. </w:t>
      </w:r>
      <w:proofErr w:type="gramStart"/>
      <w:r w:rsidRPr="00296D0D">
        <w:rPr>
          <w:sz w:val="24"/>
          <w:szCs w:val="24"/>
        </w:rPr>
        <w:t>Красноармейская</w:t>
      </w:r>
      <w:proofErr w:type="gramEnd"/>
      <w:r w:rsidRPr="00296D0D">
        <w:rPr>
          <w:sz w:val="24"/>
          <w:szCs w:val="24"/>
        </w:rPr>
        <w:t>, д. 34</w:t>
      </w:r>
    </w:p>
    <w:p w:rsidR="00D0563E" w:rsidRPr="00296D0D" w:rsidRDefault="00D0563E" w:rsidP="00E81011">
      <w:pPr>
        <w:ind w:firstLine="709"/>
        <w:jc w:val="both"/>
        <w:rPr>
          <w:sz w:val="24"/>
          <w:szCs w:val="24"/>
        </w:rPr>
      </w:pPr>
      <w:r w:rsidRPr="00296D0D">
        <w:rPr>
          <w:sz w:val="24"/>
          <w:szCs w:val="24"/>
        </w:rPr>
        <w:t xml:space="preserve">Тел. (861)2190-01-75, </w:t>
      </w:r>
    </w:p>
    <w:p w:rsidR="00C95F3D" w:rsidRPr="00296D0D" w:rsidRDefault="00C95F3D" w:rsidP="00C95F3D">
      <w:pPr>
        <w:ind w:firstLine="709"/>
        <w:jc w:val="both"/>
        <w:rPr>
          <w:sz w:val="24"/>
          <w:szCs w:val="24"/>
        </w:rPr>
      </w:pPr>
      <w:r w:rsidRPr="00296D0D">
        <w:rPr>
          <w:sz w:val="24"/>
          <w:szCs w:val="24"/>
        </w:rPr>
        <w:t>Банк получателя: СИБИРСКИЙ БАНК ПАО СБЕРБАНК</w:t>
      </w:r>
    </w:p>
    <w:p w:rsidR="00C95F3D" w:rsidRPr="00296D0D" w:rsidRDefault="00C95F3D" w:rsidP="00C95F3D">
      <w:pPr>
        <w:ind w:firstLine="709"/>
        <w:jc w:val="both"/>
        <w:rPr>
          <w:sz w:val="24"/>
          <w:szCs w:val="24"/>
        </w:rPr>
      </w:pPr>
      <w:r w:rsidRPr="00296D0D">
        <w:rPr>
          <w:sz w:val="24"/>
          <w:szCs w:val="24"/>
        </w:rPr>
        <w:t xml:space="preserve">К/счет банка получателя: №30101810500000000641 в </w:t>
      </w:r>
      <w:proofErr w:type="gramStart"/>
      <w:r w:rsidRPr="00296D0D">
        <w:rPr>
          <w:sz w:val="24"/>
          <w:szCs w:val="24"/>
        </w:rPr>
        <w:t>СИБИРСКОЕ</w:t>
      </w:r>
      <w:proofErr w:type="gramEnd"/>
      <w:r w:rsidRPr="00296D0D">
        <w:rPr>
          <w:sz w:val="24"/>
          <w:szCs w:val="24"/>
        </w:rPr>
        <w:t xml:space="preserve"> ГУ БАНКА РОССИИ</w:t>
      </w:r>
    </w:p>
    <w:p w:rsidR="00C95F3D" w:rsidRPr="00296D0D" w:rsidRDefault="00C95F3D" w:rsidP="00C95F3D">
      <w:pPr>
        <w:ind w:firstLine="709"/>
        <w:jc w:val="both"/>
        <w:rPr>
          <w:sz w:val="24"/>
          <w:szCs w:val="24"/>
        </w:rPr>
      </w:pPr>
      <w:r w:rsidRPr="00296D0D">
        <w:rPr>
          <w:sz w:val="24"/>
          <w:szCs w:val="24"/>
        </w:rPr>
        <w:lastRenderedPageBreak/>
        <w:t>БИК банка получателя: 045004641</w:t>
      </w:r>
    </w:p>
    <w:p w:rsidR="00C95F3D" w:rsidRPr="00296D0D" w:rsidRDefault="00C95F3D" w:rsidP="00C95F3D">
      <w:pPr>
        <w:ind w:firstLine="709"/>
        <w:jc w:val="both"/>
        <w:rPr>
          <w:sz w:val="24"/>
          <w:szCs w:val="24"/>
        </w:rPr>
      </w:pPr>
      <w:r w:rsidRPr="00296D0D">
        <w:rPr>
          <w:sz w:val="24"/>
          <w:szCs w:val="24"/>
        </w:rPr>
        <w:t>ИНН получателя: 7707083893</w:t>
      </w:r>
    </w:p>
    <w:p w:rsidR="00C95F3D" w:rsidRPr="00296D0D" w:rsidRDefault="00C95F3D" w:rsidP="00C95F3D">
      <w:pPr>
        <w:ind w:firstLine="709"/>
        <w:jc w:val="both"/>
        <w:rPr>
          <w:sz w:val="24"/>
          <w:szCs w:val="24"/>
        </w:rPr>
      </w:pPr>
      <w:r w:rsidRPr="00296D0D">
        <w:rPr>
          <w:sz w:val="24"/>
          <w:szCs w:val="24"/>
        </w:rPr>
        <w:t>Получатель: СИБИРСКИЙ БАНК ПАО СБЕРБАНК</w:t>
      </w:r>
    </w:p>
    <w:p w:rsidR="00D0563E" w:rsidRPr="00296D0D" w:rsidRDefault="00C95F3D" w:rsidP="00C95F3D">
      <w:pPr>
        <w:ind w:firstLine="709"/>
        <w:jc w:val="both"/>
        <w:rPr>
          <w:sz w:val="24"/>
          <w:szCs w:val="24"/>
        </w:rPr>
      </w:pPr>
      <w:r w:rsidRPr="00296D0D">
        <w:rPr>
          <w:sz w:val="24"/>
          <w:szCs w:val="24"/>
        </w:rPr>
        <w:t>Счет получателя 47422810344009999888</w:t>
      </w:r>
      <w:r w:rsidR="005933E8" w:rsidRPr="00296D0D">
        <w:rPr>
          <w:sz w:val="24"/>
          <w:szCs w:val="24"/>
        </w:rPr>
        <w:t xml:space="preserve"> </w:t>
      </w:r>
      <w:r w:rsidR="00D0563E" w:rsidRPr="00296D0D">
        <w:rPr>
          <w:sz w:val="24"/>
          <w:szCs w:val="24"/>
        </w:rPr>
        <w:t xml:space="preserve">Оплата по договору уступки прав (требования) </w:t>
      </w:r>
      <w:r w:rsidR="00AA65D2" w:rsidRPr="00296D0D">
        <w:rPr>
          <w:sz w:val="24"/>
          <w:szCs w:val="24"/>
        </w:rPr>
        <w:t>№</w:t>
      </w:r>
      <w:r w:rsidR="00AA1D67">
        <w:rPr>
          <w:sz w:val="24"/>
          <w:szCs w:val="24"/>
        </w:rPr>
        <w:t>_____</w:t>
      </w:r>
      <w:r w:rsidR="00D0563E" w:rsidRPr="00296D0D">
        <w:rPr>
          <w:sz w:val="24"/>
          <w:szCs w:val="24"/>
        </w:rPr>
        <w:t xml:space="preserve"> от «__</w:t>
      </w:r>
      <w:r w:rsidR="00AA65D2" w:rsidRPr="00296D0D">
        <w:rPr>
          <w:sz w:val="24"/>
          <w:szCs w:val="24"/>
        </w:rPr>
        <w:t>__</w:t>
      </w:r>
      <w:r w:rsidR="00D0563E" w:rsidRPr="00296D0D">
        <w:rPr>
          <w:sz w:val="24"/>
          <w:szCs w:val="24"/>
        </w:rPr>
        <w:t xml:space="preserve">» </w:t>
      </w:r>
      <w:r w:rsidR="00AA65D2" w:rsidRPr="00296D0D">
        <w:rPr>
          <w:sz w:val="24"/>
          <w:szCs w:val="24"/>
        </w:rPr>
        <w:t>декабря</w:t>
      </w:r>
      <w:r w:rsidR="00D0563E" w:rsidRPr="00296D0D">
        <w:rPr>
          <w:sz w:val="24"/>
          <w:szCs w:val="24"/>
        </w:rPr>
        <w:t xml:space="preserve"> 2018 г.</w:t>
      </w:r>
      <w:r w:rsidR="00AA65D2" w:rsidRPr="00296D0D">
        <w:rPr>
          <w:sz w:val="24"/>
          <w:szCs w:val="24"/>
        </w:rPr>
        <w:t xml:space="preserve"> к </w:t>
      </w:r>
      <w:r w:rsidR="00AA1D67">
        <w:rPr>
          <w:sz w:val="24"/>
          <w:szCs w:val="24"/>
        </w:rPr>
        <w:t>ИП Стаценко Г.Г.</w:t>
      </w:r>
      <w:r w:rsidR="00AA65D2" w:rsidRPr="00296D0D">
        <w:rPr>
          <w:sz w:val="24"/>
          <w:szCs w:val="24"/>
        </w:rPr>
        <w:t xml:space="preserve"> по кредитным договорам </w:t>
      </w:r>
      <w:r w:rsidR="00AA1D67">
        <w:rPr>
          <w:sz w:val="24"/>
          <w:szCs w:val="24"/>
        </w:rPr>
        <w:t>____</w:t>
      </w:r>
      <w:r w:rsidR="00AA65D2" w:rsidRPr="00296D0D">
        <w:rPr>
          <w:sz w:val="24"/>
          <w:szCs w:val="24"/>
        </w:rPr>
        <w:t xml:space="preserve"> </w:t>
      </w:r>
      <w:r w:rsidR="00D0563E" w:rsidRPr="00296D0D">
        <w:rPr>
          <w:sz w:val="24"/>
          <w:szCs w:val="24"/>
        </w:rPr>
        <w:t xml:space="preserve"> </w:t>
      </w:r>
    </w:p>
    <w:p w:rsidR="009743DD" w:rsidRDefault="00D0563E" w:rsidP="00E81011">
      <w:pPr>
        <w:ind w:firstLine="709"/>
        <w:jc w:val="both"/>
        <w:rPr>
          <w:sz w:val="24"/>
          <w:szCs w:val="24"/>
        </w:rPr>
      </w:pPr>
      <w:r w:rsidRPr="00296D0D">
        <w:rPr>
          <w:sz w:val="24"/>
          <w:szCs w:val="24"/>
        </w:rPr>
        <w:t>Тел. (861)219-01-75,  факс: 8 (861) 268-52-18</w:t>
      </w:r>
    </w:p>
    <w:p w:rsidR="00D0563E" w:rsidRPr="00A80F64" w:rsidRDefault="00D0563E" w:rsidP="00E81011">
      <w:pPr>
        <w:ind w:firstLine="709"/>
        <w:jc w:val="both"/>
        <w:rPr>
          <w:sz w:val="24"/>
          <w:szCs w:val="24"/>
        </w:rPr>
      </w:pPr>
    </w:p>
    <w:p w:rsidR="009743DD" w:rsidRDefault="00D0563E" w:rsidP="00E81011">
      <w:pPr>
        <w:ind w:firstLine="709"/>
        <w:jc w:val="both"/>
        <w:rPr>
          <w:sz w:val="24"/>
          <w:szCs w:val="24"/>
        </w:rPr>
      </w:pPr>
      <w:r>
        <w:rPr>
          <w:sz w:val="24"/>
          <w:szCs w:val="24"/>
        </w:rPr>
        <w:t>6</w:t>
      </w:r>
      <w:r w:rsidR="009743DD" w:rsidRPr="00A80F64">
        <w:rPr>
          <w:sz w:val="24"/>
          <w:szCs w:val="24"/>
        </w:rPr>
        <w:t>.2.  ЦЕССИОНАРИЙ:</w:t>
      </w:r>
    </w:p>
    <w:p w:rsidR="009743DD" w:rsidRDefault="00AA1D67" w:rsidP="00EA2513">
      <w:pPr>
        <w:ind w:firstLine="709"/>
        <w:jc w:val="both"/>
        <w:rPr>
          <w:sz w:val="24"/>
          <w:szCs w:val="24"/>
        </w:rPr>
      </w:pPr>
      <w:r>
        <w:rPr>
          <w:sz w:val="24"/>
          <w:szCs w:val="24"/>
        </w:rPr>
        <w:t>____________________________</w:t>
      </w:r>
    </w:p>
    <w:p w:rsidR="00EA2513" w:rsidRDefault="00EA2513" w:rsidP="00EA2513">
      <w:pPr>
        <w:ind w:firstLine="709"/>
        <w:jc w:val="both"/>
        <w:rPr>
          <w:sz w:val="24"/>
          <w:szCs w:val="24"/>
        </w:rPr>
      </w:pPr>
    </w:p>
    <w:p w:rsidR="00EA2513" w:rsidRPr="00A80F64" w:rsidRDefault="00EA2513" w:rsidP="00EA2513">
      <w:pPr>
        <w:ind w:firstLine="709"/>
        <w:jc w:val="both"/>
        <w:rPr>
          <w:sz w:val="24"/>
          <w:szCs w:val="24"/>
        </w:rPr>
      </w:pPr>
    </w:p>
    <w:p w:rsidR="005F692D" w:rsidRPr="00DF0F6A" w:rsidRDefault="005F692D" w:rsidP="005F692D">
      <w:pPr>
        <w:jc w:val="both"/>
        <w:rPr>
          <w:sz w:val="24"/>
          <w:szCs w:val="24"/>
        </w:rPr>
      </w:pPr>
      <w:r w:rsidRPr="00DF0F6A">
        <w:rPr>
          <w:sz w:val="24"/>
          <w:szCs w:val="24"/>
        </w:rPr>
        <w:t xml:space="preserve">ЦЕДЕНТ </w:t>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t>ЦЕССИОНАРИЙ</w:t>
      </w:r>
    </w:p>
    <w:p w:rsidR="005F692D" w:rsidRPr="00DF0F6A" w:rsidRDefault="005F692D" w:rsidP="005F692D">
      <w:pPr>
        <w:jc w:val="both"/>
        <w:rPr>
          <w:sz w:val="24"/>
          <w:szCs w:val="24"/>
        </w:rPr>
      </w:pPr>
      <w:r w:rsidRPr="00DF0F6A">
        <w:rPr>
          <w:sz w:val="24"/>
          <w:szCs w:val="24"/>
        </w:rPr>
        <w:t xml:space="preserve">Заместитель </w:t>
      </w:r>
      <w:r w:rsidR="00154D83">
        <w:rPr>
          <w:sz w:val="24"/>
          <w:szCs w:val="24"/>
        </w:rPr>
        <w:t xml:space="preserve">Управляющего </w:t>
      </w:r>
      <w:r>
        <w:rPr>
          <w:sz w:val="24"/>
          <w:szCs w:val="24"/>
        </w:rPr>
        <w:t xml:space="preserve">           </w:t>
      </w:r>
      <w:r w:rsidR="00154D83">
        <w:rPr>
          <w:sz w:val="24"/>
          <w:szCs w:val="24"/>
        </w:rPr>
        <w:t xml:space="preserve">                                   </w:t>
      </w:r>
      <w:r w:rsidR="00AA1D67">
        <w:rPr>
          <w:sz w:val="24"/>
          <w:szCs w:val="24"/>
        </w:rPr>
        <w:t>_______</w:t>
      </w:r>
      <w:r w:rsidRPr="00DF0F6A">
        <w:rPr>
          <w:sz w:val="24"/>
          <w:szCs w:val="24"/>
        </w:rPr>
        <w:t xml:space="preserve"> </w:t>
      </w:r>
    </w:p>
    <w:p w:rsidR="005F692D" w:rsidRPr="00DF0F6A" w:rsidRDefault="005F692D" w:rsidP="005F692D">
      <w:pPr>
        <w:jc w:val="both"/>
        <w:rPr>
          <w:sz w:val="24"/>
          <w:szCs w:val="24"/>
        </w:rPr>
      </w:pPr>
      <w:r w:rsidRPr="00DF0F6A">
        <w:rPr>
          <w:sz w:val="24"/>
          <w:szCs w:val="24"/>
        </w:rPr>
        <w:t>Кра</w:t>
      </w:r>
      <w:r>
        <w:rPr>
          <w:sz w:val="24"/>
          <w:szCs w:val="24"/>
        </w:rPr>
        <w:t>снодарским отделением №8619</w:t>
      </w:r>
      <w:r>
        <w:rPr>
          <w:sz w:val="24"/>
          <w:szCs w:val="24"/>
        </w:rPr>
        <w:tab/>
      </w:r>
      <w:r w:rsidR="00154D83">
        <w:rPr>
          <w:sz w:val="24"/>
          <w:szCs w:val="24"/>
        </w:rPr>
        <w:t xml:space="preserve">                                                                                           </w:t>
      </w:r>
    </w:p>
    <w:p w:rsidR="005F692D" w:rsidRPr="00DF0F6A" w:rsidRDefault="005F692D" w:rsidP="005F692D">
      <w:pPr>
        <w:jc w:val="both"/>
        <w:rPr>
          <w:sz w:val="24"/>
          <w:szCs w:val="24"/>
        </w:rPr>
      </w:pPr>
      <w:r w:rsidRPr="00DF0F6A">
        <w:rPr>
          <w:sz w:val="24"/>
          <w:szCs w:val="24"/>
        </w:rPr>
        <w:t>ПАО Сбербанк</w:t>
      </w:r>
    </w:p>
    <w:p w:rsidR="005F692D" w:rsidRPr="00DF0F6A" w:rsidRDefault="005F692D" w:rsidP="005F692D">
      <w:pPr>
        <w:jc w:val="both"/>
        <w:rPr>
          <w:sz w:val="24"/>
          <w:szCs w:val="24"/>
        </w:rPr>
      </w:pP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r w:rsidRPr="00DF0F6A">
        <w:rPr>
          <w:sz w:val="24"/>
          <w:szCs w:val="24"/>
        </w:rPr>
        <w:tab/>
      </w:r>
    </w:p>
    <w:p w:rsidR="005F692D" w:rsidRPr="00DF0F6A" w:rsidRDefault="005F692D" w:rsidP="005F692D">
      <w:pPr>
        <w:jc w:val="both"/>
        <w:rPr>
          <w:sz w:val="24"/>
          <w:szCs w:val="24"/>
        </w:rPr>
      </w:pPr>
      <w:r w:rsidRPr="00DF0F6A">
        <w:rPr>
          <w:sz w:val="24"/>
          <w:szCs w:val="24"/>
        </w:rPr>
        <w:t>_______________/</w:t>
      </w:r>
      <w:r w:rsidR="00154D83">
        <w:rPr>
          <w:sz w:val="24"/>
          <w:szCs w:val="24"/>
        </w:rPr>
        <w:t xml:space="preserve">Бударин </w:t>
      </w:r>
      <w:r w:rsidR="002310FD">
        <w:rPr>
          <w:sz w:val="24"/>
          <w:szCs w:val="24"/>
        </w:rPr>
        <w:t>В.С</w:t>
      </w:r>
      <w:r w:rsidRPr="00DF0F6A">
        <w:rPr>
          <w:sz w:val="24"/>
          <w:szCs w:val="24"/>
        </w:rPr>
        <w:t>./</w:t>
      </w:r>
      <w:r w:rsidRPr="00DF0F6A">
        <w:rPr>
          <w:sz w:val="24"/>
          <w:szCs w:val="24"/>
        </w:rPr>
        <w:tab/>
      </w:r>
      <w:r w:rsidRPr="00DF0F6A">
        <w:rPr>
          <w:sz w:val="24"/>
          <w:szCs w:val="24"/>
        </w:rPr>
        <w:tab/>
      </w:r>
      <w:r w:rsidRPr="00DF0F6A">
        <w:rPr>
          <w:sz w:val="24"/>
          <w:szCs w:val="24"/>
        </w:rPr>
        <w:tab/>
        <w:t xml:space="preserve">            _____________/</w:t>
      </w:r>
      <w:r w:rsidR="00AA1D67">
        <w:rPr>
          <w:sz w:val="24"/>
          <w:szCs w:val="24"/>
        </w:rPr>
        <w:t>________</w:t>
      </w:r>
      <w:r w:rsidRPr="00DF0F6A">
        <w:rPr>
          <w:sz w:val="24"/>
          <w:szCs w:val="24"/>
        </w:rPr>
        <w:t>/</w:t>
      </w:r>
    </w:p>
    <w:p w:rsidR="005F692D" w:rsidRPr="00DF0F6A" w:rsidRDefault="005F692D" w:rsidP="005F692D">
      <w:pPr>
        <w:jc w:val="both"/>
        <w:rPr>
          <w:sz w:val="24"/>
          <w:szCs w:val="24"/>
        </w:rPr>
      </w:pPr>
      <w:r w:rsidRPr="00DF0F6A">
        <w:rPr>
          <w:sz w:val="24"/>
          <w:szCs w:val="24"/>
        </w:rPr>
        <w:t xml:space="preserve">                                       (ФИО)                                                                                        (ФИО)</w:t>
      </w:r>
    </w:p>
    <w:p w:rsidR="005F692D" w:rsidRPr="00DF0F6A" w:rsidRDefault="005F692D" w:rsidP="005F692D">
      <w:pPr>
        <w:jc w:val="both"/>
        <w:rPr>
          <w:sz w:val="24"/>
          <w:szCs w:val="24"/>
        </w:rPr>
      </w:pPr>
    </w:p>
    <w:p w:rsidR="009743DD" w:rsidRPr="00A80F64" w:rsidRDefault="005F692D" w:rsidP="000C16A1">
      <w:pPr>
        <w:jc w:val="both"/>
        <w:rPr>
          <w:sz w:val="24"/>
          <w:szCs w:val="24"/>
        </w:rPr>
      </w:pPr>
      <w:r w:rsidRPr="00DF0F6A">
        <w:rPr>
          <w:sz w:val="24"/>
          <w:szCs w:val="24"/>
        </w:rPr>
        <w:t>М.П.</w:t>
      </w:r>
      <w:r w:rsidR="000C16A1" w:rsidRPr="00A80F64">
        <w:rPr>
          <w:sz w:val="24"/>
          <w:szCs w:val="24"/>
        </w:rPr>
        <w:t xml:space="preserve"> </w:t>
      </w:r>
    </w:p>
    <w:p w:rsidR="00606F79" w:rsidRPr="003D1A28" w:rsidRDefault="00606F79" w:rsidP="009743DD">
      <w:pPr>
        <w:rPr>
          <w:sz w:val="24"/>
        </w:rPr>
      </w:pPr>
    </w:p>
    <w:sectPr w:rsidR="00606F79" w:rsidRPr="003D1A28" w:rsidSect="00481913">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01" w:rsidRDefault="00C05A01" w:rsidP="009743DD">
      <w:r>
        <w:separator/>
      </w:r>
    </w:p>
  </w:endnote>
  <w:endnote w:type="continuationSeparator" w:id="0">
    <w:p w:rsidR="00C05A01" w:rsidRDefault="00C05A01" w:rsidP="009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01" w:rsidRDefault="00C05A01" w:rsidP="009743DD">
      <w:r>
        <w:separator/>
      </w:r>
    </w:p>
  </w:footnote>
  <w:footnote w:type="continuationSeparator" w:id="0">
    <w:p w:rsidR="00C05A01" w:rsidRDefault="00C05A01" w:rsidP="0097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AE9"/>
    <w:multiLevelType w:val="hybridMultilevel"/>
    <w:tmpl w:val="F002290A"/>
    <w:lvl w:ilvl="0" w:tplc="DC846E3A">
      <w:start w:val="1"/>
      <w:numFmt w:val="decimal"/>
      <w:lvlText w:val="%1."/>
      <w:lvlJc w:val="left"/>
      <w:pPr>
        <w:tabs>
          <w:tab w:val="num" w:pos="720"/>
        </w:tabs>
        <w:ind w:left="720" w:hanging="360"/>
      </w:pPr>
      <w:rPr>
        <w:rFonts w:cs="Times New Roman"/>
      </w:rPr>
    </w:lvl>
    <w:lvl w:ilvl="1" w:tplc="043845BC" w:tentative="1">
      <w:start w:val="1"/>
      <w:numFmt w:val="decimal"/>
      <w:lvlText w:val="%2."/>
      <w:lvlJc w:val="left"/>
      <w:pPr>
        <w:tabs>
          <w:tab w:val="num" w:pos="1440"/>
        </w:tabs>
        <w:ind w:left="1440" w:hanging="360"/>
      </w:pPr>
      <w:rPr>
        <w:rFonts w:cs="Times New Roman"/>
      </w:rPr>
    </w:lvl>
    <w:lvl w:ilvl="2" w:tplc="8DD2492C" w:tentative="1">
      <w:start w:val="1"/>
      <w:numFmt w:val="decimal"/>
      <w:lvlText w:val="%3."/>
      <w:lvlJc w:val="left"/>
      <w:pPr>
        <w:tabs>
          <w:tab w:val="num" w:pos="2160"/>
        </w:tabs>
        <w:ind w:left="2160" w:hanging="360"/>
      </w:pPr>
      <w:rPr>
        <w:rFonts w:cs="Times New Roman"/>
      </w:rPr>
    </w:lvl>
    <w:lvl w:ilvl="3" w:tplc="749AAB88" w:tentative="1">
      <w:start w:val="1"/>
      <w:numFmt w:val="decimal"/>
      <w:lvlText w:val="%4."/>
      <w:lvlJc w:val="left"/>
      <w:pPr>
        <w:tabs>
          <w:tab w:val="num" w:pos="2880"/>
        </w:tabs>
        <w:ind w:left="2880" w:hanging="360"/>
      </w:pPr>
      <w:rPr>
        <w:rFonts w:cs="Times New Roman"/>
      </w:rPr>
    </w:lvl>
    <w:lvl w:ilvl="4" w:tplc="F68ACF54" w:tentative="1">
      <w:start w:val="1"/>
      <w:numFmt w:val="decimal"/>
      <w:lvlText w:val="%5."/>
      <w:lvlJc w:val="left"/>
      <w:pPr>
        <w:tabs>
          <w:tab w:val="num" w:pos="3600"/>
        </w:tabs>
        <w:ind w:left="3600" w:hanging="360"/>
      </w:pPr>
      <w:rPr>
        <w:rFonts w:cs="Times New Roman"/>
      </w:rPr>
    </w:lvl>
    <w:lvl w:ilvl="5" w:tplc="50A43E90" w:tentative="1">
      <w:start w:val="1"/>
      <w:numFmt w:val="decimal"/>
      <w:lvlText w:val="%6."/>
      <w:lvlJc w:val="left"/>
      <w:pPr>
        <w:tabs>
          <w:tab w:val="num" w:pos="4320"/>
        </w:tabs>
        <w:ind w:left="4320" w:hanging="360"/>
      </w:pPr>
      <w:rPr>
        <w:rFonts w:cs="Times New Roman"/>
      </w:rPr>
    </w:lvl>
    <w:lvl w:ilvl="6" w:tplc="7A4C39D0" w:tentative="1">
      <w:start w:val="1"/>
      <w:numFmt w:val="decimal"/>
      <w:lvlText w:val="%7."/>
      <w:lvlJc w:val="left"/>
      <w:pPr>
        <w:tabs>
          <w:tab w:val="num" w:pos="5040"/>
        </w:tabs>
        <w:ind w:left="5040" w:hanging="360"/>
      </w:pPr>
      <w:rPr>
        <w:rFonts w:cs="Times New Roman"/>
      </w:rPr>
    </w:lvl>
    <w:lvl w:ilvl="7" w:tplc="66D44EE0" w:tentative="1">
      <w:start w:val="1"/>
      <w:numFmt w:val="decimal"/>
      <w:lvlText w:val="%8."/>
      <w:lvlJc w:val="left"/>
      <w:pPr>
        <w:tabs>
          <w:tab w:val="num" w:pos="5760"/>
        </w:tabs>
        <w:ind w:left="5760" w:hanging="360"/>
      </w:pPr>
      <w:rPr>
        <w:rFonts w:cs="Times New Roman"/>
      </w:rPr>
    </w:lvl>
    <w:lvl w:ilvl="8" w:tplc="4BF0A828" w:tentative="1">
      <w:start w:val="1"/>
      <w:numFmt w:val="decimal"/>
      <w:lvlText w:val="%9."/>
      <w:lvlJc w:val="left"/>
      <w:pPr>
        <w:tabs>
          <w:tab w:val="num" w:pos="6480"/>
        </w:tabs>
        <w:ind w:left="6480" w:hanging="360"/>
      </w:pPr>
      <w:rPr>
        <w:rFonts w:cs="Times New Roman"/>
      </w:rPr>
    </w:lvl>
  </w:abstractNum>
  <w:abstractNum w:abstractNumId="1">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nsid w:val="08D207BA"/>
    <w:multiLevelType w:val="hybridMultilevel"/>
    <w:tmpl w:val="55C0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6140C"/>
    <w:multiLevelType w:val="hybridMultilevel"/>
    <w:tmpl w:val="67EE965C"/>
    <w:lvl w:ilvl="0" w:tplc="DAF0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221EB2"/>
    <w:multiLevelType w:val="multilevel"/>
    <w:tmpl w:val="EA649D6A"/>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850"/>
        </w:tabs>
        <w:ind w:left="1850" w:hanging="432"/>
      </w:pPr>
      <w:rPr>
        <w:rFonts w:cs="Times New Roman" w:hint="default"/>
        <w:b w:val="0"/>
        <w:color w:val="auto"/>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CE374A9"/>
    <w:multiLevelType w:val="hybridMultilevel"/>
    <w:tmpl w:val="3D22BA6E"/>
    <w:lvl w:ilvl="0" w:tplc="98DA52A6">
      <w:start w:val="1"/>
      <w:numFmt w:val="decimal"/>
      <w:lvlText w:val="%1."/>
      <w:lvlJc w:val="left"/>
      <w:pPr>
        <w:tabs>
          <w:tab w:val="num" w:pos="720"/>
        </w:tabs>
        <w:ind w:left="720" w:hanging="360"/>
      </w:pPr>
      <w:rPr>
        <w:rFonts w:cs="Times New Roman"/>
      </w:rPr>
    </w:lvl>
    <w:lvl w:ilvl="1" w:tplc="17AED166" w:tentative="1">
      <w:start w:val="1"/>
      <w:numFmt w:val="decimal"/>
      <w:lvlText w:val="%2."/>
      <w:lvlJc w:val="left"/>
      <w:pPr>
        <w:tabs>
          <w:tab w:val="num" w:pos="1440"/>
        </w:tabs>
        <w:ind w:left="1440" w:hanging="360"/>
      </w:pPr>
      <w:rPr>
        <w:rFonts w:cs="Times New Roman"/>
      </w:rPr>
    </w:lvl>
    <w:lvl w:ilvl="2" w:tplc="E3921122" w:tentative="1">
      <w:start w:val="1"/>
      <w:numFmt w:val="decimal"/>
      <w:lvlText w:val="%3."/>
      <w:lvlJc w:val="left"/>
      <w:pPr>
        <w:tabs>
          <w:tab w:val="num" w:pos="2160"/>
        </w:tabs>
        <w:ind w:left="2160" w:hanging="360"/>
      </w:pPr>
      <w:rPr>
        <w:rFonts w:cs="Times New Roman"/>
      </w:rPr>
    </w:lvl>
    <w:lvl w:ilvl="3" w:tplc="C4883B2E" w:tentative="1">
      <w:start w:val="1"/>
      <w:numFmt w:val="decimal"/>
      <w:lvlText w:val="%4."/>
      <w:lvlJc w:val="left"/>
      <w:pPr>
        <w:tabs>
          <w:tab w:val="num" w:pos="2880"/>
        </w:tabs>
        <w:ind w:left="2880" w:hanging="360"/>
      </w:pPr>
      <w:rPr>
        <w:rFonts w:cs="Times New Roman"/>
      </w:rPr>
    </w:lvl>
    <w:lvl w:ilvl="4" w:tplc="CE202A1E" w:tentative="1">
      <w:start w:val="1"/>
      <w:numFmt w:val="decimal"/>
      <w:lvlText w:val="%5."/>
      <w:lvlJc w:val="left"/>
      <w:pPr>
        <w:tabs>
          <w:tab w:val="num" w:pos="3600"/>
        </w:tabs>
        <w:ind w:left="3600" w:hanging="360"/>
      </w:pPr>
      <w:rPr>
        <w:rFonts w:cs="Times New Roman"/>
      </w:rPr>
    </w:lvl>
    <w:lvl w:ilvl="5" w:tplc="4FB64D92" w:tentative="1">
      <w:start w:val="1"/>
      <w:numFmt w:val="decimal"/>
      <w:lvlText w:val="%6."/>
      <w:lvlJc w:val="left"/>
      <w:pPr>
        <w:tabs>
          <w:tab w:val="num" w:pos="4320"/>
        </w:tabs>
        <w:ind w:left="4320" w:hanging="360"/>
      </w:pPr>
      <w:rPr>
        <w:rFonts w:cs="Times New Roman"/>
      </w:rPr>
    </w:lvl>
    <w:lvl w:ilvl="6" w:tplc="36BEA3A0" w:tentative="1">
      <w:start w:val="1"/>
      <w:numFmt w:val="decimal"/>
      <w:lvlText w:val="%7."/>
      <w:lvlJc w:val="left"/>
      <w:pPr>
        <w:tabs>
          <w:tab w:val="num" w:pos="5040"/>
        </w:tabs>
        <w:ind w:left="5040" w:hanging="360"/>
      </w:pPr>
      <w:rPr>
        <w:rFonts w:cs="Times New Roman"/>
      </w:rPr>
    </w:lvl>
    <w:lvl w:ilvl="7" w:tplc="DC24F1A0" w:tentative="1">
      <w:start w:val="1"/>
      <w:numFmt w:val="decimal"/>
      <w:lvlText w:val="%8."/>
      <w:lvlJc w:val="left"/>
      <w:pPr>
        <w:tabs>
          <w:tab w:val="num" w:pos="5760"/>
        </w:tabs>
        <w:ind w:left="5760" w:hanging="360"/>
      </w:pPr>
      <w:rPr>
        <w:rFonts w:cs="Times New Roman"/>
      </w:rPr>
    </w:lvl>
    <w:lvl w:ilvl="8" w:tplc="2C5652E2" w:tentative="1">
      <w:start w:val="1"/>
      <w:numFmt w:val="decimal"/>
      <w:lvlText w:val="%9."/>
      <w:lvlJc w:val="left"/>
      <w:pPr>
        <w:tabs>
          <w:tab w:val="num" w:pos="6480"/>
        </w:tabs>
        <w:ind w:left="6480" w:hanging="360"/>
      </w:pPr>
      <w:rPr>
        <w:rFonts w:cs="Times New Roman"/>
      </w:rPr>
    </w:lvl>
  </w:abstractNum>
  <w:abstractNum w:abstractNumId="12">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FE9589A"/>
    <w:multiLevelType w:val="multilevel"/>
    <w:tmpl w:val="56AA487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142"/>
        </w:tabs>
        <w:ind w:left="1142" w:hanging="432"/>
      </w:pPr>
      <w:rPr>
        <w:rFonts w:cs="Times New Roman" w:hint="default"/>
        <w:color w:val="auto"/>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91A17A1"/>
    <w:multiLevelType w:val="hybridMultilevel"/>
    <w:tmpl w:val="3D7C2974"/>
    <w:lvl w:ilvl="0" w:tplc="BC6ACC38">
      <w:start w:val="1"/>
      <w:numFmt w:val="decimal"/>
      <w:lvlText w:val="%1."/>
      <w:lvlJc w:val="left"/>
      <w:pPr>
        <w:tabs>
          <w:tab w:val="num" w:pos="720"/>
        </w:tabs>
        <w:ind w:left="720" w:hanging="360"/>
      </w:pPr>
      <w:rPr>
        <w:rFonts w:cs="Times New Roman"/>
      </w:rPr>
    </w:lvl>
    <w:lvl w:ilvl="1" w:tplc="33CA509A" w:tentative="1">
      <w:start w:val="1"/>
      <w:numFmt w:val="decimal"/>
      <w:lvlText w:val="%2."/>
      <w:lvlJc w:val="left"/>
      <w:pPr>
        <w:tabs>
          <w:tab w:val="num" w:pos="1440"/>
        </w:tabs>
        <w:ind w:left="1440" w:hanging="360"/>
      </w:pPr>
      <w:rPr>
        <w:rFonts w:cs="Times New Roman"/>
      </w:rPr>
    </w:lvl>
    <w:lvl w:ilvl="2" w:tplc="7F623C28" w:tentative="1">
      <w:start w:val="1"/>
      <w:numFmt w:val="decimal"/>
      <w:lvlText w:val="%3."/>
      <w:lvlJc w:val="left"/>
      <w:pPr>
        <w:tabs>
          <w:tab w:val="num" w:pos="2160"/>
        </w:tabs>
        <w:ind w:left="2160" w:hanging="360"/>
      </w:pPr>
      <w:rPr>
        <w:rFonts w:cs="Times New Roman"/>
      </w:rPr>
    </w:lvl>
    <w:lvl w:ilvl="3" w:tplc="5AACFFAE" w:tentative="1">
      <w:start w:val="1"/>
      <w:numFmt w:val="decimal"/>
      <w:lvlText w:val="%4."/>
      <w:lvlJc w:val="left"/>
      <w:pPr>
        <w:tabs>
          <w:tab w:val="num" w:pos="2880"/>
        </w:tabs>
        <w:ind w:left="2880" w:hanging="360"/>
      </w:pPr>
      <w:rPr>
        <w:rFonts w:cs="Times New Roman"/>
      </w:rPr>
    </w:lvl>
    <w:lvl w:ilvl="4" w:tplc="6E284FE2" w:tentative="1">
      <w:start w:val="1"/>
      <w:numFmt w:val="decimal"/>
      <w:lvlText w:val="%5."/>
      <w:lvlJc w:val="left"/>
      <w:pPr>
        <w:tabs>
          <w:tab w:val="num" w:pos="3600"/>
        </w:tabs>
        <w:ind w:left="3600" w:hanging="360"/>
      </w:pPr>
      <w:rPr>
        <w:rFonts w:cs="Times New Roman"/>
      </w:rPr>
    </w:lvl>
    <w:lvl w:ilvl="5" w:tplc="EC40FB2C" w:tentative="1">
      <w:start w:val="1"/>
      <w:numFmt w:val="decimal"/>
      <w:lvlText w:val="%6."/>
      <w:lvlJc w:val="left"/>
      <w:pPr>
        <w:tabs>
          <w:tab w:val="num" w:pos="4320"/>
        </w:tabs>
        <w:ind w:left="4320" w:hanging="360"/>
      </w:pPr>
      <w:rPr>
        <w:rFonts w:cs="Times New Roman"/>
      </w:rPr>
    </w:lvl>
    <w:lvl w:ilvl="6" w:tplc="5D90B368" w:tentative="1">
      <w:start w:val="1"/>
      <w:numFmt w:val="decimal"/>
      <w:lvlText w:val="%7."/>
      <w:lvlJc w:val="left"/>
      <w:pPr>
        <w:tabs>
          <w:tab w:val="num" w:pos="5040"/>
        </w:tabs>
        <w:ind w:left="5040" w:hanging="360"/>
      </w:pPr>
      <w:rPr>
        <w:rFonts w:cs="Times New Roman"/>
      </w:rPr>
    </w:lvl>
    <w:lvl w:ilvl="7" w:tplc="2586F960" w:tentative="1">
      <w:start w:val="1"/>
      <w:numFmt w:val="decimal"/>
      <w:lvlText w:val="%8."/>
      <w:lvlJc w:val="left"/>
      <w:pPr>
        <w:tabs>
          <w:tab w:val="num" w:pos="5760"/>
        </w:tabs>
        <w:ind w:left="5760" w:hanging="360"/>
      </w:pPr>
      <w:rPr>
        <w:rFonts w:cs="Times New Roman"/>
      </w:rPr>
    </w:lvl>
    <w:lvl w:ilvl="8" w:tplc="6FB055CC" w:tentative="1">
      <w:start w:val="1"/>
      <w:numFmt w:val="decimal"/>
      <w:lvlText w:val="%9."/>
      <w:lvlJc w:val="left"/>
      <w:pPr>
        <w:tabs>
          <w:tab w:val="num" w:pos="6480"/>
        </w:tabs>
        <w:ind w:left="6480" w:hanging="360"/>
      </w:pPr>
      <w:rPr>
        <w:rFonts w:cs="Times New Roman"/>
      </w:rPr>
    </w:lvl>
  </w:abstractNum>
  <w:abstractNum w:abstractNumId="16">
    <w:nsid w:val="296553E5"/>
    <w:multiLevelType w:val="multilevel"/>
    <w:tmpl w:val="D29AD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895CC1"/>
    <w:multiLevelType w:val="multilevel"/>
    <w:tmpl w:val="249280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63301F3"/>
    <w:multiLevelType w:val="multilevel"/>
    <w:tmpl w:val="56AA487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142"/>
        </w:tabs>
        <w:ind w:left="1142" w:hanging="432"/>
      </w:pPr>
      <w:rPr>
        <w:rFonts w:cs="Times New Roman" w:hint="default"/>
        <w:color w:val="auto"/>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2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8DC1EB2"/>
    <w:multiLevelType w:val="hybridMultilevel"/>
    <w:tmpl w:val="8BE6A1F0"/>
    <w:lvl w:ilvl="0" w:tplc="156E9AD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1F5C5F"/>
    <w:multiLevelType w:val="multilevel"/>
    <w:tmpl w:val="F7307A7A"/>
    <w:lvl w:ilvl="0">
      <w:start w:val="1"/>
      <w:numFmt w:val="decimal"/>
      <w:lvlText w:val="%1."/>
      <w:lvlJc w:val="left"/>
      <w:rPr>
        <w:rFonts w:cs="Times New Roman"/>
        <w:b/>
        <w:bCs/>
      </w:rPr>
    </w:lvl>
    <w:lvl w:ilvl="1">
      <w:start w:val="1"/>
      <w:numFmt w:val="decimal"/>
      <w:lvlText w:val="%2."/>
      <w:lvlJc w:val="left"/>
      <w:rPr>
        <w:rFonts w:cs="Times New Roman"/>
        <w:b/>
        <w:bCs/>
      </w:rPr>
    </w:lvl>
    <w:lvl w:ilvl="2">
      <w:start w:val="1"/>
      <w:numFmt w:val="decimal"/>
      <w:lvlText w:val="%3."/>
      <w:lvlJc w:val="left"/>
      <w:rPr>
        <w:rFonts w:cs="Times New Roman"/>
        <w:b/>
        <w:bCs/>
      </w:rPr>
    </w:lvl>
    <w:lvl w:ilvl="3">
      <w:start w:val="1"/>
      <w:numFmt w:val="decimal"/>
      <w:lvlText w:val="%4."/>
      <w:lvlJc w:val="left"/>
      <w:rPr>
        <w:rFonts w:cs="Times New Roman"/>
        <w:b/>
        <w:bCs/>
      </w:rPr>
    </w:lvl>
    <w:lvl w:ilvl="4">
      <w:start w:val="1"/>
      <w:numFmt w:val="decimal"/>
      <w:lvlText w:val="%5."/>
      <w:lvlJc w:val="left"/>
      <w:rPr>
        <w:rFonts w:cs="Times New Roman"/>
        <w:b/>
        <w:bCs/>
      </w:rPr>
    </w:lvl>
    <w:lvl w:ilvl="5">
      <w:start w:val="1"/>
      <w:numFmt w:val="decimal"/>
      <w:lvlText w:val="%6."/>
      <w:lvlJc w:val="left"/>
      <w:rPr>
        <w:rFonts w:cs="Times New Roman"/>
        <w:b/>
        <w:bCs/>
      </w:rPr>
    </w:lvl>
    <w:lvl w:ilvl="6">
      <w:start w:val="1"/>
      <w:numFmt w:val="decimal"/>
      <w:lvlText w:val="%7."/>
      <w:lvlJc w:val="left"/>
      <w:rPr>
        <w:rFonts w:cs="Times New Roman"/>
        <w:b/>
        <w:bCs/>
      </w:rPr>
    </w:lvl>
    <w:lvl w:ilvl="7">
      <w:start w:val="1"/>
      <w:numFmt w:val="decimal"/>
      <w:lvlText w:val="%8."/>
      <w:lvlJc w:val="left"/>
      <w:rPr>
        <w:rFonts w:cs="Times New Roman"/>
        <w:b/>
        <w:bCs/>
      </w:rPr>
    </w:lvl>
    <w:lvl w:ilvl="8">
      <w:start w:val="1"/>
      <w:numFmt w:val="decimal"/>
      <w:lvlText w:val="%9."/>
      <w:lvlJc w:val="left"/>
      <w:rPr>
        <w:rFonts w:cs="Times New Roman"/>
        <w:b/>
        <w:bCs/>
      </w:rPr>
    </w:lvl>
  </w:abstractNum>
  <w:abstractNum w:abstractNumId="27">
    <w:nsid w:val="454B05E1"/>
    <w:multiLevelType w:val="hybridMultilevel"/>
    <w:tmpl w:val="169E0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2">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0B6438"/>
    <w:multiLevelType w:val="hybridMultilevel"/>
    <w:tmpl w:val="0CC4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A697B"/>
    <w:multiLevelType w:val="hybridMultilevel"/>
    <w:tmpl w:val="1D76B52E"/>
    <w:lvl w:ilvl="0" w:tplc="15ACA65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EC0179E"/>
    <w:multiLevelType w:val="multilevel"/>
    <w:tmpl w:val="8A4AA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8">
    <w:nsid w:val="7202081A"/>
    <w:multiLevelType w:val="multilevel"/>
    <w:tmpl w:val="F3C6B91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2055"/>
        </w:tabs>
        <w:ind w:left="2055" w:hanging="49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4C45A38"/>
    <w:multiLevelType w:val="multilevel"/>
    <w:tmpl w:val="D50EF9A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75730803"/>
    <w:multiLevelType w:val="hybridMultilevel"/>
    <w:tmpl w:val="3C24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42">
    <w:nsid w:val="7C0B0F84"/>
    <w:multiLevelType w:val="hybridMultilevel"/>
    <w:tmpl w:val="E7ECD676"/>
    <w:lvl w:ilvl="0" w:tplc="B4CCAB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DE804A9"/>
    <w:multiLevelType w:val="hybridMultilevel"/>
    <w:tmpl w:val="C7521AC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5726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F4D6E33"/>
    <w:multiLevelType w:val="multilevel"/>
    <w:tmpl w:val="8870922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35"/>
        </w:tabs>
        <w:ind w:left="1335" w:hanging="49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31"/>
  </w:num>
  <w:num w:numId="3">
    <w:abstractNumId w:val="2"/>
  </w:num>
  <w:num w:numId="4">
    <w:abstractNumId w:val="41"/>
  </w:num>
  <w:num w:numId="5">
    <w:abstractNumId w:val="21"/>
  </w:num>
  <w:num w:numId="6">
    <w:abstractNumId w:val="22"/>
  </w:num>
  <w:num w:numId="7">
    <w:abstractNumId w:val="9"/>
  </w:num>
  <w:num w:numId="8">
    <w:abstractNumId w:val="10"/>
  </w:num>
  <w:num w:numId="9">
    <w:abstractNumId w:val="12"/>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9"/>
  </w:num>
  <w:num w:numId="16">
    <w:abstractNumId w:val="37"/>
  </w:num>
  <w:num w:numId="17">
    <w:abstractNumId w:val="23"/>
  </w:num>
  <w:num w:numId="18">
    <w:abstractNumId w:val="20"/>
  </w:num>
  <w:num w:numId="19">
    <w:abstractNumId w:val="25"/>
  </w:num>
  <w:num w:numId="20">
    <w:abstractNumId w:val="32"/>
  </w:num>
  <w:num w:numId="21">
    <w:abstractNumId w:val="35"/>
  </w:num>
  <w:num w:numId="22">
    <w:abstractNumId w:val="7"/>
  </w:num>
  <w:num w:numId="23">
    <w:abstractNumId w:val="28"/>
  </w:num>
  <w:num w:numId="24">
    <w:abstractNumId w:val="30"/>
  </w:num>
  <w:num w:numId="25">
    <w:abstractNumId w:val="16"/>
  </w:num>
  <w:num w:numId="26">
    <w:abstractNumId w:val="36"/>
  </w:num>
  <w:num w:numId="27">
    <w:abstractNumId w:val="38"/>
  </w:num>
  <w:num w:numId="28">
    <w:abstractNumId w:val="4"/>
  </w:num>
  <w:num w:numId="29">
    <w:abstractNumId w:val="44"/>
  </w:num>
  <w:num w:numId="30">
    <w:abstractNumId w:val="39"/>
  </w:num>
  <w:num w:numId="31">
    <w:abstractNumId w:val="42"/>
  </w:num>
  <w:num w:numId="32">
    <w:abstractNumId w:val="33"/>
  </w:num>
  <w:num w:numId="33">
    <w:abstractNumId w:val="3"/>
  </w:num>
  <w:num w:numId="34">
    <w:abstractNumId w:val="45"/>
  </w:num>
  <w:num w:numId="35">
    <w:abstractNumId w:val="8"/>
  </w:num>
  <w:num w:numId="36">
    <w:abstractNumId w:val="1"/>
  </w:num>
  <w:num w:numId="37">
    <w:abstractNumId w:val="13"/>
  </w:num>
  <w:num w:numId="38">
    <w:abstractNumId w:val="18"/>
  </w:num>
  <w:num w:numId="39">
    <w:abstractNumId w:val="26"/>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1"/>
  </w:num>
  <w:num w:numId="44">
    <w:abstractNumId w:val="17"/>
  </w:num>
  <w:num w:numId="45">
    <w:abstractNumId w:val="24"/>
  </w:num>
  <w:num w:numId="46">
    <w:abstractNumId w:val="1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D"/>
    <w:rsid w:val="00013BAD"/>
    <w:rsid w:val="00021391"/>
    <w:rsid w:val="00041547"/>
    <w:rsid w:val="00060729"/>
    <w:rsid w:val="00062FFB"/>
    <w:rsid w:val="000654D8"/>
    <w:rsid w:val="0007565E"/>
    <w:rsid w:val="000860FD"/>
    <w:rsid w:val="000A1E3F"/>
    <w:rsid w:val="000A7284"/>
    <w:rsid w:val="000C16A1"/>
    <w:rsid w:val="000D33F2"/>
    <w:rsid w:val="000D616A"/>
    <w:rsid w:val="000E3A70"/>
    <w:rsid w:val="000F2DEB"/>
    <w:rsid w:val="000F747E"/>
    <w:rsid w:val="00143E91"/>
    <w:rsid w:val="0015327C"/>
    <w:rsid w:val="00154D83"/>
    <w:rsid w:val="00162C92"/>
    <w:rsid w:val="00185721"/>
    <w:rsid w:val="001875F2"/>
    <w:rsid w:val="00190AC8"/>
    <w:rsid w:val="00193149"/>
    <w:rsid w:val="001A3B55"/>
    <w:rsid w:val="001A5EFA"/>
    <w:rsid w:val="001A779B"/>
    <w:rsid w:val="001B584A"/>
    <w:rsid w:val="001C0341"/>
    <w:rsid w:val="001C3D1F"/>
    <w:rsid w:val="001D145B"/>
    <w:rsid w:val="001E6BEC"/>
    <w:rsid w:val="001F73C3"/>
    <w:rsid w:val="00203644"/>
    <w:rsid w:val="002103CA"/>
    <w:rsid w:val="00215D39"/>
    <w:rsid w:val="00225E2E"/>
    <w:rsid w:val="00227AB5"/>
    <w:rsid w:val="002310FD"/>
    <w:rsid w:val="00237E37"/>
    <w:rsid w:val="00244F3F"/>
    <w:rsid w:val="00261439"/>
    <w:rsid w:val="00266FF2"/>
    <w:rsid w:val="00275B95"/>
    <w:rsid w:val="00275D2D"/>
    <w:rsid w:val="00276208"/>
    <w:rsid w:val="00277C29"/>
    <w:rsid w:val="0028072D"/>
    <w:rsid w:val="00294CF1"/>
    <w:rsid w:val="00296D0D"/>
    <w:rsid w:val="002C6F7D"/>
    <w:rsid w:val="002D0E7B"/>
    <w:rsid w:val="002D366E"/>
    <w:rsid w:val="002D3CE6"/>
    <w:rsid w:val="002D5672"/>
    <w:rsid w:val="002F2592"/>
    <w:rsid w:val="0032212E"/>
    <w:rsid w:val="003233DC"/>
    <w:rsid w:val="00323CA6"/>
    <w:rsid w:val="003474DD"/>
    <w:rsid w:val="00392461"/>
    <w:rsid w:val="003928B5"/>
    <w:rsid w:val="003A5D7D"/>
    <w:rsid w:val="003B535C"/>
    <w:rsid w:val="003C1369"/>
    <w:rsid w:val="003D1A28"/>
    <w:rsid w:val="003D4B33"/>
    <w:rsid w:val="003E0DE0"/>
    <w:rsid w:val="003E2EAE"/>
    <w:rsid w:val="003F63F0"/>
    <w:rsid w:val="00406300"/>
    <w:rsid w:val="0040693E"/>
    <w:rsid w:val="0041386B"/>
    <w:rsid w:val="00417968"/>
    <w:rsid w:val="00427202"/>
    <w:rsid w:val="00451111"/>
    <w:rsid w:val="00451130"/>
    <w:rsid w:val="00451439"/>
    <w:rsid w:val="00460E56"/>
    <w:rsid w:val="00474EF2"/>
    <w:rsid w:val="00481913"/>
    <w:rsid w:val="00485905"/>
    <w:rsid w:val="004868F1"/>
    <w:rsid w:val="00495B4C"/>
    <w:rsid w:val="004B4A3D"/>
    <w:rsid w:val="004B5E44"/>
    <w:rsid w:val="004B79AF"/>
    <w:rsid w:val="004D06AA"/>
    <w:rsid w:val="004E7ECB"/>
    <w:rsid w:val="004F4D55"/>
    <w:rsid w:val="00500888"/>
    <w:rsid w:val="00514577"/>
    <w:rsid w:val="00522AD4"/>
    <w:rsid w:val="00536F64"/>
    <w:rsid w:val="00582CED"/>
    <w:rsid w:val="005933E8"/>
    <w:rsid w:val="005D0A1B"/>
    <w:rsid w:val="005E47B3"/>
    <w:rsid w:val="005F3523"/>
    <w:rsid w:val="005F692D"/>
    <w:rsid w:val="00601F78"/>
    <w:rsid w:val="00606F79"/>
    <w:rsid w:val="00627C4C"/>
    <w:rsid w:val="00642C59"/>
    <w:rsid w:val="006639C8"/>
    <w:rsid w:val="00672A28"/>
    <w:rsid w:val="00683435"/>
    <w:rsid w:val="00686776"/>
    <w:rsid w:val="006935F7"/>
    <w:rsid w:val="00696904"/>
    <w:rsid w:val="006A282E"/>
    <w:rsid w:val="006A7CCE"/>
    <w:rsid w:val="006C738A"/>
    <w:rsid w:val="006C76B0"/>
    <w:rsid w:val="006D0232"/>
    <w:rsid w:val="006E43B9"/>
    <w:rsid w:val="006F2ADB"/>
    <w:rsid w:val="006F546C"/>
    <w:rsid w:val="00710E08"/>
    <w:rsid w:val="00717C29"/>
    <w:rsid w:val="00731090"/>
    <w:rsid w:val="007632E0"/>
    <w:rsid w:val="00792D0F"/>
    <w:rsid w:val="007A57A6"/>
    <w:rsid w:val="007A783B"/>
    <w:rsid w:val="007C27AC"/>
    <w:rsid w:val="007C3936"/>
    <w:rsid w:val="007C5602"/>
    <w:rsid w:val="007D4926"/>
    <w:rsid w:val="007D732F"/>
    <w:rsid w:val="007E24C8"/>
    <w:rsid w:val="007E6004"/>
    <w:rsid w:val="007F38BA"/>
    <w:rsid w:val="00831559"/>
    <w:rsid w:val="008440A1"/>
    <w:rsid w:val="008442C0"/>
    <w:rsid w:val="008534BD"/>
    <w:rsid w:val="00887683"/>
    <w:rsid w:val="0089110B"/>
    <w:rsid w:val="008978FB"/>
    <w:rsid w:val="008C3E14"/>
    <w:rsid w:val="008C45BC"/>
    <w:rsid w:val="008D1A2C"/>
    <w:rsid w:val="009121A2"/>
    <w:rsid w:val="009743DD"/>
    <w:rsid w:val="0099060E"/>
    <w:rsid w:val="00990D2A"/>
    <w:rsid w:val="009A43F9"/>
    <w:rsid w:val="009B3744"/>
    <w:rsid w:val="009C2128"/>
    <w:rsid w:val="009C5188"/>
    <w:rsid w:val="009D2845"/>
    <w:rsid w:val="009F0419"/>
    <w:rsid w:val="00A12126"/>
    <w:rsid w:val="00A1242F"/>
    <w:rsid w:val="00A23BF5"/>
    <w:rsid w:val="00A2767E"/>
    <w:rsid w:val="00A52FE2"/>
    <w:rsid w:val="00A71E07"/>
    <w:rsid w:val="00A84652"/>
    <w:rsid w:val="00A84A63"/>
    <w:rsid w:val="00AA0DF5"/>
    <w:rsid w:val="00AA1D67"/>
    <w:rsid w:val="00AA65D2"/>
    <w:rsid w:val="00AB318D"/>
    <w:rsid w:val="00AD1795"/>
    <w:rsid w:val="00AF06B5"/>
    <w:rsid w:val="00B00596"/>
    <w:rsid w:val="00B14DE2"/>
    <w:rsid w:val="00B15613"/>
    <w:rsid w:val="00B15785"/>
    <w:rsid w:val="00B31BFD"/>
    <w:rsid w:val="00B51629"/>
    <w:rsid w:val="00B5522B"/>
    <w:rsid w:val="00B93116"/>
    <w:rsid w:val="00B9717E"/>
    <w:rsid w:val="00BB32C0"/>
    <w:rsid w:val="00BB387B"/>
    <w:rsid w:val="00BC395D"/>
    <w:rsid w:val="00BD21DD"/>
    <w:rsid w:val="00BD4911"/>
    <w:rsid w:val="00BE31D2"/>
    <w:rsid w:val="00BE6862"/>
    <w:rsid w:val="00BF76D3"/>
    <w:rsid w:val="00C009DE"/>
    <w:rsid w:val="00C05A01"/>
    <w:rsid w:val="00C068A0"/>
    <w:rsid w:val="00C16923"/>
    <w:rsid w:val="00C2112E"/>
    <w:rsid w:val="00C30437"/>
    <w:rsid w:val="00C309D0"/>
    <w:rsid w:val="00C312A6"/>
    <w:rsid w:val="00C52C8B"/>
    <w:rsid w:val="00C77A79"/>
    <w:rsid w:val="00C91A4C"/>
    <w:rsid w:val="00C9280A"/>
    <w:rsid w:val="00C957CB"/>
    <w:rsid w:val="00C95F3D"/>
    <w:rsid w:val="00CA1360"/>
    <w:rsid w:val="00CA683D"/>
    <w:rsid w:val="00CB29E8"/>
    <w:rsid w:val="00CC102B"/>
    <w:rsid w:val="00CC4061"/>
    <w:rsid w:val="00CE4195"/>
    <w:rsid w:val="00CE52DD"/>
    <w:rsid w:val="00CE5DAD"/>
    <w:rsid w:val="00CF736B"/>
    <w:rsid w:val="00D0563E"/>
    <w:rsid w:val="00D05BF2"/>
    <w:rsid w:val="00D17BDC"/>
    <w:rsid w:val="00D20891"/>
    <w:rsid w:val="00D2111D"/>
    <w:rsid w:val="00D471EC"/>
    <w:rsid w:val="00D526FE"/>
    <w:rsid w:val="00D57B17"/>
    <w:rsid w:val="00D604F6"/>
    <w:rsid w:val="00D62945"/>
    <w:rsid w:val="00D62980"/>
    <w:rsid w:val="00D73430"/>
    <w:rsid w:val="00D83ED4"/>
    <w:rsid w:val="00D84C9C"/>
    <w:rsid w:val="00D946D5"/>
    <w:rsid w:val="00DC172E"/>
    <w:rsid w:val="00DD55ED"/>
    <w:rsid w:val="00DD67B7"/>
    <w:rsid w:val="00DD794B"/>
    <w:rsid w:val="00DE319E"/>
    <w:rsid w:val="00E03942"/>
    <w:rsid w:val="00E167FB"/>
    <w:rsid w:val="00E2547B"/>
    <w:rsid w:val="00E257B4"/>
    <w:rsid w:val="00E60238"/>
    <w:rsid w:val="00E81011"/>
    <w:rsid w:val="00EA2513"/>
    <w:rsid w:val="00EA45D8"/>
    <w:rsid w:val="00EB7D38"/>
    <w:rsid w:val="00ED5CA4"/>
    <w:rsid w:val="00EE1AE0"/>
    <w:rsid w:val="00EE3425"/>
    <w:rsid w:val="00F00A90"/>
    <w:rsid w:val="00F1272E"/>
    <w:rsid w:val="00F30461"/>
    <w:rsid w:val="00F30F8A"/>
    <w:rsid w:val="00F44509"/>
    <w:rsid w:val="00F85163"/>
    <w:rsid w:val="00F9393C"/>
    <w:rsid w:val="00F96FF6"/>
    <w:rsid w:val="00FB2CE5"/>
    <w:rsid w:val="00FB7DCE"/>
    <w:rsid w:val="00FC3272"/>
    <w:rsid w:val="00FC7412"/>
    <w:rsid w:val="00FD0FCA"/>
    <w:rsid w:val="00FD2051"/>
    <w:rsid w:val="00FD29E8"/>
    <w:rsid w:val="00FD6EAE"/>
    <w:rsid w:val="00FE39FA"/>
    <w:rsid w:val="00FE639D"/>
    <w:rsid w:val="00FE69EE"/>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6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Заголов,Head 1,Заголовок 1 Знак1 Знак1,Заголовок 1 Знак Знак Знак,Заголовок 1 Знак1 Знак Знак Знак,Заголовок 1 Знак Знак1 Знак Знак Знак1,Заголовок 1 Знак Знак1 Знак Знак Знак Знак Знак"/>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Заголовок,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Заголов Знак,Head 1 Знак,Заголовок 1 Знак1 Знак1 Знак,Заголовок 1 Знак Знак Знак Знак,Заголовок 1 Знак1 Знак Знак Знак Знак,Заголовок 1 Знак Знак1 Знак Знак Знак1 Знак,Заголовок 1 Знак Знак1 Знак Знак Знак Знак Знак Знак"/>
    <w:basedOn w:val="a0"/>
    <w:link w:val="1"/>
    <w:uiPriority w:val="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
    <w:rsid w:val="009743DD"/>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
    <w:rsid w:val="009743DD"/>
    <w:rPr>
      <w:rFonts w:ascii="Times New Roman CYR" w:eastAsia="Times New Roman" w:hAnsi="Times New Roman CYR" w:cs="Times New Roman CYR"/>
      <w:sz w:val="24"/>
      <w:szCs w:val="24"/>
      <w:lang w:eastAsia="ru-RU"/>
    </w:rPr>
  </w:style>
  <w:style w:type="character" w:customStyle="1" w:styleId="30">
    <w:name w:val="Заголовок 3 Знак"/>
    <w:aliases w:val="Заголовок Знак,3 Знак"/>
    <w:basedOn w:val="a0"/>
    <w:uiPriority w:val="9"/>
    <w:rsid w:val="009743DD"/>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9743DD"/>
    <w:pPr>
      <w:autoSpaceDE/>
      <w:autoSpaceDN/>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227AB5"/>
    <w:rPr>
      <w:rFonts w:ascii="Calibri" w:eastAsia="Times New Roman" w:hAnsi="Calibri" w:cs="Times New Roman"/>
    </w:rPr>
  </w:style>
  <w:style w:type="character" w:styleId="a5">
    <w:name w:val="endnote reference"/>
    <w:basedOn w:val="a0"/>
    <w:uiPriority w:val="99"/>
    <w:semiHidden/>
    <w:unhideWhenUsed/>
    <w:rsid w:val="009743DD"/>
    <w:rPr>
      <w:rFonts w:cs="Times New Roman"/>
      <w:vertAlign w:val="superscript"/>
    </w:rPr>
  </w:style>
  <w:style w:type="paragraph" w:styleId="a6">
    <w:name w:val="endnote text"/>
    <w:basedOn w:val="a"/>
    <w:link w:val="a7"/>
    <w:uiPriority w:val="99"/>
    <w:semiHidden/>
    <w:unhideWhenUsed/>
    <w:rsid w:val="009743DD"/>
  </w:style>
  <w:style w:type="character" w:customStyle="1" w:styleId="a7">
    <w:name w:val="Текст концевой сноски Знак"/>
    <w:basedOn w:val="a0"/>
    <w:link w:val="a6"/>
    <w:uiPriority w:val="99"/>
    <w:semiHidden/>
    <w:rsid w:val="009743DD"/>
    <w:rPr>
      <w:rFonts w:ascii="Times New Roman" w:eastAsia="Times New Roman" w:hAnsi="Times New Roman" w:cs="Times New Roman"/>
      <w:sz w:val="20"/>
      <w:szCs w:val="20"/>
      <w:lang w:eastAsia="ru-RU"/>
    </w:rPr>
  </w:style>
  <w:style w:type="paragraph" w:customStyle="1" w:styleId="a8">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9">
    <w:name w:val="annotation text"/>
    <w:basedOn w:val="a"/>
    <w:link w:val="aa"/>
    <w:uiPriority w:val="99"/>
    <w:rsid w:val="009743DD"/>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9743DD"/>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9743DD"/>
    <w:rPr>
      <w:rFonts w:ascii="Times New Roman" w:eastAsia="Times New Roman" w:hAnsi="Times New Roman" w:cs="Times New Roman"/>
      <w:b/>
      <w:bCs/>
      <w:sz w:val="20"/>
      <w:szCs w:val="20"/>
      <w:lang w:eastAsia="ru-RU"/>
    </w:rPr>
  </w:style>
  <w:style w:type="paragraph" w:styleId="ad">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e">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227AB5"/>
    <w:rPr>
      <w:rFonts w:ascii="Courier New" w:eastAsia="Times New Roman" w:hAnsi="Courier New" w:cs="Courier New"/>
      <w:sz w:val="20"/>
      <w:szCs w:val="20"/>
      <w:lang w:eastAsia="ru-RU"/>
    </w:rPr>
  </w:style>
  <w:style w:type="table" w:styleId="af">
    <w:name w:val="Table Grid"/>
    <w:basedOn w:val="a1"/>
    <w:uiPriority w:val="5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9743DD"/>
    <w:rPr>
      <w:rFonts w:ascii="Times New Roman" w:hAnsi="Times New Roman" w:cs="Times New Roman"/>
      <w:sz w:val="16"/>
      <w:szCs w:val="16"/>
    </w:rPr>
  </w:style>
  <w:style w:type="paragraph" w:customStyle="1" w:styleId="af1">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9743DD"/>
    <w:pPr>
      <w:ind w:left="2127" w:right="-199" w:hanging="1701"/>
      <w:jc w:val="both"/>
    </w:pPr>
    <w:rPr>
      <w:sz w:val="24"/>
      <w:szCs w:val="24"/>
    </w:rPr>
  </w:style>
  <w:style w:type="character" w:styleId="af3">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9743DD"/>
    <w:pPr>
      <w:jc w:val="both"/>
    </w:pPr>
    <w:rPr>
      <w:b/>
      <w:bCs/>
      <w:sz w:val="24"/>
      <w:szCs w:val="24"/>
    </w:rPr>
  </w:style>
  <w:style w:type="character" w:customStyle="1" w:styleId="af5">
    <w:name w:val="Основной текст Знак"/>
    <w:basedOn w:val="a0"/>
    <w:link w:val="af4"/>
    <w:uiPriority w:val="99"/>
    <w:rsid w:val="009743DD"/>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9743DD"/>
    <w:pPr>
      <w:jc w:val="center"/>
    </w:pPr>
    <w:rPr>
      <w:b/>
      <w:bCs/>
      <w:sz w:val="28"/>
      <w:szCs w:val="28"/>
    </w:rPr>
  </w:style>
  <w:style w:type="character" w:customStyle="1" w:styleId="af7">
    <w:name w:val="Название Знак"/>
    <w:basedOn w:val="a0"/>
    <w:link w:val="af6"/>
    <w:uiPriority w:val="99"/>
    <w:rsid w:val="009743DD"/>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9743DD"/>
    <w:rPr>
      <w:rFonts w:ascii="Tahoma" w:hAnsi="Tahoma" w:cs="Tahoma"/>
      <w:sz w:val="16"/>
      <w:szCs w:val="16"/>
    </w:rPr>
  </w:style>
  <w:style w:type="character" w:customStyle="1" w:styleId="af9">
    <w:name w:val="Текст выноски Знак"/>
    <w:basedOn w:val="a0"/>
    <w:link w:val="af8"/>
    <w:uiPriority w:val="99"/>
    <w:rsid w:val="009743DD"/>
    <w:rPr>
      <w:rFonts w:ascii="Tahoma" w:eastAsia="Times New Roman" w:hAnsi="Tahoma" w:cs="Tahoma"/>
      <w:sz w:val="16"/>
      <w:szCs w:val="16"/>
      <w:lang w:eastAsia="ru-RU"/>
    </w:rPr>
  </w:style>
  <w:style w:type="paragraph" w:styleId="afa">
    <w:name w:val="footer"/>
    <w:basedOn w:val="a"/>
    <w:link w:val="afb"/>
    <w:uiPriority w:val="99"/>
    <w:rsid w:val="009743DD"/>
    <w:pPr>
      <w:tabs>
        <w:tab w:val="center" w:pos="4153"/>
        <w:tab w:val="right" w:pos="8306"/>
      </w:tabs>
    </w:pPr>
    <w:rPr>
      <w:b/>
      <w:bCs/>
    </w:rPr>
  </w:style>
  <w:style w:type="character" w:customStyle="1" w:styleId="afb">
    <w:name w:val="Нижний колонтитул Знак"/>
    <w:basedOn w:val="a0"/>
    <w:link w:val="afa"/>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character" w:customStyle="1" w:styleId="Oeooaacaoaiioiieaie">
    <w:name w:val="O?eoo aacaoa ii oiie?aie?"/>
    <w:uiPriority w:val="99"/>
    <w:rsid w:val="009743DD"/>
  </w:style>
  <w:style w:type="paragraph" w:styleId="afc">
    <w:name w:val="footnote text"/>
    <w:basedOn w:val="a"/>
    <w:link w:val="afd"/>
    <w:uiPriority w:val="99"/>
    <w:rsid w:val="009743DD"/>
  </w:style>
  <w:style w:type="character" w:customStyle="1" w:styleId="afd">
    <w:name w:val="Текст сноски Знак"/>
    <w:basedOn w:val="a0"/>
    <w:link w:val="afc"/>
    <w:uiPriority w:val="99"/>
    <w:rsid w:val="009743DD"/>
    <w:rPr>
      <w:rFonts w:ascii="Times New Roman" w:eastAsia="Times New Roman" w:hAnsi="Times New Roman" w:cs="Times New Roman"/>
      <w:sz w:val="20"/>
      <w:szCs w:val="20"/>
      <w:lang w:eastAsia="ru-RU"/>
    </w:rPr>
  </w:style>
  <w:style w:type="character" w:styleId="afe">
    <w:name w:val="page number"/>
    <w:basedOn w:val="Oeooaacaoaiioiieaie"/>
    <w:uiPriority w:val="99"/>
    <w:rsid w:val="009743DD"/>
    <w:rPr>
      <w:rFonts w:ascii="Times New Roman" w:hAnsi="Times New Roman" w:cs="Times New Roman"/>
    </w:rPr>
  </w:style>
  <w:style w:type="paragraph" w:styleId="aff">
    <w:name w:val="header"/>
    <w:basedOn w:val="a"/>
    <w:link w:val="aff0"/>
    <w:uiPriority w:val="99"/>
    <w:rsid w:val="009743DD"/>
    <w:pPr>
      <w:tabs>
        <w:tab w:val="center" w:pos="4153"/>
        <w:tab w:val="right" w:pos="8306"/>
      </w:tabs>
    </w:pPr>
  </w:style>
  <w:style w:type="character" w:customStyle="1" w:styleId="aff0">
    <w:name w:val="Верхний колонтитул Знак"/>
    <w:basedOn w:val="a0"/>
    <w:link w:val="aff"/>
    <w:uiPriority w:val="99"/>
    <w:rsid w:val="009743DD"/>
    <w:rPr>
      <w:rFonts w:ascii="Times New Roman" w:eastAsia="Times New Roman" w:hAnsi="Times New Roman" w:cs="Times New Roman"/>
      <w:sz w:val="20"/>
      <w:szCs w:val="20"/>
      <w:lang w:eastAsia="ru-RU"/>
    </w:rPr>
  </w:style>
  <w:style w:type="character" w:customStyle="1" w:styleId="230">
    <w:name w:val="Заголовок 2 Знак3"/>
    <w:aliases w:val="Заголовок 2 Знак1 Знак1,Заголовок 2 Знак Знак Знак1,Заголовок 2 Знак2 Знак,Заголовок 2 Знак1 Знак Знак,Заголовок 2 Знак Знак Знак Знак,Заголовок 2 Знак Знак1 Знак,Заголовок 2 Знак Знак2 Знак,2 Знак"/>
    <w:basedOn w:val="a0"/>
    <w:uiPriority w:val="9"/>
    <w:rsid w:val="00227AB5"/>
    <w:rPr>
      <w:rFonts w:ascii="Arial" w:eastAsia="Times New Roman" w:hAnsi="Arial" w:cs="Times New Roman"/>
      <w:b/>
      <w:i/>
      <w:color w:val="000000"/>
      <w:szCs w:val="20"/>
      <w:lang w:eastAsia="ru-RU"/>
    </w:rPr>
  </w:style>
  <w:style w:type="paragraph" w:customStyle="1" w:styleId="ConsPlusCell">
    <w:name w:val="ConsPlusCell"/>
    <w:uiPriority w:val="99"/>
    <w:rsid w:val="00227A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Стиль1"/>
    <w:basedOn w:val="a"/>
    <w:uiPriority w:val="99"/>
    <w:rsid w:val="00227AB5"/>
    <w:pPr>
      <w:autoSpaceDE/>
      <w:autoSpaceDN/>
      <w:spacing w:before="120" w:after="120"/>
      <w:ind w:firstLine="709"/>
      <w:jc w:val="both"/>
    </w:pPr>
    <w:rPr>
      <w:rFonts w:ascii="Arial" w:hAnsi="Arial" w:cs="Arial"/>
      <w:sz w:val="24"/>
      <w:szCs w:val="24"/>
    </w:rPr>
  </w:style>
  <w:style w:type="paragraph" w:customStyle="1" w:styleId="ConsCell">
    <w:name w:val="ConsCell"/>
    <w:uiPriority w:val="99"/>
    <w:rsid w:val="00227AB5"/>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1">
    <w:name w:val="Гипертекстовая ссылка"/>
    <w:basedOn w:val="a0"/>
    <w:uiPriority w:val="99"/>
    <w:rsid w:val="00227AB5"/>
    <w:rPr>
      <w:rFonts w:cs="Times New Roman"/>
      <w:color w:val="008000"/>
      <w:sz w:val="20"/>
      <w:szCs w:val="20"/>
      <w:u w:val="single"/>
    </w:rPr>
  </w:style>
  <w:style w:type="paragraph" w:customStyle="1" w:styleId="just">
    <w:name w:val="just"/>
    <w:basedOn w:val="a"/>
    <w:uiPriority w:val="99"/>
    <w:rsid w:val="00227AB5"/>
    <w:pPr>
      <w:widowControl w:val="0"/>
      <w:autoSpaceDE/>
      <w:autoSpaceDN/>
      <w:ind w:firstLine="360"/>
      <w:jc w:val="both"/>
    </w:pPr>
    <w:rPr>
      <w:rFonts w:ascii="Arial" w:hAnsi="Arial" w:cs="Arial"/>
      <w:sz w:val="24"/>
      <w:szCs w:val="24"/>
    </w:rPr>
  </w:style>
  <w:style w:type="paragraph" w:customStyle="1" w:styleId="ConsNormal">
    <w:name w:val="ConsNormal"/>
    <w:uiPriority w:val="99"/>
    <w:rsid w:val="00227AB5"/>
    <w:pPr>
      <w:widowControl w:val="0"/>
      <w:autoSpaceDE w:val="0"/>
      <w:autoSpaceDN w:val="0"/>
      <w:spacing w:after="0" w:line="240" w:lineRule="auto"/>
      <w:ind w:firstLine="720"/>
    </w:pPr>
    <w:rPr>
      <w:rFonts w:ascii="Arial" w:eastAsia="Times New Roman" w:hAnsi="Arial" w:cs="Arial"/>
      <w:lang w:eastAsia="ru-RU"/>
    </w:rPr>
  </w:style>
  <w:style w:type="character" w:customStyle="1" w:styleId="paragraph">
    <w:name w:val="paragraph"/>
    <w:basedOn w:val="a0"/>
    <w:uiPriority w:val="99"/>
    <w:rsid w:val="00227AB5"/>
    <w:rPr>
      <w:rFonts w:cs="Times New Roman"/>
    </w:rPr>
  </w:style>
  <w:style w:type="character" w:customStyle="1" w:styleId="71">
    <w:name w:val="Знак Знак7"/>
    <w:basedOn w:val="a0"/>
    <w:uiPriority w:val="99"/>
    <w:rsid w:val="00227AB5"/>
    <w:rPr>
      <w:rFonts w:cs="Times New Roman"/>
      <w:sz w:val="20"/>
      <w:szCs w:val="20"/>
    </w:rPr>
  </w:style>
  <w:style w:type="paragraph" w:customStyle="1" w:styleId="aff2">
    <w:name w:val="Стиль"/>
    <w:uiPriority w:val="99"/>
    <w:rsid w:val="00227AB5"/>
    <w:pPr>
      <w:spacing w:after="0" w:line="240" w:lineRule="auto"/>
      <w:ind w:firstLine="720"/>
      <w:jc w:val="both"/>
    </w:pPr>
    <w:rPr>
      <w:rFonts w:ascii="Arial" w:eastAsia="Times New Roman" w:hAnsi="Arial" w:cs="Arial"/>
      <w:sz w:val="20"/>
      <w:szCs w:val="20"/>
      <w:lang w:eastAsia="ru-RU"/>
    </w:rPr>
  </w:style>
  <w:style w:type="character" w:customStyle="1" w:styleId="ei1">
    <w:name w:val="ei1"/>
    <w:basedOn w:val="a0"/>
    <w:uiPriority w:val="99"/>
    <w:rsid w:val="00227AB5"/>
    <w:rPr>
      <w:rFonts w:cs="Times New Roman"/>
    </w:rPr>
  </w:style>
  <w:style w:type="paragraph" w:styleId="aff3">
    <w:name w:val="Plain Text"/>
    <w:basedOn w:val="a"/>
    <w:link w:val="aff4"/>
    <w:uiPriority w:val="99"/>
    <w:rsid w:val="00227AB5"/>
    <w:pPr>
      <w:autoSpaceDE/>
      <w:autoSpaceDN/>
    </w:pPr>
    <w:rPr>
      <w:rFonts w:ascii="Courier New" w:hAnsi="Courier New" w:cs="Courier New"/>
    </w:rPr>
  </w:style>
  <w:style w:type="character" w:customStyle="1" w:styleId="aff4">
    <w:name w:val="Текст Знак"/>
    <w:basedOn w:val="a0"/>
    <w:link w:val="aff3"/>
    <w:uiPriority w:val="99"/>
    <w:rsid w:val="00227AB5"/>
    <w:rPr>
      <w:rFonts w:ascii="Courier New" w:eastAsia="Times New Roman" w:hAnsi="Courier New" w:cs="Courier New"/>
      <w:sz w:val="20"/>
      <w:szCs w:val="20"/>
      <w:lang w:eastAsia="ru-RU"/>
    </w:rPr>
  </w:style>
  <w:style w:type="paragraph" w:customStyle="1" w:styleId="aff5">
    <w:name w:val="Знак Знак Знак Знак Знак Знак Знак"/>
    <w:basedOn w:val="a"/>
    <w:uiPriority w:val="99"/>
    <w:rsid w:val="00227AB5"/>
    <w:pPr>
      <w:autoSpaceDE/>
      <w:autoSpaceDN/>
      <w:spacing w:after="160" w:line="240" w:lineRule="exact"/>
    </w:pPr>
    <w:rPr>
      <w:rFonts w:ascii="Verdana" w:hAnsi="Verdana" w:cs="Verdana"/>
      <w:lang w:val="en-US" w:eastAsia="en-US"/>
    </w:rPr>
  </w:style>
  <w:style w:type="paragraph" w:customStyle="1" w:styleId="13">
    <w:name w:val="1"/>
    <w:basedOn w:val="a"/>
    <w:uiPriority w:val="99"/>
    <w:rsid w:val="00227AB5"/>
    <w:pPr>
      <w:autoSpaceDE/>
      <w:autoSpaceDN/>
      <w:spacing w:after="160" w:line="240" w:lineRule="exact"/>
    </w:pPr>
    <w:rPr>
      <w:rFonts w:ascii="Verdana" w:hAnsi="Verdana" w:cs="Verdana"/>
      <w:lang w:val="en-US" w:eastAsia="en-US"/>
    </w:rPr>
  </w:style>
  <w:style w:type="character" w:customStyle="1" w:styleId="36">
    <w:name w:val="Знак Знак3"/>
    <w:basedOn w:val="a0"/>
    <w:uiPriority w:val="99"/>
    <w:rsid w:val="00227AB5"/>
    <w:rPr>
      <w:rFonts w:cs="Times New Roman"/>
      <w:sz w:val="20"/>
      <w:szCs w:val="20"/>
    </w:rPr>
  </w:style>
  <w:style w:type="paragraph" w:customStyle="1" w:styleId="14">
    <w:name w:val="Абзац списка1"/>
    <w:basedOn w:val="a"/>
    <w:uiPriority w:val="99"/>
    <w:qFormat/>
    <w:rsid w:val="00227AB5"/>
    <w:pPr>
      <w:autoSpaceDE/>
      <w:autoSpaceDN/>
      <w:ind w:left="708"/>
    </w:pPr>
    <w:rPr>
      <w:rFonts w:ascii="Arial" w:hAnsi="Arial" w:cs="Arial"/>
    </w:rPr>
  </w:style>
  <w:style w:type="character" w:customStyle="1" w:styleId="aff6">
    <w:name w:val="Схема документа Знак"/>
    <w:basedOn w:val="a0"/>
    <w:link w:val="aff7"/>
    <w:uiPriority w:val="99"/>
    <w:semiHidden/>
    <w:rsid w:val="00227AB5"/>
    <w:rPr>
      <w:rFonts w:ascii="Tahoma" w:eastAsia="Times New Roman" w:hAnsi="Tahoma" w:cs="Tahoma"/>
      <w:sz w:val="18"/>
      <w:szCs w:val="18"/>
      <w:shd w:val="clear" w:color="auto" w:fill="000080"/>
      <w:lang w:eastAsia="ru-RU"/>
    </w:rPr>
  </w:style>
  <w:style w:type="paragraph" w:styleId="aff7">
    <w:name w:val="Document Map"/>
    <w:basedOn w:val="a"/>
    <w:link w:val="aff6"/>
    <w:uiPriority w:val="99"/>
    <w:semiHidden/>
    <w:rsid w:val="00227AB5"/>
    <w:pPr>
      <w:widowControl w:val="0"/>
      <w:shd w:val="clear" w:color="auto" w:fill="000080"/>
      <w:autoSpaceDE/>
      <w:autoSpaceDN/>
      <w:ind w:firstLine="720"/>
      <w:jc w:val="both"/>
    </w:pPr>
    <w:rPr>
      <w:rFonts w:ascii="Tahoma" w:hAnsi="Tahoma" w:cs="Tahoma"/>
      <w:sz w:val="18"/>
      <w:szCs w:val="18"/>
    </w:rPr>
  </w:style>
  <w:style w:type="character" w:customStyle="1" w:styleId="15">
    <w:name w:val="Знак1"/>
    <w:basedOn w:val="a0"/>
    <w:uiPriority w:val="99"/>
    <w:rsid w:val="00227AB5"/>
    <w:rPr>
      <w:rFonts w:ascii="Courier New" w:hAnsi="Courier New" w:cs="Courier New"/>
    </w:rPr>
  </w:style>
  <w:style w:type="paragraph" w:styleId="aff8">
    <w:name w:val="Normal (Web)"/>
    <w:basedOn w:val="a"/>
    <w:uiPriority w:val="99"/>
    <w:rsid w:val="00227AB5"/>
    <w:pPr>
      <w:autoSpaceDE/>
      <w:autoSpaceDN/>
      <w:spacing w:before="240" w:after="240"/>
    </w:pPr>
    <w:rPr>
      <w:sz w:val="24"/>
      <w:szCs w:val="24"/>
    </w:rPr>
  </w:style>
  <w:style w:type="paragraph" w:customStyle="1" w:styleId="16">
    <w:name w:val="Знак Знак Знак Знак Знак1"/>
    <w:basedOn w:val="a"/>
    <w:uiPriority w:val="99"/>
    <w:rsid w:val="00227AB5"/>
    <w:pPr>
      <w:autoSpaceDE/>
      <w:autoSpaceDN/>
    </w:pPr>
    <w:rPr>
      <w:rFonts w:ascii="Verdana" w:hAnsi="Verdana" w:cs="Verdana"/>
      <w:lang w:val="en-US" w:eastAsia="en-US"/>
    </w:rPr>
  </w:style>
  <w:style w:type="paragraph" w:customStyle="1" w:styleId="Default">
    <w:name w:val="Default"/>
    <w:rsid w:val="00227A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Нормальный"/>
    <w:uiPriority w:val="99"/>
    <w:rsid w:val="00227AB5"/>
    <w:pPr>
      <w:autoSpaceDE w:val="0"/>
      <w:autoSpaceDN w:val="0"/>
      <w:spacing w:after="0" w:line="240" w:lineRule="auto"/>
    </w:pPr>
    <w:rPr>
      <w:rFonts w:ascii="Arial" w:eastAsia="Times New Roman" w:hAnsi="Arial" w:cs="Arial"/>
      <w:sz w:val="20"/>
      <w:szCs w:val="20"/>
      <w:lang w:eastAsia="ru-RU"/>
    </w:rPr>
  </w:style>
  <w:style w:type="character" w:customStyle="1" w:styleId="affa">
    <w:name w:val="Основной текст с отступом Знак"/>
    <w:basedOn w:val="a0"/>
    <w:link w:val="affb"/>
    <w:uiPriority w:val="99"/>
    <w:semiHidden/>
    <w:rsid w:val="00227AB5"/>
    <w:rPr>
      <w:rFonts w:ascii="Arial" w:eastAsia="Times New Roman" w:hAnsi="Arial" w:cs="Arial"/>
      <w:sz w:val="18"/>
      <w:szCs w:val="18"/>
      <w:lang w:eastAsia="ru-RU"/>
    </w:rPr>
  </w:style>
  <w:style w:type="paragraph" w:styleId="affb">
    <w:name w:val="Body Text Indent"/>
    <w:basedOn w:val="a"/>
    <w:link w:val="affa"/>
    <w:uiPriority w:val="99"/>
    <w:semiHidden/>
    <w:unhideWhenUsed/>
    <w:rsid w:val="00227AB5"/>
    <w:pPr>
      <w:widowControl w:val="0"/>
      <w:autoSpaceDE/>
      <w:autoSpaceDN/>
      <w:spacing w:after="120"/>
      <w:ind w:left="283" w:firstLine="720"/>
      <w:jc w:val="both"/>
    </w:pPr>
    <w:rPr>
      <w:rFonts w:ascii="Arial" w:hAnsi="Arial" w:cs="Arial"/>
      <w:sz w:val="18"/>
      <w:szCs w:val="18"/>
    </w:rPr>
  </w:style>
  <w:style w:type="character" w:customStyle="1" w:styleId="affc">
    <w:name w:val="Красная строка Знак"/>
    <w:basedOn w:val="af5"/>
    <w:link w:val="affd"/>
    <w:uiPriority w:val="99"/>
    <w:semiHidden/>
    <w:rsid w:val="00227AB5"/>
    <w:rPr>
      <w:rFonts w:ascii="Arial" w:eastAsia="Times New Roman" w:hAnsi="Arial" w:cs="Arial"/>
      <w:b w:val="0"/>
      <w:bCs w:val="0"/>
      <w:sz w:val="18"/>
      <w:szCs w:val="18"/>
      <w:lang w:eastAsia="ru-RU"/>
    </w:rPr>
  </w:style>
  <w:style w:type="paragraph" w:styleId="affd">
    <w:name w:val="Body Text First Indent"/>
    <w:basedOn w:val="af4"/>
    <w:link w:val="affc"/>
    <w:uiPriority w:val="99"/>
    <w:semiHidden/>
    <w:unhideWhenUsed/>
    <w:rsid w:val="00227AB5"/>
    <w:pPr>
      <w:widowControl w:val="0"/>
      <w:autoSpaceDE/>
      <w:autoSpaceDN/>
      <w:ind w:firstLine="360"/>
    </w:pPr>
    <w:rPr>
      <w:rFonts w:ascii="Arial" w:hAnsi="Arial" w:cs="Arial"/>
      <w:b w:val="0"/>
      <w:bCs w:val="0"/>
      <w:sz w:val="18"/>
      <w:szCs w:val="18"/>
    </w:rPr>
  </w:style>
  <w:style w:type="paragraph" w:styleId="25">
    <w:name w:val="List 2"/>
    <w:basedOn w:val="a"/>
    <w:uiPriority w:val="99"/>
    <w:rsid w:val="00227AB5"/>
    <w:pPr>
      <w:autoSpaceDE/>
      <w:autoSpaceDN/>
      <w:ind w:left="566" w:hanging="283"/>
    </w:pPr>
    <w:rPr>
      <w:sz w:val="24"/>
      <w:szCs w:val="24"/>
    </w:rPr>
  </w:style>
  <w:style w:type="character" w:customStyle="1" w:styleId="blk1">
    <w:name w:val="blk1"/>
    <w:basedOn w:val="a0"/>
    <w:rsid w:val="00227AB5"/>
    <w:rPr>
      <w:vanish w:val="0"/>
      <w:webHidden w:val="0"/>
      <w:specVanish w:val="0"/>
    </w:rPr>
  </w:style>
  <w:style w:type="paragraph" w:styleId="26">
    <w:name w:val="toc 2"/>
    <w:basedOn w:val="a"/>
    <w:next w:val="a"/>
    <w:autoRedefine/>
    <w:uiPriority w:val="39"/>
    <w:rsid w:val="00227AB5"/>
    <w:pPr>
      <w:widowControl w:val="0"/>
      <w:tabs>
        <w:tab w:val="left" w:pos="540"/>
        <w:tab w:val="right" w:leader="dot" w:pos="9628"/>
      </w:tabs>
      <w:autoSpaceDE/>
      <w:autoSpaceDN/>
      <w:spacing w:after="200" w:line="276" w:lineRule="auto"/>
      <w:ind w:left="200"/>
    </w:pPr>
  </w:style>
  <w:style w:type="paragraph" w:customStyle="1" w:styleId="DefaultParagraphFontParaCharChar">
    <w:name w:val="Default Paragraph Font Para Char Char Знак"/>
    <w:basedOn w:val="a"/>
    <w:uiPriority w:val="99"/>
    <w:rsid w:val="00227AB5"/>
    <w:pPr>
      <w:autoSpaceDE/>
      <w:autoSpaceDN/>
      <w:spacing w:after="160" w:line="240" w:lineRule="exact"/>
    </w:pPr>
    <w:rPr>
      <w:rFonts w:ascii="Verdana" w:hAnsi="Verdana" w:cs="Verdana"/>
      <w:lang w:val="en-US" w:eastAsia="en-US"/>
    </w:rPr>
  </w:style>
  <w:style w:type="paragraph" w:styleId="37">
    <w:name w:val="toc 3"/>
    <w:basedOn w:val="a"/>
    <w:next w:val="a"/>
    <w:autoRedefine/>
    <w:uiPriority w:val="39"/>
    <w:unhideWhenUsed/>
    <w:rsid w:val="00227AB5"/>
    <w:pPr>
      <w:widowControl w:val="0"/>
      <w:autoSpaceDE/>
      <w:autoSpaceDN/>
      <w:spacing w:after="100"/>
      <w:ind w:left="360" w:firstLine="720"/>
      <w:jc w:val="both"/>
    </w:pPr>
    <w:rPr>
      <w:rFonts w:ascii="Arial" w:hAnsi="Arial" w:cs="Arial"/>
      <w:sz w:val="18"/>
      <w:szCs w:val="18"/>
    </w:rPr>
  </w:style>
  <w:style w:type="paragraph" w:customStyle="1" w:styleId="affe">
    <w:name w:val="Знак Знак Знак Знак Знак"/>
    <w:basedOn w:val="a"/>
    <w:uiPriority w:val="99"/>
    <w:rsid w:val="00227AB5"/>
    <w:pPr>
      <w:autoSpaceDE/>
      <w:autoSpaceDN/>
      <w:spacing w:before="100" w:beforeAutospacing="1" w:after="100" w:afterAutospacing="1"/>
    </w:pPr>
    <w:rPr>
      <w:rFonts w:ascii="Tahoma" w:hAnsi="Tahoma" w:cs="Tahoma"/>
      <w:lang w:val="en-US" w:eastAsia="en-US"/>
    </w:rPr>
  </w:style>
  <w:style w:type="paragraph" w:styleId="afff">
    <w:name w:val="No Spacing"/>
    <w:uiPriority w:val="1"/>
    <w:qFormat/>
    <w:rsid w:val="00227AB5"/>
    <w:pPr>
      <w:widowControl w:val="0"/>
      <w:spacing w:after="0" w:line="240" w:lineRule="auto"/>
      <w:ind w:firstLine="720"/>
      <w:jc w:val="both"/>
    </w:pPr>
    <w:rPr>
      <w:rFonts w:ascii="Arial" w:eastAsia="Times New Roman" w:hAnsi="Arial" w:cs="Arial"/>
      <w:sz w:val="18"/>
      <w:szCs w:val="18"/>
      <w:lang w:eastAsia="ru-RU"/>
    </w:rPr>
  </w:style>
  <w:style w:type="character" w:customStyle="1" w:styleId="bankrupt-value-cell2">
    <w:name w:val="bankrupt-value-cell2"/>
    <w:basedOn w:val="a0"/>
    <w:rsid w:val="00227AB5"/>
  </w:style>
  <w:style w:type="paragraph" w:customStyle="1" w:styleId="xl65">
    <w:name w:val="xl65"/>
    <w:basedOn w:val="a"/>
    <w:rsid w:val="00227AB5"/>
    <w:pPr>
      <w:pBdr>
        <w:bottom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66">
    <w:name w:val="xl66"/>
    <w:basedOn w:val="a"/>
    <w:rsid w:val="00227AB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67">
    <w:name w:val="xl67"/>
    <w:basedOn w:val="a"/>
    <w:rsid w:val="00227AB5"/>
    <w:pPr>
      <w:pBdr>
        <w:bottom w:val="single" w:sz="8" w:space="0" w:color="auto"/>
      </w:pBdr>
      <w:autoSpaceDE/>
      <w:autoSpaceDN/>
      <w:spacing w:before="100" w:beforeAutospacing="1" w:after="100" w:afterAutospacing="1"/>
      <w:jc w:val="center"/>
      <w:textAlignment w:val="center"/>
    </w:pPr>
  </w:style>
  <w:style w:type="paragraph" w:customStyle="1" w:styleId="xl68">
    <w:name w:val="xl68"/>
    <w:basedOn w:val="a"/>
    <w:rsid w:val="00227AB5"/>
    <w:pPr>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69">
    <w:name w:val="xl69"/>
    <w:basedOn w:val="a"/>
    <w:rsid w:val="00227AB5"/>
    <w:pPr>
      <w:pBdr>
        <w:top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70">
    <w:name w:val="xl70"/>
    <w:basedOn w:val="a"/>
    <w:rsid w:val="00227AB5"/>
    <w:pPr>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1">
    <w:name w:val="xl71"/>
    <w:basedOn w:val="a"/>
    <w:rsid w:val="00227AB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2">
    <w:name w:val="xl72"/>
    <w:basedOn w:val="a"/>
    <w:rsid w:val="00227AB5"/>
    <w:pPr>
      <w:pBdr>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3">
    <w:name w:val="xl73"/>
    <w:basedOn w:val="a"/>
    <w:rsid w:val="00227AB5"/>
    <w:pPr>
      <w:pBdr>
        <w:right w:val="single" w:sz="8" w:space="0" w:color="auto"/>
      </w:pBdr>
      <w:autoSpaceDE/>
      <w:autoSpaceDN/>
      <w:spacing w:before="100" w:beforeAutospacing="1" w:after="100" w:afterAutospacing="1"/>
      <w:jc w:val="center"/>
      <w:textAlignment w:val="center"/>
    </w:pPr>
    <w:rPr>
      <w:sz w:val="18"/>
      <w:szCs w:val="18"/>
    </w:rPr>
  </w:style>
  <w:style w:type="paragraph" w:customStyle="1" w:styleId="xl74">
    <w:name w:val="xl74"/>
    <w:basedOn w:val="a"/>
    <w:rsid w:val="00227AB5"/>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75">
    <w:name w:val="xl75"/>
    <w:basedOn w:val="a"/>
    <w:rsid w:val="00227AB5"/>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76">
    <w:name w:val="xl76"/>
    <w:basedOn w:val="a"/>
    <w:rsid w:val="00227AB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7">
    <w:name w:val="xl77"/>
    <w:basedOn w:val="a"/>
    <w:rsid w:val="00227AB5"/>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78">
    <w:name w:val="xl78"/>
    <w:basedOn w:val="a"/>
    <w:rsid w:val="00227AB5"/>
    <w:pPr>
      <w:pBdr>
        <w:left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79">
    <w:name w:val="xl79"/>
    <w:basedOn w:val="a"/>
    <w:rsid w:val="00227AB5"/>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80">
    <w:name w:val="xl80"/>
    <w:basedOn w:val="a"/>
    <w:rsid w:val="00227AB5"/>
    <w:pPr>
      <w:pBdr>
        <w:top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81">
    <w:name w:val="xl81"/>
    <w:basedOn w:val="a"/>
    <w:rsid w:val="00227AB5"/>
    <w:pPr>
      <w:pBdr>
        <w:right w:val="single" w:sz="4" w:space="0" w:color="auto"/>
      </w:pBdr>
      <w:autoSpaceDE/>
      <w:autoSpaceDN/>
      <w:spacing w:before="100" w:beforeAutospacing="1" w:after="100" w:afterAutospacing="1"/>
      <w:jc w:val="center"/>
      <w:textAlignment w:val="top"/>
    </w:pPr>
    <w:rPr>
      <w:sz w:val="24"/>
      <w:szCs w:val="24"/>
    </w:rPr>
  </w:style>
  <w:style w:type="paragraph" w:customStyle="1" w:styleId="xl82">
    <w:name w:val="xl82"/>
    <w:basedOn w:val="a"/>
    <w:rsid w:val="00227AB5"/>
    <w:pPr>
      <w:pBdr>
        <w:bottom w:val="single" w:sz="4" w:space="0" w:color="auto"/>
        <w:right w:val="single" w:sz="4" w:space="0" w:color="auto"/>
      </w:pBdr>
      <w:autoSpaceDE/>
      <w:autoSpaceDN/>
      <w:spacing w:before="100" w:beforeAutospacing="1" w:after="100" w:afterAutospacing="1"/>
      <w:jc w:val="center"/>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6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Заголов,Head 1,Заголовок 1 Знак1 Знак1,Заголовок 1 Знак Знак Знак,Заголовок 1 Знак1 Знак Знак Знак,Заголовок 1 Знак Знак1 Знак Знак Знак1,Заголовок 1 Знак Знак1 Знак Знак Знак Знак Знак"/>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Заголовок,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Заголов Знак,Head 1 Знак,Заголовок 1 Знак1 Знак1 Знак,Заголовок 1 Знак Знак Знак Знак,Заголовок 1 Знак1 Знак Знак Знак Знак,Заголовок 1 Знак Знак1 Знак Знак Знак1 Знак,Заголовок 1 Знак Знак1 Знак Знак Знак Знак Знак Знак"/>
    <w:basedOn w:val="a0"/>
    <w:link w:val="1"/>
    <w:uiPriority w:val="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
    <w:rsid w:val="009743DD"/>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
    <w:rsid w:val="009743DD"/>
    <w:rPr>
      <w:rFonts w:ascii="Times New Roman CYR" w:eastAsia="Times New Roman" w:hAnsi="Times New Roman CYR" w:cs="Times New Roman CYR"/>
      <w:sz w:val="24"/>
      <w:szCs w:val="24"/>
      <w:lang w:eastAsia="ru-RU"/>
    </w:rPr>
  </w:style>
  <w:style w:type="character" w:customStyle="1" w:styleId="30">
    <w:name w:val="Заголовок 3 Знак"/>
    <w:aliases w:val="Заголовок Знак,3 Знак"/>
    <w:basedOn w:val="a0"/>
    <w:uiPriority w:val="9"/>
    <w:rsid w:val="009743DD"/>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9743DD"/>
    <w:pPr>
      <w:autoSpaceDE/>
      <w:autoSpaceDN/>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227AB5"/>
    <w:rPr>
      <w:rFonts w:ascii="Calibri" w:eastAsia="Times New Roman" w:hAnsi="Calibri" w:cs="Times New Roman"/>
    </w:rPr>
  </w:style>
  <w:style w:type="character" w:styleId="a5">
    <w:name w:val="endnote reference"/>
    <w:basedOn w:val="a0"/>
    <w:uiPriority w:val="99"/>
    <w:semiHidden/>
    <w:unhideWhenUsed/>
    <w:rsid w:val="009743DD"/>
    <w:rPr>
      <w:rFonts w:cs="Times New Roman"/>
      <w:vertAlign w:val="superscript"/>
    </w:rPr>
  </w:style>
  <w:style w:type="paragraph" w:styleId="a6">
    <w:name w:val="endnote text"/>
    <w:basedOn w:val="a"/>
    <w:link w:val="a7"/>
    <w:uiPriority w:val="99"/>
    <w:semiHidden/>
    <w:unhideWhenUsed/>
    <w:rsid w:val="009743DD"/>
  </w:style>
  <w:style w:type="character" w:customStyle="1" w:styleId="a7">
    <w:name w:val="Текст концевой сноски Знак"/>
    <w:basedOn w:val="a0"/>
    <w:link w:val="a6"/>
    <w:uiPriority w:val="99"/>
    <w:semiHidden/>
    <w:rsid w:val="009743DD"/>
    <w:rPr>
      <w:rFonts w:ascii="Times New Roman" w:eastAsia="Times New Roman" w:hAnsi="Times New Roman" w:cs="Times New Roman"/>
      <w:sz w:val="20"/>
      <w:szCs w:val="20"/>
      <w:lang w:eastAsia="ru-RU"/>
    </w:rPr>
  </w:style>
  <w:style w:type="paragraph" w:customStyle="1" w:styleId="a8">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9">
    <w:name w:val="annotation text"/>
    <w:basedOn w:val="a"/>
    <w:link w:val="aa"/>
    <w:uiPriority w:val="99"/>
    <w:rsid w:val="009743DD"/>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9743DD"/>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9743DD"/>
    <w:rPr>
      <w:rFonts w:ascii="Times New Roman" w:eastAsia="Times New Roman" w:hAnsi="Times New Roman" w:cs="Times New Roman"/>
      <w:b/>
      <w:bCs/>
      <w:sz w:val="20"/>
      <w:szCs w:val="20"/>
      <w:lang w:eastAsia="ru-RU"/>
    </w:rPr>
  </w:style>
  <w:style w:type="paragraph" w:styleId="ad">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e">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227AB5"/>
    <w:rPr>
      <w:rFonts w:ascii="Courier New" w:eastAsia="Times New Roman" w:hAnsi="Courier New" w:cs="Courier New"/>
      <w:sz w:val="20"/>
      <w:szCs w:val="20"/>
      <w:lang w:eastAsia="ru-RU"/>
    </w:rPr>
  </w:style>
  <w:style w:type="table" w:styleId="af">
    <w:name w:val="Table Grid"/>
    <w:basedOn w:val="a1"/>
    <w:uiPriority w:val="5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9743DD"/>
    <w:rPr>
      <w:rFonts w:ascii="Times New Roman" w:hAnsi="Times New Roman" w:cs="Times New Roman"/>
      <w:sz w:val="16"/>
      <w:szCs w:val="16"/>
    </w:rPr>
  </w:style>
  <w:style w:type="paragraph" w:customStyle="1" w:styleId="af1">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9743DD"/>
    <w:pPr>
      <w:ind w:left="2127" w:right="-199" w:hanging="1701"/>
      <w:jc w:val="both"/>
    </w:pPr>
    <w:rPr>
      <w:sz w:val="24"/>
      <w:szCs w:val="24"/>
    </w:rPr>
  </w:style>
  <w:style w:type="character" w:styleId="af3">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9743DD"/>
    <w:pPr>
      <w:jc w:val="both"/>
    </w:pPr>
    <w:rPr>
      <w:b/>
      <w:bCs/>
      <w:sz w:val="24"/>
      <w:szCs w:val="24"/>
    </w:rPr>
  </w:style>
  <w:style w:type="character" w:customStyle="1" w:styleId="af5">
    <w:name w:val="Основной текст Знак"/>
    <w:basedOn w:val="a0"/>
    <w:link w:val="af4"/>
    <w:uiPriority w:val="99"/>
    <w:rsid w:val="009743DD"/>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9743DD"/>
    <w:pPr>
      <w:jc w:val="center"/>
    </w:pPr>
    <w:rPr>
      <w:b/>
      <w:bCs/>
      <w:sz w:val="28"/>
      <w:szCs w:val="28"/>
    </w:rPr>
  </w:style>
  <w:style w:type="character" w:customStyle="1" w:styleId="af7">
    <w:name w:val="Название Знак"/>
    <w:basedOn w:val="a0"/>
    <w:link w:val="af6"/>
    <w:uiPriority w:val="99"/>
    <w:rsid w:val="009743DD"/>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9743DD"/>
    <w:rPr>
      <w:rFonts w:ascii="Tahoma" w:hAnsi="Tahoma" w:cs="Tahoma"/>
      <w:sz w:val="16"/>
      <w:szCs w:val="16"/>
    </w:rPr>
  </w:style>
  <w:style w:type="character" w:customStyle="1" w:styleId="af9">
    <w:name w:val="Текст выноски Знак"/>
    <w:basedOn w:val="a0"/>
    <w:link w:val="af8"/>
    <w:uiPriority w:val="99"/>
    <w:rsid w:val="009743DD"/>
    <w:rPr>
      <w:rFonts w:ascii="Tahoma" w:eastAsia="Times New Roman" w:hAnsi="Tahoma" w:cs="Tahoma"/>
      <w:sz w:val="16"/>
      <w:szCs w:val="16"/>
      <w:lang w:eastAsia="ru-RU"/>
    </w:rPr>
  </w:style>
  <w:style w:type="paragraph" w:styleId="afa">
    <w:name w:val="footer"/>
    <w:basedOn w:val="a"/>
    <w:link w:val="afb"/>
    <w:uiPriority w:val="99"/>
    <w:rsid w:val="009743DD"/>
    <w:pPr>
      <w:tabs>
        <w:tab w:val="center" w:pos="4153"/>
        <w:tab w:val="right" w:pos="8306"/>
      </w:tabs>
    </w:pPr>
    <w:rPr>
      <w:b/>
      <w:bCs/>
    </w:rPr>
  </w:style>
  <w:style w:type="character" w:customStyle="1" w:styleId="afb">
    <w:name w:val="Нижний колонтитул Знак"/>
    <w:basedOn w:val="a0"/>
    <w:link w:val="afa"/>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character" w:customStyle="1" w:styleId="Oeooaacaoaiioiieaie">
    <w:name w:val="O?eoo aacaoa ii oiie?aie?"/>
    <w:uiPriority w:val="99"/>
    <w:rsid w:val="009743DD"/>
  </w:style>
  <w:style w:type="paragraph" w:styleId="afc">
    <w:name w:val="footnote text"/>
    <w:basedOn w:val="a"/>
    <w:link w:val="afd"/>
    <w:uiPriority w:val="99"/>
    <w:rsid w:val="009743DD"/>
  </w:style>
  <w:style w:type="character" w:customStyle="1" w:styleId="afd">
    <w:name w:val="Текст сноски Знак"/>
    <w:basedOn w:val="a0"/>
    <w:link w:val="afc"/>
    <w:uiPriority w:val="99"/>
    <w:rsid w:val="009743DD"/>
    <w:rPr>
      <w:rFonts w:ascii="Times New Roman" w:eastAsia="Times New Roman" w:hAnsi="Times New Roman" w:cs="Times New Roman"/>
      <w:sz w:val="20"/>
      <w:szCs w:val="20"/>
      <w:lang w:eastAsia="ru-RU"/>
    </w:rPr>
  </w:style>
  <w:style w:type="character" w:styleId="afe">
    <w:name w:val="page number"/>
    <w:basedOn w:val="Oeooaacaoaiioiieaie"/>
    <w:uiPriority w:val="99"/>
    <w:rsid w:val="009743DD"/>
    <w:rPr>
      <w:rFonts w:ascii="Times New Roman" w:hAnsi="Times New Roman" w:cs="Times New Roman"/>
    </w:rPr>
  </w:style>
  <w:style w:type="paragraph" w:styleId="aff">
    <w:name w:val="header"/>
    <w:basedOn w:val="a"/>
    <w:link w:val="aff0"/>
    <w:uiPriority w:val="99"/>
    <w:rsid w:val="009743DD"/>
    <w:pPr>
      <w:tabs>
        <w:tab w:val="center" w:pos="4153"/>
        <w:tab w:val="right" w:pos="8306"/>
      </w:tabs>
    </w:pPr>
  </w:style>
  <w:style w:type="character" w:customStyle="1" w:styleId="aff0">
    <w:name w:val="Верхний колонтитул Знак"/>
    <w:basedOn w:val="a0"/>
    <w:link w:val="aff"/>
    <w:uiPriority w:val="99"/>
    <w:rsid w:val="009743DD"/>
    <w:rPr>
      <w:rFonts w:ascii="Times New Roman" w:eastAsia="Times New Roman" w:hAnsi="Times New Roman" w:cs="Times New Roman"/>
      <w:sz w:val="20"/>
      <w:szCs w:val="20"/>
      <w:lang w:eastAsia="ru-RU"/>
    </w:rPr>
  </w:style>
  <w:style w:type="character" w:customStyle="1" w:styleId="230">
    <w:name w:val="Заголовок 2 Знак3"/>
    <w:aliases w:val="Заголовок 2 Знак1 Знак1,Заголовок 2 Знак Знак Знак1,Заголовок 2 Знак2 Знак,Заголовок 2 Знак1 Знак Знак,Заголовок 2 Знак Знак Знак Знак,Заголовок 2 Знак Знак1 Знак,Заголовок 2 Знак Знак2 Знак,2 Знак"/>
    <w:basedOn w:val="a0"/>
    <w:uiPriority w:val="9"/>
    <w:rsid w:val="00227AB5"/>
    <w:rPr>
      <w:rFonts w:ascii="Arial" w:eastAsia="Times New Roman" w:hAnsi="Arial" w:cs="Times New Roman"/>
      <w:b/>
      <w:i/>
      <w:color w:val="000000"/>
      <w:szCs w:val="20"/>
      <w:lang w:eastAsia="ru-RU"/>
    </w:rPr>
  </w:style>
  <w:style w:type="paragraph" w:customStyle="1" w:styleId="ConsPlusCell">
    <w:name w:val="ConsPlusCell"/>
    <w:uiPriority w:val="99"/>
    <w:rsid w:val="00227A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Стиль1"/>
    <w:basedOn w:val="a"/>
    <w:uiPriority w:val="99"/>
    <w:rsid w:val="00227AB5"/>
    <w:pPr>
      <w:autoSpaceDE/>
      <w:autoSpaceDN/>
      <w:spacing w:before="120" w:after="120"/>
      <w:ind w:firstLine="709"/>
      <w:jc w:val="both"/>
    </w:pPr>
    <w:rPr>
      <w:rFonts w:ascii="Arial" w:hAnsi="Arial" w:cs="Arial"/>
      <w:sz w:val="24"/>
      <w:szCs w:val="24"/>
    </w:rPr>
  </w:style>
  <w:style w:type="paragraph" w:customStyle="1" w:styleId="ConsCell">
    <w:name w:val="ConsCell"/>
    <w:uiPriority w:val="99"/>
    <w:rsid w:val="00227AB5"/>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1">
    <w:name w:val="Гипертекстовая ссылка"/>
    <w:basedOn w:val="a0"/>
    <w:uiPriority w:val="99"/>
    <w:rsid w:val="00227AB5"/>
    <w:rPr>
      <w:rFonts w:cs="Times New Roman"/>
      <w:color w:val="008000"/>
      <w:sz w:val="20"/>
      <w:szCs w:val="20"/>
      <w:u w:val="single"/>
    </w:rPr>
  </w:style>
  <w:style w:type="paragraph" w:customStyle="1" w:styleId="just">
    <w:name w:val="just"/>
    <w:basedOn w:val="a"/>
    <w:uiPriority w:val="99"/>
    <w:rsid w:val="00227AB5"/>
    <w:pPr>
      <w:widowControl w:val="0"/>
      <w:autoSpaceDE/>
      <w:autoSpaceDN/>
      <w:ind w:firstLine="360"/>
      <w:jc w:val="both"/>
    </w:pPr>
    <w:rPr>
      <w:rFonts w:ascii="Arial" w:hAnsi="Arial" w:cs="Arial"/>
      <w:sz w:val="24"/>
      <w:szCs w:val="24"/>
    </w:rPr>
  </w:style>
  <w:style w:type="paragraph" w:customStyle="1" w:styleId="ConsNormal">
    <w:name w:val="ConsNormal"/>
    <w:uiPriority w:val="99"/>
    <w:rsid w:val="00227AB5"/>
    <w:pPr>
      <w:widowControl w:val="0"/>
      <w:autoSpaceDE w:val="0"/>
      <w:autoSpaceDN w:val="0"/>
      <w:spacing w:after="0" w:line="240" w:lineRule="auto"/>
      <w:ind w:firstLine="720"/>
    </w:pPr>
    <w:rPr>
      <w:rFonts w:ascii="Arial" w:eastAsia="Times New Roman" w:hAnsi="Arial" w:cs="Arial"/>
      <w:lang w:eastAsia="ru-RU"/>
    </w:rPr>
  </w:style>
  <w:style w:type="character" w:customStyle="1" w:styleId="paragraph">
    <w:name w:val="paragraph"/>
    <w:basedOn w:val="a0"/>
    <w:uiPriority w:val="99"/>
    <w:rsid w:val="00227AB5"/>
    <w:rPr>
      <w:rFonts w:cs="Times New Roman"/>
    </w:rPr>
  </w:style>
  <w:style w:type="character" w:customStyle="1" w:styleId="71">
    <w:name w:val="Знак Знак7"/>
    <w:basedOn w:val="a0"/>
    <w:uiPriority w:val="99"/>
    <w:rsid w:val="00227AB5"/>
    <w:rPr>
      <w:rFonts w:cs="Times New Roman"/>
      <w:sz w:val="20"/>
      <w:szCs w:val="20"/>
    </w:rPr>
  </w:style>
  <w:style w:type="paragraph" w:customStyle="1" w:styleId="aff2">
    <w:name w:val="Стиль"/>
    <w:uiPriority w:val="99"/>
    <w:rsid w:val="00227AB5"/>
    <w:pPr>
      <w:spacing w:after="0" w:line="240" w:lineRule="auto"/>
      <w:ind w:firstLine="720"/>
      <w:jc w:val="both"/>
    </w:pPr>
    <w:rPr>
      <w:rFonts w:ascii="Arial" w:eastAsia="Times New Roman" w:hAnsi="Arial" w:cs="Arial"/>
      <w:sz w:val="20"/>
      <w:szCs w:val="20"/>
      <w:lang w:eastAsia="ru-RU"/>
    </w:rPr>
  </w:style>
  <w:style w:type="character" w:customStyle="1" w:styleId="ei1">
    <w:name w:val="ei1"/>
    <w:basedOn w:val="a0"/>
    <w:uiPriority w:val="99"/>
    <w:rsid w:val="00227AB5"/>
    <w:rPr>
      <w:rFonts w:cs="Times New Roman"/>
    </w:rPr>
  </w:style>
  <w:style w:type="paragraph" w:styleId="aff3">
    <w:name w:val="Plain Text"/>
    <w:basedOn w:val="a"/>
    <w:link w:val="aff4"/>
    <w:uiPriority w:val="99"/>
    <w:rsid w:val="00227AB5"/>
    <w:pPr>
      <w:autoSpaceDE/>
      <w:autoSpaceDN/>
    </w:pPr>
    <w:rPr>
      <w:rFonts w:ascii="Courier New" w:hAnsi="Courier New" w:cs="Courier New"/>
    </w:rPr>
  </w:style>
  <w:style w:type="character" w:customStyle="1" w:styleId="aff4">
    <w:name w:val="Текст Знак"/>
    <w:basedOn w:val="a0"/>
    <w:link w:val="aff3"/>
    <w:uiPriority w:val="99"/>
    <w:rsid w:val="00227AB5"/>
    <w:rPr>
      <w:rFonts w:ascii="Courier New" w:eastAsia="Times New Roman" w:hAnsi="Courier New" w:cs="Courier New"/>
      <w:sz w:val="20"/>
      <w:szCs w:val="20"/>
      <w:lang w:eastAsia="ru-RU"/>
    </w:rPr>
  </w:style>
  <w:style w:type="paragraph" w:customStyle="1" w:styleId="aff5">
    <w:name w:val="Знак Знак Знак Знак Знак Знак Знак"/>
    <w:basedOn w:val="a"/>
    <w:uiPriority w:val="99"/>
    <w:rsid w:val="00227AB5"/>
    <w:pPr>
      <w:autoSpaceDE/>
      <w:autoSpaceDN/>
      <w:spacing w:after="160" w:line="240" w:lineRule="exact"/>
    </w:pPr>
    <w:rPr>
      <w:rFonts w:ascii="Verdana" w:hAnsi="Verdana" w:cs="Verdana"/>
      <w:lang w:val="en-US" w:eastAsia="en-US"/>
    </w:rPr>
  </w:style>
  <w:style w:type="paragraph" w:customStyle="1" w:styleId="13">
    <w:name w:val="1"/>
    <w:basedOn w:val="a"/>
    <w:uiPriority w:val="99"/>
    <w:rsid w:val="00227AB5"/>
    <w:pPr>
      <w:autoSpaceDE/>
      <w:autoSpaceDN/>
      <w:spacing w:after="160" w:line="240" w:lineRule="exact"/>
    </w:pPr>
    <w:rPr>
      <w:rFonts w:ascii="Verdana" w:hAnsi="Verdana" w:cs="Verdana"/>
      <w:lang w:val="en-US" w:eastAsia="en-US"/>
    </w:rPr>
  </w:style>
  <w:style w:type="character" w:customStyle="1" w:styleId="36">
    <w:name w:val="Знак Знак3"/>
    <w:basedOn w:val="a0"/>
    <w:uiPriority w:val="99"/>
    <w:rsid w:val="00227AB5"/>
    <w:rPr>
      <w:rFonts w:cs="Times New Roman"/>
      <w:sz w:val="20"/>
      <w:szCs w:val="20"/>
    </w:rPr>
  </w:style>
  <w:style w:type="paragraph" w:customStyle="1" w:styleId="14">
    <w:name w:val="Абзац списка1"/>
    <w:basedOn w:val="a"/>
    <w:uiPriority w:val="99"/>
    <w:qFormat/>
    <w:rsid w:val="00227AB5"/>
    <w:pPr>
      <w:autoSpaceDE/>
      <w:autoSpaceDN/>
      <w:ind w:left="708"/>
    </w:pPr>
    <w:rPr>
      <w:rFonts w:ascii="Arial" w:hAnsi="Arial" w:cs="Arial"/>
    </w:rPr>
  </w:style>
  <w:style w:type="character" w:customStyle="1" w:styleId="aff6">
    <w:name w:val="Схема документа Знак"/>
    <w:basedOn w:val="a0"/>
    <w:link w:val="aff7"/>
    <w:uiPriority w:val="99"/>
    <w:semiHidden/>
    <w:rsid w:val="00227AB5"/>
    <w:rPr>
      <w:rFonts w:ascii="Tahoma" w:eastAsia="Times New Roman" w:hAnsi="Tahoma" w:cs="Tahoma"/>
      <w:sz w:val="18"/>
      <w:szCs w:val="18"/>
      <w:shd w:val="clear" w:color="auto" w:fill="000080"/>
      <w:lang w:eastAsia="ru-RU"/>
    </w:rPr>
  </w:style>
  <w:style w:type="paragraph" w:styleId="aff7">
    <w:name w:val="Document Map"/>
    <w:basedOn w:val="a"/>
    <w:link w:val="aff6"/>
    <w:uiPriority w:val="99"/>
    <w:semiHidden/>
    <w:rsid w:val="00227AB5"/>
    <w:pPr>
      <w:widowControl w:val="0"/>
      <w:shd w:val="clear" w:color="auto" w:fill="000080"/>
      <w:autoSpaceDE/>
      <w:autoSpaceDN/>
      <w:ind w:firstLine="720"/>
      <w:jc w:val="both"/>
    </w:pPr>
    <w:rPr>
      <w:rFonts w:ascii="Tahoma" w:hAnsi="Tahoma" w:cs="Tahoma"/>
      <w:sz w:val="18"/>
      <w:szCs w:val="18"/>
    </w:rPr>
  </w:style>
  <w:style w:type="character" w:customStyle="1" w:styleId="15">
    <w:name w:val="Знак1"/>
    <w:basedOn w:val="a0"/>
    <w:uiPriority w:val="99"/>
    <w:rsid w:val="00227AB5"/>
    <w:rPr>
      <w:rFonts w:ascii="Courier New" w:hAnsi="Courier New" w:cs="Courier New"/>
    </w:rPr>
  </w:style>
  <w:style w:type="paragraph" w:styleId="aff8">
    <w:name w:val="Normal (Web)"/>
    <w:basedOn w:val="a"/>
    <w:uiPriority w:val="99"/>
    <w:rsid w:val="00227AB5"/>
    <w:pPr>
      <w:autoSpaceDE/>
      <w:autoSpaceDN/>
      <w:spacing w:before="240" w:after="240"/>
    </w:pPr>
    <w:rPr>
      <w:sz w:val="24"/>
      <w:szCs w:val="24"/>
    </w:rPr>
  </w:style>
  <w:style w:type="paragraph" w:customStyle="1" w:styleId="16">
    <w:name w:val="Знак Знак Знак Знак Знак1"/>
    <w:basedOn w:val="a"/>
    <w:uiPriority w:val="99"/>
    <w:rsid w:val="00227AB5"/>
    <w:pPr>
      <w:autoSpaceDE/>
      <w:autoSpaceDN/>
    </w:pPr>
    <w:rPr>
      <w:rFonts w:ascii="Verdana" w:hAnsi="Verdana" w:cs="Verdana"/>
      <w:lang w:val="en-US" w:eastAsia="en-US"/>
    </w:rPr>
  </w:style>
  <w:style w:type="paragraph" w:customStyle="1" w:styleId="Default">
    <w:name w:val="Default"/>
    <w:rsid w:val="00227A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Нормальный"/>
    <w:uiPriority w:val="99"/>
    <w:rsid w:val="00227AB5"/>
    <w:pPr>
      <w:autoSpaceDE w:val="0"/>
      <w:autoSpaceDN w:val="0"/>
      <w:spacing w:after="0" w:line="240" w:lineRule="auto"/>
    </w:pPr>
    <w:rPr>
      <w:rFonts w:ascii="Arial" w:eastAsia="Times New Roman" w:hAnsi="Arial" w:cs="Arial"/>
      <w:sz w:val="20"/>
      <w:szCs w:val="20"/>
      <w:lang w:eastAsia="ru-RU"/>
    </w:rPr>
  </w:style>
  <w:style w:type="character" w:customStyle="1" w:styleId="affa">
    <w:name w:val="Основной текст с отступом Знак"/>
    <w:basedOn w:val="a0"/>
    <w:link w:val="affb"/>
    <w:uiPriority w:val="99"/>
    <w:semiHidden/>
    <w:rsid w:val="00227AB5"/>
    <w:rPr>
      <w:rFonts w:ascii="Arial" w:eastAsia="Times New Roman" w:hAnsi="Arial" w:cs="Arial"/>
      <w:sz w:val="18"/>
      <w:szCs w:val="18"/>
      <w:lang w:eastAsia="ru-RU"/>
    </w:rPr>
  </w:style>
  <w:style w:type="paragraph" w:styleId="affb">
    <w:name w:val="Body Text Indent"/>
    <w:basedOn w:val="a"/>
    <w:link w:val="affa"/>
    <w:uiPriority w:val="99"/>
    <w:semiHidden/>
    <w:unhideWhenUsed/>
    <w:rsid w:val="00227AB5"/>
    <w:pPr>
      <w:widowControl w:val="0"/>
      <w:autoSpaceDE/>
      <w:autoSpaceDN/>
      <w:spacing w:after="120"/>
      <w:ind w:left="283" w:firstLine="720"/>
      <w:jc w:val="both"/>
    </w:pPr>
    <w:rPr>
      <w:rFonts w:ascii="Arial" w:hAnsi="Arial" w:cs="Arial"/>
      <w:sz w:val="18"/>
      <w:szCs w:val="18"/>
    </w:rPr>
  </w:style>
  <w:style w:type="character" w:customStyle="1" w:styleId="affc">
    <w:name w:val="Красная строка Знак"/>
    <w:basedOn w:val="af5"/>
    <w:link w:val="affd"/>
    <w:uiPriority w:val="99"/>
    <w:semiHidden/>
    <w:rsid w:val="00227AB5"/>
    <w:rPr>
      <w:rFonts w:ascii="Arial" w:eastAsia="Times New Roman" w:hAnsi="Arial" w:cs="Arial"/>
      <w:b w:val="0"/>
      <w:bCs w:val="0"/>
      <w:sz w:val="18"/>
      <w:szCs w:val="18"/>
      <w:lang w:eastAsia="ru-RU"/>
    </w:rPr>
  </w:style>
  <w:style w:type="paragraph" w:styleId="affd">
    <w:name w:val="Body Text First Indent"/>
    <w:basedOn w:val="af4"/>
    <w:link w:val="affc"/>
    <w:uiPriority w:val="99"/>
    <w:semiHidden/>
    <w:unhideWhenUsed/>
    <w:rsid w:val="00227AB5"/>
    <w:pPr>
      <w:widowControl w:val="0"/>
      <w:autoSpaceDE/>
      <w:autoSpaceDN/>
      <w:ind w:firstLine="360"/>
    </w:pPr>
    <w:rPr>
      <w:rFonts w:ascii="Arial" w:hAnsi="Arial" w:cs="Arial"/>
      <w:b w:val="0"/>
      <w:bCs w:val="0"/>
      <w:sz w:val="18"/>
      <w:szCs w:val="18"/>
    </w:rPr>
  </w:style>
  <w:style w:type="paragraph" w:styleId="25">
    <w:name w:val="List 2"/>
    <w:basedOn w:val="a"/>
    <w:uiPriority w:val="99"/>
    <w:rsid w:val="00227AB5"/>
    <w:pPr>
      <w:autoSpaceDE/>
      <w:autoSpaceDN/>
      <w:ind w:left="566" w:hanging="283"/>
    </w:pPr>
    <w:rPr>
      <w:sz w:val="24"/>
      <w:szCs w:val="24"/>
    </w:rPr>
  </w:style>
  <w:style w:type="character" w:customStyle="1" w:styleId="blk1">
    <w:name w:val="blk1"/>
    <w:basedOn w:val="a0"/>
    <w:rsid w:val="00227AB5"/>
    <w:rPr>
      <w:vanish w:val="0"/>
      <w:webHidden w:val="0"/>
      <w:specVanish w:val="0"/>
    </w:rPr>
  </w:style>
  <w:style w:type="paragraph" w:styleId="26">
    <w:name w:val="toc 2"/>
    <w:basedOn w:val="a"/>
    <w:next w:val="a"/>
    <w:autoRedefine/>
    <w:uiPriority w:val="39"/>
    <w:rsid w:val="00227AB5"/>
    <w:pPr>
      <w:widowControl w:val="0"/>
      <w:tabs>
        <w:tab w:val="left" w:pos="540"/>
        <w:tab w:val="right" w:leader="dot" w:pos="9628"/>
      </w:tabs>
      <w:autoSpaceDE/>
      <w:autoSpaceDN/>
      <w:spacing w:after="200" w:line="276" w:lineRule="auto"/>
      <w:ind w:left="200"/>
    </w:pPr>
  </w:style>
  <w:style w:type="paragraph" w:customStyle="1" w:styleId="DefaultParagraphFontParaCharChar">
    <w:name w:val="Default Paragraph Font Para Char Char Знак"/>
    <w:basedOn w:val="a"/>
    <w:uiPriority w:val="99"/>
    <w:rsid w:val="00227AB5"/>
    <w:pPr>
      <w:autoSpaceDE/>
      <w:autoSpaceDN/>
      <w:spacing w:after="160" w:line="240" w:lineRule="exact"/>
    </w:pPr>
    <w:rPr>
      <w:rFonts w:ascii="Verdana" w:hAnsi="Verdana" w:cs="Verdana"/>
      <w:lang w:val="en-US" w:eastAsia="en-US"/>
    </w:rPr>
  </w:style>
  <w:style w:type="paragraph" w:styleId="37">
    <w:name w:val="toc 3"/>
    <w:basedOn w:val="a"/>
    <w:next w:val="a"/>
    <w:autoRedefine/>
    <w:uiPriority w:val="39"/>
    <w:unhideWhenUsed/>
    <w:rsid w:val="00227AB5"/>
    <w:pPr>
      <w:widowControl w:val="0"/>
      <w:autoSpaceDE/>
      <w:autoSpaceDN/>
      <w:spacing w:after="100"/>
      <w:ind w:left="360" w:firstLine="720"/>
      <w:jc w:val="both"/>
    </w:pPr>
    <w:rPr>
      <w:rFonts w:ascii="Arial" w:hAnsi="Arial" w:cs="Arial"/>
      <w:sz w:val="18"/>
      <w:szCs w:val="18"/>
    </w:rPr>
  </w:style>
  <w:style w:type="paragraph" w:customStyle="1" w:styleId="affe">
    <w:name w:val="Знак Знак Знак Знак Знак"/>
    <w:basedOn w:val="a"/>
    <w:uiPriority w:val="99"/>
    <w:rsid w:val="00227AB5"/>
    <w:pPr>
      <w:autoSpaceDE/>
      <w:autoSpaceDN/>
      <w:spacing w:before="100" w:beforeAutospacing="1" w:after="100" w:afterAutospacing="1"/>
    </w:pPr>
    <w:rPr>
      <w:rFonts w:ascii="Tahoma" w:hAnsi="Tahoma" w:cs="Tahoma"/>
      <w:lang w:val="en-US" w:eastAsia="en-US"/>
    </w:rPr>
  </w:style>
  <w:style w:type="paragraph" w:styleId="afff">
    <w:name w:val="No Spacing"/>
    <w:uiPriority w:val="1"/>
    <w:qFormat/>
    <w:rsid w:val="00227AB5"/>
    <w:pPr>
      <w:widowControl w:val="0"/>
      <w:spacing w:after="0" w:line="240" w:lineRule="auto"/>
      <w:ind w:firstLine="720"/>
      <w:jc w:val="both"/>
    </w:pPr>
    <w:rPr>
      <w:rFonts w:ascii="Arial" w:eastAsia="Times New Roman" w:hAnsi="Arial" w:cs="Arial"/>
      <w:sz w:val="18"/>
      <w:szCs w:val="18"/>
      <w:lang w:eastAsia="ru-RU"/>
    </w:rPr>
  </w:style>
  <w:style w:type="character" w:customStyle="1" w:styleId="bankrupt-value-cell2">
    <w:name w:val="bankrupt-value-cell2"/>
    <w:basedOn w:val="a0"/>
    <w:rsid w:val="00227AB5"/>
  </w:style>
  <w:style w:type="paragraph" w:customStyle="1" w:styleId="xl65">
    <w:name w:val="xl65"/>
    <w:basedOn w:val="a"/>
    <w:rsid w:val="00227AB5"/>
    <w:pPr>
      <w:pBdr>
        <w:bottom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66">
    <w:name w:val="xl66"/>
    <w:basedOn w:val="a"/>
    <w:rsid w:val="00227AB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67">
    <w:name w:val="xl67"/>
    <w:basedOn w:val="a"/>
    <w:rsid w:val="00227AB5"/>
    <w:pPr>
      <w:pBdr>
        <w:bottom w:val="single" w:sz="8" w:space="0" w:color="auto"/>
      </w:pBdr>
      <w:autoSpaceDE/>
      <w:autoSpaceDN/>
      <w:spacing w:before="100" w:beforeAutospacing="1" w:after="100" w:afterAutospacing="1"/>
      <w:jc w:val="center"/>
      <w:textAlignment w:val="center"/>
    </w:pPr>
  </w:style>
  <w:style w:type="paragraph" w:customStyle="1" w:styleId="xl68">
    <w:name w:val="xl68"/>
    <w:basedOn w:val="a"/>
    <w:rsid w:val="00227AB5"/>
    <w:pPr>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69">
    <w:name w:val="xl69"/>
    <w:basedOn w:val="a"/>
    <w:rsid w:val="00227AB5"/>
    <w:pPr>
      <w:pBdr>
        <w:top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70">
    <w:name w:val="xl70"/>
    <w:basedOn w:val="a"/>
    <w:rsid w:val="00227AB5"/>
    <w:pPr>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1">
    <w:name w:val="xl71"/>
    <w:basedOn w:val="a"/>
    <w:rsid w:val="00227AB5"/>
    <w:pPr>
      <w:pBdr>
        <w:top w:val="single" w:sz="4" w:space="0" w:color="auto"/>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2">
    <w:name w:val="xl72"/>
    <w:basedOn w:val="a"/>
    <w:rsid w:val="00227AB5"/>
    <w:pPr>
      <w:pBdr>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3">
    <w:name w:val="xl73"/>
    <w:basedOn w:val="a"/>
    <w:rsid w:val="00227AB5"/>
    <w:pPr>
      <w:pBdr>
        <w:right w:val="single" w:sz="8" w:space="0" w:color="auto"/>
      </w:pBdr>
      <w:autoSpaceDE/>
      <w:autoSpaceDN/>
      <w:spacing w:before="100" w:beforeAutospacing="1" w:after="100" w:afterAutospacing="1"/>
      <w:jc w:val="center"/>
      <w:textAlignment w:val="center"/>
    </w:pPr>
    <w:rPr>
      <w:sz w:val="18"/>
      <w:szCs w:val="18"/>
    </w:rPr>
  </w:style>
  <w:style w:type="paragraph" w:customStyle="1" w:styleId="xl74">
    <w:name w:val="xl74"/>
    <w:basedOn w:val="a"/>
    <w:rsid w:val="00227AB5"/>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75">
    <w:name w:val="xl75"/>
    <w:basedOn w:val="a"/>
    <w:rsid w:val="00227AB5"/>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szCs w:val="18"/>
    </w:rPr>
  </w:style>
  <w:style w:type="paragraph" w:customStyle="1" w:styleId="xl76">
    <w:name w:val="xl76"/>
    <w:basedOn w:val="a"/>
    <w:rsid w:val="00227AB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7">
    <w:name w:val="xl77"/>
    <w:basedOn w:val="a"/>
    <w:rsid w:val="00227AB5"/>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78">
    <w:name w:val="xl78"/>
    <w:basedOn w:val="a"/>
    <w:rsid w:val="00227AB5"/>
    <w:pPr>
      <w:pBdr>
        <w:left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79">
    <w:name w:val="xl79"/>
    <w:basedOn w:val="a"/>
    <w:rsid w:val="00227AB5"/>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80">
    <w:name w:val="xl80"/>
    <w:basedOn w:val="a"/>
    <w:rsid w:val="00227AB5"/>
    <w:pPr>
      <w:pBdr>
        <w:top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81">
    <w:name w:val="xl81"/>
    <w:basedOn w:val="a"/>
    <w:rsid w:val="00227AB5"/>
    <w:pPr>
      <w:pBdr>
        <w:right w:val="single" w:sz="4" w:space="0" w:color="auto"/>
      </w:pBdr>
      <w:autoSpaceDE/>
      <w:autoSpaceDN/>
      <w:spacing w:before="100" w:beforeAutospacing="1" w:after="100" w:afterAutospacing="1"/>
      <w:jc w:val="center"/>
      <w:textAlignment w:val="top"/>
    </w:pPr>
    <w:rPr>
      <w:sz w:val="24"/>
      <w:szCs w:val="24"/>
    </w:rPr>
  </w:style>
  <w:style w:type="paragraph" w:customStyle="1" w:styleId="xl82">
    <w:name w:val="xl82"/>
    <w:basedOn w:val="a"/>
    <w:rsid w:val="00227AB5"/>
    <w:pPr>
      <w:pBdr>
        <w:bottom w:val="single" w:sz="4" w:space="0" w:color="auto"/>
        <w:right w:val="single" w:sz="4" w:space="0" w:color="auto"/>
      </w:pBdr>
      <w:autoSpaceDE/>
      <w:autoSpaceDN/>
      <w:spacing w:before="100" w:beforeAutospacing="1" w:after="100" w:afterAutospacing="1"/>
      <w:jc w:val="center"/>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9D87-4699-4723-9873-A391CCCC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Николай Олегович</dc:creator>
  <cp:lastModifiedBy>Шулякова Наталья Ивановна</cp:lastModifiedBy>
  <cp:revision>57</cp:revision>
  <cp:lastPrinted>2018-12-20T11:19:00Z</cp:lastPrinted>
  <dcterms:created xsi:type="dcterms:W3CDTF">2018-12-20T11:09:00Z</dcterms:created>
  <dcterms:modified xsi:type="dcterms:W3CDTF">2019-02-19T09:48:00Z</dcterms:modified>
</cp:coreProperties>
</file>