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9A" w:rsidRPr="00FC3403" w:rsidRDefault="00191257" w:rsidP="00104C9A">
      <w:pPr>
        <w:jc w:val="right"/>
        <w:rPr>
          <w:rFonts w:ascii="Times New Roman" w:hAnsi="Times New Roman" w:cs="Times New Roman"/>
          <w:sz w:val="24"/>
        </w:rPr>
      </w:pPr>
      <w:r w:rsidRPr="00FC3403">
        <w:rPr>
          <w:rFonts w:ascii="Times New Roman" w:hAnsi="Times New Roman" w:cs="Times New Roman"/>
          <w:sz w:val="24"/>
        </w:rPr>
        <w:t>Организатору аукциона</w:t>
      </w:r>
    </w:p>
    <w:p w:rsidR="00191257" w:rsidRDefault="00191257" w:rsidP="00104C9A">
      <w:pPr>
        <w:jc w:val="right"/>
        <w:rPr>
          <w:rFonts w:ascii="Times New Roman" w:hAnsi="Times New Roman" w:cs="Times New Roman"/>
          <w:sz w:val="24"/>
        </w:rPr>
      </w:pPr>
      <w:r w:rsidRPr="00FC3403">
        <w:rPr>
          <w:rFonts w:ascii="Times New Roman" w:hAnsi="Times New Roman" w:cs="Times New Roman"/>
          <w:sz w:val="24"/>
        </w:rPr>
        <w:t>ООО «</w:t>
      </w:r>
      <w:proofErr w:type="spellStart"/>
      <w:r w:rsidRPr="00FC3403">
        <w:rPr>
          <w:rFonts w:ascii="Times New Roman" w:hAnsi="Times New Roman" w:cs="Times New Roman"/>
          <w:sz w:val="24"/>
        </w:rPr>
        <w:t>Ассет</w:t>
      </w:r>
      <w:proofErr w:type="spellEnd"/>
      <w:r w:rsidRPr="00FC3403">
        <w:rPr>
          <w:rFonts w:ascii="Times New Roman" w:hAnsi="Times New Roman" w:cs="Times New Roman"/>
          <w:sz w:val="24"/>
        </w:rPr>
        <w:t xml:space="preserve"> Менеджмент»</w:t>
      </w:r>
    </w:p>
    <w:p w:rsidR="00191257" w:rsidRDefault="00191257" w:rsidP="00104C9A">
      <w:pPr>
        <w:jc w:val="right"/>
        <w:rPr>
          <w:rFonts w:ascii="Times New Roman" w:hAnsi="Times New Roman" w:cs="Times New Roman"/>
          <w:sz w:val="24"/>
        </w:rPr>
      </w:pPr>
    </w:p>
    <w:p w:rsidR="00104C9A" w:rsidRPr="00BE349C" w:rsidRDefault="00104C9A" w:rsidP="005F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89" w:rsidRDefault="00825ADC" w:rsidP="003703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04C9A" w:rsidRPr="00A04FA9">
        <w:rPr>
          <w:rFonts w:ascii="Times New Roman" w:hAnsi="Times New Roman" w:cs="Times New Roman"/>
          <w:sz w:val="24"/>
          <w:szCs w:val="24"/>
        </w:rPr>
        <w:t xml:space="preserve">, готов приобрести </w:t>
      </w:r>
      <w:r w:rsidR="00370389">
        <w:rPr>
          <w:rFonts w:ascii="Times New Roman" w:hAnsi="Times New Roman"/>
          <w:sz w:val="24"/>
          <w:szCs w:val="24"/>
        </w:rPr>
        <w:t>п</w:t>
      </w:r>
      <w:r w:rsidR="00370389" w:rsidRPr="001C676C">
        <w:rPr>
          <w:rFonts w:ascii="Times New Roman" w:hAnsi="Times New Roman"/>
          <w:sz w:val="24"/>
          <w:szCs w:val="24"/>
        </w:rPr>
        <w:t>рава (требования) ПАО Сбербанк, включая право требования основной суммы долга, право на получение процентов, неустойки, судебных расходов, существующие на момент уступки прав, а также все права, обеспечивающие права (требования) к:</w:t>
      </w:r>
    </w:p>
    <w:p w:rsidR="00600379" w:rsidRPr="00057B33" w:rsidRDefault="00600379" w:rsidP="003703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Урушев</w:t>
      </w:r>
      <w:proofErr w:type="spellEnd"/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Сергей Александрович (ИНН 741302617283, ОГРН 309741321500011) по обязательствам, вытекающим из:</w:t>
      </w:r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- договора №1221/1773/0000/003/13 об открытии возобновляемой кредитной линии от 06.12.2013;</w:t>
      </w:r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кредитного договора № 518 от </w:t>
      </w:r>
      <w:proofErr w:type="gramStart"/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06.09.2013 ;</w:t>
      </w:r>
      <w:proofErr w:type="gramEnd"/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-кредитного договора №1221/1773/0000/014/14 от 25.03.2014;</w:t>
      </w:r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-договора залога №12/1773/0000/003/13З01 от 06.12.2013;</w:t>
      </w:r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- договора ипотеки №12/1773/0000/014/14З01 от 25.03.2014 с учетом дополнительных соглашений.</w:t>
      </w:r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2.2. Кириллову Кириллу Юрьевичу, по обязательствам, вытекающим из:</w:t>
      </w:r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C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договора поручительства №885 от 06.09.2013;</w:t>
      </w:r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C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договора поручительства №12/1773/0000/003/13П02 от 06.12.2013;</w:t>
      </w:r>
    </w:p>
    <w:p w:rsidR="00F919D0" w:rsidRPr="00CC4FA3" w:rsidRDefault="00F919D0" w:rsidP="00F919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FA3">
        <w:rPr>
          <w:rFonts w:ascii="Times New Roman" w:hAnsi="Times New Roman"/>
          <w:color w:val="000000"/>
          <w:sz w:val="24"/>
          <w:szCs w:val="24"/>
          <w:lang w:eastAsia="ru-RU"/>
        </w:rPr>
        <w:t>- договора поручительства №12/1773/0000/014/14П01 от 25.03.2014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E349C" w:rsidRPr="005F0E59" w:rsidRDefault="00BE349C" w:rsidP="005F0E59">
      <w:pPr>
        <w:pStyle w:val="a3"/>
        <w:ind w:left="0"/>
        <w:jc w:val="both"/>
      </w:pPr>
    </w:p>
    <w:p w:rsidR="00A32457" w:rsidRPr="00B10143" w:rsidRDefault="00A002CA" w:rsidP="003703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151">
        <w:rPr>
          <w:rFonts w:ascii="Times New Roman" w:hAnsi="Times New Roman" w:cs="Times New Roman"/>
          <w:sz w:val="24"/>
          <w:szCs w:val="24"/>
        </w:rPr>
        <w:t>Сообщаю, что не действую в интересах заемщика</w:t>
      </w:r>
      <w:r w:rsidR="00825ADC" w:rsidRPr="00FD2151">
        <w:rPr>
          <w:rFonts w:ascii="Times New Roman" w:hAnsi="Times New Roman" w:cs="Times New Roman"/>
          <w:sz w:val="24"/>
          <w:szCs w:val="24"/>
        </w:rPr>
        <w:t>\залогодателя\поручителя</w:t>
      </w:r>
      <w:r w:rsidRPr="00FD2151">
        <w:rPr>
          <w:rFonts w:ascii="Times New Roman" w:hAnsi="Times New Roman" w:cs="Times New Roman"/>
          <w:sz w:val="24"/>
          <w:szCs w:val="24"/>
        </w:rPr>
        <w:t>.</w:t>
      </w:r>
      <w:r w:rsidR="00191257" w:rsidRPr="00FD2151">
        <w:rPr>
          <w:rFonts w:ascii="Times New Roman" w:hAnsi="Times New Roman" w:cs="Times New Roman"/>
          <w:sz w:val="24"/>
          <w:szCs w:val="24"/>
        </w:rPr>
        <w:t xml:space="preserve"> Не являюсь лицом, аффилированным по отношению </w:t>
      </w:r>
      <w:proofErr w:type="gramStart"/>
      <w:r w:rsidR="00191257" w:rsidRPr="00FD2151">
        <w:rPr>
          <w:rFonts w:ascii="Times New Roman" w:hAnsi="Times New Roman" w:cs="Times New Roman"/>
          <w:sz w:val="24"/>
          <w:szCs w:val="24"/>
        </w:rPr>
        <w:t>к</w:t>
      </w:r>
      <w:r w:rsidR="00370389" w:rsidRPr="00FD2151">
        <w:rPr>
          <w:rFonts w:ascii="Times New Roman" w:hAnsi="Times New Roman" w:cs="Times New Roman"/>
          <w:sz w:val="24"/>
          <w:szCs w:val="24"/>
        </w:rPr>
        <w:t xml:space="preserve"> </w:t>
      </w:r>
      <w:r w:rsidR="00FD2151" w:rsidRPr="00FD2151">
        <w:rPr>
          <w:rFonts w:ascii="Times New Roman" w:eastAsia="Calibri" w:hAnsi="Times New Roman" w:cs="Times New Roman"/>
        </w:rPr>
        <w:t xml:space="preserve"> </w:t>
      </w:r>
      <w:r w:rsidR="00F919D0" w:rsidRPr="00CC4FA3">
        <w:rPr>
          <w:rFonts w:ascii="Times New Roman" w:hAnsi="Times New Roman"/>
          <w:color w:val="000000"/>
          <w:sz w:val="24"/>
          <w:szCs w:val="24"/>
          <w:lang w:eastAsia="ru-RU"/>
        </w:rPr>
        <w:t>ИП</w:t>
      </w:r>
      <w:proofErr w:type="gramEnd"/>
      <w:r w:rsidR="00F919D0" w:rsidRPr="00CC4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19D0" w:rsidRPr="00CC4FA3">
        <w:rPr>
          <w:rFonts w:ascii="Times New Roman" w:hAnsi="Times New Roman"/>
          <w:color w:val="000000"/>
          <w:sz w:val="24"/>
          <w:szCs w:val="24"/>
          <w:lang w:eastAsia="ru-RU"/>
        </w:rPr>
        <w:t>Урушев</w:t>
      </w:r>
      <w:proofErr w:type="spellEnd"/>
      <w:r w:rsidR="00F919D0" w:rsidRPr="00CC4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Сергей Александрович </w:t>
      </w:r>
      <w:r w:rsidR="00370389" w:rsidRPr="00FD2151">
        <w:rPr>
          <w:rFonts w:ascii="Times New Roman" w:hAnsi="Times New Roman" w:cs="Times New Roman"/>
          <w:sz w:val="24"/>
          <w:szCs w:val="24"/>
        </w:rPr>
        <w:t xml:space="preserve">и солидарным с </w:t>
      </w:r>
      <w:r w:rsidR="00F919D0" w:rsidRPr="00CC4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="00F919D0" w:rsidRPr="00CC4FA3">
        <w:rPr>
          <w:rFonts w:ascii="Times New Roman" w:hAnsi="Times New Roman"/>
          <w:color w:val="000000"/>
          <w:sz w:val="24"/>
          <w:szCs w:val="24"/>
          <w:lang w:eastAsia="ru-RU"/>
        </w:rPr>
        <w:t>Урушев</w:t>
      </w:r>
      <w:proofErr w:type="spellEnd"/>
      <w:r w:rsidR="00F919D0" w:rsidRPr="00CC4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Сергей Александрович </w:t>
      </w:r>
      <w:r w:rsidR="00370389" w:rsidRPr="00FD2151">
        <w:rPr>
          <w:rFonts w:ascii="Times New Roman" w:hAnsi="Times New Roman" w:cs="Times New Roman"/>
          <w:sz w:val="24"/>
          <w:szCs w:val="24"/>
        </w:rPr>
        <w:t>должникам</w:t>
      </w:r>
      <w:r w:rsidR="00370389" w:rsidRPr="00B10143">
        <w:rPr>
          <w:rFonts w:ascii="Times New Roman" w:hAnsi="Times New Roman" w:cs="Times New Roman"/>
          <w:sz w:val="24"/>
          <w:szCs w:val="24"/>
        </w:rPr>
        <w:t xml:space="preserve">. </w:t>
      </w:r>
      <w:r w:rsidR="00A32457" w:rsidRPr="00B10143">
        <w:rPr>
          <w:rFonts w:ascii="Times New Roman" w:hAnsi="Times New Roman" w:cs="Times New Roman"/>
          <w:sz w:val="24"/>
          <w:szCs w:val="24"/>
        </w:rPr>
        <w:t xml:space="preserve">На момент заключения договора цессии признаками неплатежеспособности или недостаточности имущества не обладаю, кредиторов не имею. </w:t>
      </w:r>
    </w:p>
    <w:p w:rsidR="00A32457" w:rsidRPr="00B10143" w:rsidRDefault="00A32457" w:rsidP="00104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2CA" w:rsidRPr="00B10143" w:rsidRDefault="00A002CA" w:rsidP="00104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C9A" w:rsidRDefault="00A002CA" w:rsidP="00A002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  </w:t>
      </w:r>
      <w:r w:rsidR="00825ADC">
        <w:rPr>
          <w:rFonts w:ascii="Times New Roman" w:hAnsi="Times New Roman" w:cs="Times New Roman"/>
          <w:sz w:val="24"/>
        </w:rPr>
        <w:t xml:space="preserve">           </w:t>
      </w:r>
      <w:r w:rsidR="005F0E59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="00C25D60">
        <w:rPr>
          <w:rFonts w:ascii="Times New Roman" w:hAnsi="Times New Roman" w:cs="Times New Roman"/>
          <w:sz w:val="24"/>
        </w:rPr>
        <w:t xml:space="preserve">                         </w:t>
      </w:r>
      <w:r w:rsidR="00825ADC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201</w:t>
      </w:r>
      <w:r w:rsidR="0060037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г.  </w:t>
      </w:r>
    </w:p>
    <w:p w:rsidR="00A002CA" w:rsidRPr="00104C9A" w:rsidRDefault="00A002CA" w:rsidP="00A002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М.П.</w:t>
      </w:r>
      <w:bookmarkStart w:id="0" w:name="_GoBack"/>
      <w:bookmarkEnd w:id="0"/>
    </w:p>
    <w:sectPr w:rsidR="00A002CA" w:rsidRPr="0010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9FD"/>
    <w:multiLevelType w:val="hybridMultilevel"/>
    <w:tmpl w:val="58FC1A5C"/>
    <w:lvl w:ilvl="0" w:tplc="74D805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90FF8"/>
    <w:multiLevelType w:val="hybridMultilevel"/>
    <w:tmpl w:val="8CAA0036"/>
    <w:lvl w:ilvl="0" w:tplc="6CC679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A"/>
    <w:rsid w:val="00057B33"/>
    <w:rsid w:val="00074F64"/>
    <w:rsid w:val="00077D66"/>
    <w:rsid w:val="00104C9A"/>
    <w:rsid w:val="001214E0"/>
    <w:rsid w:val="00191257"/>
    <w:rsid w:val="00370389"/>
    <w:rsid w:val="004D02CA"/>
    <w:rsid w:val="005F0E59"/>
    <w:rsid w:val="00600379"/>
    <w:rsid w:val="00651941"/>
    <w:rsid w:val="006C74B7"/>
    <w:rsid w:val="00741C4A"/>
    <w:rsid w:val="007733C1"/>
    <w:rsid w:val="00825ADC"/>
    <w:rsid w:val="00A002CA"/>
    <w:rsid w:val="00A04FA9"/>
    <w:rsid w:val="00A32457"/>
    <w:rsid w:val="00B10143"/>
    <w:rsid w:val="00BE349C"/>
    <w:rsid w:val="00C25D60"/>
    <w:rsid w:val="00CE0D4B"/>
    <w:rsid w:val="00E56384"/>
    <w:rsid w:val="00E86099"/>
    <w:rsid w:val="00F919D0"/>
    <w:rsid w:val="00FC3403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499C9-8D0A-415B-BF6C-E07C1B6E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4"/>
    <w:uiPriority w:val="34"/>
    <w:qFormat/>
    <w:rsid w:val="00A04F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32457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32457"/>
    <w:rPr>
      <w:rFonts w:ascii="Calibri" w:hAnsi="Calibri"/>
      <w:szCs w:val="21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locked/>
    <w:rsid w:val="00B10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E0D4B"/>
    <w:pPr>
      <w:spacing w:after="120" w:line="480" w:lineRule="auto"/>
      <w:ind w:left="283"/>
    </w:pPr>
    <w:rPr>
      <w:rFonts w:ascii="NTTimes/Cyrillic" w:eastAsia="Times New Roman" w:hAnsi="NTTimes/Cyrillic" w:cs="Times New Roman"/>
      <w:sz w:val="24"/>
      <w:szCs w:val="20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0D4B"/>
    <w:rPr>
      <w:rFonts w:ascii="NTTimes/Cyrillic" w:eastAsia="Times New Roman" w:hAnsi="NTTimes/Cyrillic" w:cs="Times New Roman"/>
      <w:sz w:val="24"/>
      <w:szCs w:val="20"/>
      <w:lang w:val="en-US" w:eastAsia="x-none"/>
    </w:rPr>
  </w:style>
  <w:style w:type="paragraph" w:customStyle="1" w:styleId="ConsNonformat">
    <w:name w:val="ConsNonformat"/>
    <w:uiPriority w:val="99"/>
    <w:rsid w:val="00CE0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Валерия Сергеевна</dc:creator>
  <cp:lastModifiedBy>Патрикеева Юлия Сергеевна</cp:lastModifiedBy>
  <cp:revision>16</cp:revision>
  <cp:lastPrinted>2018-01-29T13:52:00Z</cp:lastPrinted>
  <dcterms:created xsi:type="dcterms:W3CDTF">2018-11-21T07:44:00Z</dcterms:created>
  <dcterms:modified xsi:type="dcterms:W3CDTF">2019-02-25T14:36:00Z</dcterms:modified>
</cp:coreProperties>
</file>