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5F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E70EB0" w:rsidRPr="00E70EB0" w:rsidRDefault="00E70EB0" w:rsidP="00E70E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«Волна» (ИНН 3662087400), вытекающих из:</w:t>
      </w:r>
    </w:p>
    <w:p w:rsidR="00E70EB0" w:rsidRP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об открытии возобновляемой кредитной линии №2216/90130263/058/15/1 от 26.05.2015г. (далее – Кредитный договор 1),</w:t>
      </w:r>
    </w:p>
    <w:p w:rsidR="00E70EB0" w:rsidRP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об открытии возобновляемой кредитной линии №2216/90130263/145/15/1 от 08.09.2015г. (далее – Кредитный договор 2),</w:t>
      </w:r>
    </w:p>
    <w:p w:rsidR="00E70EB0" w:rsidRP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№95716423 от 10.10.2016г. (далее – Кредитный договор 3),</w:t>
      </w:r>
    </w:p>
    <w:p w:rsidR="00E70EB0" w:rsidRP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№95716532 от 13.12.2016г. (далее – Кредитный договор 4),</w:t>
      </w:r>
    </w:p>
    <w:p w:rsidR="00E70EB0" w:rsidRP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№95716534 от 13.12.2016г. (далее – Кредитный договор 5),</w:t>
      </w:r>
    </w:p>
    <w:p w:rsidR="00E70EB0" w:rsidRP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 об открытии </w:t>
      </w:r>
      <w:proofErr w:type="spellStart"/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№95716535 от 13.12.2016г. (далее – Кредитный договор 6) – далее совместно Кредитные договоры с учетом Мирового соглашения от 23.04.2018г. по делу №2-1505/2018.</w:t>
      </w:r>
    </w:p>
    <w:p w:rsidR="00E70EB0" w:rsidRPr="00E70EB0" w:rsidRDefault="00E70EB0" w:rsidP="00E70E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Банку до заключения договора уступки прав (требований) денежных средств по обязательствам Гарантийного Фонда Воронежской области перед ПАО Сбербанк по договору поручительства №22/9013/0263/145/15П4 от 07.07.2016 г., а также иного погашения задолженности, размер уступаемых прав (требований) подлежит уменьшению на сумму данного поступления от реализации предмета залога.</w:t>
      </w:r>
    </w:p>
    <w:p w:rsidR="00E70EB0" w:rsidRPr="00E70EB0" w:rsidRDefault="00E70EB0" w:rsidP="00E70EB0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E70E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  <w:r w:rsidRPr="00E70EB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случае погашения Гарантийным Фондом Воронежской области обязательств по договору поручительства №22/9013/0263/145/15П4 от 07.07.2016 г. перед ПАО Сбербанк, а также в случае  иного погашения задолженности до даты проведения торгов, начальная цена лота подлежит уменьшению на сумму данного погашения задолженности. </w:t>
      </w:r>
    </w:p>
    <w:p w:rsidR="00E70EB0" w:rsidRPr="00E70EB0" w:rsidRDefault="00E70EB0" w:rsidP="00E70E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Банку, возникшие на основании следующих договоров, заключенных в обеспечение исполнения обязательств ООО «Волна»: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964"/>
      </w:tblGrid>
      <w:tr w:rsidR="00E70EB0" w:rsidRPr="00E70EB0" w:rsidTr="00E70EB0">
        <w:trPr>
          <w:trHeight w:val="267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ипотеки № 22/9013/0263/058/15И01 от 26.05.2015 г., заключенный с ООО «Новинка»</w:t>
            </w:r>
          </w:p>
        </w:tc>
      </w:tr>
      <w:tr w:rsidR="00E70EB0" w:rsidRPr="00E70EB0" w:rsidTr="00E70EB0">
        <w:trPr>
          <w:trHeight w:val="244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ипотеки №22/9013/0263/058/15И02 от 26.05.2015 г., заключенный с Соловьевой Н.О.</w:t>
            </w:r>
          </w:p>
        </w:tc>
      </w:tr>
      <w:tr w:rsidR="00E70EB0" w:rsidRPr="00E70EB0" w:rsidTr="00E70EB0">
        <w:trPr>
          <w:trHeight w:val="413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ипотеки №22/9013/0263/058/15И03 от 26.05.2015 г., заключенный с Соловьевым В.М., Соловьевой Н.О.</w:t>
            </w:r>
          </w:p>
        </w:tc>
      </w:tr>
      <w:tr w:rsidR="00E70EB0" w:rsidRPr="00E70EB0" w:rsidTr="00E70EB0">
        <w:trPr>
          <w:trHeight w:val="213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залога №22/9013/0163/008/14З01 от 12.02.2014г., заключенный с ООО «Волна»</w:t>
            </w:r>
          </w:p>
        </w:tc>
      </w:tr>
      <w:tr w:rsidR="00E70EB0" w:rsidRPr="00E70EB0" w:rsidTr="00E70EB0">
        <w:trPr>
          <w:trHeight w:val="232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залога №22/9013/0163/008/14З03 от 12.02.2014г., заключенный с Соловьевым В.М.</w:t>
            </w:r>
          </w:p>
        </w:tc>
      </w:tr>
      <w:tr w:rsidR="00E70EB0" w:rsidRPr="00E70EB0" w:rsidTr="00E70EB0">
        <w:trPr>
          <w:trHeight w:val="276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№22/9013/0263/058/15П01 от 26.05.2015г., заключенный с ООО «Новинка»</w:t>
            </w:r>
          </w:p>
        </w:tc>
      </w:tr>
      <w:tr w:rsidR="00E70EB0" w:rsidRPr="00E70EB0" w:rsidTr="00E70EB0">
        <w:trPr>
          <w:trHeight w:val="280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</w:t>
            </w:r>
            <w:r w:rsidRPr="00E70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22/9013/0263/058/15П02</w:t>
            </w: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26.05.2015г., заключенный с ИП Соловьевым В.М.</w:t>
            </w:r>
          </w:p>
        </w:tc>
      </w:tr>
      <w:tr w:rsidR="00E70EB0" w:rsidRPr="00E70EB0" w:rsidTr="00E70EB0">
        <w:trPr>
          <w:trHeight w:val="257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</w:t>
            </w:r>
            <w:r w:rsidRPr="00E70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22/9013/0263/058/15П03</w:t>
            </w: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26.05.2015г., заключенный с Соловьевой Н.О.</w:t>
            </w:r>
          </w:p>
        </w:tc>
      </w:tr>
      <w:tr w:rsidR="00E70EB0" w:rsidRPr="00E70EB0" w:rsidTr="00E70EB0">
        <w:trPr>
          <w:trHeight w:val="204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ипотеки №22/9013/0263/145/15И01 от 08.09.2015 г., заключенный с ООО «Новинка»</w:t>
            </w:r>
          </w:p>
        </w:tc>
      </w:tr>
      <w:tr w:rsidR="00E70EB0" w:rsidRPr="00E70EB0" w:rsidTr="00E70EB0">
        <w:trPr>
          <w:trHeight w:val="306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ипотеки №22/9013/0263/145/15И02 от 08.09.2015 г., заключенный с Ляшенко И.И., Гончаровой Е.Ф.</w:t>
            </w:r>
          </w:p>
        </w:tc>
      </w:tr>
      <w:tr w:rsidR="00E70EB0" w:rsidRPr="00E70EB0" w:rsidTr="00E70EB0">
        <w:trPr>
          <w:trHeight w:val="214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№22/9013/0263/145/15П01 от 08.09.2015г., заключенный с ООО «Новинка»</w:t>
            </w:r>
          </w:p>
        </w:tc>
      </w:tr>
      <w:tr w:rsidR="00E70EB0" w:rsidRPr="00E70EB0" w:rsidTr="00E70EB0">
        <w:trPr>
          <w:trHeight w:val="501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</w:t>
            </w:r>
            <w:r w:rsidRPr="00E70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22/9013/0263/145/15П02</w:t>
            </w: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08.09.2015 г., заключенный с ИП Соловьевым В.М.</w:t>
            </w:r>
          </w:p>
        </w:tc>
      </w:tr>
      <w:tr w:rsidR="00E70EB0" w:rsidRPr="00E70EB0" w:rsidTr="00E70EB0">
        <w:trPr>
          <w:trHeight w:val="175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tabs>
                <w:tab w:val="left" w:pos="2244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</w:t>
            </w:r>
            <w:r w:rsidRPr="00E70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22/9013/0263/145/15П03</w:t>
            </w: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08.09.2015г., заключенный с Соловьевой Н.О.</w:t>
            </w:r>
          </w:p>
        </w:tc>
      </w:tr>
      <w:tr w:rsidR="00E70EB0" w:rsidRPr="00E70EB0" w:rsidTr="00E70EB0">
        <w:trPr>
          <w:trHeight w:val="501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tabs>
                <w:tab w:val="left" w:pos="97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</w:t>
            </w:r>
            <w:r w:rsidRPr="00E70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22/9013/0263/145/15П04</w:t>
            </w: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07.07.2016 г., заключенный с Гарантийным фондом Воронежской области.</w:t>
            </w:r>
          </w:p>
        </w:tc>
      </w:tr>
      <w:tr w:rsidR="00E70EB0" w:rsidRPr="00E70EB0" w:rsidTr="00E70EB0">
        <w:trPr>
          <w:trHeight w:val="257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tabs>
                <w:tab w:val="left" w:pos="97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ипотеки №957316333/И1 от 28.09.2016г., заключенный с ООО «Новинка»</w:t>
            </w:r>
          </w:p>
        </w:tc>
      </w:tr>
      <w:tr w:rsidR="00E70EB0" w:rsidRPr="00E70EB0" w:rsidTr="00E70EB0">
        <w:trPr>
          <w:trHeight w:val="274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tabs>
                <w:tab w:val="left" w:pos="97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ипотеки №957316333/И2 от 28.09.2016г., заключенный с Ляшенко И.И., Гончаровой Е.Ф.</w:t>
            </w:r>
          </w:p>
        </w:tc>
      </w:tr>
      <w:tr w:rsidR="00E70EB0" w:rsidRPr="00E70EB0" w:rsidTr="00E70EB0">
        <w:trPr>
          <w:trHeight w:val="278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tabs>
                <w:tab w:val="left" w:pos="97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№957316423/П1 от 10.10.2016г., заключенный с ООО «Новинка»</w:t>
            </w:r>
          </w:p>
        </w:tc>
      </w:tr>
      <w:tr w:rsidR="00E70EB0" w:rsidRPr="00E70EB0" w:rsidTr="00E70EB0">
        <w:trPr>
          <w:trHeight w:val="126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widowControl w:val="0"/>
              <w:tabs>
                <w:tab w:val="left" w:pos="97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№957316423/П2 от 10.10.2016г., заключенный с ИП Соловьевым В.М.</w:t>
            </w:r>
          </w:p>
        </w:tc>
      </w:tr>
      <w:tr w:rsidR="00E70EB0" w:rsidRPr="00E70EB0" w:rsidTr="00E70EB0">
        <w:trPr>
          <w:trHeight w:val="286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№957316423/П3 от 10.10.2016г., заключенный с Соловьевой Н.О.</w:t>
            </w:r>
          </w:p>
        </w:tc>
      </w:tr>
      <w:tr w:rsidR="00E70EB0" w:rsidRPr="00E70EB0" w:rsidTr="00E70EB0">
        <w:trPr>
          <w:trHeight w:val="276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№957316532/П1 от 13.12.2016г., заключенный с ООО «Новинка»</w:t>
            </w:r>
          </w:p>
        </w:tc>
      </w:tr>
      <w:tr w:rsidR="00E70EB0" w:rsidRPr="00E70EB0" w:rsidTr="00E70EB0">
        <w:trPr>
          <w:trHeight w:val="253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№957316532/П2 от 13.12.2016г., заключенный с ИП Соловьевым В.М.</w:t>
            </w:r>
          </w:p>
        </w:tc>
      </w:tr>
      <w:tr w:rsidR="00E70EB0" w:rsidRPr="00E70EB0" w:rsidTr="00E70EB0">
        <w:trPr>
          <w:trHeight w:val="284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№957316532/П3 от 13.12.2016г., заключенный с Соловьевой Н.О.</w:t>
            </w:r>
          </w:p>
        </w:tc>
      </w:tr>
      <w:tr w:rsidR="00E70EB0" w:rsidRPr="00E70EB0" w:rsidTr="00E70EB0">
        <w:trPr>
          <w:trHeight w:val="288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tabs>
                <w:tab w:val="left" w:pos="1172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№957316534/П1 от 13.12.2016г., заключенный с ООО «Новинка»</w:t>
            </w:r>
          </w:p>
        </w:tc>
      </w:tr>
      <w:tr w:rsidR="00E70EB0" w:rsidRPr="00E70EB0" w:rsidTr="00E70EB0">
        <w:trPr>
          <w:trHeight w:val="264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№957316534/П2 от 13.12.2016г., заключенный с ИП Соловьевым В.М.</w:t>
            </w:r>
          </w:p>
        </w:tc>
      </w:tr>
      <w:tr w:rsidR="00E70EB0" w:rsidRPr="00E70EB0" w:rsidTr="00E70EB0">
        <w:trPr>
          <w:trHeight w:val="140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поручительства №957316534/П3 от 13.12.2016г., заключенный с Соловьевой Н.О. </w:t>
            </w:r>
          </w:p>
        </w:tc>
      </w:tr>
      <w:tr w:rsidR="00E70EB0" w:rsidRPr="00E70EB0" w:rsidTr="00E70EB0">
        <w:trPr>
          <w:trHeight w:val="300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№957316535/П1 от 13.12.2016г., заключенный с ООО «Новинка»</w:t>
            </w:r>
          </w:p>
        </w:tc>
      </w:tr>
      <w:tr w:rsidR="00E70EB0" w:rsidRPr="00E70EB0" w:rsidTr="00E70EB0">
        <w:trPr>
          <w:trHeight w:val="262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№957316535/П2 от 13.12.2016г., заключенный с ИП Соловьевым В.М.</w:t>
            </w:r>
          </w:p>
        </w:tc>
      </w:tr>
      <w:tr w:rsidR="00E70EB0" w:rsidRPr="00E70EB0" w:rsidTr="00E70EB0">
        <w:trPr>
          <w:trHeight w:val="280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поручительства №957316535/П3 от 13.12.2016г., заключенный с Соловьевой Н.О.</w:t>
            </w:r>
          </w:p>
        </w:tc>
      </w:tr>
      <w:tr w:rsidR="00E70EB0" w:rsidRPr="00E70EB0" w:rsidTr="00E70EB0">
        <w:trPr>
          <w:trHeight w:val="284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ипотеки № 22/9013/0263/058/15И04 от 23.04.2018 г., заключенный с ООО «Волна»</w:t>
            </w:r>
          </w:p>
        </w:tc>
      </w:tr>
      <w:tr w:rsidR="00E70EB0" w:rsidRPr="00E70EB0" w:rsidTr="00E70EB0">
        <w:trPr>
          <w:trHeight w:val="260"/>
        </w:trPr>
        <w:tc>
          <w:tcPr>
            <w:tcW w:w="28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64" w:type="dxa"/>
            <w:shd w:val="clear" w:color="auto" w:fill="auto"/>
          </w:tcPr>
          <w:p w:rsidR="00E70EB0" w:rsidRPr="00E70EB0" w:rsidRDefault="00E70EB0" w:rsidP="00E70EB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0EB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залога ценных бумаг № 22/9013/0263/058/15З01 от 23.04.2018г., заключенный с ИП Соловьевым В.М.</w:t>
            </w:r>
          </w:p>
        </w:tc>
      </w:tr>
    </w:tbl>
    <w:p w:rsid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EB0" w:rsidRP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в случае исполнения Гарантийным Фондом Воронежской области обязательств по договору поручительства №22/9013/0263/145/15П4 от 07.07.2016 г. перед ПАО Сбербанк, а также иного погашения задолженности, права (требования), вытекающие из указанного договора поручительства исключаются из предмета договора уступки прав (требований) </w:t>
      </w:r>
    </w:p>
    <w:p w:rsidR="00E70EB0" w:rsidRP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EB0" w:rsidRPr="00E70EB0" w:rsidRDefault="00E70EB0" w:rsidP="00E70E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600379" w:rsidRPr="00057B33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B10143" w:rsidRDefault="00A002CA" w:rsidP="00E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 </w:t>
      </w:r>
      <w:r w:rsidR="00E70EB0">
        <w:rPr>
          <w:rFonts w:ascii="Times New Roman" w:eastAsia="Calibri" w:hAnsi="Times New Roman" w:cs="Times New Roman"/>
        </w:rPr>
        <w:t xml:space="preserve">ООО </w:t>
      </w:r>
      <w:r w:rsidR="00E70EB0"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«Волна» (ИНН 3662087400)</w:t>
      </w:r>
      <w:r w:rsid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70EB0"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>Соловьевой Н.О.</w:t>
      </w:r>
      <w:r w:rsidR="00E70EB0" w:rsidRPr="00E70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70EB0" w:rsidRPr="00E70EB0">
        <w:rPr>
          <w:rFonts w:ascii="Times New Roman" w:eastAsia="Calibri" w:hAnsi="Times New Roman" w:cs="Times New Roman"/>
          <w:sz w:val="24"/>
          <w:szCs w:val="24"/>
        </w:rPr>
        <w:t>ООО «Новинка»</w:t>
      </w:r>
      <w:r w:rsidR="00E70EB0" w:rsidRPr="00E70E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0EB0">
        <w:rPr>
          <w:rFonts w:ascii="Times New Roman" w:eastAsia="Calibri" w:hAnsi="Times New Roman" w:cs="Times New Roman"/>
          <w:sz w:val="24"/>
          <w:szCs w:val="24"/>
        </w:rPr>
        <w:t>ИП Соловьевым В.М</w:t>
      </w:r>
      <w:bookmarkStart w:id="0" w:name="_GoBack"/>
      <w:bookmarkEnd w:id="0"/>
      <w:r w:rsidR="00370389" w:rsidRPr="00B10143">
        <w:rPr>
          <w:rFonts w:ascii="Times New Roman" w:hAnsi="Times New Roman" w:cs="Times New Roman"/>
          <w:sz w:val="24"/>
          <w:szCs w:val="24"/>
        </w:rPr>
        <w:t xml:space="preserve">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70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CE0D4B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17</cp:revision>
  <cp:lastPrinted>2018-01-29T13:52:00Z</cp:lastPrinted>
  <dcterms:created xsi:type="dcterms:W3CDTF">2018-11-21T07:44:00Z</dcterms:created>
  <dcterms:modified xsi:type="dcterms:W3CDTF">2019-03-04T14:01:00Z</dcterms:modified>
</cp:coreProperties>
</file>