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9A" w:rsidRPr="00FC3403" w:rsidRDefault="00191257" w:rsidP="00104C9A">
      <w:pPr>
        <w:jc w:val="right"/>
        <w:rPr>
          <w:rFonts w:ascii="Times New Roman" w:hAnsi="Times New Roman" w:cs="Times New Roman"/>
          <w:sz w:val="24"/>
        </w:rPr>
      </w:pPr>
      <w:r w:rsidRPr="00FC3403">
        <w:rPr>
          <w:rFonts w:ascii="Times New Roman" w:hAnsi="Times New Roman" w:cs="Times New Roman"/>
          <w:sz w:val="24"/>
        </w:rPr>
        <w:t>Организатору аукциона</w:t>
      </w:r>
    </w:p>
    <w:p w:rsidR="00191257" w:rsidRDefault="00191257" w:rsidP="00104C9A">
      <w:pPr>
        <w:jc w:val="right"/>
        <w:rPr>
          <w:rFonts w:ascii="Times New Roman" w:hAnsi="Times New Roman" w:cs="Times New Roman"/>
          <w:sz w:val="24"/>
        </w:rPr>
      </w:pPr>
      <w:r w:rsidRPr="00FC3403">
        <w:rPr>
          <w:rFonts w:ascii="Times New Roman" w:hAnsi="Times New Roman" w:cs="Times New Roman"/>
          <w:sz w:val="24"/>
        </w:rPr>
        <w:t>ООО «</w:t>
      </w:r>
      <w:proofErr w:type="spellStart"/>
      <w:r w:rsidRPr="00FC3403">
        <w:rPr>
          <w:rFonts w:ascii="Times New Roman" w:hAnsi="Times New Roman" w:cs="Times New Roman"/>
          <w:sz w:val="24"/>
        </w:rPr>
        <w:t>Ассет</w:t>
      </w:r>
      <w:proofErr w:type="spellEnd"/>
      <w:r w:rsidRPr="00FC3403">
        <w:rPr>
          <w:rFonts w:ascii="Times New Roman" w:hAnsi="Times New Roman" w:cs="Times New Roman"/>
          <w:sz w:val="24"/>
        </w:rPr>
        <w:t xml:space="preserve"> Менеджмент»</w:t>
      </w:r>
    </w:p>
    <w:p w:rsidR="00D27A14" w:rsidRDefault="00D27A14" w:rsidP="00370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D27A14" w:rsidRDefault="00825ADC" w:rsidP="003703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04C9A" w:rsidRPr="00A04FA9">
        <w:rPr>
          <w:rFonts w:ascii="Times New Roman" w:hAnsi="Times New Roman" w:cs="Times New Roman"/>
          <w:sz w:val="24"/>
          <w:szCs w:val="24"/>
        </w:rPr>
        <w:t xml:space="preserve">, готов приобрести </w:t>
      </w:r>
      <w:r w:rsidR="00370389">
        <w:rPr>
          <w:rFonts w:ascii="Times New Roman" w:hAnsi="Times New Roman"/>
          <w:sz w:val="24"/>
          <w:szCs w:val="24"/>
        </w:rPr>
        <w:t>п</w:t>
      </w:r>
      <w:r w:rsidR="00370389" w:rsidRPr="001C676C">
        <w:rPr>
          <w:rFonts w:ascii="Times New Roman" w:hAnsi="Times New Roman"/>
          <w:sz w:val="24"/>
          <w:szCs w:val="24"/>
        </w:rPr>
        <w:t xml:space="preserve">рава (требования) </w:t>
      </w:r>
    </w:p>
    <w:p w:rsidR="00D27A14" w:rsidRDefault="00D27A14" w:rsidP="00D27A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9" w:rsidRDefault="00370389" w:rsidP="00D27A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76C">
        <w:rPr>
          <w:rFonts w:ascii="Times New Roman" w:hAnsi="Times New Roman"/>
          <w:sz w:val="24"/>
          <w:szCs w:val="24"/>
        </w:rPr>
        <w:t>ПАО Сбербанк, включая право требования основной суммы долга, право на получение процентов, неустойки, судебных расходов, существующие на момент уступки прав, а также все права, обеспечивающие права (требования) к:</w:t>
      </w:r>
    </w:p>
    <w:p w:rsidR="009D01EA" w:rsidRDefault="009D01EA" w:rsidP="009D01EA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Права (требования) Банка (или их часть) по кредитным обязательствам Заемщика ОАО «Арманд», ИНН 7714563837 в полном объеме, вытекающие из договора об открытии возобновляемой кредитной линии № 2318 от 29.04.2008, обеспечительных договоров, заключенных в обеспечение исполнения обязательств, а также права требования на возмещение судебных расходов по вступившем в законную силу судебным актам.</w:t>
      </w:r>
    </w:p>
    <w:p w:rsidR="009D01EA" w:rsidRDefault="009D01EA" w:rsidP="009D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обеспечительных договоров</w:t>
      </w:r>
    </w:p>
    <w:tbl>
      <w:tblPr>
        <w:tblW w:w="93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680"/>
        <w:gridCol w:w="1718"/>
        <w:gridCol w:w="4345"/>
      </w:tblGrid>
      <w:tr w:rsidR="009D01EA" w:rsidTr="009D01EA">
        <w:trPr>
          <w:trHeight w:val="5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договора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Лицо, предоставившее обеспечение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обеспечения</w:t>
            </w:r>
          </w:p>
        </w:tc>
      </w:tr>
      <w:tr w:rsidR="009D01EA" w:rsidTr="009D01EA">
        <w:trPr>
          <w:trHeight w:val="17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З/6167 от </w:t>
            </w:r>
            <w:r>
              <w:rPr>
                <w:rFonts w:ascii="Times New Roman" w:hAnsi="Times New Roman"/>
                <w:sz w:val="20"/>
                <w:szCs w:val="20"/>
              </w:rPr>
              <w:t>28.05.2008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«Арманд»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товаров в обороте</w:t>
            </w:r>
          </w:p>
        </w:tc>
      </w:tr>
      <w:tr w:rsidR="009D01EA" w:rsidTr="009D01EA">
        <w:trPr>
          <w:trHeight w:val="5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З/6200 от </w:t>
            </w:r>
            <w:r>
              <w:rPr>
                <w:rFonts w:ascii="Times New Roman" w:hAnsi="Times New Roman"/>
                <w:sz w:val="20"/>
                <w:szCs w:val="20"/>
              </w:rPr>
              <w:t>23.06.2008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«Арманд»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товаров в обороте</w:t>
            </w:r>
          </w:p>
        </w:tc>
      </w:tr>
      <w:tr w:rsidR="009D01EA" w:rsidTr="009D01EA">
        <w:trPr>
          <w:trHeight w:val="60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З/5937 от </w:t>
            </w:r>
            <w:r>
              <w:rPr>
                <w:rFonts w:ascii="Times New Roman" w:hAnsi="Times New Roman"/>
                <w:sz w:val="20"/>
                <w:szCs w:val="20"/>
              </w:rPr>
              <w:t>30.01.2008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«Арманд»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товаров в обороте</w:t>
            </w:r>
          </w:p>
        </w:tc>
      </w:tr>
      <w:tr w:rsidR="009D01EA" w:rsidTr="009D01EA">
        <w:trPr>
          <w:trHeight w:val="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З/6695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17.07.2009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«Арманд»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имущества</w:t>
            </w:r>
          </w:p>
        </w:tc>
      </w:tr>
      <w:tr w:rsidR="009D01EA" w:rsidTr="009D01EA">
        <w:trPr>
          <w:trHeight w:val="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  <w:t>Договор поручительства № П/6693 от 28.07.2009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Герц Игорь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Эрвинович</w:t>
            </w:r>
            <w:proofErr w:type="spellEnd"/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Поручительство</w:t>
            </w:r>
          </w:p>
        </w:tc>
      </w:tr>
      <w:tr w:rsidR="009D01EA" w:rsidTr="009D01EA">
        <w:trPr>
          <w:trHeight w:val="10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  <w:t>Договор поручительства № П/6133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  <w:t xml:space="preserve"> от 29.04.2008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ООО «Арманд-Премиум»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Поручительство</w:t>
            </w:r>
          </w:p>
        </w:tc>
      </w:tr>
      <w:tr w:rsidR="009D01EA" w:rsidTr="009D01EA">
        <w:trPr>
          <w:trHeight w:val="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З/6132 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29.04.2008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ООО «Арманд-Премиум»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товаров в обороте</w:t>
            </w:r>
          </w:p>
        </w:tc>
      </w:tr>
      <w:tr w:rsidR="009D01EA" w:rsidTr="009D01EA">
        <w:trPr>
          <w:trHeight w:val="60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залога </w:t>
            </w:r>
          </w:p>
          <w:p w:rsidR="009D01EA" w:rsidRDefault="009D01EA">
            <w:pPr>
              <w:pStyle w:val="3"/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З/6696 от </w:t>
            </w:r>
            <w:r>
              <w:rPr>
                <w:rFonts w:ascii="Times New Roman" w:hAnsi="Times New Roman"/>
                <w:sz w:val="20"/>
                <w:szCs w:val="20"/>
              </w:rPr>
              <w:t>17.07.2009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ООО «Арманд-Премиум»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 имущества</w:t>
            </w:r>
          </w:p>
        </w:tc>
      </w:tr>
      <w:tr w:rsidR="009D01EA" w:rsidTr="009D01EA">
        <w:trPr>
          <w:trHeight w:val="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оговор поручительства № 2318/п1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 29.02.2016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ООО «Арманд у Метро Окружная»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Поручительство</w:t>
            </w:r>
          </w:p>
        </w:tc>
      </w:tr>
      <w:tr w:rsidR="009D01EA" w:rsidTr="009D01EA">
        <w:trPr>
          <w:trHeight w:val="7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  <w:t>Договор поручительства №2318/МСП-1 от 14.03.2013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Герц Игорь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Эрвинович</w:t>
            </w:r>
            <w:proofErr w:type="spellEnd"/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1EA" w:rsidRDefault="009D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Поручительство</w:t>
            </w:r>
          </w:p>
        </w:tc>
      </w:tr>
    </w:tbl>
    <w:p w:rsidR="009D01EA" w:rsidRDefault="009D01EA" w:rsidP="009D01EA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1EA" w:rsidRPr="009D01EA" w:rsidRDefault="009D01EA" w:rsidP="009D01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1EA">
        <w:rPr>
          <w:rFonts w:ascii="Times New Roman" w:hAnsi="Times New Roman"/>
          <w:sz w:val="24"/>
          <w:szCs w:val="24"/>
          <w:lang w:eastAsia="ru-RU"/>
        </w:rPr>
        <w:t>До завершения Торгов Объект торгов никому не продан, не находится под арестом, не обременен правами третьих лиц.</w:t>
      </w:r>
    </w:p>
    <w:p w:rsidR="00600379" w:rsidRPr="009D01EA" w:rsidRDefault="00600379" w:rsidP="00D27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457" w:rsidRPr="009D01EA" w:rsidRDefault="00A002CA" w:rsidP="00E70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A">
        <w:rPr>
          <w:rFonts w:ascii="Times New Roman" w:hAnsi="Times New Roman" w:cs="Times New Roman"/>
          <w:sz w:val="24"/>
          <w:szCs w:val="24"/>
        </w:rPr>
        <w:t>Сообщаю, что не действую в интересах заемщика</w:t>
      </w:r>
      <w:r w:rsidR="00825ADC" w:rsidRPr="009D01EA">
        <w:rPr>
          <w:rFonts w:ascii="Times New Roman" w:hAnsi="Times New Roman" w:cs="Times New Roman"/>
          <w:sz w:val="24"/>
          <w:szCs w:val="24"/>
        </w:rPr>
        <w:t>\залогодателя\поручителя</w:t>
      </w:r>
      <w:r w:rsidRPr="009D01EA">
        <w:rPr>
          <w:rFonts w:ascii="Times New Roman" w:hAnsi="Times New Roman" w:cs="Times New Roman"/>
          <w:sz w:val="24"/>
          <w:szCs w:val="24"/>
        </w:rPr>
        <w:t>.</w:t>
      </w:r>
      <w:r w:rsidR="00191257" w:rsidRPr="009D01EA">
        <w:rPr>
          <w:rFonts w:ascii="Times New Roman" w:hAnsi="Times New Roman" w:cs="Times New Roman"/>
          <w:sz w:val="24"/>
          <w:szCs w:val="24"/>
        </w:rPr>
        <w:t xml:space="preserve"> Не являюсь лицом, аффилированным по отношению к</w:t>
      </w:r>
      <w:r w:rsidR="00370389" w:rsidRPr="009D01EA">
        <w:rPr>
          <w:rFonts w:ascii="Times New Roman" w:hAnsi="Times New Roman" w:cs="Times New Roman"/>
          <w:sz w:val="24"/>
          <w:szCs w:val="24"/>
        </w:rPr>
        <w:t xml:space="preserve"> </w:t>
      </w:r>
      <w:r w:rsidR="00E70EB0" w:rsidRPr="009D01EA">
        <w:rPr>
          <w:rFonts w:ascii="Times New Roman" w:eastAsia="Calibri" w:hAnsi="Times New Roman" w:cs="Times New Roman"/>
          <w:sz w:val="24"/>
          <w:szCs w:val="24"/>
        </w:rPr>
        <w:t>О</w:t>
      </w:r>
      <w:r w:rsidR="009D01EA" w:rsidRPr="009D01EA">
        <w:rPr>
          <w:rFonts w:ascii="Times New Roman" w:eastAsia="Calibri" w:hAnsi="Times New Roman" w:cs="Times New Roman"/>
          <w:sz w:val="24"/>
          <w:szCs w:val="24"/>
        </w:rPr>
        <w:t>А</w:t>
      </w:r>
      <w:r w:rsidR="00E70EB0" w:rsidRPr="009D01E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70EB0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D01EA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Арманд», Герцу Игорю </w:t>
      </w:r>
      <w:proofErr w:type="spellStart"/>
      <w:r w:rsidR="009D01EA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>Эрвиновичу</w:t>
      </w:r>
      <w:proofErr w:type="spellEnd"/>
      <w:r w:rsidR="009D01EA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D01EA" w:rsidRPr="009D01EA">
        <w:rPr>
          <w:rFonts w:ascii="Times New Roman" w:hAnsi="Times New Roman"/>
          <w:sz w:val="24"/>
          <w:szCs w:val="24"/>
          <w:lang w:eastAsia="x-none"/>
        </w:rPr>
        <w:t>ООО «Арманд-Премиум»</w:t>
      </w:r>
      <w:r w:rsidR="009D01EA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D01EA" w:rsidRPr="009D01EA">
        <w:rPr>
          <w:rFonts w:ascii="Times New Roman" w:hAnsi="Times New Roman"/>
          <w:sz w:val="24"/>
          <w:szCs w:val="24"/>
          <w:lang w:eastAsia="x-none"/>
        </w:rPr>
        <w:t>ООО «Арманд у Метро Окружная»</w:t>
      </w:r>
      <w:r w:rsidR="009D01EA" w:rsidRPr="009D01E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70389" w:rsidRPr="009D01EA">
        <w:rPr>
          <w:rFonts w:ascii="Times New Roman" w:hAnsi="Times New Roman" w:cs="Times New Roman"/>
          <w:sz w:val="24"/>
          <w:szCs w:val="24"/>
        </w:rPr>
        <w:t xml:space="preserve"> </w:t>
      </w:r>
      <w:r w:rsidR="00A32457" w:rsidRPr="009D01EA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цессии признаками неплатежеспособности или недостаточности имущества не обладаю, кредиторов не имею. </w:t>
      </w:r>
    </w:p>
    <w:p w:rsidR="00A32457" w:rsidRPr="00B10143" w:rsidRDefault="00A32457" w:rsidP="00104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2CA" w:rsidRPr="00B10143" w:rsidRDefault="00A002CA" w:rsidP="00104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C9A" w:rsidRDefault="00A002CA" w:rsidP="00A002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  </w:t>
      </w:r>
      <w:r w:rsidR="00825ADC">
        <w:rPr>
          <w:rFonts w:ascii="Times New Roman" w:hAnsi="Times New Roman" w:cs="Times New Roman"/>
          <w:sz w:val="24"/>
        </w:rPr>
        <w:t xml:space="preserve">           </w:t>
      </w:r>
      <w:r w:rsidR="005F0E59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C25D60">
        <w:rPr>
          <w:rFonts w:ascii="Times New Roman" w:hAnsi="Times New Roman" w:cs="Times New Roman"/>
          <w:sz w:val="24"/>
        </w:rPr>
        <w:t xml:space="preserve">                         </w:t>
      </w:r>
      <w:r w:rsidR="00E70EB0">
        <w:rPr>
          <w:rFonts w:ascii="Times New Roman" w:hAnsi="Times New Roman" w:cs="Times New Roman"/>
          <w:sz w:val="24"/>
        </w:rPr>
        <w:t xml:space="preserve">                     </w:t>
      </w:r>
      <w:r w:rsidR="00825ADC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201</w:t>
      </w:r>
      <w:r w:rsidR="0060037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г.  </w:t>
      </w:r>
    </w:p>
    <w:p w:rsidR="00A002CA" w:rsidRPr="00104C9A" w:rsidRDefault="00A002CA" w:rsidP="00A002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М.П.</w:t>
      </w:r>
    </w:p>
    <w:sectPr w:rsidR="00A002CA" w:rsidRPr="00104C9A" w:rsidSect="009D01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9FD"/>
    <w:multiLevelType w:val="hybridMultilevel"/>
    <w:tmpl w:val="58FC1A5C"/>
    <w:lvl w:ilvl="0" w:tplc="74D80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90FF8"/>
    <w:multiLevelType w:val="hybridMultilevel"/>
    <w:tmpl w:val="8CAA0036"/>
    <w:lvl w:ilvl="0" w:tplc="6CC679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A"/>
    <w:rsid w:val="00057B33"/>
    <w:rsid w:val="00074F64"/>
    <w:rsid w:val="00077D66"/>
    <w:rsid w:val="00104C9A"/>
    <w:rsid w:val="001214E0"/>
    <w:rsid w:val="00191257"/>
    <w:rsid w:val="00370389"/>
    <w:rsid w:val="004D02CA"/>
    <w:rsid w:val="005F0E59"/>
    <w:rsid w:val="00600379"/>
    <w:rsid w:val="00651941"/>
    <w:rsid w:val="006C74B7"/>
    <w:rsid w:val="00741C4A"/>
    <w:rsid w:val="007733C1"/>
    <w:rsid w:val="00825ADC"/>
    <w:rsid w:val="009D01EA"/>
    <w:rsid w:val="00A002CA"/>
    <w:rsid w:val="00A04FA9"/>
    <w:rsid w:val="00A32457"/>
    <w:rsid w:val="00B10143"/>
    <w:rsid w:val="00BE349C"/>
    <w:rsid w:val="00C25D60"/>
    <w:rsid w:val="00CE0D4B"/>
    <w:rsid w:val="00D27A14"/>
    <w:rsid w:val="00E56384"/>
    <w:rsid w:val="00E70EB0"/>
    <w:rsid w:val="00E86099"/>
    <w:rsid w:val="00F919D0"/>
    <w:rsid w:val="00FC3403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99C9-8D0A-415B-BF6C-E07C1B6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4"/>
    <w:uiPriority w:val="34"/>
    <w:qFormat/>
    <w:rsid w:val="00A04F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32457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32457"/>
    <w:rPr>
      <w:rFonts w:ascii="Calibri" w:hAnsi="Calibri"/>
      <w:szCs w:val="21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locked/>
    <w:rsid w:val="00B10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E0D4B"/>
    <w:pPr>
      <w:spacing w:after="120" w:line="480" w:lineRule="auto"/>
      <w:ind w:left="283"/>
    </w:pPr>
    <w:rPr>
      <w:rFonts w:ascii="NTTimes/Cyrillic" w:eastAsia="Times New Roman" w:hAnsi="NTTimes/Cyrillic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0D4B"/>
    <w:rPr>
      <w:rFonts w:ascii="NTTimes/Cyrillic" w:eastAsia="Times New Roman" w:hAnsi="NTTimes/Cyrillic" w:cs="Times New Roman"/>
      <w:sz w:val="24"/>
      <w:szCs w:val="20"/>
      <w:lang w:val="en-US" w:eastAsia="x-none"/>
    </w:rPr>
  </w:style>
  <w:style w:type="paragraph" w:customStyle="1" w:styleId="ConsNonformat">
    <w:name w:val="ConsNonformat"/>
    <w:uiPriority w:val="99"/>
    <w:rsid w:val="00CE0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01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1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791D-127D-4FE3-AFF4-A23486F0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Валерия Сергеевна</dc:creator>
  <cp:lastModifiedBy>User</cp:lastModifiedBy>
  <cp:revision>19</cp:revision>
  <cp:lastPrinted>2018-01-29T13:52:00Z</cp:lastPrinted>
  <dcterms:created xsi:type="dcterms:W3CDTF">2018-11-21T07:44:00Z</dcterms:created>
  <dcterms:modified xsi:type="dcterms:W3CDTF">2019-04-04T10:57:00Z</dcterms:modified>
</cp:coreProperties>
</file>