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1CC" w:rsidRDefault="00370389" w:rsidP="000D6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C11C2" w:rsidRPr="0027608C" w:rsidRDefault="00FC11C2" w:rsidP="00FC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608C"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«</w:t>
      </w:r>
      <w:proofErr w:type="spellStart"/>
      <w:r w:rsidRPr="0027608C">
        <w:rPr>
          <w:rFonts w:ascii="Times New Roman" w:hAnsi="Times New Roman"/>
          <w:sz w:val="24"/>
          <w:szCs w:val="24"/>
          <w:lang w:eastAsia="ru-RU"/>
        </w:rPr>
        <w:t>Стегра</w:t>
      </w:r>
      <w:proofErr w:type="spellEnd"/>
      <w:r w:rsidRPr="0027608C">
        <w:rPr>
          <w:rFonts w:ascii="Times New Roman" w:hAnsi="Times New Roman"/>
          <w:sz w:val="24"/>
          <w:szCs w:val="24"/>
          <w:lang w:eastAsia="ru-RU"/>
        </w:rPr>
        <w:t xml:space="preserve"> Ойл» (ИНН 3666183521), вытекающих из Договоров об открытии </w:t>
      </w:r>
      <w:proofErr w:type="spellStart"/>
      <w:r w:rsidRPr="0027608C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27608C">
        <w:rPr>
          <w:rFonts w:ascii="Times New Roman" w:hAnsi="Times New Roman"/>
          <w:sz w:val="24"/>
          <w:szCs w:val="24"/>
          <w:lang w:eastAsia="ru-RU"/>
        </w:rPr>
        <w:t xml:space="preserve"> кредитной линии № 957017285 от 25.07.2017, № 957018045АСРМ от 19.02.2018 года.</w:t>
      </w:r>
    </w:p>
    <w:p w:rsidR="00FC11C2" w:rsidRPr="0027608C" w:rsidRDefault="00FC11C2" w:rsidP="00FC11C2">
      <w:pPr>
        <w:framePr w:hSpace="180" w:wrap="around" w:vAnchor="text" w:hAnchor="page" w:x="1741" w:y="86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08C">
        <w:rPr>
          <w:rFonts w:ascii="Times New Roman" w:eastAsia="Times New Roman" w:hAnsi="Times New Roman"/>
          <w:sz w:val="24"/>
          <w:szCs w:val="24"/>
          <w:lang w:eastAsia="ru-RU"/>
        </w:rPr>
        <w:t>- договора ипотеки № 957017285/И1 от 25.07.2017 г., заключенного с ООО «</w:t>
      </w:r>
      <w:proofErr w:type="spellStart"/>
      <w:r w:rsidRPr="0027608C">
        <w:rPr>
          <w:rFonts w:ascii="Times New Roman" w:eastAsia="Times New Roman" w:hAnsi="Times New Roman"/>
          <w:sz w:val="24"/>
          <w:szCs w:val="24"/>
          <w:lang w:eastAsia="ru-RU"/>
        </w:rPr>
        <w:t>Стегра</w:t>
      </w:r>
      <w:proofErr w:type="spellEnd"/>
      <w:r w:rsidRPr="0027608C">
        <w:rPr>
          <w:rFonts w:ascii="Times New Roman" w:eastAsia="Times New Roman" w:hAnsi="Times New Roman"/>
          <w:sz w:val="24"/>
          <w:szCs w:val="24"/>
          <w:lang w:eastAsia="ru-RU"/>
        </w:rPr>
        <w:t xml:space="preserve"> Ойл»;</w:t>
      </w:r>
    </w:p>
    <w:p w:rsidR="00FC11C2" w:rsidRPr="0027608C" w:rsidRDefault="00FC11C2" w:rsidP="00FC11C2">
      <w:pPr>
        <w:framePr w:hSpace="180" w:wrap="around" w:vAnchor="text" w:hAnchor="page" w:x="1741" w:y="86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08C"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 957018045АСРМ/З1 от 19.02.2018 г., заключенного с ООО «</w:t>
      </w:r>
      <w:proofErr w:type="spellStart"/>
      <w:r w:rsidRPr="0027608C">
        <w:rPr>
          <w:rFonts w:ascii="Times New Roman" w:eastAsia="Times New Roman" w:hAnsi="Times New Roman"/>
          <w:sz w:val="24"/>
          <w:szCs w:val="24"/>
          <w:lang w:eastAsia="ru-RU"/>
        </w:rPr>
        <w:t>Стегра</w:t>
      </w:r>
      <w:proofErr w:type="spellEnd"/>
      <w:r w:rsidRPr="0027608C">
        <w:rPr>
          <w:rFonts w:ascii="Times New Roman" w:eastAsia="Times New Roman" w:hAnsi="Times New Roman"/>
          <w:sz w:val="24"/>
          <w:szCs w:val="24"/>
          <w:lang w:eastAsia="ru-RU"/>
        </w:rPr>
        <w:t xml:space="preserve"> Ойл»;</w:t>
      </w:r>
    </w:p>
    <w:p w:rsidR="00FC11C2" w:rsidRPr="0027608C" w:rsidRDefault="00FC11C2" w:rsidP="00FC11C2">
      <w:pPr>
        <w:framePr w:hSpace="180" w:wrap="around" w:vAnchor="text" w:hAnchor="page" w:x="1741" w:y="86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08C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 957017285/П1 от 25.07.2017 г., заключенного со Степаняном В.Г.;</w:t>
      </w:r>
    </w:p>
    <w:p w:rsidR="00FC11C2" w:rsidRPr="0027608C" w:rsidRDefault="00FC11C2" w:rsidP="00FC11C2">
      <w:pPr>
        <w:framePr w:hSpace="180" w:wrap="around" w:vAnchor="text" w:hAnchor="page" w:x="1741" w:y="86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7608C">
        <w:rPr>
          <w:rFonts w:ascii="Times New Roman" w:eastAsia="Times New Roman" w:hAnsi="Times New Roman"/>
          <w:sz w:val="24"/>
          <w:szCs w:val="24"/>
          <w:lang w:eastAsia="ru-RU"/>
        </w:rPr>
        <w:t>договора поручительства № 952312077/П-4 от 957018045АСРМ/П1 от 19.02.2018 г., заключенного со Степаняном В.Г.</w:t>
      </w:r>
    </w:p>
    <w:p w:rsidR="00FC11C2" w:rsidRPr="0027608C" w:rsidRDefault="00FC11C2" w:rsidP="00FC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608C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</w:t>
      </w:r>
      <w:proofErr w:type="spellStart"/>
      <w:r w:rsidRPr="0027608C">
        <w:rPr>
          <w:rFonts w:ascii="Times New Roman" w:hAnsi="Times New Roman"/>
          <w:sz w:val="24"/>
          <w:szCs w:val="24"/>
          <w:lang w:eastAsia="ru-RU"/>
        </w:rPr>
        <w:t>Стегра</w:t>
      </w:r>
      <w:proofErr w:type="spellEnd"/>
      <w:r w:rsidRPr="0027608C">
        <w:rPr>
          <w:rFonts w:ascii="Times New Roman" w:hAnsi="Times New Roman"/>
          <w:sz w:val="24"/>
          <w:szCs w:val="24"/>
          <w:lang w:eastAsia="ru-RU"/>
        </w:rPr>
        <w:t xml:space="preserve"> Ойл»:</w:t>
      </w:r>
    </w:p>
    <w:p w:rsidR="00FC11C2" w:rsidRPr="006C6F81" w:rsidRDefault="00FC11C2" w:rsidP="00FC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608C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5B71CC" w:rsidRDefault="005B71CC" w:rsidP="00DF2C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C11C2" w:rsidRDefault="00A002CA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5B71CC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1EA">
        <w:rPr>
          <w:rFonts w:ascii="Times New Roman" w:hAnsi="Times New Roman" w:cs="Times New Roman"/>
          <w:sz w:val="24"/>
          <w:szCs w:val="24"/>
        </w:rPr>
        <w:t>лицо</w:t>
      </w:r>
      <w:r w:rsidR="00FC11C2">
        <w:rPr>
          <w:rFonts w:ascii="Times New Roman" w:hAnsi="Times New Roman" w:cs="Times New Roman"/>
          <w:sz w:val="24"/>
          <w:szCs w:val="24"/>
        </w:rPr>
        <w:t>м, аффилированным по отношению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5B71CC" w:rsidRPr="00250F46">
        <w:rPr>
          <w:rFonts w:ascii="Times New Roman" w:hAnsi="Times New Roman"/>
          <w:b/>
          <w:sz w:val="24"/>
          <w:szCs w:val="24"/>
          <w:lang w:eastAsia="ru-RU"/>
        </w:rPr>
        <w:t xml:space="preserve">к </w:t>
      </w:r>
      <w:r w:rsidR="00FC11C2" w:rsidRPr="0027608C">
        <w:rPr>
          <w:rFonts w:ascii="Times New Roman" w:hAnsi="Times New Roman"/>
          <w:b/>
          <w:sz w:val="24"/>
          <w:szCs w:val="24"/>
          <w:lang w:eastAsia="ru-RU"/>
        </w:rPr>
        <w:t>ООО</w:t>
      </w:r>
      <w:r w:rsidR="00FC11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11C2" w:rsidRPr="0027608C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FC11C2" w:rsidRPr="0027608C">
        <w:rPr>
          <w:rFonts w:ascii="Times New Roman" w:hAnsi="Times New Roman"/>
          <w:b/>
          <w:sz w:val="24"/>
          <w:szCs w:val="24"/>
          <w:lang w:eastAsia="ru-RU"/>
        </w:rPr>
        <w:t>Стегра</w:t>
      </w:r>
      <w:proofErr w:type="spellEnd"/>
      <w:r w:rsidR="00FC11C2" w:rsidRPr="0027608C">
        <w:rPr>
          <w:rFonts w:ascii="Times New Roman" w:hAnsi="Times New Roman"/>
          <w:b/>
          <w:sz w:val="24"/>
          <w:szCs w:val="24"/>
          <w:lang w:eastAsia="ru-RU"/>
        </w:rPr>
        <w:t xml:space="preserve"> Ойл» (ИНН 3666183521), Степаняну В.Г.</w:t>
      </w:r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0D6B4A"/>
    <w:rsid w:val="00104C9A"/>
    <w:rsid w:val="001214E0"/>
    <w:rsid w:val="00191257"/>
    <w:rsid w:val="00370389"/>
    <w:rsid w:val="004D02CA"/>
    <w:rsid w:val="005B71CC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DF2C4C"/>
    <w:rsid w:val="00E56384"/>
    <w:rsid w:val="00E70EB0"/>
    <w:rsid w:val="00E86099"/>
    <w:rsid w:val="00F46C0D"/>
    <w:rsid w:val="00F919D0"/>
    <w:rsid w:val="00FC11C2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39CF-E986-4F34-8A48-6A506181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26</cp:revision>
  <cp:lastPrinted>2018-01-29T13:52:00Z</cp:lastPrinted>
  <dcterms:created xsi:type="dcterms:W3CDTF">2018-11-21T07:44:00Z</dcterms:created>
  <dcterms:modified xsi:type="dcterms:W3CDTF">2019-08-15T12:31:00Z</dcterms:modified>
</cp:coreProperties>
</file>