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AA143C" w:rsidRDefault="00AA143C" w:rsidP="00AA143C">
      <w:pPr>
        <w:pStyle w:val="a3"/>
        <w:numPr>
          <w:ilvl w:val="0"/>
          <w:numId w:val="4"/>
        </w:numPr>
        <w:autoSpaceDE w:val="0"/>
        <w:autoSpaceDN w:val="0"/>
        <w:spacing w:after="200" w:line="276" w:lineRule="auto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Договора об открытии </w:t>
      </w:r>
      <w:proofErr w:type="spellStart"/>
      <w:r>
        <w:rPr>
          <w:rFonts w:eastAsia="Calibri"/>
        </w:rPr>
        <w:t>невозобновляемой</w:t>
      </w:r>
      <w:proofErr w:type="spellEnd"/>
      <w:r>
        <w:rPr>
          <w:rFonts w:eastAsia="Calibri"/>
        </w:rPr>
        <w:t xml:space="preserve"> кредитной линии </w:t>
      </w:r>
      <w:proofErr w:type="gramStart"/>
      <w:r>
        <w:rPr>
          <w:rFonts w:eastAsia="Calibri"/>
        </w:rPr>
        <w:t>№  8594</w:t>
      </w:r>
      <w:proofErr w:type="gramEnd"/>
      <w:r>
        <w:rPr>
          <w:rFonts w:eastAsia="Calibri"/>
        </w:rPr>
        <w:t>EQ25SNAQ1Q0YL2WZ7Q  от  21.12.2016г. заключенного между ООО «</w:t>
      </w:r>
      <w:proofErr w:type="spellStart"/>
      <w:r>
        <w:rPr>
          <w:rFonts w:eastAsia="Calibri"/>
        </w:rPr>
        <w:t>Канард</w:t>
      </w:r>
      <w:proofErr w:type="spellEnd"/>
      <w:r>
        <w:rPr>
          <w:rFonts w:eastAsia="Calibri"/>
        </w:rPr>
        <w:t>» и ПАО «Сбербанк».</w:t>
      </w:r>
    </w:p>
    <w:p w:rsidR="00AA143C" w:rsidRDefault="00AA143C" w:rsidP="00AA143C">
      <w:pPr>
        <w:pStyle w:val="a3"/>
        <w:numPr>
          <w:ilvl w:val="0"/>
          <w:numId w:val="4"/>
        </w:numPr>
        <w:autoSpaceDE w:val="0"/>
        <w:autoSpaceDN w:val="0"/>
        <w:ind w:left="0" w:right="-57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Договора об открытии </w:t>
      </w:r>
      <w:proofErr w:type="spellStart"/>
      <w:r>
        <w:rPr>
          <w:rFonts w:eastAsia="Calibri"/>
        </w:rPr>
        <w:t>невозобновляемой</w:t>
      </w:r>
      <w:proofErr w:type="spellEnd"/>
      <w:r>
        <w:rPr>
          <w:rFonts w:eastAsia="Calibri"/>
        </w:rPr>
        <w:t xml:space="preserve"> кредитной линии </w:t>
      </w:r>
      <w:proofErr w:type="gramStart"/>
      <w:r>
        <w:rPr>
          <w:rFonts w:eastAsia="Calibri"/>
        </w:rPr>
        <w:t>№  8594</w:t>
      </w:r>
      <w:proofErr w:type="gramEnd"/>
      <w:r>
        <w:rPr>
          <w:rFonts w:eastAsia="Calibri"/>
        </w:rPr>
        <w:t>H870X2RQ1Q0RL2WZ7Q от  20.07.2017г. заключенного между ООО «</w:t>
      </w:r>
      <w:proofErr w:type="spellStart"/>
      <w:r>
        <w:rPr>
          <w:rFonts w:eastAsia="Calibri"/>
        </w:rPr>
        <w:t>Канард</w:t>
      </w:r>
      <w:proofErr w:type="spellEnd"/>
      <w:r>
        <w:rPr>
          <w:rFonts w:eastAsia="Calibri"/>
        </w:rPr>
        <w:t>» и ПАО «Сбербанк».</w:t>
      </w:r>
    </w:p>
    <w:p w:rsidR="00AA143C" w:rsidRDefault="00AA143C" w:rsidP="00AA143C">
      <w:pPr>
        <w:autoSpaceDE w:val="0"/>
        <w:autoSpaceDN w:val="0"/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уступкой прав (требований) по Кредитному договору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Канард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договора поручительства №8594H870X2RQ1Q0RL2WZ7QП01 от 20.07.2017г., заключенного между ПАО Сбербанк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Выборновым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Константином Юрьевичем.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договора поручительства №8594H870X2RQ1Q0RL2WZ7QП02 от 20.07.2017г. заключенного между ПАО Сбербанк и Алексеенко Игорем Александровичем.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договора поручительства №8594H870X2RQ1Q0RL2WZ7QП03 от 20.07.2017г., заключенного между ПАО Сбербанк и ООО "МЯСКОМ".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договора поручительства №8594H870X2RQ1Q0RL2WZ7QП04 от 20.07.2017г., заключенного между ПАО Сбербанк и Алексеенко Оксаной Николаевной.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договора поручительства №8594H870X2RQ1Q0RL2WZ7QП05 от 20.07.2017г., заключенного между ПАО Сбербанк и Сельскохозяйственным потребительским птицеводческим кооперативов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Канард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-Агро».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договора поручительства №8594EQ25SNAQ1Q0YL2WZ7QП01 от 21.12.2016г.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  заключенного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между ПАО Сбербанк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Выборновым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Константином Юрьевичем.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договора поручительства №8594EQ25SNAQ1Q0YL2WZ7QП02 от 21.12.2016г.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  заключенного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между ПАО Сбербанк и Алексеенко Игорем Александровичем.  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договора поручительства №8594EQ25SNAQ1Q0YL2WZ7QП03 от 21.12.2016г. заключенного между ПАО Сбербанк и ООО "МЯСКОМ".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залога  №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8594H870X2RQ1Q0RL2WZ7QЗ01 от 20.07.2017г.,  заключенного между ПАО Сбербанк и ООО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Канард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".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договора залога №8594H870X2RQ1Q0RL2WZ7QЗ02 от 20.07.2017г., заключенного между ПАО Сбербанк и ООО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Канард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".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договора залога №8594EQ25SNAQ1Q0YL2WZ7QЗ01 от 19.04.2017г., заключенного между ПАО Сбербанк и ООО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Канард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".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договора залога №8594EQ25SNAQ1Q0YL2WZ7QЗ02 от 31.05.2017г., заключенного между ПАО Сбербанк и ООО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Канард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".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договора ипотеки №8594EQ25SNAQ1Q0YL2WZ7QЗ03 от 21.12.2016г. заключенного между ПАО Сбербанк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Сулаймановым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К.Г.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договора залога №8594EQ25SNAQ1Q0YL2WZ7QЗ04 от 26.07.2017г., заключенного между ПАО Сбербанк и ООО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Канард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".</w:t>
      </w:r>
    </w:p>
    <w:p w:rsidR="00AA143C" w:rsidRDefault="00AA143C" w:rsidP="00AA143C">
      <w:pPr>
        <w:pStyle w:val="ConsNonformat"/>
        <w:widowControl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договора залога №8594EQ25SNAQ1Q0YL2WZ7QЗ05 от 11.09.2017г., заключенного между ПАО Сбербанк и ООО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Канард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".</w:t>
      </w:r>
    </w:p>
    <w:p w:rsidR="00AA143C" w:rsidRDefault="00AA143C" w:rsidP="00AA143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43C" w:rsidRDefault="00AA143C" w:rsidP="00AA14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уступаемых ЦЕССИОНАРИЮ прав (требований) к ДОЛЖНИКУ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10 410 814 (Десять миллионов четыреста десять тысяч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восемьсот  четырнадцать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рублей 95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AA143C" w:rsidRDefault="00AA143C" w:rsidP="00AA143C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Договор об открытии </w:t>
      </w:r>
      <w:proofErr w:type="spellStart"/>
      <w:r>
        <w:rPr>
          <w:rFonts w:eastAsia="Calibri"/>
        </w:rPr>
        <w:t>невозобновляемой</w:t>
      </w:r>
      <w:proofErr w:type="spellEnd"/>
      <w:r>
        <w:rPr>
          <w:rFonts w:eastAsia="Calibri"/>
        </w:rPr>
        <w:t xml:space="preserve"> кредитной линии </w:t>
      </w:r>
      <w:proofErr w:type="gramStart"/>
      <w:r>
        <w:rPr>
          <w:rFonts w:eastAsia="Calibri"/>
        </w:rPr>
        <w:t>№  8594</w:t>
      </w:r>
      <w:proofErr w:type="gramEnd"/>
      <w:r>
        <w:rPr>
          <w:rFonts w:eastAsia="Calibri"/>
        </w:rPr>
        <w:t>EQ25SNAQ1Q0YL2WZ7Q  от  21.12.2016г. в сумме 5 931 836 (пять миллионов девятьсот тридцать одна тысяча восемьсот  тридцать шесть) рублей 77 копеек, в том числе:</w:t>
      </w: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4"/>
        <w:gridCol w:w="2770"/>
      </w:tblGrid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Госпошлина (присужденная)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22 211,22   </w:t>
            </w:r>
          </w:p>
        </w:tc>
      </w:tr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Просроченная задолженность по процентам (присужденная)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227 068,80   </w:t>
            </w:r>
          </w:p>
        </w:tc>
      </w:tr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Неустойка за просрочку платы за обслуживание кредита (присужденная)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70,73   </w:t>
            </w:r>
          </w:p>
        </w:tc>
      </w:tr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Просроченная плата за обслуживание кредита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3 140,68   </w:t>
            </w:r>
          </w:p>
        </w:tc>
      </w:tr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436 204,60   </w:t>
            </w:r>
          </w:p>
        </w:tc>
      </w:tr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Просроченная ссудная задолженность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5 204 338,05   </w:t>
            </w:r>
          </w:p>
        </w:tc>
      </w:tr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Учтенная неустойка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пр.кредит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признанная в дату реструктуризации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27 981,77   </w:t>
            </w:r>
          </w:p>
        </w:tc>
      </w:tr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Учтенная неустойка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пр.проценты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признанная в дату реструктуризации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10 820,92   </w:t>
            </w:r>
          </w:p>
        </w:tc>
      </w:tr>
    </w:tbl>
    <w:p w:rsidR="00AA143C" w:rsidRDefault="00AA143C" w:rsidP="00AA14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A143C" w:rsidRDefault="00AA143C" w:rsidP="00AA143C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Договор об открытии </w:t>
      </w:r>
      <w:proofErr w:type="spellStart"/>
      <w:r>
        <w:rPr>
          <w:rFonts w:eastAsia="Calibri"/>
        </w:rPr>
        <w:t>невозобновляемой</w:t>
      </w:r>
      <w:proofErr w:type="spellEnd"/>
      <w:r>
        <w:rPr>
          <w:rFonts w:eastAsia="Calibri"/>
        </w:rPr>
        <w:t xml:space="preserve"> кредитной линии № 8594H870X2RQ1Q0RL2WZ7Q </w:t>
      </w:r>
      <w:proofErr w:type="gramStart"/>
      <w:r>
        <w:rPr>
          <w:rFonts w:eastAsia="Calibri"/>
        </w:rPr>
        <w:t>от  20.07.2017г.</w:t>
      </w:r>
      <w:proofErr w:type="gramEnd"/>
      <w:r>
        <w:rPr>
          <w:rFonts w:eastAsia="Calibri"/>
        </w:rPr>
        <w:t xml:space="preserve"> в сумме 4 078 978 (четыре миллиона семьдесят восемь тысяч девятьсот семьдесят восемь) рублей 18 копеек, в том числе:</w:t>
      </w: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4"/>
        <w:gridCol w:w="2770"/>
      </w:tblGrid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Госпошлина (присужденная)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58 500,00   </w:t>
            </w:r>
          </w:p>
        </w:tc>
      </w:tr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Просроченная задолженность по процентам (присужденная)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963 579,11   </w:t>
            </w:r>
          </w:p>
        </w:tc>
      </w:tr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347 119,29   </w:t>
            </w:r>
          </w:p>
        </w:tc>
      </w:tr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Просроченная ссудная задолженность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2 695 068,00   </w:t>
            </w:r>
          </w:p>
        </w:tc>
      </w:tr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Учтенная неустойка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пр.кредит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признанная в дату реструктуризации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2 350,00   </w:t>
            </w:r>
          </w:p>
        </w:tc>
      </w:tr>
      <w:tr w:rsidR="00AA143C" w:rsidTr="00AA143C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Учтенная неустойка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пр.проценты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признанная в дату реструктуризации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43C" w:rsidRDefault="00AA1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12 361,78   </w:t>
            </w:r>
          </w:p>
        </w:tc>
      </w:tr>
    </w:tbl>
    <w:p w:rsidR="00AA143C" w:rsidRDefault="00AA143C" w:rsidP="00AA14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A143C" w:rsidRDefault="00AA143C" w:rsidP="00AA143C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Задолженность по уплаченному ПАО Сбербанк вознаграждению за предоставление поручительства Акционерного общества </w:t>
      </w:r>
      <w:proofErr w:type="spellStart"/>
      <w:r>
        <w:rPr>
          <w:rFonts w:eastAsia="Calibri"/>
        </w:rPr>
        <w:t>Микрокредитная</w:t>
      </w:r>
      <w:proofErr w:type="spellEnd"/>
      <w:r>
        <w:rPr>
          <w:rFonts w:eastAsia="Calibri"/>
        </w:rPr>
        <w:t xml:space="preserve"> компания «Фонд содействия кредитования малого и среднего предпринимательства Тамбовской области» по договору поручительства №8594EQ25SNAQ1Q0YL2WZ1QП04 от 29.12.2016 в размере 400 000 (четыреста тысяч) рублей.</w:t>
      </w:r>
    </w:p>
    <w:p w:rsidR="00AA143C" w:rsidRDefault="00AA143C" w:rsidP="00AA14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10B15" w:rsidRPr="00AA143C" w:rsidRDefault="00AA143C" w:rsidP="00AA143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завершения Торгов Объект торгов никому не продан, не находится под арестом, не обременен правами третьих лиц. </w:t>
      </w:r>
      <w:bookmarkStart w:id="0" w:name="_GoBack"/>
      <w:bookmarkEnd w:id="0"/>
    </w:p>
    <w:p w:rsidR="00010B15" w:rsidRDefault="00010B15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E6" w:rsidRPr="00DC7326" w:rsidRDefault="00136306" w:rsidP="006B7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>Канард</w:t>
      </w:r>
      <w:proofErr w:type="spellEnd"/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 xml:space="preserve">», </w:t>
      </w:r>
      <w:proofErr w:type="spellStart"/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>Выборнову</w:t>
      </w:r>
      <w:proofErr w:type="spellEnd"/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 xml:space="preserve"> К</w:t>
      </w:r>
      <w:r w:rsidR="00E31EA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 xml:space="preserve"> Ю</w:t>
      </w:r>
      <w:r w:rsidR="00E31EA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>, Алексеенко И</w:t>
      </w:r>
      <w:r w:rsidR="00E31EA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 w:rsidR="00E31EA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>, ООО "МЯСКОМ", Алексеенко О</w:t>
      </w:r>
      <w:r w:rsidR="00E31EA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 xml:space="preserve"> Н</w:t>
      </w:r>
      <w:r w:rsidR="00E31EA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>, СППК «</w:t>
      </w:r>
      <w:proofErr w:type="spellStart"/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>Канард</w:t>
      </w:r>
      <w:proofErr w:type="spellEnd"/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 xml:space="preserve">-Агро», </w:t>
      </w:r>
      <w:proofErr w:type="spellStart"/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>Сулайманову</w:t>
      </w:r>
      <w:proofErr w:type="spellEnd"/>
      <w:r w:rsidR="00E31EAF" w:rsidRPr="00E31EAF">
        <w:rPr>
          <w:rFonts w:ascii="Times New Roman" w:hAnsi="Times New Roman"/>
          <w:b/>
          <w:sz w:val="24"/>
          <w:szCs w:val="24"/>
          <w:lang w:eastAsia="ru-RU"/>
        </w:rPr>
        <w:t xml:space="preserve"> К.Г.</w:t>
      </w:r>
    </w:p>
    <w:p w:rsidR="00E03746" w:rsidRPr="00136306" w:rsidRDefault="00E0374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50D"/>
    <w:multiLevelType w:val="hybridMultilevel"/>
    <w:tmpl w:val="FF142DE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F72AAF"/>
    <w:multiLevelType w:val="hybridMultilevel"/>
    <w:tmpl w:val="78B4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104C9A"/>
    <w:rsid w:val="001214E0"/>
    <w:rsid w:val="001319FD"/>
    <w:rsid w:val="00136306"/>
    <w:rsid w:val="00191257"/>
    <w:rsid w:val="002E5955"/>
    <w:rsid w:val="00370389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AA143C"/>
    <w:rsid w:val="00AF4FE6"/>
    <w:rsid w:val="00B10143"/>
    <w:rsid w:val="00BE349C"/>
    <w:rsid w:val="00C25D60"/>
    <w:rsid w:val="00CE0D4B"/>
    <w:rsid w:val="00D27A14"/>
    <w:rsid w:val="00DC7326"/>
    <w:rsid w:val="00E03746"/>
    <w:rsid w:val="00E31EAF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99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4B68-E8C9-406D-A42A-07175354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3</cp:revision>
  <cp:lastPrinted>2018-01-29T13:52:00Z</cp:lastPrinted>
  <dcterms:created xsi:type="dcterms:W3CDTF">2019-09-02T08:06:00Z</dcterms:created>
  <dcterms:modified xsi:type="dcterms:W3CDTF">2019-09-02T08:09:00Z</dcterms:modified>
</cp:coreProperties>
</file>