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7E554E" w:rsidRPr="007E554E" w:rsidRDefault="007E554E" w:rsidP="007E5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54E">
        <w:rPr>
          <w:rFonts w:ascii="Times New Roman" w:hAnsi="Times New Roman"/>
          <w:sz w:val="24"/>
          <w:szCs w:val="24"/>
          <w:lang w:eastAsia="ru-RU"/>
        </w:rPr>
        <w:t>Права (требования) Банка к индивидуальному предпринимателю Ковалеву Михаилу Александровичу (ИНН 463000463557), вытекающих из:</w:t>
      </w:r>
    </w:p>
    <w:p w:rsidR="007E554E" w:rsidRPr="007E554E" w:rsidRDefault="007E554E" w:rsidP="007E5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54E"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7E554E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7E554E">
        <w:rPr>
          <w:rFonts w:ascii="Times New Roman" w:hAnsi="Times New Roman"/>
          <w:sz w:val="24"/>
          <w:szCs w:val="24"/>
          <w:lang w:eastAsia="ru-RU"/>
        </w:rPr>
        <w:t xml:space="preserve"> кредитной линии №620513154 от 22.10.2013 с учетом договора о переводе долга №620513154-ПД от 25.12.2014.</w:t>
      </w:r>
    </w:p>
    <w:p w:rsidR="007E554E" w:rsidRPr="007E554E" w:rsidRDefault="007E554E" w:rsidP="007E5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54E"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уступке подлежат права, принадлежащие Доверителю, возникшие на основании следующих договоров, заключенных в обеспечение исполнения обязательств индивидуального предпринимателя Ковалева Михаила Александровича:</w:t>
      </w:r>
    </w:p>
    <w:p w:rsidR="007E554E" w:rsidRPr="007E554E" w:rsidRDefault="007E554E" w:rsidP="007E5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54E">
        <w:rPr>
          <w:rFonts w:ascii="Times New Roman" w:hAnsi="Times New Roman"/>
          <w:sz w:val="24"/>
          <w:szCs w:val="24"/>
          <w:lang w:eastAsia="ru-RU"/>
        </w:rPr>
        <w:t>- договора поручительства №№620513154/П-8 от 25.12.2014, заключенного между ПАО Сбербанк и ООО «Курский базальт»;</w:t>
      </w:r>
    </w:p>
    <w:p w:rsidR="007E554E" w:rsidRDefault="007E554E" w:rsidP="007E5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54E">
        <w:rPr>
          <w:rFonts w:ascii="Times New Roman" w:hAnsi="Times New Roman"/>
          <w:sz w:val="24"/>
          <w:szCs w:val="24"/>
          <w:lang w:eastAsia="ru-RU"/>
        </w:rPr>
        <w:t>- договора поручительства №№620513154/П-5 от 25.12.2014, заключенного между ПАО Сбербанк и Чистяковым Михаилом Васильевичем.</w:t>
      </w:r>
    </w:p>
    <w:p w:rsidR="009972BE" w:rsidRPr="009972BE" w:rsidRDefault="005019BC" w:rsidP="007E5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9BC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5019BC" w:rsidRPr="007E554E" w:rsidRDefault="00136306" w:rsidP="00085445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7E554E" w:rsidRPr="007E554E">
        <w:rPr>
          <w:rFonts w:ascii="Times New Roman" w:hAnsi="Times New Roman"/>
          <w:b/>
          <w:sz w:val="24"/>
          <w:szCs w:val="24"/>
          <w:lang w:eastAsia="ru-RU"/>
        </w:rPr>
        <w:t>Ковалеву М. А., ООО «Курский базальт», Чистякову М. В.</w:t>
      </w:r>
    </w:p>
    <w:bookmarkEnd w:id="0"/>
    <w:p w:rsidR="00E03746" w:rsidRPr="00136306" w:rsidRDefault="00E03746" w:rsidP="00501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370389"/>
    <w:rsid w:val="003878A2"/>
    <w:rsid w:val="004D02CA"/>
    <w:rsid w:val="005019BC"/>
    <w:rsid w:val="00575BD3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7E554E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DC7326"/>
    <w:rsid w:val="00E03746"/>
    <w:rsid w:val="00E31EAF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AC99-8FB9-43C8-9C0B-D34FAE4A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suppo</cp:lastModifiedBy>
  <cp:revision>35</cp:revision>
  <cp:lastPrinted>2018-01-29T13:52:00Z</cp:lastPrinted>
  <dcterms:created xsi:type="dcterms:W3CDTF">2018-11-21T07:44:00Z</dcterms:created>
  <dcterms:modified xsi:type="dcterms:W3CDTF">2019-09-10T14:45:00Z</dcterms:modified>
</cp:coreProperties>
</file>