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6952D3" w:rsidRPr="006952D3" w:rsidRDefault="006952D3" w:rsidP="006952D3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952D3">
        <w:rPr>
          <w:rFonts w:ascii="Times New Roman" w:eastAsia="Calibri" w:hAnsi="Times New Roman" w:cs="Times New Roman"/>
          <w:sz w:val="24"/>
          <w:szCs w:val="24"/>
          <w:lang w:eastAsia="ru-RU"/>
        </w:rPr>
        <w:t>Права (требования) Банка по кредитным обязательствам вытекающие из:</w:t>
      </w:r>
    </w:p>
    <w:p w:rsidR="006952D3" w:rsidRPr="006952D3" w:rsidRDefault="006952D3" w:rsidP="006952D3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52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Договора об открытии </w:t>
      </w:r>
      <w:proofErr w:type="spellStart"/>
      <w:r w:rsidRPr="006952D3">
        <w:rPr>
          <w:rFonts w:ascii="Times New Roman" w:eastAsia="Calibri" w:hAnsi="Times New Roman" w:cs="Times New Roman"/>
          <w:sz w:val="24"/>
          <w:szCs w:val="24"/>
          <w:lang w:eastAsia="ru-RU"/>
        </w:rPr>
        <w:t>невозобновляемой</w:t>
      </w:r>
      <w:proofErr w:type="spellEnd"/>
      <w:r w:rsidRPr="006952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кредитной линии № 640214015 от 17.04.2014 г., заключенного между Обществом с ограниченной ответственностью «ООО «ДСК-Тамбов» и ПАО «Сбербанк России».</w:t>
      </w:r>
    </w:p>
    <w:p w:rsidR="006952D3" w:rsidRPr="006952D3" w:rsidRDefault="006952D3" w:rsidP="006952D3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52D3">
        <w:rPr>
          <w:rFonts w:ascii="Times New Roman" w:eastAsia="Calibri" w:hAnsi="Times New Roman" w:cs="Times New Roman"/>
          <w:sz w:val="24"/>
          <w:szCs w:val="24"/>
          <w:lang w:eastAsia="ru-RU"/>
        </w:rPr>
        <w:t>Одновременно с уступкой прав (требований) по Кредитным договорам уступке подлежат права, принадлежащие Доверителю, возникшие на основании следующих договоров, заключенных в обеспечение исполнения обязательств ООО «ДСК-Тамбов»:</w:t>
      </w:r>
    </w:p>
    <w:p w:rsidR="006952D3" w:rsidRPr="006952D3" w:rsidRDefault="006952D3" w:rsidP="006952D3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52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договора ипотеки № 640214015/И-2 от 17.04.2014 г., заключенного с Комитетом по управлению имуществом Тамбовской области, с учетом мирового соглашения от 11.10.2017 г.;</w:t>
      </w:r>
    </w:p>
    <w:p w:rsidR="006952D3" w:rsidRPr="006952D3" w:rsidRDefault="006952D3" w:rsidP="006952D3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52D3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договора ипотеки № 640214015/И-3 от 17.04.2014 г., заключенного с Комитетом по управлению имуществом Тамбовской области, с учетом мирового соглашения от 11.10.2017 г.</w:t>
      </w:r>
    </w:p>
    <w:p w:rsidR="006952D3" w:rsidRPr="006952D3" w:rsidRDefault="006952D3" w:rsidP="006952D3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52D3">
        <w:rPr>
          <w:rFonts w:ascii="Times New Roman" w:eastAsia="Calibri" w:hAnsi="Times New Roman" w:cs="Times New Roman"/>
          <w:sz w:val="24"/>
          <w:szCs w:val="24"/>
          <w:lang w:eastAsia="ru-RU"/>
        </w:rPr>
        <w:t>Общая сумма уступаемых ЦЕССИОНАРИЮ прав (требований) к ДОЛЖНИКУ составляет 78 282 310,4 (Семьдесят восемь миллионов двести восемьдесят две тысячи триста десять рублей) 40 копеек, в том числе:</w:t>
      </w:r>
    </w:p>
    <w:tbl>
      <w:tblPr>
        <w:tblW w:w="10137" w:type="dxa"/>
        <w:tblLook w:val="04A0" w:firstRow="1" w:lastRow="0" w:firstColumn="1" w:lastColumn="0" w:noHBand="0" w:noVBand="1"/>
      </w:tblPr>
      <w:tblGrid>
        <w:gridCol w:w="8583"/>
        <w:gridCol w:w="1554"/>
      </w:tblGrid>
      <w:tr w:rsidR="006952D3" w:rsidRPr="006952D3" w:rsidTr="002708C5">
        <w:trPr>
          <w:trHeight w:val="223"/>
        </w:trPr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D3" w:rsidRPr="006952D3" w:rsidRDefault="006952D3" w:rsidP="006952D3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952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Госпошлина (присужденная)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D3" w:rsidRPr="006952D3" w:rsidRDefault="006952D3" w:rsidP="006952D3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952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2 550,00</w:t>
            </w:r>
          </w:p>
        </w:tc>
      </w:tr>
      <w:tr w:rsidR="006952D3" w:rsidRPr="006952D3" w:rsidTr="002708C5">
        <w:trPr>
          <w:trHeight w:val="193"/>
        </w:trPr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D3" w:rsidRPr="006952D3" w:rsidRDefault="006952D3" w:rsidP="006952D3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952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Просроченная плата за обслуживание кредита (присужденная)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D3" w:rsidRPr="006952D3" w:rsidRDefault="006952D3" w:rsidP="006952D3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952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188 352,32</w:t>
            </w:r>
          </w:p>
        </w:tc>
      </w:tr>
      <w:tr w:rsidR="006952D3" w:rsidRPr="006952D3" w:rsidTr="002708C5">
        <w:trPr>
          <w:trHeight w:val="193"/>
        </w:trPr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D3" w:rsidRPr="006952D3" w:rsidRDefault="006952D3" w:rsidP="006952D3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952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Расходы на оплату третейского сбора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D3" w:rsidRPr="006952D3" w:rsidRDefault="006952D3" w:rsidP="006952D3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952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1 630 000,00</w:t>
            </w:r>
          </w:p>
        </w:tc>
      </w:tr>
      <w:tr w:rsidR="006952D3" w:rsidRPr="006952D3" w:rsidTr="002708C5">
        <w:trPr>
          <w:trHeight w:val="193"/>
        </w:trPr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D3" w:rsidRPr="006952D3" w:rsidRDefault="006952D3" w:rsidP="006952D3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952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Просроченная плата за обслуживание кредита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D3" w:rsidRPr="006952D3" w:rsidRDefault="006952D3" w:rsidP="006952D3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952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101 320,41</w:t>
            </w:r>
          </w:p>
        </w:tc>
      </w:tr>
      <w:tr w:rsidR="006952D3" w:rsidRPr="006952D3" w:rsidTr="002708C5">
        <w:trPr>
          <w:trHeight w:val="193"/>
        </w:trPr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D3" w:rsidRPr="006952D3" w:rsidRDefault="006952D3" w:rsidP="006952D3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952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Просроченная задолженность по процентам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D3" w:rsidRPr="006952D3" w:rsidRDefault="006952D3" w:rsidP="006952D3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952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14 304 228,61</w:t>
            </w:r>
          </w:p>
        </w:tc>
      </w:tr>
      <w:tr w:rsidR="006952D3" w:rsidRPr="006952D3" w:rsidTr="002708C5">
        <w:trPr>
          <w:trHeight w:val="193"/>
        </w:trPr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D3" w:rsidRPr="006952D3" w:rsidRDefault="006952D3" w:rsidP="006952D3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952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Просроченная ссудная задолженность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D3" w:rsidRPr="006952D3" w:rsidRDefault="006952D3" w:rsidP="006952D3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952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61 546 339,00</w:t>
            </w:r>
          </w:p>
        </w:tc>
      </w:tr>
      <w:tr w:rsidR="006952D3" w:rsidRPr="006952D3" w:rsidTr="002708C5">
        <w:trPr>
          <w:trHeight w:val="193"/>
        </w:trPr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D3" w:rsidRPr="006952D3" w:rsidRDefault="006952D3" w:rsidP="006952D3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952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Учтенная неустойка за просроченную ссудную задолженность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D3" w:rsidRPr="006952D3" w:rsidRDefault="006952D3" w:rsidP="006952D3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952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361 257,53</w:t>
            </w:r>
          </w:p>
        </w:tc>
      </w:tr>
      <w:tr w:rsidR="006952D3" w:rsidRPr="006952D3" w:rsidTr="002708C5">
        <w:trPr>
          <w:trHeight w:val="409"/>
        </w:trPr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D3" w:rsidRPr="006952D3" w:rsidRDefault="006952D3" w:rsidP="006952D3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952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Неустойка, зафиксированные на день реструктуризации, по плате за операции по ссудному счету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D3" w:rsidRPr="006952D3" w:rsidRDefault="006952D3" w:rsidP="006952D3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952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5 791,40</w:t>
            </w:r>
          </w:p>
        </w:tc>
      </w:tr>
      <w:tr w:rsidR="006952D3" w:rsidRPr="006952D3" w:rsidTr="002708C5">
        <w:trPr>
          <w:trHeight w:val="54"/>
        </w:trPr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D3" w:rsidRPr="006952D3" w:rsidRDefault="006952D3" w:rsidP="006952D3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952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Учтенная неустойка за просроченные проценты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D3" w:rsidRPr="006952D3" w:rsidRDefault="006952D3" w:rsidP="006952D3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952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142 471,13</w:t>
            </w:r>
          </w:p>
        </w:tc>
      </w:tr>
    </w:tbl>
    <w:p w:rsidR="006952D3" w:rsidRPr="006952D3" w:rsidRDefault="006952D3" w:rsidP="006952D3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52D3" w:rsidRPr="006952D3" w:rsidRDefault="006952D3" w:rsidP="006952D3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52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До завершения Торгов Объект торгов никому не продан, не находится под арестом, не обременен правами третьих лиц. </w:t>
      </w:r>
    </w:p>
    <w:p w:rsidR="00D608C0" w:rsidRPr="00D608C0" w:rsidRDefault="00D608C0" w:rsidP="00D608C0">
      <w:pPr>
        <w:pStyle w:val="a3"/>
        <w:ind w:left="2190"/>
        <w:jc w:val="both"/>
        <w:rPr>
          <w:rFonts w:eastAsia="Calibri"/>
          <w:color w:val="000000" w:themeColor="text1"/>
        </w:rPr>
      </w:pPr>
    </w:p>
    <w:p w:rsidR="00E03746" w:rsidRPr="00136306" w:rsidRDefault="00136306" w:rsidP="00D608C0">
      <w:pPr>
        <w:jc w:val="both"/>
        <w:rPr>
          <w:rFonts w:ascii="Times New Roman" w:hAnsi="Times New Roman"/>
          <w:b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к </w:t>
      </w:r>
      <w:r w:rsidR="006952D3" w:rsidRPr="006952D3">
        <w:rPr>
          <w:rFonts w:ascii="Times New Roman" w:hAnsi="Times New Roman"/>
          <w:b/>
          <w:sz w:val="24"/>
          <w:szCs w:val="24"/>
        </w:rPr>
        <w:t>ООО «ДСК-Тамбов»</w:t>
      </w:r>
    </w:p>
    <w:p w:rsidR="00A32457" w:rsidRPr="006C5EE0" w:rsidRDefault="00A32457" w:rsidP="006C5E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002CA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306" w:rsidRPr="00B10143" w:rsidRDefault="0013630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44B51"/>
    <w:multiLevelType w:val="multilevel"/>
    <w:tmpl w:val="3AAC2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8B08A2"/>
    <w:multiLevelType w:val="hybridMultilevel"/>
    <w:tmpl w:val="EA742B1A"/>
    <w:lvl w:ilvl="0" w:tplc="BB60F99A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10B15"/>
    <w:rsid w:val="00057B33"/>
    <w:rsid w:val="00074F64"/>
    <w:rsid w:val="00077D66"/>
    <w:rsid w:val="00085445"/>
    <w:rsid w:val="00104C9A"/>
    <w:rsid w:val="001214E0"/>
    <w:rsid w:val="001319FD"/>
    <w:rsid w:val="00136306"/>
    <w:rsid w:val="00191257"/>
    <w:rsid w:val="001941F8"/>
    <w:rsid w:val="001D695C"/>
    <w:rsid w:val="00370389"/>
    <w:rsid w:val="003878A2"/>
    <w:rsid w:val="004D02CA"/>
    <w:rsid w:val="005019BC"/>
    <w:rsid w:val="00575BD3"/>
    <w:rsid w:val="005F0E59"/>
    <w:rsid w:val="00600379"/>
    <w:rsid w:val="00651941"/>
    <w:rsid w:val="006952D3"/>
    <w:rsid w:val="006B7904"/>
    <w:rsid w:val="006C5EE0"/>
    <w:rsid w:val="006C74B7"/>
    <w:rsid w:val="00741C4A"/>
    <w:rsid w:val="00757842"/>
    <w:rsid w:val="007733C1"/>
    <w:rsid w:val="007E554E"/>
    <w:rsid w:val="0080403F"/>
    <w:rsid w:val="00825ADC"/>
    <w:rsid w:val="00966EC3"/>
    <w:rsid w:val="009972BE"/>
    <w:rsid w:val="009D01EA"/>
    <w:rsid w:val="00A002CA"/>
    <w:rsid w:val="00A04FA9"/>
    <w:rsid w:val="00A32457"/>
    <w:rsid w:val="00AF4FE6"/>
    <w:rsid w:val="00B10143"/>
    <w:rsid w:val="00BE349C"/>
    <w:rsid w:val="00C25D60"/>
    <w:rsid w:val="00CE0D4B"/>
    <w:rsid w:val="00CE6628"/>
    <w:rsid w:val="00D27A14"/>
    <w:rsid w:val="00D608C0"/>
    <w:rsid w:val="00DC7326"/>
    <w:rsid w:val="00E03746"/>
    <w:rsid w:val="00E31EAF"/>
    <w:rsid w:val="00E56384"/>
    <w:rsid w:val="00E61DB4"/>
    <w:rsid w:val="00E70EB0"/>
    <w:rsid w:val="00E86099"/>
    <w:rsid w:val="00F919D0"/>
    <w:rsid w:val="00FA52B6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02B0F-61E2-4B7C-B529-467280B3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Admin</cp:lastModifiedBy>
  <cp:revision>43</cp:revision>
  <cp:lastPrinted>2018-01-29T13:52:00Z</cp:lastPrinted>
  <dcterms:created xsi:type="dcterms:W3CDTF">2018-11-21T07:44:00Z</dcterms:created>
  <dcterms:modified xsi:type="dcterms:W3CDTF">2019-10-30T14:12:00Z</dcterms:modified>
</cp:coreProperties>
</file>