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D4" w:rsidRDefault="001A63D4" w:rsidP="001A63D4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center"/>
        <w:textAlignment w:val="baseline"/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ООО «</w:t>
      </w:r>
      <w:proofErr w:type="spellStart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Ассет</w:t>
      </w:r>
      <w:proofErr w:type="spellEnd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Менеджмент» сообщает о </w:t>
      </w:r>
      <w:r w:rsidR="00261CBC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продлении срока приема заявок в</w:t>
      </w:r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торг</w:t>
      </w:r>
      <w:r w:rsidR="00261CBC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ах</w:t>
      </w:r>
      <w:bookmarkStart w:id="0" w:name="_GoBack"/>
      <w:bookmarkEnd w:id="0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продаже прав (требований) ПАО Сбербанк по обязательствам к ООО «</w:t>
      </w:r>
      <w:proofErr w:type="spellStart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Стройэкспертиза</w:t>
      </w:r>
      <w:proofErr w:type="spellEnd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 ООО «</w:t>
      </w:r>
      <w:proofErr w:type="spellStart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РосСтройЭкспертиза</w:t>
      </w:r>
      <w:proofErr w:type="spellEnd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», </w:t>
      </w:r>
      <w:proofErr w:type="spellStart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Чочаеву</w:t>
      </w:r>
      <w:proofErr w:type="spellEnd"/>
      <w:r w:rsidRPr="001A63D4">
        <w:rPr>
          <w:rStyle w:val="rvts4822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Х.М.</w:t>
      </w:r>
    </w:p>
    <w:p w:rsidR="001A63D4" w:rsidRDefault="005627FE" w:rsidP="001A63D4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</w:pPr>
      <w:r w:rsidRPr="005627FE">
        <w:rPr>
          <w:rFonts w:ascii="Times New Roman" w:hAnsi="Times New Roman"/>
          <w:sz w:val="24"/>
          <w:szCs w:val="24"/>
          <w:lang w:eastAsia="ru-RU"/>
        </w:rPr>
        <w:t>Информационное сообщение о торгах</w:t>
      </w:r>
      <w:r w:rsidR="001A63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27FE">
        <w:rPr>
          <w:rFonts w:ascii="Times New Roman" w:hAnsi="Times New Roman"/>
          <w:sz w:val="24"/>
          <w:szCs w:val="24"/>
          <w:lang w:eastAsia="ru-RU"/>
        </w:rPr>
        <w:t xml:space="preserve">опубликовано </w:t>
      </w:r>
      <w:r w:rsidR="001A63D4">
        <w:rPr>
          <w:rFonts w:ascii="Times New Roman" w:hAnsi="Times New Roman"/>
          <w:sz w:val="24"/>
          <w:szCs w:val="24"/>
          <w:lang w:eastAsia="ru-RU"/>
        </w:rPr>
        <w:t>31</w:t>
      </w:r>
      <w:r w:rsidRPr="005627FE">
        <w:rPr>
          <w:rFonts w:ascii="Times New Roman" w:hAnsi="Times New Roman"/>
          <w:sz w:val="24"/>
          <w:szCs w:val="24"/>
          <w:lang w:eastAsia="ru-RU"/>
        </w:rPr>
        <w:t xml:space="preserve"> октября 2019 г. (</w:t>
      </w:r>
      <w:hyperlink r:id="rId4" w:history="1">
        <w:r w:rsidR="001A63D4">
          <w:rPr>
            <w:rStyle w:val="a3"/>
          </w:rPr>
          <w:t>https://www.eg-online.ru/news/409663/</w:t>
        </w:r>
      </w:hyperlink>
      <w:r w:rsidR="001A63D4">
        <w:t xml:space="preserve">). </w:t>
      </w:r>
    </w:p>
    <w:p w:rsidR="005627FE" w:rsidRPr="005627FE" w:rsidRDefault="001A63D4" w:rsidP="001A63D4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приема заявок устанавливается на 17</w:t>
      </w:r>
      <w:r w:rsidR="005627FE" w:rsidRPr="005627FE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b/>
          <w:sz w:val="24"/>
          <w:szCs w:val="24"/>
        </w:rPr>
        <w:t>28</w:t>
      </w:r>
      <w:r w:rsidR="005627FE" w:rsidRPr="005627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="005627FE" w:rsidRPr="005627FE">
        <w:rPr>
          <w:rFonts w:ascii="Times New Roman" w:hAnsi="Times New Roman"/>
          <w:b/>
          <w:sz w:val="24"/>
          <w:szCs w:val="24"/>
        </w:rPr>
        <w:t xml:space="preserve"> 2019</w:t>
      </w:r>
      <w:r w:rsidR="005627FE" w:rsidRPr="005627FE">
        <w:rPr>
          <w:rFonts w:ascii="Times New Roman" w:hAnsi="Times New Roman"/>
          <w:sz w:val="24"/>
          <w:szCs w:val="24"/>
        </w:rPr>
        <w:t xml:space="preserve"> г.</w:t>
      </w:r>
    </w:p>
    <w:p w:rsidR="005627FE" w:rsidRPr="005627FE" w:rsidRDefault="005627FE" w:rsidP="005627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5627FE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1A63D4">
        <w:rPr>
          <w:rFonts w:ascii="Times New Roman" w:hAnsi="Times New Roman"/>
          <w:b/>
          <w:sz w:val="24"/>
          <w:szCs w:val="24"/>
        </w:rPr>
        <w:t>28</w:t>
      </w:r>
      <w:r w:rsidR="001A63D4" w:rsidRPr="005627FE">
        <w:rPr>
          <w:rFonts w:ascii="Times New Roman" w:hAnsi="Times New Roman"/>
          <w:b/>
          <w:sz w:val="24"/>
          <w:szCs w:val="24"/>
        </w:rPr>
        <w:t xml:space="preserve"> </w:t>
      </w:r>
      <w:r w:rsidR="001A63D4">
        <w:rPr>
          <w:rFonts w:ascii="Times New Roman" w:hAnsi="Times New Roman"/>
          <w:b/>
          <w:sz w:val="24"/>
          <w:szCs w:val="24"/>
        </w:rPr>
        <w:t>ноября</w:t>
      </w:r>
      <w:r w:rsidR="001A63D4" w:rsidRPr="005627FE">
        <w:rPr>
          <w:rFonts w:ascii="Times New Roman" w:hAnsi="Times New Roman"/>
          <w:b/>
          <w:sz w:val="24"/>
          <w:szCs w:val="24"/>
        </w:rPr>
        <w:t xml:space="preserve"> 2019</w:t>
      </w:r>
      <w:r w:rsidRPr="005627FE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5627FE">
        <w:rPr>
          <w:rFonts w:ascii="Times New Roman" w:hAnsi="Times New Roman"/>
          <w:b/>
          <w:sz w:val="24"/>
          <w:szCs w:val="24"/>
        </w:rPr>
        <w:t>.</w:t>
      </w:r>
    </w:p>
    <w:p w:rsidR="005627FE" w:rsidRPr="005627FE" w:rsidRDefault="005627FE" w:rsidP="005627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627FE">
        <w:rPr>
          <w:rFonts w:ascii="Times New Roman" w:hAnsi="Times New Roman"/>
          <w:sz w:val="24"/>
          <w:szCs w:val="24"/>
        </w:rPr>
        <w:t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</w:t>
      </w:r>
      <w:r w:rsidR="001A63D4">
        <w:rPr>
          <w:rFonts w:ascii="Times New Roman" w:hAnsi="Times New Roman"/>
          <w:sz w:val="24"/>
          <w:szCs w:val="24"/>
        </w:rPr>
        <w:t>5</w:t>
      </w:r>
      <w:r w:rsidRPr="005627FE">
        <w:rPr>
          <w:rFonts w:ascii="Times New Roman" w:hAnsi="Times New Roman"/>
          <w:sz w:val="24"/>
          <w:szCs w:val="24"/>
        </w:rPr>
        <w:t xml:space="preserve">:00 по московскому времени </w:t>
      </w:r>
      <w:r w:rsidR="001A63D4">
        <w:rPr>
          <w:rFonts w:ascii="Times New Roman" w:hAnsi="Times New Roman"/>
          <w:b/>
          <w:sz w:val="24"/>
          <w:szCs w:val="24"/>
        </w:rPr>
        <w:t>10</w:t>
      </w:r>
      <w:r w:rsidRPr="005627FE">
        <w:rPr>
          <w:rFonts w:ascii="Times New Roman" w:hAnsi="Times New Roman"/>
          <w:b/>
          <w:sz w:val="24"/>
          <w:szCs w:val="24"/>
        </w:rPr>
        <w:t xml:space="preserve"> декабря 2019 г. </w:t>
      </w:r>
    </w:p>
    <w:p w:rsidR="00A946FB" w:rsidRPr="005627FE" w:rsidRDefault="005627FE" w:rsidP="001A63D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627FE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="001A63D4">
        <w:rPr>
          <w:rFonts w:ascii="Times New Roman" w:hAnsi="Times New Roman"/>
          <w:b/>
          <w:sz w:val="24"/>
          <w:szCs w:val="24"/>
        </w:rPr>
        <w:t>11</w:t>
      </w:r>
      <w:r w:rsidRPr="005627FE">
        <w:rPr>
          <w:rFonts w:ascii="Times New Roman" w:hAnsi="Times New Roman"/>
          <w:b/>
          <w:sz w:val="24"/>
          <w:szCs w:val="24"/>
        </w:rPr>
        <w:t xml:space="preserve"> декабря 2019 г. в 12:00 московского времени.</w:t>
      </w:r>
      <w:r w:rsidR="001A63D4">
        <w:rPr>
          <w:rFonts w:ascii="Times New Roman" w:hAnsi="Times New Roman"/>
          <w:b/>
          <w:sz w:val="24"/>
          <w:szCs w:val="24"/>
        </w:rPr>
        <w:t xml:space="preserve"> </w:t>
      </w:r>
      <w:r w:rsidR="001A63D4">
        <w:rPr>
          <w:rFonts w:ascii="Times New Roman" w:hAnsi="Times New Roman"/>
          <w:sz w:val="24"/>
          <w:szCs w:val="24"/>
        </w:rPr>
        <w:t>Остальные условия проведения торгов остаются без изменений.</w:t>
      </w:r>
    </w:p>
    <w:sectPr w:rsidR="00A946FB" w:rsidRPr="0056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71"/>
    <w:rsid w:val="001A63D4"/>
    <w:rsid w:val="00261CBC"/>
    <w:rsid w:val="005627FE"/>
    <w:rsid w:val="00757FE0"/>
    <w:rsid w:val="00A946FB"/>
    <w:rsid w:val="00D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359A-9E12-4B7C-8618-56C4F933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27F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562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48223">
    <w:name w:val="rvts48223"/>
    <w:rsid w:val="005627FE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news/4096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Windows User</cp:lastModifiedBy>
  <cp:revision>4</cp:revision>
  <dcterms:created xsi:type="dcterms:W3CDTF">2019-11-13T07:00:00Z</dcterms:created>
  <dcterms:modified xsi:type="dcterms:W3CDTF">2019-11-27T15:43:00Z</dcterms:modified>
</cp:coreProperties>
</file>