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768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ООО Норд-Вест Групп, перед Банком по Кредитным договорам, которые по состоянию на 25.11.2019 г. составляют 36 283 578 (тридцать шесть миллионов двести восемьдесят три тысячи пятьсот семьдесят восемь) рублей 87 копейки, а именно: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9E5768" w:rsidRPr="009E5768" w:rsidTr="00954B67">
        <w:trPr>
          <w:trHeight w:val="2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задолженности </w:t>
            </w:r>
            <w:r w:rsidRPr="009E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договору № 8640/0/15032 от 04.06.2015 с ООО Норд-Вест Групп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Просроченная ссудная задолженность (присужденная)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32 176 289,70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751 363,19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Пени за кредит (присужденные)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1 100 164,65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Пени за проценты (присужденные)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33 073,69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оплату третейского сбора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194 805,00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оплату госпошлины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195 579,46</w:t>
            </w:r>
          </w:p>
        </w:tc>
      </w:tr>
      <w:tr w:rsidR="009E5768" w:rsidRPr="009E5768" w:rsidTr="00954B67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Расходы, связанные с содержанием объекта недвижимости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1 832 303,18</w:t>
            </w:r>
          </w:p>
        </w:tc>
      </w:tr>
      <w:tr w:rsidR="009E5768" w:rsidRPr="009E5768" w:rsidTr="00954B67">
        <w:trPr>
          <w:trHeight w:val="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36 283 578,87</w:t>
            </w:r>
          </w:p>
        </w:tc>
      </w:tr>
    </w:tbl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обеспечительных договоров к </w:t>
      </w:r>
      <w:r w:rsidRPr="009E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договору </w:t>
      </w:r>
      <w:r w:rsidRPr="009E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8640/0/15032 от 04.06.2015 с </w:t>
      </w:r>
    </w:p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 Норд-Вест Групп.</w:t>
      </w:r>
    </w:p>
    <w:tbl>
      <w:tblPr>
        <w:tblW w:w="489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84"/>
        <w:gridCol w:w="2582"/>
        <w:gridCol w:w="1807"/>
      </w:tblGrid>
      <w:tr w:rsidR="009E5768" w:rsidRPr="009E5768" w:rsidTr="00954B67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(Поручителя/</w:t>
            </w:r>
          </w:p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залогодателя)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9E5768" w:rsidRPr="009E5768" w:rsidTr="00954B67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 поручительства № 8640/0/15032/01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 И.В.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768" w:rsidRPr="009E5768" w:rsidRDefault="009E5768" w:rsidP="009E5768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</w:tbl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768" w:rsidRPr="009E5768" w:rsidRDefault="009E5768" w:rsidP="009E576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9E5768" w:rsidRPr="00BD4FA5">
        <w:rPr>
          <w:rFonts w:ascii="Times New Roman" w:hAnsi="Times New Roman"/>
          <w:b/>
          <w:sz w:val="24"/>
          <w:szCs w:val="24"/>
        </w:rPr>
        <w:t xml:space="preserve">ООО </w:t>
      </w:r>
      <w:r w:rsidR="009E5768">
        <w:rPr>
          <w:rFonts w:ascii="Times New Roman" w:hAnsi="Times New Roman"/>
          <w:b/>
          <w:sz w:val="24"/>
          <w:szCs w:val="24"/>
        </w:rPr>
        <w:t>«</w:t>
      </w:r>
      <w:r w:rsidR="009E5768" w:rsidRPr="00BD4FA5">
        <w:rPr>
          <w:rFonts w:ascii="Times New Roman" w:hAnsi="Times New Roman"/>
          <w:b/>
          <w:sz w:val="24"/>
          <w:szCs w:val="24"/>
        </w:rPr>
        <w:t>Норд-Вест Групп</w:t>
      </w:r>
      <w:r w:rsidR="009E5768">
        <w:rPr>
          <w:rFonts w:ascii="Times New Roman" w:hAnsi="Times New Roman"/>
          <w:b/>
          <w:sz w:val="24"/>
          <w:szCs w:val="24"/>
        </w:rPr>
        <w:t xml:space="preserve">», </w:t>
      </w:r>
      <w:r w:rsidR="009E5768" w:rsidRPr="00BD4FA5">
        <w:rPr>
          <w:rFonts w:ascii="Times New Roman" w:hAnsi="Times New Roman"/>
          <w:b/>
          <w:sz w:val="24"/>
          <w:szCs w:val="24"/>
        </w:rPr>
        <w:t>Виноградов</w:t>
      </w:r>
      <w:r w:rsidR="009E5768">
        <w:rPr>
          <w:rFonts w:ascii="Times New Roman" w:hAnsi="Times New Roman"/>
          <w:b/>
          <w:sz w:val="24"/>
          <w:szCs w:val="24"/>
        </w:rPr>
        <w:t>у</w:t>
      </w:r>
      <w:r w:rsidR="009E5768" w:rsidRPr="00BD4FA5">
        <w:rPr>
          <w:rFonts w:ascii="Times New Roman" w:hAnsi="Times New Roman"/>
          <w:b/>
          <w:sz w:val="24"/>
          <w:szCs w:val="24"/>
        </w:rPr>
        <w:t xml:space="preserve"> И.В.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254A-7FEF-458F-ABE5-0B81D53B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52</cp:revision>
  <cp:lastPrinted>2018-01-29T13:52:00Z</cp:lastPrinted>
  <dcterms:created xsi:type="dcterms:W3CDTF">2018-11-21T07:44:00Z</dcterms:created>
  <dcterms:modified xsi:type="dcterms:W3CDTF">2019-11-28T07:05:00Z</dcterms:modified>
</cp:coreProperties>
</file>