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Права (требования) Банка к ООО «СПС-АВТО» ИНН 7805135042, вытекающие из Кредитного договора № 2216/90550783/053/14/1 от 23.12.2014 г., договора поручительства № 22/90550783/053/14/П01 от 23.12.2014 г., заключенного с Пуговкиным Андреем Михайловичем*.</w:t>
      </w: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* При этом, в случае освобождения Пуговкина А.М. от исполнения обязательств вследствие завершения процедуры банкротства, права требования Банка по договору поручительства № 22/90550783/053/14/П01 от 23.12.2014 г, включённые в реестр требований кредиторов Пуговкина А.М., не подлежат передаче. </w:t>
      </w: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требования к Пуговкину А.М., </w:t>
      </w:r>
      <w:proofErr w:type="spellStart"/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Сушинскому</w:t>
      </w:r>
      <w:proofErr w:type="spellEnd"/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А.М. на возмещение судебных расходов в размере 13 616,24 руб., вытекающие из Решения Выборгского районного суда Санкт-Петербурга от 27.06.2018 по делу № 2-2056/2018, вступившего в законную силу 06.12.2018. Права требования по договору поручительства № 22/90550783/053/14/П02 от 23.12.2014 г., заключенному с </w:t>
      </w:r>
      <w:proofErr w:type="spellStart"/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Сушинским</w:t>
      </w:r>
      <w:proofErr w:type="spellEnd"/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Сергеем Александровичем, не передаются в связи с освобождением его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его имущества в соответствии с определением Арбитражного суда города Санкт-Петербурга и Ленинградской области от 19.12.2019 г. по делу № А56-90316/2018.</w:t>
      </w: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3C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совершения Торгов Права никому не проданы, не являются предметом судебного разбирательства, не находятся под арестом, не обременены правами третьих лиц.</w:t>
      </w:r>
    </w:p>
    <w:p w:rsidR="00163CCD" w:rsidRPr="00163CCD" w:rsidRDefault="00163CCD" w:rsidP="00163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4F39" w:rsidRDefault="00774F39" w:rsidP="0077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CD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163CCD" w:rsidRPr="00163CCD">
        <w:rPr>
          <w:rFonts w:ascii="Times New Roman" w:hAnsi="Times New Roman"/>
          <w:b/>
          <w:sz w:val="24"/>
          <w:szCs w:val="24"/>
        </w:rPr>
        <w:t>ООО «СПС-АВТО», Пу</w:t>
      </w:r>
      <w:r w:rsidR="00163CCD">
        <w:rPr>
          <w:rFonts w:ascii="Times New Roman" w:hAnsi="Times New Roman"/>
          <w:b/>
          <w:sz w:val="24"/>
          <w:szCs w:val="24"/>
        </w:rPr>
        <w:t xml:space="preserve">говкину А. М., </w:t>
      </w:r>
      <w:proofErr w:type="spellStart"/>
      <w:r w:rsidR="00163CCD">
        <w:rPr>
          <w:rFonts w:ascii="Times New Roman" w:hAnsi="Times New Roman"/>
          <w:b/>
          <w:sz w:val="24"/>
          <w:szCs w:val="24"/>
        </w:rPr>
        <w:t>Сушинскому</w:t>
      </w:r>
      <w:proofErr w:type="spellEnd"/>
      <w:r w:rsidR="00163CCD">
        <w:rPr>
          <w:rFonts w:ascii="Times New Roman" w:hAnsi="Times New Roman"/>
          <w:b/>
          <w:sz w:val="24"/>
          <w:szCs w:val="24"/>
        </w:rPr>
        <w:t xml:space="preserve"> С. А</w:t>
      </w:r>
      <w:r w:rsidR="00774F39" w:rsidRPr="00774F39">
        <w:rPr>
          <w:rFonts w:ascii="Times New Roman" w:hAnsi="Times New Roman"/>
          <w:b/>
          <w:sz w:val="24"/>
          <w:szCs w:val="24"/>
        </w:rPr>
        <w:t>.</w:t>
      </w:r>
    </w:p>
    <w:p w:rsidR="00136306" w:rsidRDefault="00774F39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5073B9" w:rsidRDefault="005073B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:rsidR="00435B84" w:rsidRDefault="00435B84" w:rsidP="00435B84">
      <w:pPr>
        <w:rPr>
          <w:rFonts w:ascii="Times New Roman" w:hAnsi="Times New Roman" w:cs="Times New Roman"/>
          <w:sz w:val="24"/>
        </w:rPr>
      </w:pPr>
    </w:p>
    <w:p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63CCD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74F39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9FB9-CC72-45A2-924E-1E2EEEB4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39</cp:revision>
  <cp:lastPrinted>2018-01-29T13:52:00Z</cp:lastPrinted>
  <dcterms:created xsi:type="dcterms:W3CDTF">2018-11-21T07:44:00Z</dcterms:created>
  <dcterms:modified xsi:type="dcterms:W3CDTF">2020-10-20T08:37:00Z</dcterms:modified>
</cp:coreProperties>
</file>