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6" w:rsidRPr="00764514" w:rsidRDefault="00B95C1F" w:rsidP="00FD54B2">
      <w:pPr>
        <w:ind w:firstLine="709"/>
        <w:jc w:val="center"/>
        <w:rPr>
          <w:b/>
        </w:rPr>
      </w:pPr>
      <w:r w:rsidRPr="00764514">
        <w:rPr>
          <w:b/>
        </w:rPr>
        <w:t>ДОГОВОР №</w:t>
      </w:r>
      <w:r w:rsidR="00D36E5B">
        <w:rPr>
          <w:b/>
        </w:rPr>
        <w:t>_______</w:t>
      </w:r>
    </w:p>
    <w:p w:rsidR="00A65536" w:rsidRPr="00764514" w:rsidRDefault="00A65536" w:rsidP="00FD54B2">
      <w:pPr>
        <w:ind w:firstLine="709"/>
        <w:jc w:val="center"/>
      </w:pPr>
      <w:r w:rsidRPr="00764514">
        <w:t>уступк</w:t>
      </w:r>
      <w:r w:rsidR="00317BDF" w:rsidRPr="00764514">
        <w:t>и</w:t>
      </w:r>
      <w:r w:rsidRPr="00764514">
        <w:t xml:space="preserve"> права требования</w:t>
      </w:r>
      <w:r w:rsidR="00315A70">
        <w:t xml:space="preserve">  </w:t>
      </w:r>
      <w:r w:rsidR="001E1E56" w:rsidRPr="00764514">
        <w:t>(цессии)</w:t>
      </w:r>
    </w:p>
    <w:p w:rsidR="00A65536" w:rsidRPr="00764514" w:rsidRDefault="00A65536" w:rsidP="00FD54B2">
      <w:pPr>
        <w:ind w:firstLine="709"/>
        <w:jc w:val="both"/>
      </w:pPr>
    </w:p>
    <w:p w:rsidR="00A65536" w:rsidRPr="00764514" w:rsidRDefault="00A65536" w:rsidP="00F33549">
      <w:pPr>
        <w:jc w:val="both"/>
      </w:pPr>
      <w:r w:rsidRPr="00764514">
        <w:t xml:space="preserve">г. Тамбов              </w:t>
      </w:r>
      <w:r w:rsidR="00315A70">
        <w:t xml:space="preserve">                                     </w:t>
      </w:r>
      <w:r w:rsidR="00A47D57">
        <w:t xml:space="preserve">                            </w:t>
      </w:r>
      <w:r w:rsidR="00315A70">
        <w:t xml:space="preserve">    </w:t>
      </w:r>
      <w:r w:rsidR="001229A4">
        <w:t xml:space="preserve">     </w:t>
      </w:r>
      <w:r w:rsidR="00A47D57">
        <w:t xml:space="preserve"> </w:t>
      </w:r>
      <w:r w:rsidRPr="00764514">
        <w:t xml:space="preserve"> </w:t>
      </w:r>
      <w:r w:rsidR="00AF355A" w:rsidRPr="00764514">
        <w:t>«</w:t>
      </w:r>
      <w:r w:rsidR="00A47D57">
        <w:t>_____</w:t>
      </w:r>
      <w:r w:rsidR="00AF355A" w:rsidRPr="00764514">
        <w:t>»</w:t>
      </w:r>
      <w:r w:rsidR="001229A4">
        <w:t xml:space="preserve"> </w:t>
      </w:r>
      <w:r w:rsidR="00A47D57">
        <w:t>_________</w:t>
      </w:r>
      <w:r w:rsidR="001229A4">
        <w:t xml:space="preserve"> </w:t>
      </w:r>
      <w:r w:rsidRPr="00764514">
        <w:t>20</w:t>
      </w:r>
      <w:r w:rsidR="001229A4">
        <w:t>20</w:t>
      </w:r>
      <w:r w:rsidRPr="00764514">
        <w:t xml:space="preserve"> года</w:t>
      </w:r>
    </w:p>
    <w:p w:rsidR="00A65536" w:rsidRPr="00764514" w:rsidRDefault="00A65536" w:rsidP="00FD54B2">
      <w:pPr>
        <w:ind w:firstLine="709"/>
        <w:jc w:val="both"/>
      </w:pPr>
    </w:p>
    <w:p w:rsidR="00C02F81" w:rsidRPr="00764514" w:rsidRDefault="00165A49" w:rsidP="00FD54B2">
      <w:pPr>
        <w:ind w:firstLine="709"/>
        <w:jc w:val="both"/>
      </w:pPr>
      <w:r>
        <w:rPr>
          <w:b/>
        </w:rPr>
        <w:t>А</w:t>
      </w:r>
      <w:r w:rsidR="00973023" w:rsidRPr="00764514">
        <w:rPr>
          <w:b/>
        </w:rPr>
        <w:t>кционерное общество «Тамбовская</w:t>
      </w:r>
      <w:r>
        <w:rPr>
          <w:b/>
        </w:rPr>
        <w:t xml:space="preserve"> областная сбытовая компания»</w:t>
      </w:r>
      <w:r w:rsidR="00973023" w:rsidRPr="00764514">
        <w:t>, именуемое в дальнейшем «</w:t>
      </w:r>
      <w:r w:rsidRPr="00764514">
        <w:t>Цедент</w:t>
      </w:r>
      <w:r w:rsidR="00973023" w:rsidRPr="00764514">
        <w:t xml:space="preserve">», в лице </w:t>
      </w:r>
      <w:r w:rsidR="001229A4">
        <w:t>исполнительного</w:t>
      </w:r>
      <w:r w:rsidR="00973023" w:rsidRPr="00764514">
        <w:t xml:space="preserve"> директора </w:t>
      </w:r>
      <w:r w:rsidR="001229A4">
        <w:t>Костюченко А.Е</w:t>
      </w:r>
      <w:r w:rsidR="00973023" w:rsidRPr="00764514">
        <w:t>.</w:t>
      </w:r>
      <w:r w:rsidR="00DE42BA" w:rsidRPr="00764514">
        <w:t xml:space="preserve">, действующего на основании </w:t>
      </w:r>
      <w:r w:rsidR="001229A4">
        <w:t>доверенности №66 от 17.07.2019г.</w:t>
      </w:r>
      <w:r w:rsidR="007362A4" w:rsidRPr="00764514">
        <w:t xml:space="preserve">, </w:t>
      </w:r>
      <w:r>
        <w:t>с одной стороны, и</w:t>
      </w:r>
    </w:p>
    <w:p w:rsidR="00D36E5B" w:rsidRDefault="00A47D57" w:rsidP="00D36E5B">
      <w:pPr>
        <w:ind w:firstLine="709"/>
        <w:jc w:val="both"/>
      </w:pPr>
      <w:proofErr w:type="gramStart"/>
      <w:r>
        <w:t>________________________</w:t>
      </w:r>
      <w:r w:rsidR="00D36E5B" w:rsidRPr="00165A49">
        <w:t>,</w:t>
      </w:r>
      <w:r w:rsidR="00315A70">
        <w:t xml:space="preserve"> </w:t>
      </w:r>
      <w:r w:rsidR="00165A49" w:rsidRPr="00764514">
        <w:t xml:space="preserve">именуемое в дальнейшем </w:t>
      </w:r>
      <w:r w:rsidR="00165A49">
        <w:t>«</w:t>
      </w:r>
      <w:r w:rsidR="00165A49" w:rsidRPr="00764514">
        <w:t>Цессионарий</w:t>
      </w:r>
      <w:r w:rsidR="00165A49">
        <w:t>»</w:t>
      </w:r>
      <w:r w:rsidR="00165A49" w:rsidRPr="00764514">
        <w:t xml:space="preserve">, в лице </w:t>
      </w:r>
      <w:r>
        <w:t>________________________________</w:t>
      </w:r>
      <w:r w:rsidR="00165A49" w:rsidRPr="00D7323E">
        <w:t xml:space="preserve">, действующего на основании </w:t>
      </w:r>
      <w:r>
        <w:t>_____________</w:t>
      </w:r>
      <w:r w:rsidR="00165A49" w:rsidRPr="00DF7223">
        <w:t>,</w:t>
      </w:r>
      <w:r w:rsidR="00296CBC">
        <w:t xml:space="preserve"> </w:t>
      </w:r>
      <w:r w:rsidR="00165A49">
        <w:t xml:space="preserve">с другой стороны, </w:t>
      </w:r>
      <w:proofErr w:type="gramEnd"/>
    </w:p>
    <w:p w:rsidR="00A65536" w:rsidRPr="00764514" w:rsidRDefault="00764514" w:rsidP="00D36E5B">
      <w:pPr>
        <w:ind w:firstLine="709"/>
        <w:jc w:val="both"/>
      </w:pPr>
      <w:r w:rsidRPr="00764514">
        <w:rPr>
          <w:color w:val="000000"/>
        </w:rPr>
        <w:t xml:space="preserve">совместно именуемые в дальнейшем «Стороны», заключили настоящий </w:t>
      </w:r>
      <w:r w:rsidR="00A65536" w:rsidRPr="00764514">
        <w:t>договор</w:t>
      </w:r>
      <w:r w:rsidR="00450F8E" w:rsidRPr="00764514">
        <w:t xml:space="preserve"> уступки права требования (цессии) (далее – Договор)</w:t>
      </w:r>
      <w:r w:rsidR="009F5954">
        <w:t xml:space="preserve"> о нижеследующем:</w:t>
      </w:r>
    </w:p>
    <w:p w:rsidR="00485A6D" w:rsidRPr="00764514" w:rsidRDefault="00485A6D" w:rsidP="00FD54B2">
      <w:pPr>
        <w:ind w:firstLine="709"/>
        <w:jc w:val="both"/>
      </w:pPr>
    </w:p>
    <w:p w:rsidR="00AF695A" w:rsidRDefault="00AF695A" w:rsidP="00AF695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В соответствии со ст. 382-390 Гражданского кодекса Российской Федерации Цедент уступает, а Цессионарий принимает на себя право требования </w:t>
      </w:r>
      <w:proofErr w:type="gramStart"/>
      <w:r>
        <w:t>к</w:t>
      </w:r>
      <w:proofErr w:type="gramEnd"/>
      <w:r w:rsidR="00473967">
        <w:t xml:space="preserve"> </w:t>
      </w:r>
      <w:r>
        <w:t xml:space="preserve">- </w:t>
      </w:r>
    </w:p>
    <w:p w:rsidR="00381892" w:rsidRDefault="00AF695A" w:rsidP="00AF695A">
      <w:pPr>
        <w:tabs>
          <w:tab w:val="left" w:pos="993"/>
        </w:tabs>
        <w:jc w:val="both"/>
      </w:pPr>
      <w:r>
        <w:tab/>
      </w:r>
      <w:r w:rsidR="00A47D57" w:rsidRPr="006A0FE0">
        <w:rPr>
          <w:b/>
        </w:rPr>
        <w:t>О</w:t>
      </w:r>
      <w:r w:rsidR="009F5954" w:rsidRPr="006A0FE0">
        <w:rPr>
          <w:b/>
        </w:rPr>
        <w:t>бществ</w:t>
      </w:r>
      <w:r w:rsidR="00381892" w:rsidRPr="006A0FE0">
        <w:rPr>
          <w:b/>
        </w:rPr>
        <w:t>у</w:t>
      </w:r>
      <w:r w:rsidR="009F5954" w:rsidRPr="006A0FE0">
        <w:rPr>
          <w:b/>
        </w:rPr>
        <w:t xml:space="preserve"> с ограниченной ответственностью «Управляющая компания</w:t>
      </w:r>
      <w:r w:rsidR="00A47D57" w:rsidRPr="006A0FE0">
        <w:rPr>
          <w:b/>
        </w:rPr>
        <w:t xml:space="preserve"> </w:t>
      </w:r>
      <w:proofErr w:type="spellStart"/>
      <w:r w:rsidR="00A47D57" w:rsidRPr="006A0FE0">
        <w:rPr>
          <w:b/>
        </w:rPr>
        <w:t>Тамбовинвестсервис</w:t>
      </w:r>
      <w:proofErr w:type="spellEnd"/>
      <w:r w:rsidR="00A47D57" w:rsidRPr="006A0FE0">
        <w:rPr>
          <w:b/>
        </w:rPr>
        <w:t>»</w:t>
      </w:r>
      <w:r w:rsidRPr="00A47D57">
        <w:t xml:space="preserve"> </w:t>
      </w:r>
      <w:r>
        <w:t xml:space="preserve">(ОГРН </w:t>
      </w:r>
      <w:r w:rsidR="009F5954" w:rsidRPr="009F5954">
        <w:t>1086829005801</w:t>
      </w:r>
      <w:r>
        <w:t>, ИНН/</w:t>
      </w:r>
      <w:r w:rsidRPr="009F5954">
        <w:t>КПП</w:t>
      </w:r>
      <w:r>
        <w:t xml:space="preserve"> </w:t>
      </w:r>
      <w:r w:rsidR="009F5954" w:rsidRPr="009F5954">
        <w:t>6829045950</w:t>
      </w:r>
      <w:r>
        <w:t>/</w:t>
      </w:r>
      <w:r w:rsidR="009F5954" w:rsidRPr="009F5954">
        <w:t>682901001</w:t>
      </w:r>
      <w:r>
        <w:t xml:space="preserve">, юридический адрес: </w:t>
      </w:r>
      <w:r w:rsidR="009F5954" w:rsidRPr="009F5954">
        <w:t>392036, Россия, Тамбовск</w:t>
      </w:r>
      <w:r w:rsidR="009F5954">
        <w:t xml:space="preserve">ая область, </w:t>
      </w:r>
      <w:proofErr w:type="spellStart"/>
      <w:r w:rsidR="009F5954" w:rsidRPr="009F5954">
        <w:t>г</w:t>
      </w:r>
      <w:proofErr w:type="gramStart"/>
      <w:r w:rsidR="009F5954" w:rsidRPr="009F5954">
        <w:t>.Т</w:t>
      </w:r>
      <w:proofErr w:type="gramEnd"/>
      <w:r w:rsidR="009F5954" w:rsidRPr="009F5954">
        <w:t>амбов</w:t>
      </w:r>
      <w:proofErr w:type="spellEnd"/>
      <w:r w:rsidR="009F5954" w:rsidRPr="009F5954">
        <w:t xml:space="preserve">, </w:t>
      </w:r>
      <w:r w:rsidR="009F5954">
        <w:t>ул. Красная, д. 6</w:t>
      </w:r>
      <w:r>
        <w:t>) (далее – Должник</w:t>
      </w:r>
      <w:r w:rsidRPr="004B760E">
        <w:t xml:space="preserve">) </w:t>
      </w:r>
      <w:r w:rsidRPr="004B760E">
        <w:rPr>
          <w:b/>
        </w:rPr>
        <w:t xml:space="preserve">по задолженности </w:t>
      </w:r>
      <w:r w:rsidR="009F5954" w:rsidRPr="004B760E">
        <w:rPr>
          <w:b/>
        </w:rPr>
        <w:t xml:space="preserve">в размере </w:t>
      </w:r>
      <w:r w:rsidR="00551A7F" w:rsidRPr="004B760E">
        <w:rPr>
          <w:b/>
        </w:rPr>
        <w:t>5</w:t>
      </w:r>
      <w:r w:rsidR="006A0FE0" w:rsidRPr="004B760E">
        <w:rPr>
          <w:b/>
        </w:rPr>
        <w:t>5</w:t>
      </w:r>
      <w:r w:rsidR="00551A7F" w:rsidRPr="004B760E">
        <w:rPr>
          <w:b/>
        </w:rPr>
        <w:t> 053 080</w:t>
      </w:r>
      <w:r w:rsidR="006A0FE0" w:rsidRPr="004B760E">
        <w:rPr>
          <w:b/>
        </w:rPr>
        <w:t xml:space="preserve">, </w:t>
      </w:r>
      <w:r w:rsidR="00551A7F" w:rsidRPr="004B760E">
        <w:rPr>
          <w:b/>
        </w:rPr>
        <w:t>05 руб.</w:t>
      </w:r>
      <w:r w:rsidR="00381892" w:rsidRPr="004B760E">
        <w:rPr>
          <w:b/>
        </w:rPr>
        <w:t xml:space="preserve">, </w:t>
      </w:r>
      <w:r w:rsidR="00381892" w:rsidRPr="00AA7E92">
        <w:rPr>
          <w:b/>
        </w:rPr>
        <w:t xml:space="preserve">в </w:t>
      </w:r>
      <w:proofErr w:type="spellStart"/>
      <w:r w:rsidR="00381892" w:rsidRPr="00AA7E92">
        <w:rPr>
          <w:b/>
        </w:rPr>
        <w:t>т.ч</w:t>
      </w:r>
      <w:proofErr w:type="spellEnd"/>
      <w:r w:rsidR="00381892" w:rsidRPr="00AA7E92">
        <w:rPr>
          <w:b/>
        </w:rPr>
        <w:t>. НДС</w:t>
      </w:r>
      <w:r w:rsidR="00381892" w:rsidRPr="00AA7E92">
        <w:t>, установленной</w:t>
      </w:r>
      <w:r w:rsidR="00381892">
        <w:t>:</w:t>
      </w:r>
    </w:p>
    <w:p w:rsidR="00381892" w:rsidRDefault="00381892" w:rsidP="00381892">
      <w:pPr>
        <w:pStyle w:val="aa"/>
        <w:tabs>
          <w:tab w:val="left" w:pos="709"/>
          <w:tab w:val="left" w:pos="993"/>
        </w:tabs>
        <w:ind w:left="709"/>
        <w:jc w:val="both"/>
      </w:pPr>
      <w:r>
        <w:t>- определением А</w:t>
      </w:r>
      <w:r w:rsidRPr="009F5954">
        <w:t xml:space="preserve">рбитражного суда Тамбовской области по делу № А64-917/2017 от 08.08.2017 </w:t>
      </w:r>
      <w:r>
        <w:t xml:space="preserve">о включении </w:t>
      </w:r>
      <w:r w:rsidRPr="009F5954">
        <w:t>в реестр требований кредиторов ООО "УК ТИС" требовани</w:t>
      </w:r>
      <w:r>
        <w:t>я</w:t>
      </w:r>
      <w:r w:rsidRPr="009F5954">
        <w:t xml:space="preserve"> АО "ТОСК" в сумме 18 715 686,77</w:t>
      </w:r>
      <w:r>
        <w:t>;</w:t>
      </w:r>
    </w:p>
    <w:p w:rsidR="00381892" w:rsidRDefault="00381892" w:rsidP="00381892">
      <w:pPr>
        <w:pStyle w:val="aa"/>
        <w:tabs>
          <w:tab w:val="left" w:pos="709"/>
          <w:tab w:val="left" w:pos="993"/>
        </w:tabs>
        <w:ind w:left="709"/>
        <w:jc w:val="both"/>
      </w:pPr>
      <w:r>
        <w:t xml:space="preserve">- </w:t>
      </w:r>
      <w:r w:rsidRPr="009F5954">
        <w:t xml:space="preserve">определением арбитражного суда Тамбовской области по делу № А64-917/2017 от 17.05.2017 </w:t>
      </w:r>
      <w:r>
        <w:t xml:space="preserve">о включении </w:t>
      </w:r>
      <w:r w:rsidRPr="009F5954">
        <w:t>в реестр требований кредиторов ООО "УК ТИС" требовани</w:t>
      </w:r>
      <w:r>
        <w:t>я</w:t>
      </w:r>
      <w:r w:rsidRPr="009F5954">
        <w:t xml:space="preserve"> АО "ТОСК" в сумме 16 236 045,14</w:t>
      </w:r>
      <w:r>
        <w:t>;</w:t>
      </w:r>
    </w:p>
    <w:p w:rsidR="00381892" w:rsidRDefault="00381892" w:rsidP="00381892">
      <w:pPr>
        <w:pStyle w:val="aa"/>
        <w:tabs>
          <w:tab w:val="left" w:pos="709"/>
          <w:tab w:val="left" w:pos="993"/>
        </w:tabs>
        <w:ind w:left="709"/>
        <w:jc w:val="both"/>
      </w:pPr>
      <w:r>
        <w:t xml:space="preserve">- </w:t>
      </w:r>
      <w:r w:rsidRPr="009F5954">
        <w:t xml:space="preserve">определением арбитражного суда Тамбовской области по делу № А64-917/2017 от 19.04.2018 </w:t>
      </w:r>
      <w:r>
        <w:t xml:space="preserve">о включении </w:t>
      </w:r>
      <w:r w:rsidRPr="009F5954">
        <w:t>в реестр требований кредиторов ООО "УК ТИС" требовани</w:t>
      </w:r>
      <w:r>
        <w:t>я</w:t>
      </w:r>
      <w:r w:rsidRPr="009F5954">
        <w:t xml:space="preserve"> АО "ТОСК" в сумме 15 932 780,79</w:t>
      </w:r>
      <w:r>
        <w:t>;</w:t>
      </w:r>
    </w:p>
    <w:p w:rsidR="00381892" w:rsidRDefault="00381892" w:rsidP="00381892">
      <w:pPr>
        <w:pStyle w:val="aa"/>
        <w:tabs>
          <w:tab w:val="left" w:pos="709"/>
          <w:tab w:val="left" w:pos="993"/>
        </w:tabs>
        <w:ind w:left="709"/>
        <w:jc w:val="both"/>
      </w:pPr>
      <w:r>
        <w:t xml:space="preserve">- </w:t>
      </w:r>
      <w:r w:rsidRPr="00381892">
        <w:t>Акт</w:t>
      </w:r>
      <w:r>
        <w:t>ом</w:t>
      </w:r>
      <w:r w:rsidRPr="00381892">
        <w:t xml:space="preserve"> сверки взаиморасчетов №Т011067 от 30.10.2020</w:t>
      </w:r>
      <w:r>
        <w:t xml:space="preserve"> г.</w:t>
      </w:r>
      <w:r w:rsidRPr="00381892">
        <w:t xml:space="preserve"> за период с 01.06.2015</w:t>
      </w:r>
      <w:r>
        <w:t xml:space="preserve"> г.</w:t>
      </w:r>
      <w:r w:rsidRPr="00381892">
        <w:t xml:space="preserve"> по 30.10.2020</w:t>
      </w:r>
      <w:r>
        <w:t xml:space="preserve"> г.</w:t>
      </w:r>
    </w:p>
    <w:p w:rsidR="00AF695A" w:rsidRDefault="00AF695A" w:rsidP="009F5954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709"/>
        <w:jc w:val="both"/>
      </w:pPr>
      <w:r>
        <w:t>Передаваемое по настоящему Договору право требования возникло у Цедента в соответствии с</w:t>
      </w:r>
      <w:r w:rsidR="009F5954">
        <w:t xml:space="preserve">  </w:t>
      </w:r>
      <w:r w:rsidR="00381892" w:rsidRPr="004B760E">
        <w:t xml:space="preserve">договором энергоснабжения № </w:t>
      </w:r>
      <w:r w:rsidR="004B760E" w:rsidRPr="004B760E">
        <w:t>2527</w:t>
      </w:r>
      <w:r w:rsidR="00381892" w:rsidRPr="004B760E">
        <w:t xml:space="preserve"> от </w:t>
      </w:r>
      <w:r w:rsidR="004B760E" w:rsidRPr="004B760E">
        <w:t xml:space="preserve">01.07.2008 </w:t>
      </w:r>
      <w:r w:rsidR="00381892" w:rsidRPr="004B760E">
        <w:t xml:space="preserve"> года, </w:t>
      </w:r>
      <w:r w:rsidRPr="004B760E">
        <w:t>по</w:t>
      </w:r>
      <w:r>
        <w:t xml:space="preserve"> условиям которого Цедент имеет право требовать оплаты от Должника задолженности, указанной в п. 1 данного Договора.</w:t>
      </w:r>
    </w:p>
    <w:p w:rsidR="00AF695A" w:rsidRPr="00AA7E92" w:rsidRDefault="00AF695A" w:rsidP="006A0FE0">
      <w:pPr>
        <w:numPr>
          <w:ilvl w:val="0"/>
          <w:numId w:val="9"/>
        </w:numPr>
        <w:tabs>
          <w:tab w:val="left" w:pos="993"/>
          <w:tab w:val="left" w:pos="1134"/>
        </w:tabs>
        <w:jc w:val="both"/>
      </w:pPr>
      <w:r>
        <w:t xml:space="preserve">На момент заключения настоящего Договора Цедент подтверждает, что обязательства Должника перед Цедентом </w:t>
      </w:r>
      <w:r w:rsidRPr="004B760E">
        <w:t>в размере</w:t>
      </w:r>
      <w:r w:rsidR="00381892" w:rsidRPr="004B760E">
        <w:rPr>
          <w:b/>
        </w:rPr>
        <w:t xml:space="preserve"> </w:t>
      </w:r>
      <w:r w:rsidR="00551A7F" w:rsidRPr="004B760E">
        <w:rPr>
          <w:b/>
        </w:rPr>
        <w:t xml:space="preserve">55 053 080, 05 руб., </w:t>
      </w:r>
      <w:r w:rsidR="00551A7F" w:rsidRPr="00AA7E92">
        <w:rPr>
          <w:b/>
        </w:rPr>
        <w:t xml:space="preserve">в </w:t>
      </w:r>
      <w:proofErr w:type="spellStart"/>
      <w:r w:rsidR="00551A7F" w:rsidRPr="00AA7E92">
        <w:rPr>
          <w:b/>
        </w:rPr>
        <w:t>т.ч</w:t>
      </w:r>
      <w:proofErr w:type="spellEnd"/>
      <w:r w:rsidR="00551A7F" w:rsidRPr="00AA7E92">
        <w:rPr>
          <w:b/>
        </w:rPr>
        <w:t>. НДС</w:t>
      </w:r>
      <w:r w:rsidR="00551A7F" w:rsidRPr="00AA7E92">
        <w:t xml:space="preserve">, </w:t>
      </w:r>
      <w:r w:rsidRPr="00AA7E92">
        <w:t xml:space="preserve">действительны, бесспорны, и не обусловлены встречным обязательством. </w:t>
      </w:r>
    </w:p>
    <w:p w:rsidR="00AF695A" w:rsidRDefault="00AF695A" w:rsidP="00AF695A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AA7E92">
        <w:t>Стороны подтверждают, что на момент подписания настоящего договора Цедент</w:t>
      </w:r>
      <w:bookmarkStart w:id="0" w:name="_GoBack"/>
      <w:bookmarkEnd w:id="0"/>
      <w:r>
        <w:t xml:space="preserve"> передал Цессионарию копии документов, подтверждающих право требования по обязательствам Должника</w:t>
      </w:r>
      <w:r w:rsidR="00A33272">
        <w:t>.</w:t>
      </w:r>
    </w:p>
    <w:p w:rsidR="009223CD" w:rsidRPr="006B59A6" w:rsidRDefault="00AF695A" w:rsidP="00381892">
      <w:pPr>
        <w:numPr>
          <w:ilvl w:val="0"/>
          <w:numId w:val="9"/>
        </w:numPr>
        <w:tabs>
          <w:tab w:val="left" w:pos="993"/>
          <w:tab w:val="left" w:pos="1134"/>
        </w:tabs>
        <w:contextualSpacing/>
        <w:jc w:val="both"/>
      </w:pPr>
      <w:r>
        <w:t xml:space="preserve">За уступаемые права (требования) Цессионарий обязан выплатить Цеденту </w:t>
      </w:r>
      <w:r w:rsidR="00551A7F">
        <w:t xml:space="preserve">по результатам проведенных торгов </w:t>
      </w:r>
      <w:r>
        <w:t xml:space="preserve">денежные средства </w:t>
      </w:r>
      <w:r w:rsidRPr="004B760E">
        <w:t xml:space="preserve">в сумме </w:t>
      </w:r>
      <w:r w:rsidR="00381892" w:rsidRPr="004B760E">
        <w:t>___________________</w:t>
      </w:r>
      <w:r w:rsidR="00EF280B" w:rsidRPr="004B760E">
        <w:rPr>
          <w:b/>
        </w:rPr>
        <w:t xml:space="preserve">, в </w:t>
      </w:r>
      <w:proofErr w:type="spellStart"/>
      <w:r w:rsidR="00EF280B" w:rsidRPr="004B760E">
        <w:rPr>
          <w:b/>
        </w:rPr>
        <w:t>т.ч</w:t>
      </w:r>
      <w:proofErr w:type="spellEnd"/>
      <w:r w:rsidR="00EF280B" w:rsidRPr="004B760E">
        <w:rPr>
          <w:b/>
        </w:rPr>
        <w:t>. НДС</w:t>
      </w:r>
      <w:r w:rsidR="00381892" w:rsidRPr="004B760E">
        <w:t>,</w:t>
      </w:r>
      <w:r w:rsidR="00EF280B" w:rsidRPr="00381892">
        <w:t xml:space="preserve"> </w:t>
      </w:r>
      <w:r w:rsidRPr="006B59A6">
        <w:t xml:space="preserve">в </w:t>
      </w:r>
      <w:r w:rsidR="006B59A6" w:rsidRPr="006B59A6">
        <w:t xml:space="preserve">срок </w:t>
      </w:r>
      <w:r w:rsidR="00381892" w:rsidRPr="00381892">
        <w:t xml:space="preserve">в течение 2 (двух) рабочих дней с даты </w:t>
      </w:r>
      <w:proofErr w:type="gramStart"/>
      <w:r w:rsidR="00381892" w:rsidRPr="00381892">
        <w:t xml:space="preserve">подписания </w:t>
      </w:r>
      <w:r w:rsidR="00381892">
        <w:t xml:space="preserve">настоящего </w:t>
      </w:r>
      <w:r w:rsidR="00381892" w:rsidRPr="00381892">
        <w:t>Договора уступки прав</w:t>
      </w:r>
      <w:r w:rsidR="00381892">
        <w:t>а требования</w:t>
      </w:r>
      <w:proofErr w:type="gramEnd"/>
      <w:r w:rsidR="00381892">
        <w:t>.</w:t>
      </w:r>
    </w:p>
    <w:p w:rsidR="00AF695A" w:rsidRDefault="00AF695A" w:rsidP="00EF280B">
      <w:pPr>
        <w:pStyle w:val="aa"/>
        <w:numPr>
          <w:ilvl w:val="0"/>
          <w:numId w:val="10"/>
        </w:numPr>
        <w:tabs>
          <w:tab w:val="left" w:pos="993"/>
          <w:tab w:val="left" w:pos="1134"/>
        </w:tabs>
        <w:ind w:left="0" w:firstLine="568"/>
        <w:contextualSpacing/>
        <w:jc w:val="both"/>
      </w:pPr>
      <w:r>
        <w:t>С момента подписания настоящего Договора прекращаются обязательства Должника по оплате Цеденту долга по обязательствам, указанным в п. 1 настоящего Договора.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Цедент отвечает перед Цессионарием за недействительность переданного ему требования.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Цедент обязуется в семидневный срок после подписания настоящего Договора уведомить Должника о состоявшейся уступке.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lastRenderedPageBreak/>
        <w:t>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РФ.</w:t>
      </w:r>
      <w:r w:rsidR="00F760A4">
        <w:t xml:space="preserve"> Претензионный срок по настоящему договору устанавливается сторонами </w:t>
      </w:r>
    </w:p>
    <w:p w:rsidR="00F760A4" w:rsidRDefault="00F760A4" w:rsidP="00F760A4">
      <w:pPr>
        <w:numPr>
          <w:ilvl w:val="0"/>
          <w:numId w:val="10"/>
        </w:numPr>
        <w:tabs>
          <w:tab w:val="left" w:pos="993"/>
          <w:tab w:val="left" w:pos="1134"/>
        </w:tabs>
        <w:jc w:val="both"/>
      </w:pPr>
      <w:r w:rsidRPr="00F760A4"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разрешению в судебном порядке в соответствии с действующим законодательством Российской Федерации. </w:t>
      </w:r>
      <w:r>
        <w:t>Претензионный срок по настоящему договору равен 5 дням.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Настоящий Договор составлен в 2 (двух) экземплярах, имеющих равную юридическую силу – по одному для каждой из Сторон.</w:t>
      </w:r>
    </w:p>
    <w:p w:rsidR="00AF695A" w:rsidRDefault="00AF695A" w:rsidP="00101575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>Настоящий Договор вступает в силу с момента его подписания и действует до полного исполнения Сторонами всех принятых обязательств.</w:t>
      </w:r>
    </w:p>
    <w:p w:rsidR="00AF695A" w:rsidRDefault="00AF695A" w:rsidP="00AF695A">
      <w:pPr>
        <w:tabs>
          <w:tab w:val="left" w:pos="993"/>
          <w:tab w:val="left" w:pos="1134"/>
        </w:tabs>
        <w:ind w:left="709"/>
        <w:jc w:val="both"/>
      </w:pPr>
    </w:p>
    <w:p w:rsidR="00CB5801" w:rsidRPr="00764514" w:rsidRDefault="00D957F2" w:rsidP="0076451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center"/>
      </w:pPr>
      <w:r w:rsidRPr="00764514">
        <w:t>Рек</w:t>
      </w:r>
      <w:r w:rsidR="00A65536" w:rsidRPr="00764514">
        <w:t>визиты и подписи сторон:</w:t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4901"/>
        <w:gridCol w:w="4670"/>
      </w:tblGrid>
      <w:tr w:rsidR="00A8708C" w:rsidRPr="00764514" w:rsidTr="00817847">
        <w:tc>
          <w:tcPr>
            <w:tcW w:w="2568" w:type="pct"/>
            <w:shd w:val="clear" w:color="auto" w:fill="auto"/>
          </w:tcPr>
          <w:p w:rsidR="00A8708C" w:rsidRPr="00764514" w:rsidRDefault="00A8708C" w:rsidP="003322A4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645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Цедент</w:t>
            </w:r>
            <w:r w:rsidRPr="007645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A8708C" w:rsidRDefault="00C076A1" w:rsidP="003322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АО «ТОСК</w:t>
            </w:r>
            <w:r w:rsidR="00CF5154" w:rsidRPr="00CF5154">
              <w:rPr>
                <w:rFonts w:eastAsia="Calibri"/>
                <w:b/>
              </w:rPr>
              <w:t>»</w:t>
            </w:r>
          </w:p>
          <w:p w:rsidR="00CF5154" w:rsidRDefault="00CF5154" w:rsidP="003322A4">
            <w:pPr>
              <w:rPr>
                <w:rFonts w:eastAsia="Calibri"/>
                <w:b/>
              </w:rPr>
            </w:pPr>
          </w:p>
          <w:p w:rsidR="00A8708C" w:rsidRDefault="00A8708C" w:rsidP="003322A4">
            <w:pPr>
              <w:shd w:val="clear" w:color="auto" w:fill="FFFFFF"/>
              <w:rPr>
                <w:rFonts w:eastAsia="Calibri"/>
              </w:rPr>
            </w:pPr>
            <w:r w:rsidRPr="00764514">
              <w:rPr>
                <w:rFonts w:eastAsia="Calibri"/>
              </w:rPr>
              <w:t>392000</w:t>
            </w:r>
            <w:r w:rsidRPr="00CF5154">
              <w:rPr>
                <w:rFonts w:eastAsia="Calibri"/>
              </w:rPr>
              <w:t xml:space="preserve">, г. Тамбов, ул. Студенецкая, </w:t>
            </w:r>
            <w:r w:rsidR="00117634">
              <w:rPr>
                <w:rFonts w:eastAsia="Calibri"/>
              </w:rPr>
              <w:t xml:space="preserve">д. </w:t>
            </w:r>
            <w:r w:rsidRPr="00CF5154">
              <w:rPr>
                <w:rFonts w:eastAsia="Calibri"/>
              </w:rPr>
              <w:t>10</w:t>
            </w:r>
          </w:p>
          <w:p w:rsidR="00663855" w:rsidRDefault="00663855" w:rsidP="003322A4">
            <w:pPr>
              <w:shd w:val="clear" w:color="auto" w:fill="FFFFFF"/>
              <w:rPr>
                <w:rFonts w:eastAsia="Calibri"/>
              </w:rPr>
            </w:pPr>
          </w:p>
          <w:p w:rsidR="00817847" w:rsidRPr="00CF5154" w:rsidRDefault="00817847" w:rsidP="003322A4">
            <w:pPr>
              <w:shd w:val="clear" w:color="auto" w:fill="FFFFFF"/>
              <w:rPr>
                <w:rFonts w:eastAsia="Calibri"/>
              </w:rPr>
            </w:pPr>
          </w:p>
          <w:p w:rsidR="00A8708C" w:rsidRPr="00CF5154" w:rsidRDefault="00A8708C" w:rsidP="003322A4">
            <w:pPr>
              <w:shd w:val="clear" w:color="auto" w:fill="FFFFFF"/>
              <w:tabs>
                <w:tab w:val="center" w:pos="2680"/>
              </w:tabs>
              <w:rPr>
                <w:rFonts w:eastAsia="Calibri"/>
              </w:rPr>
            </w:pPr>
            <w:r w:rsidRPr="00CF5154">
              <w:rPr>
                <w:rFonts w:eastAsia="Calibri"/>
              </w:rPr>
              <w:t>ИНН 6829017247</w:t>
            </w:r>
            <w:r w:rsidRPr="00CF5154">
              <w:rPr>
                <w:rFonts w:eastAsia="Calibri"/>
              </w:rPr>
              <w:tab/>
            </w:r>
          </w:p>
          <w:p w:rsidR="00A8708C" w:rsidRPr="00CF5154" w:rsidRDefault="00A8708C" w:rsidP="003322A4">
            <w:pPr>
              <w:shd w:val="clear" w:color="auto" w:fill="FFFFFF"/>
              <w:rPr>
                <w:rFonts w:eastAsia="Calibri"/>
              </w:rPr>
            </w:pPr>
            <w:r w:rsidRPr="00CF5154">
              <w:rPr>
                <w:rFonts w:eastAsia="Calibri"/>
              </w:rPr>
              <w:t>КПП 6829</w:t>
            </w:r>
            <w:r w:rsidR="003306A9">
              <w:rPr>
                <w:rFonts w:eastAsia="Calibri"/>
              </w:rPr>
              <w:t>01</w:t>
            </w:r>
            <w:r w:rsidRPr="00CF5154">
              <w:rPr>
                <w:rFonts w:eastAsia="Calibri"/>
              </w:rPr>
              <w:t>001</w:t>
            </w:r>
          </w:p>
          <w:p w:rsidR="00A8708C" w:rsidRPr="00CF5154" w:rsidRDefault="00A8708C" w:rsidP="003322A4">
            <w:pPr>
              <w:shd w:val="clear" w:color="auto" w:fill="FFFFFF"/>
              <w:rPr>
                <w:rFonts w:eastAsia="Calibri"/>
              </w:rPr>
            </w:pPr>
            <w:r w:rsidRPr="00CF5154">
              <w:rPr>
                <w:rFonts w:eastAsia="Calibri"/>
              </w:rPr>
              <w:t>ОГРН 1056882378464</w:t>
            </w:r>
          </w:p>
          <w:p w:rsidR="00A8708C" w:rsidRPr="00CF5154" w:rsidRDefault="00800AAC" w:rsidP="003322A4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/</w:t>
            </w:r>
            <w:r w:rsidR="00A8708C" w:rsidRPr="00CF5154">
              <w:rPr>
                <w:rFonts w:eastAsia="Calibri"/>
              </w:rPr>
              <w:t>с</w:t>
            </w:r>
            <w:r w:rsidR="006A0FE0">
              <w:rPr>
                <w:rFonts w:eastAsia="Calibri"/>
              </w:rPr>
              <w:t xml:space="preserve"> </w:t>
            </w:r>
            <w:r w:rsidR="00663855">
              <w:rPr>
                <w:rFonts w:eastAsia="Calibri"/>
              </w:rPr>
              <w:t>407 028 109 042 200 003 37</w:t>
            </w:r>
            <w:r w:rsidR="00A8708C" w:rsidRPr="00CF5154">
              <w:rPr>
                <w:rFonts w:eastAsia="Calibri"/>
              </w:rPr>
              <w:t xml:space="preserve"> в банке </w:t>
            </w:r>
            <w:r w:rsidR="00663855">
              <w:rPr>
                <w:rFonts w:eastAsia="Calibri"/>
              </w:rPr>
              <w:t>Воронежский</w:t>
            </w:r>
            <w:r w:rsidR="00A8708C" w:rsidRPr="00CF5154">
              <w:rPr>
                <w:rFonts w:eastAsia="Calibri"/>
              </w:rPr>
              <w:t xml:space="preserve"> филиал АБ «Россия» </w:t>
            </w:r>
          </w:p>
          <w:p w:rsidR="00A8708C" w:rsidRPr="00CF5154" w:rsidRDefault="00A8708C" w:rsidP="003322A4">
            <w:pPr>
              <w:rPr>
                <w:rFonts w:eastAsia="Calibri"/>
              </w:rPr>
            </w:pPr>
            <w:r w:rsidRPr="00CF5154">
              <w:rPr>
                <w:rFonts w:eastAsia="Calibri"/>
              </w:rPr>
              <w:t xml:space="preserve">БИК </w:t>
            </w:r>
            <w:r w:rsidR="00663855">
              <w:rPr>
                <w:rFonts w:eastAsia="Calibri"/>
              </w:rPr>
              <w:t>042007677</w:t>
            </w:r>
          </w:p>
          <w:p w:rsidR="00A8708C" w:rsidRPr="00764514" w:rsidRDefault="00A8708C" w:rsidP="003322A4">
            <w:pPr>
              <w:rPr>
                <w:rFonts w:eastAsia="Calibri"/>
              </w:rPr>
            </w:pPr>
            <w:r w:rsidRPr="00CF5154">
              <w:rPr>
                <w:rFonts w:eastAsia="Calibri"/>
              </w:rPr>
              <w:t>к/с</w:t>
            </w:r>
            <w:r w:rsidR="005C5F78">
              <w:rPr>
                <w:rFonts w:eastAsia="Calibri"/>
              </w:rPr>
              <w:t xml:space="preserve"> </w:t>
            </w:r>
            <w:r w:rsidR="00663855">
              <w:rPr>
                <w:rFonts w:eastAsia="Calibri"/>
              </w:rPr>
              <w:t>301 018 103 000 000 006 77</w:t>
            </w:r>
          </w:p>
          <w:p w:rsidR="00A8708C" w:rsidRPr="00764514" w:rsidRDefault="00A8708C" w:rsidP="00B44E05">
            <w:pPr>
              <w:rPr>
                <w:rFonts w:eastAsia="Calibri"/>
              </w:rPr>
            </w:pPr>
          </w:p>
          <w:p w:rsidR="00A8708C" w:rsidRDefault="00A8708C" w:rsidP="00B44E05">
            <w:pPr>
              <w:rPr>
                <w:rFonts w:eastAsia="Calibri"/>
              </w:rPr>
            </w:pPr>
          </w:p>
          <w:p w:rsidR="00A8708C" w:rsidRPr="00764514" w:rsidRDefault="003306A9" w:rsidP="003322A4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Исполнительный</w:t>
            </w:r>
            <w:r w:rsidR="00A8708C" w:rsidRPr="00764514">
              <w:rPr>
                <w:rFonts w:eastAsia="Calibri"/>
              </w:rPr>
              <w:t xml:space="preserve"> директор </w:t>
            </w:r>
          </w:p>
          <w:p w:rsidR="00A8708C" w:rsidRPr="00764514" w:rsidRDefault="00A8708C" w:rsidP="00FD54B2">
            <w:pPr>
              <w:ind w:firstLine="709"/>
              <w:jc w:val="right"/>
              <w:rPr>
                <w:rFonts w:eastAsia="Calibri"/>
              </w:rPr>
            </w:pPr>
          </w:p>
          <w:p w:rsidR="00A8708C" w:rsidRPr="00764514" w:rsidRDefault="00A8708C" w:rsidP="00BC7D9F">
            <w:pPr>
              <w:rPr>
                <w:rFonts w:eastAsia="Calibri"/>
              </w:rPr>
            </w:pPr>
            <w:r w:rsidRPr="00764514">
              <w:rPr>
                <w:rFonts w:eastAsia="Calibri"/>
              </w:rPr>
              <w:t>________</w:t>
            </w:r>
            <w:r w:rsidR="00F2253D">
              <w:rPr>
                <w:rFonts w:eastAsia="Calibri"/>
              </w:rPr>
              <w:t>____</w:t>
            </w:r>
            <w:r w:rsidRPr="00764514">
              <w:rPr>
                <w:rFonts w:eastAsia="Calibri"/>
              </w:rPr>
              <w:t>____</w:t>
            </w:r>
            <w:r w:rsidR="00F2253D">
              <w:rPr>
                <w:rFonts w:eastAsia="Calibri"/>
              </w:rPr>
              <w:t xml:space="preserve"> /</w:t>
            </w:r>
            <w:r w:rsidR="003306A9">
              <w:rPr>
                <w:rFonts w:eastAsia="Calibri"/>
              </w:rPr>
              <w:t>А.Е. Костюченко</w:t>
            </w:r>
            <w:r w:rsidR="00F2253D">
              <w:rPr>
                <w:rFonts w:eastAsia="Calibri"/>
              </w:rPr>
              <w:t>/</w:t>
            </w:r>
          </w:p>
          <w:p w:rsidR="00F2253D" w:rsidRDefault="00F2253D" w:rsidP="00F2253D">
            <w:pPr>
              <w:jc w:val="both"/>
            </w:pPr>
          </w:p>
          <w:p w:rsidR="00A8708C" w:rsidRPr="00764514" w:rsidRDefault="00A8708C" w:rsidP="00FD54B2">
            <w:pPr>
              <w:ind w:firstLine="709"/>
              <w:rPr>
                <w:rFonts w:eastAsia="Calibri"/>
              </w:rPr>
            </w:pPr>
          </w:p>
        </w:tc>
        <w:tc>
          <w:tcPr>
            <w:tcW w:w="2432" w:type="pct"/>
            <w:shd w:val="clear" w:color="auto" w:fill="auto"/>
          </w:tcPr>
          <w:p w:rsidR="00A8708C" w:rsidRPr="00764514" w:rsidRDefault="00A8708C" w:rsidP="003322A4">
            <w:pPr>
              <w:tabs>
                <w:tab w:val="left" w:pos="993"/>
                <w:tab w:val="left" w:pos="1134"/>
              </w:tabs>
              <w:rPr>
                <w:rFonts w:eastAsia="Calibri"/>
                <w:b/>
              </w:rPr>
            </w:pPr>
            <w:r w:rsidRPr="00764514">
              <w:rPr>
                <w:rFonts w:eastAsia="Calibri"/>
                <w:b/>
              </w:rPr>
              <w:t>«</w:t>
            </w:r>
            <w:r w:rsidR="00CF5154">
              <w:rPr>
                <w:rFonts w:eastAsia="Calibri"/>
                <w:b/>
              </w:rPr>
              <w:t>Цессионарий</w:t>
            </w:r>
            <w:r w:rsidRPr="00764514">
              <w:rPr>
                <w:rFonts w:eastAsia="Calibri"/>
                <w:b/>
              </w:rPr>
              <w:t>»</w:t>
            </w:r>
          </w:p>
          <w:p w:rsidR="00663855" w:rsidRDefault="006A0FE0" w:rsidP="00CF5154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800AAC" w:rsidRDefault="00800AAC" w:rsidP="00CF5154">
            <w:pPr>
              <w:jc w:val="both"/>
              <w:rPr>
                <w:b/>
              </w:rPr>
            </w:pPr>
          </w:p>
          <w:p w:rsidR="00800AAC" w:rsidRDefault="006A0FE0" w:rsidP="00663855">
            <w:r>
              <w:t>____________________________________</w:t>
            </w:r>
          </w:p>
          <w:p w:rsidR="00817847" w:rsidRDefault="00817847" w:rsidP="00817847">
            <w:pPr>
              <w:jc w:val="both"/>
              <w:rPr>
                <w:lang w:eastAsia="ru-RU"/>
              </w:rPr>
            </w:pPr>
          </w:p>
          <w:p w:rsidR="006A0FE0" w:rsidRDefault="006A0FE0" w:rsidP="00817847">
            <w:pPr>
              <w:jc w:val="both"/>
              <w:rPr>
                <w:lang w:eastAsia="ru-RU"/>
              </w:rPr>
            </w:pPr>
          </w:p>
          <w:p w:rsidR="00817847" w:rsidRDefault="00817847" w:rsidP="00817847">
            <w:pPr>
              <w:jc w:val="both"/>
              <w:rPr>
                <w:lang w:eastAsia="ru-RU"/>
              </w:rPr>
            </w:pPr>
            <w:r w:rsidRPr="00817847">
              <w:rPr>
                <w:lang w:eastAsia="ru-RU"/>
              </w:rPr>
              <w:t>ИНН</w:t>
            </w:r>
            <w:r w:rsidR="006A0FE0">
              <w:rPr>
                <w:lang w:eastAsia="ru-RU"/>
              </w:rPr>
              <w:t xml:space="preserve"> ________________________________</w:t>
            </w:r>
          </w:p>
          <w:p w:rsidR="00817847" w:rsidRPr="00817847" w:rsidRDefault="00817847" w:rsidP="00817847">
            <w:pPr>
              <w:jc w:val="both"/>
              <w:rPr>
                <w:b/>
              </w:rPr>
            </w:pPr>
            <w:r w:rsidRPr="00817847">
              <w:rPr>
                <w:lang w:eastAsia="ru-RU"/>
              </w:rPr>
              <w:t xml:space="preserve">КПП </w:t>
            </w:r>
            <w:r w:rsidR="006A0FE0">
              <w:rPr>
                <w:lang w:eastAsia="ru-RU"/>
              </w:rPr>
              <w:t>________________________________</w:t>
            </w:r>
          </w:p>
          <w:p w:rsidR="00817847" w:rsidRPr="00817847" w:rsidRDefault="00817847" w:rsidP="008178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17847">
              <w:rPr>
                <w:lang w:eastAsia="ru-RU"/>
              </w:rPr>
              <w:t xml:space="preserve">ОГРН </w:t>
            </w:r>
            <w:r w:rsidR="006A0FE0">
              <w:rPr>
                <w:lang w:eastAsia="ru-RU"/>
              </w:rPr>
              <w:t>_______________________________</w:t>
            </w:r>
          </w:p>
          <w:p w:rsidR="005C5F78" w:rsidRDefault="005C5F78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9F7F89">
              <w:t>р</w:t>
            </w:r>
            <w:proofErr w:type="gramEnd"/>
            <w:r w:rsidRPr="009F7F89">
              <w:t>/с</w:t>
            </w:r>
            <w:r w:rsidR="006A0FE0">
              <w:t xml:space="preserve"> __________________________________</w:t>
            </w:r>
          </w:p>
          <w:p w:rsidR="00C076A1" w:rsidRPr="009F7F89" w:rsidRDefault="006A0FE0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_____________________________________</w:t>
            </w:r>
          </w:p>
          <w:p w:rsidR="00C076A1" w:rsidRDefault="00C076A1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к/с</w:t>
            </w:r>
            <w:r w:rsidR="006A0FE0">
              <w:t xml:space="preserve"> __________________________________</w:t>
            </w:r>
          </w:p>
          <w:p w:rsidR="005C5F78" w:rsidRPr="009F7F89" w:rsidRDefault="005C5F78" w:rsidP="005C5F7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F7F89">
              <w:t xml:space="preserve">БИК </w:t>
            </w:r>
            <w:r w:rsidR="006A0FE0">
              <w:t>________________________________</w:t>
            </w:r>
          </w:p>
          <w:p w:rsidR="00663855" w:rsidRDefault="00663855" w:rsidP="005C5F78">
            <w:pPr>
              <w:rPr>
                <w:bCs/>
                <w:color w:val="000000"/>
                <w:lang w:eastAsia="ru-RU" w:bidi="ru-RU"/>
              </w:rPr>
            </w:pPr>
          </w:p>
          <w:p w:rsidR="00663855" w:rsidRDefault="00663855" w:rsidP="00CF5154">
            <w:pPr>
              <w:ind w:left="-567" w:firstLine="567"/>
              <w:rPr>
                <w:bCs/>
                <w:color w:val="000000"/>
                <w:lang w:eastAsia="ru-RU" w:bidi="ru-RU"/>
              </w:rPr>
            </w:pPr>
          </w:p>
          <w:p w:rsidR="00CF5154" w:rsidRPr="00D7323E" w:rsidRDefault="006A0FE0" w:rsidP="00CF5154">
            <w:pPr>
              <w:ind w:left="-567" w:firstLine="567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_____________________________________</w:t>
            </w:r>
          </w:p>
          <w:p w:rsidR="00A8708C" w:rsidRDefault="00A8708C" w:rsidP="00CF5154">
            <w:pPr>
              <w:jc w:val="both"/>
            </w:pPr>
          </w:p>
          <w:p w:rsidR="00663855" w:rsidRPr="006A0FE0" w:rsidRDefault="00A8708C" w:rsidP="00101575">
            <w:pPr>
              <w:jc w:val="both"/>
            </w:pPr>
            <w:r w:rsidRPr="00764514">
              <w:t>____________</w:t>
            </w:r>
            <w:r w:rsidR="00F2253D">
              <w:t>__</w:t>
            </w:r>
            <w:r w:rsidRPr="00764514">
              <w:t>__</w:t>
            </w:r>
            <w:r w:rsidR="00F2253D">
              <w:t>/</w:t>
            </w:r>
            <w:r w:rsidR="006A0FE0">
              <w:t>____________________</w:t>
            </w:r>
            <w:r w:rsidR="00F2253D">
              <w:t>/</w:t>
            </w:r>
          </w:p>
        </w:tc>
      </w:tr>
    </w:tbl>
    <w:p w:rsidR="002F4B56" w:rsidRPr="00A54243" w:rsidRDefault="002F4B56" w:rsidP="00101575">
      <w:pPr>
        <w:ind w:right="283"/>
      </w:pPr>
    </w:p>
    <w:sectPr w:rsidR="002F4B56" w:rsidRPr="00A54243" w:rsidSect="00B812C6">
      <w:footnotePr>
        <w:pos w:val="beneathText"/>
      </w:footnotePr>
      <w:pgSz w:w="11905" w:h="16837"/>
      <w:pgMar w:top="1134" w:right="850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FCA"/>
    <w:multiLevelType w:val="hybridMultilevel"/>
    <w:tmpl w:val="628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857"/>
    <w:multiLevelType w:val="hybridMultilevel"/>
    <w:tmpl w:val="5B4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C51"/>
    <w:multiLevelType w:val="hybridMultilevel"/>
    <w:tmpl w:val="345E8240"/>
    <w:lvl w:ilvl="0" w:tplc="5E44B2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576698"/>
    <w:multiLevelType w:val="hybridMultilevel"/>
    <w:tmpl w:val="CAEAEDBA"/>
    <w:lvl w:ilvl="0" w:tplc="0B08A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A7AE9"/>
    <w:multiLevelType w:val="hybridMultilevel"/>
    <w:tmpl w:val="AC1EAF90"/>
    <w:lvl w:ilvl="0" w:tplc="86D29C5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A867F2"/>
    <w:multiLevelType w:val="hybridMultilevel"/>
    <w:tmpl w:val="4F7C9B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6B06D2"/>
    <w:multiLevelType w:val="hybridMultilevel"/>
    <w:tmpl w:val="C5D0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4FD5"/>
    <w:multiLevelType w:val="multilevel"/>
    <w:tmpl w:val="C33E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D9A4EB5"/>
    <w:multiLevelType w:val="hybridMultilevel"/>
    <w:tmpl w:val="9A1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73"/>
    <w:rsid w:val="00020B75"/>
    <w:rsid w:val="00033BE2"/>
    <w:rsid w:val="0004408D"/>
    <w:rsid w:val="00046458"/>
    <w:rsid w:val="000500A4"/>
    <w:rsid w:val="0006087E"/>
    <w:rsid w:val="00062800"/>
    <w:rsid w:val="00062C8A"/>
    <w:rsid w:val="00071DBB"/>
    <w:rsid w:val="00074CA7"/>
    <w:rsid w:val="00081395"/>
    <w:rsid w:val="00083624"/>
    <w:rsid w:val="00096D70"/>
    <w:rsid w:val="000A1294"/>
    <w:rsid w:val="000A2E84"/>
    <w:rsid w:val="000B64A4"/>
    <w:rsid w:val="000C25F9"/>
    <w:rsid w:val="000C32F8"/>
    <w:rsid w:val="000C608A"/>
    <w:rsid w:val="000D205D"/>
    <w:rsid w:val="000F7691"/>
    <w:rsid w:val="00101575"/>
    <w:rsid w:val="001036CE"/>
    <w:rsid w:val="0010375F"/>
    <w:rsid w:val="00104CCF"/>
    <w:rsid w:val="00113623"/>
    <w:rsid w:val="00117634"/>
    <w:rsid w:val="00117EDA"/>
    <w:rsid w:val="001229A4"/>
    <w:rsid w:val="00130182"/>
    <w:rsid w:val="00134CF8"/>
    <w:rsid w:val="001358AD"/>
    <w:rsid w:val="001419B5"/>
    <w:rsid w:val="001425D1"/>
    <w:rsid w:val="00164198"/>
    <w:rsid w:val="00165A49"/>
    <w:rsid w:val="0016611D"/>
    <w:rsid w:val="00167F60"/>
    <w:rsid w:val="00172CF3"/>
    <w:rsid w:val="00183FCF"/>
    <w:rsid w:val="001B0EB2"/>
    <w:rsid w:val="001B26D0"/>
    <w:rsid w:val="001C5BD4"/>
    <w:rsid w:val="001D4BB7"/>
    <w:rsid w:val="001E1E56"/>
    <w:rsid w:val="001E59D4"/>
    <w:rsid w:val="001F1EE8"/>
    <w:rsid w:val="001F35E7"/>
    <w:rsid w:val="001F4461"/>
    <w:rsid w:val="001F61A9"/>
    <w:rsid w:val="002053E6"/>
    <w:rsid w:val="0021630A"/>
    <w:rsid w:val="002269EB"/>
    <w:rsid w:val="00243873"/>
    <w:rsid w:val="00272517"/>
    <w:rsid w:val="00281072"/>
    <w:rsid w:val="00296CBC"/>
    <w:rsid w:val="002B251B"/>
    <w:rsid w:val="002B4DD6"/>
    <w:rsid w:val="002C0A6D"/>
    <w:rsid w:val="002C2D84"/>
    <w:rsid w:val="002C4450"/>
    <w:rsid w:val="002D7304"/>
    <w:rsid w:val="002F2DD1"/>
    <w:rsid w:val="002F4B56"/>
    <w:rsid w:val="0030133B"/>
    <w:rsid w:val="003015E8"/>
    <w:rsid w:val="00303033"/>
    <w:rsid w:val="0030602D"/>
    <w:rsid w:val="0031460D"/>
    <w:rsid w:val="00315A70"/>
    <w:rsid w:val="003163A7"/>
    <w:rsid w:val="00317BDF"/>
    <w:rsid w:val="0032363D"/>
    <w:rsid w:val="003269CF"/>
    <w:rsid w:val="003306A9"/>
    <w:rsid w:val="003322A4"/>
    <w:rsid w:val="0035183B"/>
    <w:rsid w:val="00355C35"/>
    <w:rsid w:val="00377D57"/>
    <w:rsid w:val="00381892"/>
    <w:rsid w:val="003855D4"/>
    <w:rsid w:val="003B7AE7"/>
    <w:rsid w:val="003C479D"/>
    <w:rsid w:val="003C7B1B"/>
    <w:rsid w:val="003F7C31"/>
    <w:rsid w:val="003F7DD5"/>
    <w:rsid w:val="00400208"/>
    <w:rsid w:val="00404F3F"/>
    <w:rsid w:val="00406F63"/>
    <w:rsid w:val="004161E2"/>
    <w:rsid w:val="00426E98"/>
    <w:rsid w:val="00431B8D"/>
    <w:rsid w:val="004322C8"/>
    <w:rsid w:val="00436F6F"/>
    <w:rsid w:val="004416A6"/>
    <w:rsid w:val="00446B98"/>
    <w:rsid w:val="00450F8E"/>
    <w:rsid w:val="00456932"/>
    <w:rsid w:val="00466EEB"/>
    <w:rsid w:val="0047012D"/>
    <w:rsid w:val="00473967"/>
    <w:rsid w:val="0048420A"/>
    <w:rsid w:val="00485926"/>
    <w:rsid w:val="00485A6D"/>
    <w:rsid w:val="0049506A"/>
    <w:rsid w:val="004A0F94"/>
    <w:rsid w:val="004B3EF1"/>
    <w:rsid w:val="004B760E"/>
    <w:rsid w:val="004E4405"/>
    <w:rsid w:val="004E6330"/>
    <w:rsid w:val="004F227D"/>
    <w:rsid w:val="004F2602"/>
    <w:rsid w:val="004F69DA"/>
    <w:rsid w:val="00505DA5"/>
    <w:rsid w:val="00506B0E"/>
    <w:rsid w:val="00511F2E"/>
    <w:rsid w:val="00517754"/>
    <w:rsid w:val="00520056"/>
    <w:rsid w:val="0052258C"/>
    <w:rsid w:val="00523C08"/>
    <w:rsid w:val="00532FC6"/>
    <w:rsid w:val="00540C7F"/>
    <w:rsid w:val="00551A7F"/>
    <w:rsid w:val="00554455"/>
    <w:rsid w:val="00562FC4"/>
    <w:rsid w:val="0056527F"/>
    <w:rsid w:val="00566258"/>
    <w:rsid w:val="005776C6"/>
    <w:rsid w:val="0058117D"/>
    <w:rsid w:val="00583C1E"/>
    <w:rsid w:val="00584CBE"/>
    <w:rsid w:val="0059238B"/>
    <w:rsid w:val="005A2993"/>
    <w:rsid w:val="005A7979"/>
    <w:rsid w:val="005B39C0"/>
    <w:rsid w:val="005B40BA"/>
    <w:rsid w:val="005B7BCE"/>
    <w:rsid w:val="005C1F2C"/>
    <w:rsid w:val="005C5663"/>
    <w:rsid w:val="005C5F78"/>
    <w:rsid w:val="005D2896"/>
    <w:rsid w:val="005D46D4"/>
    <w:rsid w:val="005E25F5"/>
    <w:rsid w:val="005E4C25"/>
    <w:rsid w:val="005F224A"/>
    <w:rsid w:val="005F579B"/>
    <w:rsid w:val="0060314E"/>
    <w:rsid w:val="0061325A"/>
    <w:rsid w:val="00632DEE"/>
    <w:rsid w:val="00635840"/>
    <w:rsid w:val="00641471"/>
    <w:rsid w:val="00650128"/>
    <w:rsid w:val="00655AE6"/>
    <w:rsid w:val="006579EA"/>
    <w:rsid w:val="00660E43"/>
    <w:rsid w:val="00663855"/>
    <w:rsid w:val="0066507F"/>
    <w:rsid w:val="0067270A"/>
    <w:rsid w:val="00673319"/>
    <w:rsid w:val="00685039"/>
    <w:rsid w:val="00687957"/>
    <w:rsid w:val="006A0FE0"/>
    <w:rsid w:val="006A7A94"/>
    <w:rsid w:val="006B1342"/>
    <w:rsid w:val="006B59A6"/>
    <w:rsid w:val="006C14AD"/>
    <w:rsid w:val="006C2674"/>
    <w:rsid w:val="006F4DEC"/>
    <w:rsid w:val="0070254B"/>
    <w:rsid w:val="00702E9C"/>
    <w:rsid w:val="00733F45"/>
    <w:rsid w:val="007362A4"/>
    <w:rsid w:val="00741873"/>
    <w:rsid w:val="00757418"/>
    <w:rsid w:val="007618E5"/>
    <w:rsid w:val="00764514"/>
    <w:rsid w:val="00764B08"/>
    <w:rsid w:val="00772283"/>
    <w:rsid w:val="007848C5"/>
    <w:rsid w:val="00793A49"/>
    <w:rsid w:val="007A6610"/>
    <w:rsid w:val="007B2620"/>
    <w:rsid w:val="007C29AA"/>
    <w:rsid w:val="007C49F5"/>
    <w:rsid w:val="007C66C3"/>
    <w:rsid w:val="007D3E1B"/>
    <w:rsid w:val="007E07A1"/>
    <w:rsid w:val="007F25C3"/>
    <w:rsid w:val="007F40C0"/>
    <w:rsid w:val="00800AAC"/>
    <w:rsid w:val="008012CC"/>
    <w:rsid w:val="0080171F"/>
    <w:rsid w:val="00803012"/>
    <w:rsid w:val="00805933"/>
    <w:rsid w:val="00812D02"/>
    <w:rsid w:val="00817847"/>
    <w:rsid w:val="00837BE3"/>
    <w:rsid w:val="008513E1"/>
    <w:rsid w:val="00854E7A"/>
    <w:rsid w:val="008579CD"/>
    <w:rsid w:val="00862037"/>
    <w:rsid w:val="00884A25"/>
    <w:rsid w:val="00884EC6"/>
    <w:rsid w:val="00886E4C"/>
    <w:rsid w:val="008A0F69"/>
    <w:rsid w:val="008A3799"/>
    <w:rsid w:val="008A5F20"/>
    <w:rsid w:val="008A6BD3"/>
    <w:rsid w:val="008C6E13"/>
    <w:rsid w:val="008E35F7"/>
    <w:rsid w:val="008E4FD1"/>
    <w:rsid w:val="008F15D9"/>
    <w:rsid w:val="0090301C"/>
    <w:rsid w:val="00903BAE"/>
    <w:rsid w:val="00906A0C"/>
    <w:rsid w:val="00910B53"/>
    <w:rsid w:val="00913666"/>
    <w:rsid w:val="00922392"/>
    <w:rsid w:val="009223CD"/>
    <w:rsid w:val="0093142D"/>
    <w:rsid w:val="00931F47"/>
    <w:rsid w:val="00936E8A"/>
    <w:rsid w:val="00947871"/>
    <w:rsid w:val="00947FBB"/>
    <w:rsid w:val="00953DA8"/>
    <w:rsid w:val="00973023"/>
    <w:rsid w:val="00975F8E"/>
    <w:rsid w:val="00977A2F"/>
    <w:rsid w:val="00981AE5"/>
    <w:rsid w:val="00984DBE"/>
    <w:rsid w:val="00984FFE"/>
    <w:rsid w:val="009A5B75"/>
    <w:rsid w:val="009B7BA3"/>
    <w:rsid w:val="009B7F77"/>
    <w:rsid w:val="009C4B5C"/>
    <w:rsid w:val="009D073B"/>
    <w:rsid w:val="009D411B"/>
    <w:rsid w:val="009D4F20"/>
    <w:rsid w:val="009E5A0B"/>
    <w:rsid w:val="009F572F"/>
    <w:rsid w:val="009F57E7"/>
    <w:rsid w:val="009F5954"/>
    <w:rsid w:val="00A1028A"/>
    <w:rsid w:val="00A12F82"/>
    <w:rsid w:val="00A23F80"/>
    <w:rsid w:val="00A24D89"/>
    <w:rsid w:val="00A3091C"/>
    <w:rsid w:val="00A310DC"/>
    <w:rsid w:val="00A33272"/>
    <w:rsid w:val="00A379D0"/>
    <w:rsid w:val="00A424C6"/>
    <w:rsid w:val="00A4783B"/>
    <w:rsid w:val="00A47D57"/>
    <w:rsid w:val="00A54243"/>
    <w:rsid w:val="00A61234"/>
    <w:rsid w:val="00A64A20"/>
    <w:rsid w:val="00A65536"/>
    <w:rsid w:val="00A73087"/>
    <w:rsid w:val="00A8708C"/>
    <w:rsid w:val="00A94FF7"/>
    <w:rsid w:val="00AA7E92"/>
    <w:rsid w:val="00AB1CF7"/>
    <w:rsid w:val="00AC00F1"/>
    <w:rsid w:val="00AC2347"/>
    <w:rsid w:val="00AC53F2"/>
    <w:rsid w:val="00AC6C68"/>
    <w:rsid w:val="00AD2F32"/>
    <w:rsid w:val="00AE48B6"/>
    <w:rsid w:val="00AF07C8"/>
    <w:rsid w:val="00AF355A"/>
    <w:rsid w:val="00AF695A"/>
    <w:rsid w:val="00B010F5"/>
    <w:rsid w:val="00B03630"/>
    <w:rsid w:val="00B103BE"/>
    <w:rsid w:val="00B34D50"/>
    <w:rsid w:val="00B3785D"/>
    <w:rsid w:val="00B43F0B"/>
    <w:rsid w:val="00B44E05"/>
    <w:rsid w:val="00B44E85"/>
    <w:rsid w:val="00B51C10"/>
    <w:rsid w:val="00B704F8"/>
    <w:rsid w:val="00B72A3D"/>
    <w:rsid w:val="00B812C6"/>
    <w:rsid w:val="00B82635"/>
    <w:rsid w:val="00B842C9"/>
    <w:rsid w:val="00B95C1F"/>
    <w:rsid w:val="00BA21A4"/>
    <w:rsid w:val="00BA3754"/>
    <w:rsid w:val="00BB016E"/>
    <w:rsid w:val="00BC6F55"/>
    <w:rsid w:val="00BC7D9F"/>
    <w:rsid w:val="00BE30E7"/>
    <w:rsid w:val="00BF343D"/>
    <w:rsid w:val="00C02F81"/>
    <w:rsid w:val="00C076A1"/>
    <w:rsid w:val="00C27196"/>
    <w:rsid w:val="00C462C2"/>
    <w:rsid w:val="00C50CBE"/>
    <w:rsid w:val="00C552BB"/>
    <w:rsid w:val="00C57ECB"/>
    <w:rsid w:val="00C607B5"/>
    <w:rsid w:val="00C614A1"/>
    <w:rsid w:val="00C619E6"/>
    <w:rsid w:val="00C729D0"/>
    <w:rsid w:val="00C73823"/>
    <w:rsid w:val="00C75F64"/>
    <w:rsid w:val="00C86EFB"/>
    <w:rsid w:val="00CA0D62"/>
    <w:rsid w:val="00CA5B8C"/>
    <w:rsid w:val="00CB4B8E"/>
    <w:rsid w:val="00CB5801"/>
    <w:rsid w:val="00CD57D7"/>
    <w:rsid w:val="00CE1DAC"/>
    <w:rsid w:val="00CF5154"/>
    <w:rsid w:val="00CF7F11"/>
    <w:rsid w:val="00D0065C"/>
    <w:rsid w:val="00D223CC"/>
    <w:rsid w:val="00D36E5B"/>
    <w:rsid w:val="00D40588"/>
    <w:rsid w:val="00D53EF4"/>
    <w:rsid w:val="00D6005D"/>
    <w:rsid w:val="00D71A8E"/>
    <w:rsid w:val="00D80703"/>
    <w:rsid w:val="00D8137B"/>
    <w:rsid w:val="00D9100B"/>
    <w:rsid w:val="00D945AF"/>
    <w:rsid w:val="00D957F2"/>
    <w:rsid w:val="00DA052C"/>
    <w:rsid w:val="00DB329F"/>
    <w:rsid w:val="00DC2989"/>
    <w:rsid w:val="00DD6F99"/>
    <w:rsid w:val="00DE42BA"/>
    <w:rsid w:val="00DF3A6B"/>
    <w:rsid w:val="00DF7223"/>
    <w:rsid w:val="00E167A1"/>
    <w:rsid w:val="00E217A8"/>
    <w:rsid w:val="00E2448D"/>
    <w:rsid w:val="00E2470B"/>
    <w:rsid w:val="00E26B2F"/>
    <w:rsid w:val="00E37B68"/>
    <w:rsid w:val="00E51486"/>
    <w:rsid w:val="00E54779"/>
    <w:rsid w:val="00E54F34"/>
    <w:rsid w:val="00E6480F"/>
    <w:rsid w:val="00E64CB0"/>
    <w:rsid w:val="00E77341"/>
    <w:rsid w:val="00E84F36"/>
    <w:rsid w:val="00E91CF4"/>
    <w:rsid w:val="00EA170B"/>
    <w:rsid w:val="00EC327F"/>
    <w:rsid w:val="00EC5597"/>
    <w:rsid w:val="00EC58F4"/>
    <w:rsid w:val="00ED28B5"/>
    <w:rsid w:val="00ED7663"/>
    <w:rsid w:val="00EF280B"/>
    <w:rsid w:val="00F05AFD"/>
    <w:rsid w:val="00F2253D"/>
    <w:rsid w:val="00F31A4B"/>
    <w:rsid w:val="00F33549"/>
    <w:rsid w:val="00F37ADD"/>
    <w:rsid w:val="00F41B43"/>
    <w:rsid w:val="00F54911"/>
    <w:rsid w:val="00F71A85"/>
    <w:rsid w:val="00F760A4"/>
    <w:rsid w:val="00F963DE"/>
    <w:rsid w:val="00FB1B17"/>
    <w:rsid w:val="00FB2CE3"/>
    <w:rsid w:val="00FC13FB"/>
    <w:rsid w:val="00FC34C8"/>
    <w:rsid w:val="00FC3A7C"/>
    <w:rsid w:val="00FC3C1C"/>
    <w:rsid w:val="00FD54B2"/>
    <w:rsid w:val="00FE0A55"/>
    <w:rsid w:val="00FE3756"/>
    <w:rsid w:val="00FF0C29"/>
    <w:rsid w:val="00FF2E50"/>
    <w:rsid w:val="00FF4532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nformat">
    <w:name w:val="ConsPlusNonformat"/>
    <w:rsid w:val="00D957F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8">
    <w:name w:val="No Spacing"/>
    <w:uiPriority w:val="1"/>
    <w:qFormat/>
    <w:rsid w:val="00FB2CE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FB2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A6D"/>
    <w:pPr>
      <w:ind w:left="708"/>
    </w:pPr>
  </w:style>
  <w:style w:type="paragraph" w:styleId="ab">
    <w:name w:val="Balloon Text"/>
    <w:basedOn w:val="a"/>
    <w:link w:val="ac"/>
    <w:rsid w:val="005E2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25F5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F22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nformat">
    <w:name w:val="ConsPlusNonformat"/>
    <w:rsid w:val="00D957F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8">
    <w:name w:val="No Spacing"/>
    <w:uiPriority w:val="1"/>
    <w:qFormat/>
    <w:rsid w:val="00FB2CE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FB2C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A6D"/>
    <w:pPr>
      <w:ind w:left="708"/>
    </w:pPr>
  </w:style>
  <w:style w:type="paragraph" w:styleId="ab">
    <w:name w:val="Balloon Text"/>
    <w:basedOn w:val="a"/>
    <w:link w:val="ac"/>
    <w:rsid w:val="005E2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25F5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F2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9519-B70C-412B-ACD8-A003FA38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ТОСК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Глебов</dc:creator>
  <cp:lastModifiedBy>Жалнина Анна Анатольевна</cp:lastModifiedBy>
  <cp:revision>7</cp:revision>
  <cp:lastPrinted>2020-11-16T11:32:00Z</cp:lastPrinted>
  <dcterms:created xsi:type="dcterms:W3CDTF">2020-11-16T08:58:00Z</dcterms:created>
  <dcterms:modified xsi:type="dcterms:W3CDTF">2020-11-16T13:57:00Z</dcterms:modified>
</cp:coreProperties>
</file>