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9067E" w14:textId="77777777"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14:paraId="7D6AFD9D" w14:textId="77777777"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</w:p>
    <w:p w14:paraId="0C907B2E" w14:textId="77777777"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1DD25307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proofErr w:type="gramStart"/>
      <w:r w:rsidR="00E63C81" w:rsidRPr="00A24ECE">
        <w:rPr>
          <w:sz w:val="20"/>
          <w:szCs w:val="20"/>
        </w:rPr>
        <w:tab/>
        <w:t xml:space="preserve">  «</w:t>
      </w:r>
      <w:proofErr w:type="gramEnd"/>
      <w:r w:rsidR="00E63C81" w:rsidRPr="00A24ECE">
        <w:rPr>
          <w:sz w:val="20"/>
          <w:szCs w:val="20"/>
        </w:rPr>
        <w:t>___»_______________</w:t>
      </w:r>
      <w:r w:rsidRPr="00A24ECE">
        <w:rPr>
          <w:sz w:val="20"/>
          <w:szCs w:val="20"/>
        </w:rPr>
        <w:t>20</w:t>
      </w:r>
      <w:r w:rsidR="005B0979" w:rsidRPr="00A24ECE">
        <w:rPr>
          <w:sz w:val="20"/>
          <w:szCs w:val="20"/>
        </w:rPr>
        <w:t>20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14:paraId="28C7F9AD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1AC23C4A" w14:textId="3276C9D8"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A24ECE">
        <w:rPr>
          <w:sz w:val="20"/>
          <w:szCs w:val="20"/>
        </w:rPr>
        <w:t>ООО «</w:t>
      </w:r>
      <w:proofErr w:type="spellStart"/>
      <w:r w:rsidRPr="00A24ECE">
        <w:rPr>
          <w:sz w:val="20"/>
          <w:szCs w:val="20"/>
        </w:rPr>
        <w:t>Ассет</w:t>
      </w:r>
      <w:proofErr w:type="spellEnd"/>
      <w:r w:rsidRPr="00A24ECE">
        <w:rPr>
          <w:sz w:val="20"/>
          <w:szCs w:val="20"/>
        </w:rPr>
        <w:t xml:space="preserve"> Менеджмент»</w:t>
      </w:r>
      <w:r w:rsidR="00E03178" w:rsidRPr="00A24ECE">
        <w:rPr>
          <w:sz w:val="20"/>
          <w:szCs w:val="20"/>
        </w:rPr>
        <w:t>, действующее</w:t>
      </w:r>
      <w:r w:rsidRPr="00A24ECE">
        <w:rPr>
          <w:sz w:val="20"/>
          <w:szCs w:val="20"/>
        </w:rPr>
        <w:t xml:space="preserve"> по</w:t>
      </w:r>
      <w:r w:rsidR="000E35C8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договору №</w:t>
      </w:r>
      <w:r w:rsidR="00100B36" w:rsidRPr="00A24ECE">
        <w:rPr>
          <w:sz w:val="20"/>
          <w:szCs w:val="20"/>
        </w:rPr>
        <w:t>7а</w:t>
      </w:r>
      <w:r w:rsidR="00DC1FF2">
        <w:rPr>
          <w:sz w:val="20"/>
          <w:szCs w:val="20"/>
        </w:rPr>
        <w:t>640</w:t>
      </w:r>
      <w:r w:rsidR="00EC5C6F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от</w:t>
      </w:r>
      <w:r w:rsidR="001327AA" w:rsidRPr="00A24ECE">
        <w:rPr>
          <w:sz w:val="20"/>
          <w:szCs w:val="20"/>
        </w:rPr>
        <w:t xml:space="preserve"> своего</w:t>
      </w:r>
      <w:r w:rsidRPr="00A24ECE">
        <w:rPr>
          <w:sz w:val="20"/>
          <w:szCs w:val="20"/>
        </w:rPr>
        <w:t xml:space="preserve"> и</w:t>
      </w:r>
      <w:r w:rsidR="001B57E0" w:rsidRPr="00A24ECE">
        <w:rPr>
          <w:sz w:val="20"/>
          <w:szCs w:val="20"/>
        </w:rPr>
        <w:t xml:space="preserve">мени, за счет и по поручению </w:t>
      </w:r>
      <w:r w:rsidR="00E002E6" w:rsidRPr="00A24ECE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A24ECE">
        <w:rPr>
          <w:rFonts w:eastAsia="Calibri"/>
          <w:bCs/>
          <w:sz w:val="20"/>
          <w:szCs w:val="20"/>
          <w:lang w:eastAsia="en-US"/>
        </w:rPr>
        <w:t>,</w:t>
      </w:r>
      <w:r w:rsidR="00100B36" w:rsidRPr="00A24ECE">
        <w:rPr>
          <w:rFonts w:eastAsia="Calibri"/>
          <w:bCs/>
          <w:lang w:eastAsia="en-US"/>
        </w:rPr>
        <w:t xml:space="preserve"> </w:t>
      </w:r>
      <w:r w:rsidRPr="00A24ECE">
        <w:rPr>
          <w:sz w:val="20"/>
          <w:szCs w:val="20"/>
        </w:rPr>
        <w:t>в лице генерального директора</w:t>
      </w:r>
      <w:r w:rsidR="006B2598" w:rsidRPr="00A24ECE">
        <w:rPr>
          <w:sz w:val="20"/>
          <w:szCs w:val="20"/>
        </w:rPr>
        <w:t xml:space="preserve"> </w:t>
      </w:r>
      <w:proofErr w:type="spellStart"/>
      <w:r w:rsidR="006B2598" w:rsidRPr="00A24ECE">
        <w:rPr>
          <w:sz w:val="20"/>
          <w:szCs w:val="20"/>
        </w:rPr>
        <w:t>Калемджиевой</w:t>
      </w:r>
      <w:proofErr w:type="spellEnd"/>
      <w:r w:rsidR="006B2598" w:rsidRPr="00A24ECE">
        <w:rPr>
          <w:sz w:val="20"/>
          <w:szCs w:val="20"/>
        </w:rPr>
        <w:t xml:space="preserve"> А.С</w:t>
      </w:r>
      <w:r w:rsidRPr="00A24ECE">
        <w:rPr>
          <w:sz w:val="20"/>
          <w:szCs w:val="20"/>
        </w:rPr>
        <w:t>, действующ</w:t>
      </w:r>
      <w:r w:rsidR="00185382" w:rsidRPr="00A24ECE">
        <w:rPr>
          <w:sz w:val="20"/>
          <w:szCs w:val="20"/>
        </w:rPr>
        <w:t>ей</w:t>
      </w:r>
      <w:r w:rsidRPr="00A24ECE">
        <w:rPr>
          <w:sz w:val="20"/>
          <w:szCs w:val="20"/>
        </w:rPr>
        <w:t xml:space="preserve"> на основании Устава, именуемое в дальнейше</w:t>
      </w:r>
      <w:r w:rsidR="003141DB" w:rsidRPr="00A24ECE">
        <w:rPr>
          <w:sz w:val="20"/>
          <w:szCs w:val="20"/>
        </w:rPr>
        <w:t xml:space="preserve">м Организатор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14:paraId="288F9F94" w14:textId="77777777"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28E9A930" w14:textId="77777777"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270C67A9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21F19457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14:paraId="4BD48E31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20F48FF1" w14:textId="77777777" w:rsidR="00DC1FF2" w:rsidRPr="00DC1FF2" w:rsidRDefault="000A3CDF" w:rsidP="00DC1FF2">
      <w:pPr>
        <w:pStyle w:val="a3"/>
        <w:numPr>
          <w:ilvl w:val="1"/>
          <w:numId w:val="9"/>
        </w:numPr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по продаже </w:t>
      </w:r>
      <w:r w:rsidR="00062E88">
        <w:rPr>
          <w:color w:val="000000"/>
          <w:sz w:val="20"/>
          <w:szCs w:val="20"/>
        </w:rPr>
        <w:t>прав (требований)</w:t>
      </w:r>
      <w:r w:rsidR="00136A52">
        <w:rPr>
          <w:sz w:val="20"/>
          <w:szCs w:val="20"/>
        </w:rPr>
        <w:t xml:space="preserve">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</w:t>
      </w:r>
      <w:r w:rsidR="00062E88">
        <w:rPr>
          <w:sz w:val="20"/>
          <w:szCs w:val="20"/>
        </w:rPr>
        <w:t xml:space="preserve"> </w:t>
      </w:r>
      <w:r w:rsidR="00DC1FF2" w:rsidRPr="00DC1FF2">
        <w:rPr>
          <w:sz w:val="20"/>
          <w:szCs w:val="20"/>
        </w:rPr>
        <w:t xml:space="preserve">вытекающие из: </w:t>
      </w:r>
    </w:p>
    <w:p w14:paraId="6142C3A6" w14:textId="77777777" w:rsidR="00DC1FF2" w:rsidRPr="00DC1FF2" w:rsidRDefault="00DC1FF2" w:rsidP="00DC1FF2">
      <w:pPr>
        <w:pStyle w:val="a3"/>
        <w:tabs>
          <w:tab w:val="left" w:pos="1260"/>
        </w:tabs>
        <w:spacing w:line="216" w:lineRule="auto"/>
        <w:ind w:firstLine="0"/>
        <w:rPr>
          <w:sz w:val="20"/>
          <w:szCs w:val="20"/>
        </w:rPr>
      </w:pPr>
      <w:r w:rsidRPr="00DC1FF2">
        <w:rPr>
          <w:sz w:val="20"/>
          <w:szCs w:val="20"/>
        </w:rPr>
        <w:t>- Кредитного договора №122/85/2016 от 21.10.2016 заключенного с ООО «</w:t>
      </w:r>
      <w:proofErr w:type="spellStart"/>
      <w:r w:rsidRPr="00DC1FF2">
        <w:rPr>
          <w:sz w:val="20"/>
          <w:szCs w:val="20"/>
        </w:rPr>
        <w:t>Нефтехимкомплектация</w:t>
      </w:r>
      <w:proofErr w:type="spellEnd"/>
      <w:r w:rsidRPr="00DC1FF2">
        <w:rPr>
          <w:sz w:val="20"/>
          <w:szCs w:val="20"/>
        </w:rPr>
        <w:t>» с учетом Мирового соглашения от 31.08.2018, утвержденного Определением Арбитражного суда Новосибирской области от 12.09.2018 по делу №А45-28629/2018 (далее – Кредитный договор).</w:t>
      </w:r>
    </w:p>
    <w:p w14:paraId="5958B2DC" w14:textId="77777777" w:rsidR="00DC1FF2" w:rsidRPr="00DC1FF2" w:rsidRDefault="00DC1FF2" w:rsidP="00DC1FF2">
      <w:pPr>
        <w:pStyle w:val="a3"/>
        <w:tabs>
          <w:tab w:val="left" w:pos="1260"/>
        </w:tabs>
        <w:spacing w:line="216" w:lineRule="auto"/>
        <w:ind w:firstLine="0"/>
        <w:rPr>
          <w:sz w:val="20"/>
          <w:szCs w:val="20"/>
        </w:rPr>
      </w:pPr>
      <w:r w:rsidRPr="00DC1FF2">
        <w:rPr>
          <w:sz w:val="20"/>
          <w:szCs w:val="20"/>
        </w:rPr>
        <w:t>- Договора расчетно-кассового обслуживания №40702810969000070605 от 10.06.2014 заключенного с ООО «</w:t>
      </w:r>
      <w:proofErr w:type="spellStart"/>
      <w:r w:rsidRPr="00DC1FF2">
        <w:rPr>
          <w:sz w:val="20"/>
          <w:szCs w:val="20"/>
        </w:rPr>
        <w:t>Нефтехимкомплектация</w:t>
      </w:r>
      <w:proofErr w:type="spellEnd"/>
      <w:r w:rsidRPr="00DC1FF2">
        <w:rPr>
          <w:sz w:val="20"/>
          <w:szCs w:val="20"/>
        </w:rPr>
        <w:t>».</w:t>
      </w:r>
    </w:p>
    <w:p w14:paraId="3AD28FEB" w14:textId="77777777" w:rsidR="00DC1FF2" w:rsidRPr="00DC1FF2" w:rsidRDefault="00DC1FF2" w:rsidP="00DC1FF2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DC1FF2">
        <w:rPr>
          <w:sz w:val="20"/>
          <w:szCs w:val="20"/>
        </w:rPr>
        <w:t>Одновременно с уступкой прав (требований) по Кредитному договору уступке в полном объеме подлежат права (требования) ПАО Сбербанк, вытекающие из заключенных в обеспечение вышеуказанного Кредитного договора.</w:t>
      </w:r>
    </w:p>
    <w:p w14:paraId="0FE99210" w14:textId="09E344F5" w:rsidR="00582108" w:rsidRPr="00266B2F" w:rsidRDefault="00DC1FF2" w:rsidP="00DC1FF2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DC1FF2">
        <w:rPr>
          <w:sz w:val="20"/>
          <w:szCs w:val="20"/>
        </w:rPr>
        <w:t xml:space="preserve">До совершения Торгов Права никому не проданы, не являются предметом судебного разбирательства, не находятся под арестом, не </w:t>
      </w:r>
      <w:r>
        <w:rPr>
          <w:sz w:val="20"/>
          <w:szCs w:val="20"/>
        </w:rPr>
        <w:t>обременены правами третьих лиц.</w:t>
      </w:r>
    </w:p>
    <w:p w14:paraId="0E952E62" w14:textId="0E0D75E7"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 w:rsidR="00062E88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В случае признания Претендента победителем аукциона по продаже имущества, задаток, внесенный Претендентом, перечисляется Организатором аукциона Продавцу в счет оплаты имущества, выставленного на аукцион.</w:t>
      </w:r>
    </w:p>
    <w:p w14:paraId="0C210C6B" w14:textId="440AC0F3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062E88">
        <w:rPr>
          <w:sz w:val="20"/>
          <w:szCs w:val="20"/>
        </w:rPr>
        <w:t>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В случае если Претендент будет признан победителем аукциона и откажется от подписания договора купли-продажи имущества, задаток Претенденту не возвращается.</w:t>
      </w:r>
    </w:p>
    <w:p w14:paraId="6AE61BCB" w14:textId="64915ADF" w:rsidR="005B0979" w:rsidRDefault="00062E88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</w:t>
      </w:r>
      <w:r w:rsidR="005B0979">
        <w:rPr>
          <w:sz w:val="20"/>
          <w:szCs w:val="20"/>
        </w:rPr>
        <w:t>.</w:t>
      </w:r>
      <w:r w:rsidR="005B0979"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14:paraId="18C51A0F" w14:textId="459D0FBF" w:rsidR="005B0979" w:rsidRDefault="00062E88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</w:t>
      </w:r>
      <w:r w:rsidR="005B0979">
        <w:rPr>
          <w:sz w:val="20"/>
          <w:szCs w:val="20"/>
        </w:rPr>
        <w:t>.1.  Претендент не допущен к участию в аукционе.</w:t>
      </w:r>
    </w:p>
    <w:p w14:paraId="5C8566B9" w14:textId="6D104F4B" w:rsidR="005B0979" w:rsidRDefault="00062E88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</w:t>
      </w:r>
      <w:r w:rsidR="005B0979">
        <w:rPr>
          <w:sz w:val="20"/>
          <w:szCs w:val="20"/>
        </w:rPr>
        <w:t>.2.  Претендент не признан победителем аукциона.</w:t>
      </w:r>
    </w:p>
    <w:p w14:paraId="04C2A6AB" w14:textId="279A0EDB" w:rsidR="005B0979" w:rsidRDefault="00062E88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1.4</w:t>
      </w:r>
      <w:r w:rsidR="005B0979">
        <w:rPr>
          <w:sz w:val="20"/>
          <w:szCs w:val="20"/>
        </w:rPr>
        <w:t>.3.  Претендент в установленном порядке отозвал свою зарегистрированную заявку об участии в аукционе до окончания приема заявок.</w:t>
      </w:r>
    </w:p>
    <w:p w14:paraId="3A80B155" w14:textId="05DF3492" w:rsidR="005B0979" w:rsidRDefault="00062E88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1.4</w:t>
      </w:r>
      <w:r w:rsidR="005B0979">
        <w:rPr>
          <w:sz w:val="20"/>
          <w:szCs w:val="20"/>
        </w:rPr>
        <w:t>.4.  Аукцион признан несостоявшимся.</w:t>
      </w:r>
    </w:p>
    <w:p w14:paraId="761FE118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400B400B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14:paraId="0AA4B63F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6BF056F7" w14:textId="77777777"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14:paraId="7E4537E4" w14:textId="49FA0BF9"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>2.1.1. Внести задаток в размере</w:t>
      </w:r>
      <w:r w:rsidRPr="005B0979">
        <w:rPr>
          <w:rStyle w:val="rvts48223"/>
          <w:rFonts w:ascii="Times New Roman" w:hAnsi="Times New Roman" w:cs="Times New Roman"/>
          <w:color w:val="000000"/>
        </w:rPr>
        <w:t>: </w:t>
      </w:r>
      <w:r w:rsidR="00DC1FF2" w:rsidRPr="00DC1FF2">
        <w:rPr>
          <w:sz w:val="20"/>
          <w:szCs w:val="20"/>
        </w:rPr>
        <w:t xml:space="preserve">3 536 213,89 </w:t>
      </w:r>
      <w:r w:rsidR="00DC1FF2">
        <w:rPr>
          <w:sz w:val="20"/>
          <w:szCs w:val="20"/>
        </w:rPr>
        <w:t xml:space="preserve">рублей </w:t>
      </w:r>
      <w:bookmarkStart w:id="0" w:name="_GoBack"/>
      <w:bookmarkEnd w:id="0"/>
      <w:r w:rsidRPr="005B0979">
        <w:rPr>
          <w:bCs/>
          <w:color w:val="000000"/>
          <w:sz w:val="20"/>
          <w:szCs w:val="20"/>
        </w:rPr>
        <w:t xml:space="preserve">(НДС не облагается) </w:t>
      </w:r>
      <w:r w:rsidRPr="005B0979">
        <w:rPr>
          <w:sz w:val="20"/>
          <w:szCs w:val="20"/>
        </w:rPr>
        <w:t>на расчетный счет Организатора аукциона</w:t>
      </w:r>
      <w:r w:rsidR="00266B2F">
        <w:rPr>
          <w:sz w:val="20"/>
          <w:szCs w:val="20"/>
        </w:rPr>
        <w:t>.</w:t>
      </w:r>
    </w:p>
    <w:p w14:paraId="407E10E7" w14:textId="77777777" w:rsidR="005B0979" w:rsidRPr="005B0979" w:rsidRDefault="005B0979" w:rsidP="005B0979">
      <w:pPr>
        <w:pStyle w:val="a9"/>
        <w:spacing w:after="0"/>
        <w:rPr>
          <w:bCs/>
        </w:rPr>
      </w:pPr>
    </w:p>
    <w:p w14:paraId="3F5B3720" w14:textId="77777777" w:rsidR="00242E0B" w:rsidRDefault="00242E0B" w:rsidP="00242E0B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Банковские реквизиты Организатора аукциона: </w:t>
      </w:r>
      <w:r>
        <w:rPr>
          <w:b/>
          <w:sz w:val="20"/>
          <w:szCs w:val="20"/>
        </w:rPr>
        <w:t xml:space="preserve">р/с 40702810420010004447 АО ЮНИКРЕДИТ БАНК, г.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14:paraId="295E8BDC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</w:p>
    <w:p w14:paraId="2B284A78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2.1.2. Представить Организатору аукциона платежное поручение с отметкой банка об исполнении, подтверждающее внесение установленной суммы задатка на расчетный счет Организатора аукциона.</w:t>
      </w:r>
    </w:p>
    <w:p w14:paraId="43BDA560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</w:p>
    <w:p w14:paraId="5D7E2E2A" w14:textId="77777777" w:rsidR="00242E0B" w:rsidRDefault="00242E0B" w:rsidP="00242E0B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>Организатора аукциона</w:t>
      </w:r>
    </w:p>
    <w:p w14:paraId="4CBDD660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9D607E7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14:paraId="12F9F965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3.1.1. Перечислить Продавцу задаток, внесенный Претендентом, в счет оплаты приобретаемого имущества, в случае признания Претендента победителем аукциона.</w:t>
      </w:r>
    </w:p>
    <w:p w14:paraId="1AE14E51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3.1.2. Возвратить Претенденту задаток путем перечисления на расчетный счет Претендента в течение 5 (Пяти) банковских дней в случаях, указанных в п.1.5. настоящего Договора.</w:t>
      </w:r>
    </w:p>
    <w:p w14:paraId="50863CDC" w14:textId="77777777"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</w:p>
    <w:p w14:paraId="48D9B00B" w14:textId="77777777"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14:paraId="624373F4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50C44F4D" w14:textId="77777777" w:rsidR="00242E0B" w:rsidRDefault="00242E0B" w:rsidP="00242E0B">
      <w:pPr>
        <w:spacing w:line="216" w:lineRule="auto"/>
        <w:jc w:val="both"/>
        <w:rPr>
          <w:sz w:val="20"/>
          <w:szCs w:val="20"/>
        </w:rPr>
      </w:pPr>
    </w:p>
    <w:p w14:paraId="162319E3" w14:textId="77777777" w:rsidR="00242E0B" w:rsidRDefault="00242E0B" w:rsidP="00242E0B">
      <w:pPr>
        <w:tabs>
          <w:tab w:val="left" w:pos="284"/>
        </w:tabs>
        <w:rPr>
          <w:b/>
          <w:bCs/>
          <w:sz w:val="20"/>
          <w:szCs w:val="20"/>
        </w:rPr>
      </w:pPr>
    </w:p>
    <w:p w14:paraId="5BA4D5EE" w14:textId="77777777"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14:paraId="5DAFFBB4" w14:textId="77777777"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</w:p>
    <w:p w14:paraId="435805FA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Настоящий Договор вступает в силу с момента его подписания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p w14:paraId="22EA1CA4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0A598ABC" w14:textId="77777777" w:rsidR="00242E0B" w:rsidRPr="006D1809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82C08E5" w14:textId="77777777" w:rsidR="00242E0B" w:rsidRDefault="00242E0B" w:rsidP="00242E0B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14:paraId="3C5DEE51" w14:textId="77777777" w:rsidR="00242E0B" w:rsidRPr="00EB6A44" w:rsidRDefault="00242E0B" w:rsidP="00242E0B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242E0B" w:rsidRPr="00EB6A44" w14:paraId="36B589EF" w14:textId="77777777" w:rsidTr="00E14FD3">
        <w:tc>
          <w:tcPr>
            <w:tcW w:w="5104" w:type="dxa"/>
          </w:tcPr>
          <w:p w14:paraId="7A8C6AF2" w14:textId="77777777"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14:paraId="77EFB7BA" w14:textId="77777777" w:rsidR="00242E0B" w:rsidRPr="00EB6A44" w:rsidRDefault="00242E0B" w:rsidP="00E14FD3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14:paraId="4268577A" w14:textId="77777777" w:rsidR="00242E0B" w:rsidRDefault="00242E0B" w:rsidP="00E14FD3">
            <w:pPr>
              <w:rPr>
                <w:sz w:val="20"/>
                <w:szCs w:val="20"/>
              </w:rPr>
            </w:pPr>
            <w:r w:rsidRPr="00392DF3">
              <w:rPr>
                <w:sz w:val="20"/>
                <w:szCs w:val="20"/>
              </w:rPr>
              <w:t>Адрес: 119048, г. Москва, ул. Усачева, д.22, этаж 2,</w:t>
            </w:r>
          </w:p>
          <w:p w14:paraId="37F0B55E" w14:textId="77777777" w:rsidR="00242E0B" w:rsidRPr="00392DF3" w:rsidRDefault="00242E0B" w:rsidP="00E14FD3">
            <w:pPr>
              <w:rPr>
                <w:color w:val="000000"/>
                <w:sz w:val="20"/>
                <w:szCs w:val="20"/>
              </w:rPr>
            </w:pPr>
            <w:r w:rsidRPr="00392DF3">
              <w:rPr>
                <w:sz w:val="20"/>
                <w:szCs w:val="20"/>
              </w:rPr>
              <w:t xml:space="preserve">пом. </w:t>
            </w:r>
            <w:r w:rsidR="00711ADE">
              <w:rPr>
                <w:sz w:val="20"/>
                <w:szCs w:val="20"/>
                <w:lang w:val="en-US"/>
              </w:rPr>
              <w:t>I</w:t>
            </w:r>
            <w:r w:rsidR="00711ADE">
              <w:rPr>
                <w:sz w:val="20"/>
                <w:szCs w:val="20"/>
              </w:rPr>
              <w:t>, ком</w:t>
            </w:r>
            <w:r w:rsidRPr="00392DF3">
              <w:rPr>
                <w:sz w:val="20"/>
                <w:szCs w:val="20"/>
              </w:rPr>
              <w:t>. 9</w:t>
            </w:r>
          </w:p>
          <w:p w14:paraId="286AAD05" w14:textId="77777777" w:rsidR="00242E0B" w:rsidRDefault="00242E0B" w:rsidP="00E14F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14:paraId="1F7C5270" w14:textId="77777777"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14:paraId="7F73604F" w14:textId="77777777"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14:paraId="0842BDCC" w14:textId="77777777"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</w:t>
            </w:r>
          </w:p>
          <w:p w14:paraId="037801C5" w14:textId="77777777" w:rsidR="00242E0B" w:rsidRPr="00185382" w:rsidRDefault="00242E0B" w:rsidP="00E14FD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14:paraId="2DE8A10F" w14:textId="77777777" w:rsidR="00242E0B" w:rsidRPr="00624AE4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Pr="00B177C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8 (495) 204-</w:t>
            </w:r>
            <w:r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14:paraId="507782A8" w14:textId="77777777"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14:paraId="13DC4871" w14:textId="77777777" w:rsidR="00242E0B" w:rsidRDefault="00242E0B" w:rsidP="00E14FD3">
            <w:pPr>
              <w:rPr>
                <w:sz w:val="20"/>
                <w:szCs w:val="20"/>
              </w:rPr>
            </w:pPr>
          </w:p>
          <w:p w14:paraId="04D3CFA0" w14:textId="77777777" w:rsidR="00242E0B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14:paraId="4CD0E5EC" w14:textId="77777777" w:rsidR="00242E0B" w:rsidRDefault="00242E0B" w:rsidP="00E14FD3">
            <w:pPr>
              <w:rPr>
                <w:sz w:val="20"/>
                <w:szCs w:val="20"/>
              </w:rPr>
            </w:pPr>
          </w:p>
          <w:p w14:paraId="05115C70" w14:textId="77777777" w:rsidR="00242E0B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14:paraId="0613F607" w14:textId="77777777" w:rsidR="00242E0B" w:rsidRDefault="00242E0B" w:rsidP="00E14FD3">
            <w:pPr>
              <w:rPr>
                <w:sz w:val="20"/>
                <w:szCs w:val="20"/>
              </w:rPr>
            </w:pPr>
          </w:p>
          <w:p w14:paraId="46D22D01" w14:textId="77777777" w:rsidR="00242E0B" w:rsidRDefault="00242E0B" w:rsidP="00E14FD3">
            <w:pPr>
              <w:rPr>
                <w:sz w:val="20"/>
                <w:szCs w:val="20"/>
              </w:rPr>
            </w:pPr>
          </w:p>
          <w:p w14:paraId="08155DA0" w14:textId="77777777" w:rsidR="00242E0B" w:rsidRPr="00EB6A44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14:paraId="6D796240" w14:textId="77777777" w:rsidR="00242E0B" w:rsidRPr="00EB6A44" w:rsidRDefault="00242E0B" w:rsidP="00242E0B">
      <w:pPr>
        <w:jc w:val="center"/>
        <w:rPr>
          <w:b/>
          <w:sz w:val="20"/>
          <w:szCs w:val="20"/>
        </w:rPr>
      </w:pPr>
    </w:p>
    <w:p w14:paraId="64BB1594" w14:textId="77777777" w:rsidR="00242E0B" w:rsidRPr="00EB6A44" w:rsidRDefault="00242E0B" w:rsidP="00242E0B">
      <w:pPr>
        <w:jc w:val="center"/>
        <w:rPr>
          <w:b/>
          <w:bCs/>
          <w:sz w:val="20"/>
          <w:szCs w:val="20"/>
        </w:rPr>
      </w:pPr>
    </w:p>
    <w:p w14:paraId="7837B0FE" w14:textId="77777777" w:rsidR="00242E0B" w:rsidRPr="00EB6A44" w:rsidRDefault="00242E0B" w:rsidP="00242E0B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0B8E0580" w14:textId="77777777" w:rsidR="00242E0B" w:rsidRPr="00EB6A44" w:rsidRDefault="00242E0B" w:rsidP="00242E0B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242E0B" w:rsidRPr="00EB6A44" w14:paraId="3064C66E" w14:textId="77777777" w:rsidTr="00E14FD3">
        <w:tc>
          <w:tcPr>
            <w:tcW w:w="5070" w:type="dxa"/>
          </w:tcPr>
          <w:p w14:paraId="6275B17A" w14:textId="77777777" w:rsidR="00242E0B" w:rsidRPr="00EB6A44" w:rsidRDefault="00242E0B" w:rsidP="00E14FD3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14:paraId="58267514" w14:textId="77777777" w:rsidR="00242E0B" w:rsidRPr="00EB6A44" w:rsidRDefault="00242E0B" w:rsidP="00E14FD3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56665F59" w14:textId="77777777" w:rsidR="00242E0B" w:rsidRPr="00EB6A44" w:rsidRDefault="00242E0B" w:rsidP="00E14FD3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242E0B" w:rsidRPr="00EB6A44" w14:paraId="7D55B4F5" w14:textId="77777777" w:rsidTr="00E14FD3">
        <w:tc>
          <w:tcPr>
            <w:tcW w:w="5070" w:type="dxa"/>
          </w:tcPr>
          <w:p w14:paraId="251D2F6C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14:paraId="6BB10452" w14:textId="77777777" w:rsidR="00242E0B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14:paraId="00FF9F93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14:paraId="69997F86" w14:textId="77777777" w:rsidR="00242E0B" w:rsidRDefault="00242E0B" w:rsidP="00E14FD3">
            <w:pPr>
              <w:rPr>
                <w:b/>
                <w:sz w:val="20"/>
                <w:szCs w:val="20"/>
              </w:rPr>
            </w:pPr>
          </w:p>
          <w:p w14:paraId="40BE2F91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14:paraId="5B33A497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14:paraId="673E29AB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14:paraId="56D165C7" w14:textId="77777777"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3A3A6945" w14:textId="77777777"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6DE55E12" w14:textId="77777777" w:rsidR="00242E0B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1356C8DC" w14:textId="77777777" w:rsidR="00242E0B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03645E31" w14:textId="77777777"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3C7E2F1B" w14:textId="77777777"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4FE1E637" w14:textId="77777777"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2849A9CB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14:paraId="2D03941C" w14:textId="77777777" w:rsidR="00242E0B" w:rsidRPr="00EB6A44" w:rsidRDefault="00242E0B" w:rsidP="00E14FD3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5C0C2372" w14:textId="77777777" w:rsidR="00242E0B" w:rsidRPr="00EB6A44" w:rsidRDefault="00242E0B" w:rsidP="00242E0B">
      <w:pPr>
        <w:rPr>
          <w:sz w:val="20"/>
          <w:szCs w:val="20"/>
        </w:rPr>
      </w:pPr>
    </w:p>
    <w:p w14:paraId="58B8C3C6" w14:textId="77777777" w:rsidR="00242E0B" w:rsidRPr="00EB6A44" w:rsidRDefault="00242E0B" w:rsidP="00242E0B">
      <w:pPr>
        <w:rPr>
          <w:sz w:val="20"/>
          <w:szCs w:val="20"/>
        </w:rPr>
      </w:pPr>
    </w:p>
    <w:p w14:paraId="433B6A55" w14:textId="77777777" w:rsidR="00EC2DBD" w:rsidRPr="00EB6A44" w:rsidRDefault="00EC2DBD" w:rsidP="00242E0B">
      <w:pPr>
        <w:spacing w:line="216" w:lineRule="auto"/>
        <w:jc w:val="both"/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7B151" w14:textId="77777777" w:rsidR="005937A1" w:rsidRDefault="005937A1">
      <w:r>
        <w:separator/>
      </w:r>
    </w:p>
  </w:endnote>
  <w:endnote w:type="continuationSeparator" w:id="0">
    <w:p w14:paraId="345127ED" w14:textId="77777777"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AD7B7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6B2551B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5141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1FF2">
      <w:rPr>
        <w:rStyle w:val="a8"/>
        <w:noProof/>
      </w:rPr>
      <w:t>2</w:t>
    </w:r>
    <w:r>
      <w:rPr>
        <w:rStyle w:val="a8"/>
      </w:rPr>
      <w:fldChar w:fldCharType="end"/>
    </w:r>
  </w:p>
  <w:p w14:paraId="28B02127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B0BD4" w14:textId="77777777" w:rsidR="005937A1" w:rsidRDefault="005937A1">
      <w:r>
        <w:separator/>
      </w:r>
    </w:p>
  </w:footnote>
  <w:footnote w:type="continuationSeparator" w:id="0">
    <w:p w14:paraId="0E23A827" w14:textId="77777777"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42381A18"/>
    <w:multiLevelType w:val="hybridMultilevel"/>
    <w:tmpl w:val="A670B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>
    <w:nsid w:val="646F52B9"/>
    <w:multiLevelType w:val="multilevel"/>
    <w:tmpl w:val="7BDE8A9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7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5672B"/>
    <w:rsid w:val="00062E88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42E0B"/>
    <w:rsid w:val="00266B2F"/>
    <w:rsid w:val="0029534A"/>
    <w:rsid w:val="002A2A17"/>
    <w:rsid w:val="002A5EE7"/>
    <w:rsid w:val="002B3A38"/>
    <w:rsid w:val="002B6A89"/>
    <w:rsid w:val="002C56F7"/>
    <w:rsid w:val="002C5F5D"/>
    <w:rsid w:val="002D2398"/>
    <w:rsid w:val="002D4F65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D38A7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1ADE"/>
    <w:rsid w:val="007145FF"/>
    <w:rsid w:val="0073412F"/>
    <w:rsid w:val="00741785"/>
    <w:rsid w:val="007842FF"/>
    <w:rsid w:val="007C3517"/>
    <w:rsid w:val="007C63D1"/>
    <w:rsid w:val="007D4725"/>
    <w:rsid w:val="007D5CF1"/>
    <w:rsid w:val="007E4549"/>
    <w:rsid w:val="007F3CAD"/>
    <w:rsid w:val="007F55C3"/>
    <w:rsid w:val="0081416E"/>
    <w:rsid w:val="008328E1"/>
    <w:rsid w:val="008630DE"/>
    <w:rsid w:val="0088121C"/>
    <w:rsid w:val="00885EBE"/>
    <w:rsid w:val="00886729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512FC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70FD1"/>
    <w:rsid w:val="00C80339"/>
    <w:rsid w:val="00C91929"/>
    <w:rsid w:val="00CC5DE3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C1FF2"/>
    <w:rsid w:val="00DF35AE"/>
    <w:rsid w:val="00DF5369"/>
    <w:rsid w:val="00E002E6"/>
    <w:rsid w:val="00E03178"/>
    <w:rsid w:val="00E24C4A"/>
    <w:rsid w:val="00E3005F"/>
    <w:rsid w:val="00E459BA"/>
    <w:rsid w:val="00E63C81"/>
    <w:rsid w:val="00E8551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5CAA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  <w:style w:type="paragraph" w:customStyle="1" w:styleId="afb">
    <w:basedOn w:val="a"/>
    <w:next w:val="a9"/>
    <w:uiPriority w:val="99"/>
    <w:rsid w:val="00C70F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41</cp:revision>
  <cp:lastPrinted>2019-10-23T14:18:00Z</cp:lastPrinted>
  <dcterms:created xsi:type="dcterms:W3CDTF">2019-03-07T12:38:00Z</dcterms:created>
  <dcterms:modified xsi:type="dcterms:W3CDTF">2021-01-25T12:32:00Z</dcterms:modified>
</cp:coreProperties>
</file>