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660" w:rsidRDefault="001F1660" w:rsidP="00C15D20">
      <w:pPr>
        <w:pStyle w:val="Style5"/>
        <w:widowControl/>
        <w:jc w:val="cente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1F1660" w:rsidRDefault="001F1660" w:rsidP="00C15D20">
      <w:pPr>
        <w:pStyle w:val="Style5"/>
        <w:widowControl/>
        <w:jc w:val="center"/>
        <w:rPr>
          <w:b/>
          <w:bCs/>
          <w:sz w:val="22"/>
          <w:szCs w:val="22"/>
        </w:rPr>
      </w:pPr>
      <w:r>
        <w:rPr>
          <w:b/>
          <w:bCs/>
          <w:sz w:val="22"/>
          <w:szCs w:val="22"/>
        </w:rPr>
        <w:t xml:space="preserve">ДОГОВОР ОБ УСТУПКЕ ПРАВ (ТРЕБОВАНИЙ) № </w:t>
      </w:r>
      <w:r w:rsidR="0032638D">
        <w:rPr>
          <w:b/>
          <w:bCs/>
          <w:sz w:val="22"/>
          <w:szCs w:val="22"/>
        </w:rPr>
        <w:t>______________________</w:t>
      </w:r>
    </w:p>
    <w:p w:rsidR="001F1660" w:rsidRDefault="001F1660" w:rsidP="00C15D20">
      <w:pPr>
        <w:pStyle w:val="Style3"/>
        <w:widowControl/>
        <w:spacing w:line="240" w:lineRule="auto"/>
        <w:rPr>
          <w:sz w:val="22"/>
          <w:szCs w:val="22"/>
        </w:rPr>
      </w:pPr>
    </w:p>
    <w:p w:rsidR="001F1660" w:rsidRDefault="001F1660" w:rsidP="00C15D20">
      <w:pPr>
        <w:pStyle w:val="Style3"/>
        <w:widowControl/>
        <w:tabs>
          <w:tab w:val="left" w:pos="7037"/>
          <w:tab w:val="left" w:leader="underscore" w:pos="7522"/>
          <w:tab w:val="left" w:leader="underscore" w:pos="8808"/>
        </w:tabs>
        <w:spacing w:line="240" w:lineRule="auto"/>
        <w:jc w:val="center"/>
        <w:rPr>
          <w:b/>
          <w:bCs/>
          <w:sz w:val="22"/>
          <w:szCs w:val="22"/>
          <w:shd w:val="clear" w:color="auto" w:fill="000000"/>
        </w:rPr>
      </w:pPr>
      <w:r>
        <w:rPr>
          <w:b/>
          <w:bCs/>
          <w:sz w:val="22"/>
          <w:szCs w:val="22"/>
        </w:rPr>
        <w:t xml:space="preserve">Город Москва, </w:t>
      </w:r>
      <w:r w:rsidR="0032638D">
        <w:rPr>
          <w:b/>
          <w:bCs/>
          <w:sz w:val="22"/>
          <w:szCs w:val="22"/>
        </w:rPr>
        <w:t>______________________________________________</w:t>
      </w:r>
    </w:p>
    <w:p w:rsidR="001F1660" w:rsidRDefault="001F1660" w:rsidP="00C15D20">
      <w:pPr>
        <w:pStyle w:val="Style3"/>
        <w:widowControl/>
        <w:spacing w:line="240" w:lineRule="auto"/>
        <w:rPr>
          <w:sz w:val="22"/>
          <w:szCs w:val="22"/>
        </w:rPr>
      </w:pPr>
    </w:p>
    <w:p w:rsidR="001F1660" w:rsidRDefault="001F1660" w:rsidP="00C15D20">
      <w:pPr>
        <w:pStyle w:val="Style3"/>
        <w:widowControl/>
        <w:spacing w:line="240" w:lineRule="auto"/>
        <w:rPr>
          <w:sz w:val="22"/>
          <w:szCs w:val="22"/>
        </w:rPr>
      </w:pPr>
      <w:r>
        <w:rPr>
          <w:b/>
          <w:bCs/>
          <w:sz w:val="22"/>
          <w:szCs w:val="22"/>
        </w:rPr>
        <w:t xml:space="preserve">Публичное акционерное общество Банк «Возрождение» </w:t>
      </w:r>
      <w:r>
        <w:rPr>
          <w:sz w:val="22"/>
          <w:szCs w:val="22"/>
        </w:rPr>
        <w:t xml:space="preserve">(далее – </w:t>
      </w:r>
      <w:r w:rsidR="00D72FC7">
        <w:rPr>
          <w:b/>
          <w:bCs/>
          <w:sz w:val="22"/>
          <w:szCs w:val="22"/>
        </w:rPr>
        <w:t>Банк</w:t>
      </w:r>
      <w:r>
        <w:rPr>
          <w:b/>
          <w:bCs/>
          <w:sz w:val="22"/>
          <w:szCs w:val="22"/>
        </w:rPr>
        <w:t>,</w:t>
      </w:r>
      <w:r>
        <w:rPr>
          <w:sz w:val="22"/>
          <w:szCs w:val="22"/>
        </w:rPr>
        <w:t xml:space="preserve"> </w:t>
      </w:r>
      <w:r>
        <w:rPr>
          <w:b/>
          <w:bCs/>
          <w:sz w:val="22"/>
          <w:szCs w:val="22"/>
        </w:rPr>
        <w:t>«Цедент»</w:t>
      </w:r>
      <w:r>
        <w:rPr>
          <w:sz w:val="22"/>
          <w:szCs w:val="22"/>
        </w:rPr>
        <w:t>),</w:t>
      </w:r>
      <w:r>
        <w:rPr>
          <w:b/>
          <w:bCs/>
          <w:sz w:val="22"/>
          <w:szCs w:val="22"/>
        </w:rPr>
        <w:t xml:space="preserve"> </w:t>
      </w:r>
      <w:r>
        <w:rPr>
          <w:sz w:val="22"/>
          <w:szCs w:val="22"/>
        </w:rPr>
        <w:t>созданное и зарегистрированное в соответствии с законодательством Российской Федерации, по адресу: Российская Федерация, 101000, город Москва, переулок Лучников, д</w:t>
      </w:r>
      <w:r w:rsidR="008A4D5A">
        <w:rPr>
          <w:sz w:val="22"/>
          <w:szCs w:val="22"/>
        </w:rPr>
        <w:t>.</w:t>
      </w:r>
      <w:r>
        <w:rPr>
          <w:sz w:val="22"/>
          <w:szCs w:val="22"/>
        </w:rPr>
        <w:t xml:space="preserve"> 7/4, корп</w:t>
      </w:r>
      <w:r w:rsidR="008A4D5A">
        <w:rPr>
          <w:sz w:val="22"/>
          <w:szCs w:val="22"/>
        </w:rPr>
        <w:t>.</w:t>
      </w:r>
      <w:r>
        <w:rPr>
          <w:sz w:val="22"/>
          <w:szCs w:val="22"/>
        </w:rPr>
        <w:t xml:space="preserve"> 1, в лице Председателя Правления Солдатенкова Геннадия Владимировича, действующего на основании Устава, с одной стороны, и </w:t>
      </w:r>
    </w:p>
    <w:p w:rsidR="001F1660" w:rsidRDefault="00CE5CAF" w:rsidP="00C15D20">
      <w:pPr>
        <w:pStyle w:val="Style3"/>
        <w:widowControl/>
        <w:spacing w:line="240" w:lineRule="auto"/>
        <w:rPr>
          <w:b/>
          <w:bCs/>
          <w:sz w:val="22"/>
          <w:szCs w:val="22"/>
        </w:rPr>
      </w:pPr>
      <w:r w:rsidRPr="00CE5CAF">
        <w:rPr>
          <w:b/>
          <w:bCs/>
          <w:sz w:val="22"/>
          <w:szCs w:val="22"/>
        </w:rPr>
        <w:t>_______________________________________________</w:t>
      </w:r>
      <w:r w:rsidR="001F1660">
        <w:rPr>
          <w:b/>
          <w:bCs/>
          <w:sz w:val="22"/>
          <w:szCs w:val="22"/>
        </w:rPr>
        <w:t xml:space="preserve"> «</w:t>
      </w:r>
      <w:r w:rsidRPr="00CE5CAF">
        <w:rPr>
          <w:b/>
          <w:bCs/>
          <w:sz w:val="22"/>
          <w:szCs w:val="22"/>
        </w:rPr>
        <w:t>______________</w:t>
      </w:r>
      <w:r w:rsidR="001F1660">
        <w:rPr>
          <w:b/>
          <w:bCs/>
          <w:sz w:val="22"/>
          <w:szCs w:val="22"/>
        </w:rPr>
        <w:t xml:space="preserve">» </w:t>
      </w:r>
      <w:r w:rsidR="001F1660">
        <w:rPr>
          <w:sz w:val="22"/>
          <w:szCs w:val="22"/>
        </w:rPr>
        <w:t xml:space="preserve">(далее </w:t>
      </w:r>
      <w:r w:rsidR="008A4D5A">
        <w:rPr>
          <w:b/>
          <w:bCs/>
          <w:sz w:val="22"/>
          <w:szCs w:val="22"/>
        </w:rPr>
        <w:t>–</w:t>
      </w:r>
      <w:r w:rsidR="001F1660">
        <w:rPr>
          <w:b/>
          <w:bCs/>
          <w:sz w:val="22"/>
          <w:szCs w:val="22"/>
        </w:rPr>
        <w:t xml:space="preserve"> «Цессионарий»</w:t>
      </w:r>
      <w:r w:rsidR="001F1660">
        <w:rPr>
          <w:sz w:val="22"/>
          <w:szCs w:val="22"/>
        </w:rPr>
        <w:t xml:space="preserve">), созданное и зарегистрированное в соответствии с законодательством Российской Федерации, по адресу: </w:t>
      </w:r>
      <w:r w:rsidRPr="00CE5CAF">
        <w:rPr>
          <w:sz w:val="22"/>
          <w:szCs w:val="22"/>
        </w:rPr>
        <w:t>______________________________________________</w:t>
      </w:r>
      <w:r w:rsidR="001F1660">
        <w:rPr>
          <w:sz w:val="22"/>
          <w:szCs w:val="22"/>
        </w:rPr>
        <w:t xml:space="preserve">, в лице </w:t>
      </w:r>
      <w:r w:rsidRPr="00CE5CAF">
        <w:rPr>
          <w:sz w:val="22"/>
          <w:szCs w:val="22"/>
        </w:rPr>
        <w:t>_________________________</w:t>
      </w:r>
      <w:r w:rsidR="001F1660">
        <w:rPr>
          <w:b/>
          <w:bCs/>
          <w:sz w:val="22"/>
          <w:szCs w:val="22"/>
        </w:rPr>
        <w:t xml:space="preserve">, </w:t>
      </w:r>
      <w:r w:rsidR="001F1660">
        <w:rPr>
          <w:sz w:val="22"/>
          <w:szCs w:val="22"/>
        </w:rPr>
        <w:t xml:space="preserve">действующего на основании </w:t>
      </w:r>
      <w:r w:rsidRPr="00CE5CAF">
        <w:rPr>
          <w:sz w:val="22"/>
          <w:szCs w:val="22"/>
        </w:rPr>
        <w:t>__________</w:t>
      </w:r>
      <w:r w:rsidR="001F1660">
        <w:rPr>
          <w:sz w:val="22"/>
          <w:szCs w:val="22"/>
        </w:rPr>
        <w:t>, с другой стороны</w:t>
      </w:r>
      <w:r w:rsidR="001F1660">
        <w:rPr>
          <w:b/>
          <w:bCs/>
          <w:sz w:val="22"/>
          <w:szCs w:val="22"/>
        </w:rPr>
        <w:t xml:space="preserve">, </w:t>
      </w:r>
    </w:p>
    <w:p w:rsidR="001F1660" w:rsidRDefault="001F1660" w:rsidP="00C15D20">
      <w:pPr>
        <w:pStyle w:val="Style3"/>
        <w:widowControl/>
        <w:spacing w:line="240" w:lineRule="auto"/>
        <w:rPr>
          <w:b/>
          <w:bCs/>
          <w:sz w:val="22"/>
          <w:szCs w:val="22"/>
        </w:rPr>
      </w:pPr>
    </w:p>
    <w:p w:rsidR="001F1660" w:rsidRDefault="001F1660" w:rsidP="00C15D20">
      <w:pPr>
        <w:pStyle w:val="Style5"/>
        <w:widowControl/>
        <w:rPr>
          <w:sz w:val="22"/>
          <w:szCs w:val="22"/>
        </w:rPr>
      </w:pPr>
      <w:r>
        <w:rPr>
          <w:sz w:val="22"/>
          <w:szCs w:val="22"/>
        </w:rPr>
        <w:t xml:space="preserve">вместе либо по отдельности именуемые </w:t>
      </w:r>
      <w:r>
        <w:rPr>
          <w:b/>
          <w:bCs/>
          <w:sz w:val="22"/>
          <w:szCs w:val="22"/>
        </w:rPr>
        <w:t xml:space="preserve">«Стороны» </w:t>
      </w:r>
      <w:r>
        <w:rPr>
          <w:sz w:val="22"/>
          <w:szCs w:val="22"/>
        </w:rPr>
        <w:t xml:space="preserve">или </w:t>
      </w:r>
      <w:r>
        <w:rPr>
          <w:b/>
          <w:bCs/>
          <w:sz w:val="22"/>
          <w:szCs w:val="22"/>
        </w:rPr>
        <w:t xml:space="preserve">«Сторона» </w:t>
      </w:r>
      <w:r>
        <w:rPr>
          <w:sz w:val="22"/>
          <w:szCs w:val="22"/>
        </w:rPr>
        <w:t xml:space="preserve">соответственно, </w:t>
      </w:r>
      <w:r w:rsidR="00F850EE">
        <w:rPr>
          <w:sz w:val="22"/>
          <w:szCs w:val="22"/>
        </w:rPr>
        <w:t xml:space="preserve">по итогам проведения торгов в форме электронного аукциона на электронной торговой площадке </w:t>
      </w:r>
      <w:r w:rsidR="00F850EE" w:rsidRPr="002D0B1B">
        <w:rPr>
          <w:sz w:val="22"/>
          <w:szCs w:val="22"/>
        </w:rPr>
        <w:t>Акционерного общества «Новые информационные сервисы» (ОГРН: 1127746228972, ИНН: 7725752265), адрес: 119019, г. Москва, набережная Пречистенская, д. 45/1, стр. 1, пом. I, этаж 3, ком. 21,</w:t>
      </w:r>
      <w:r w:rsidR="002D0B1B">
        <w:rPr>
          <w:sz w:val="22"/>
          <w:szCs w:val="22"/>
        </w:rPr>
        <w:t xml:space="preserve"> за номером __________________,</w:t>
      </w:r>
      <w:r w:rsidR="00F850EE">
        <w:rPr>
          <w:sz w:val="22"/>
          <w:szCs w:val="22"/>
        </w:rPr>
        <w:t xml:space="preserve"> </w:t>
      </w:r>
      <w:r>
        <w:rPr>
          <w:sz w:val="22"/>
          <w:szCs w:val="22"/>
        </w:rPr>
        <w:t>заключили настоящий договор об уступке прав (требований) о нижеследующем:</w:t>
      </w:r>
    </w:p>
    <w:p w:rsidR="001F1660" w:rsidRDefault="001F1660" w:rsidP="00C15D20">
      <w:pPr>
        <w:pStyle w:val="Style3"/>
        <w:widowControl/>
        <w:spacing w:line="240" w:lineRule="auto"/>
        <w:rPr>
          <w:sz w:val="22"/>
          <w:szCs w:val="22"/>
        </w:rPr>
      </w:pPr>
    </w:p>
    <w:p w:rsidR="001F1660" w:rsidRDefault="001F1660" w:rsidP="00C15D20">
      <w:pPr>
        <w:jc w:val="center"/>
        <w:rPr>
          <w:rFonts w:ascii="Arial" w:eastAsia="Arial" w:hAnsi="Arial" w:cs="Arial"/>
          <w:b/>
          <w:bCs/>
          <w:sz w:val="22"/>
          <w:szCs w:val="22"/>
        </w:rPr>
      </w:pPr>
      <w:r>
        <w:rPr>
          <w:rFonts w:ascii="Arial" w:hAnsi="Arial"/>
          <w:b/>
          <w:bCs/>
          <w:sz w:val="22"/>
          <w:szCs w:val="22"/>
        </w:rPr>
        <w:t>1.</w:t>
      </w:r>
      <w:r w:rsidR="00EF6A4F">
        <w:rPr>
          <w:rFonts w:ascii="Arial" w:hAnsi="Arial"/>
          <w:b/>
          <w:bCs/>
          <w:sz w:val="22"/>
          <w:szCs w:val="22"/>
        </w:rPr>
        <w:t xml:space="preserve"> </w:t>
      </w:r>
      <w:r>
        <w:rPr>
          <w:rFonts w:ascii="Arial" w:hAnsi="Arial"/>
          <w:b/>
          <w:bCs/>
          <w:sz w:val="22"/>
          <w:szCs w:val="22"/>
        </w:rPr>
        <w:t>ОПРЕДЕЛЕНИЯ</w:t>
      </w:r>
    </w:p>
    <w:p w:rsidR="001F1660" w:rsidRDefault="001F1660" w:rsidP="00C15D20">
      <w:pPr>
        <w:ind w:left="454"/>
        <w:jc w:val="both"/>
        <w:rPr>
          <w:rFonts w:ascii="Arial" w:eastAsia="Arial" w:hAnsi="Arial" w:cs="Arial"/>
          <w:b/>
          <w:bCs/>
          <w:sz w:val="22"/>
          <w:szCs w:val="22"/>
        </w:rPr>
      </w:pPr>
    </w:p>
    <w:p w:rsidR="001F1660" w:rsidRDefault="001F1660" w:rsidP="00C15D20">
      <w:pPr>
        <w:pStyle w:val="a8"/>
        <w:rPr>
          <w:rFonts w:ascii="Arial" w:eastAsia="Arial" w:hAnsi="Arial" w:cs="Arial"/>
          <w:sz w:val="22"/>
          <w:szCs w:val="22"/>
        </w:rPr>
      </w:pPr>
      <w:r>
        <w:rPr>
          <w:rFonts w:ascii="Arial" w:hAnsi="Arial"/>
          <w:sz w:val="22"/>
          <w:szCs w:val="22"/>
        </w:rPr>
        <w:t>Если из контекста не следует иное, в настоящем Договоре, включая Приложения к нему, термины, перечисленные ниже, имеют следующие значения:</w:t>
      </w:r>
    </w:p>
    <w:p w:rsidR="001F1660" w:rsidRDefault="001F1660" w:rsidP="00C15D20">
      <w:pPr>
        <w:pStyle w:val="a8"/>
        <w:rPr>
          <w:rFonts w:ascii="Arial" w:eastAsia="Arial" w:hAnsi="Arial" w:cs="Arial"/>
          <w:b/>
          <w:bCs/>
          <w:sz w:val="22"/>
          <w:szCs w:val="22"/>
        </w:rPr>
      </w:pPr>
    </w:p>
    <w:p w:rsidR="001F1660" w:rsidRDefault="001F1660" w:rsidP="00C15D20">
      <w:pPr>
        <w:pStyle w:val="a8"/>
        <w:rPr>
          <w:rFonts w:ascii="Arial" w:eastAsia="Arial" w:hAnsi="Arial" w:cs="Arial"/>
          <w:sz w:val="22"/>
          <w:szCs w:val="22"/>
        </w:rPr>
      </w:pPr>
      <w:r>
        <w:rPr>
          <w:rFonts w:ascii="Arial" w:hAnsi="Arial"/>
          <w:b/>
          <w:bCs/>
          <w:sz w:val="22"/>
          <w:szCs w:val="22"/>
        </w:rPr>
        <w:t>«Договор»</w:t>
      </w:r>
      <w:r>
        <w:rPr>
          <w:rFonts w:ascii="Arial" w:hAnsi="Arial"/>
          <w:sz w:val="22"/>
          <w:szCs w:val="22"/>
        </w:rPr>
        <w:t xml:space="preserve"> означает настоящий договор об уступке прав (требований), включая все приложения к нему, а также изменения и дополнения, которые могут вноситься в него по соглашению Сторон.</w:t>
      </w:r>
    </w:p>
    <w:p w:rsidR="001F1660" w:rsidRDefault="001F1660" w:rsidP="00C15D20">
      <w:pPr>
        <w:jc w:val="both"/>
        <w:rPr>
          <w:rFonts w:ascii="Arial" w:eastAsia="Arial" w:hAnsi="Arial" w:cs="Arial"/>
          <w:b/>
          <w:bCs/>
          <w:sz w:val="22"/>
          <w:szCs w:val="22"/>
        </w:rPr>
      </w:pPr>
    </w:p>
    <w:p w:rsidR="001F1660" w:rsidRPr="0032638D" w:rsidRDefault="001F1660" w:rsidP="00C15D20">
      <w:pPr>
        <w:jc w:val="both"/>
        <w:rPr>
          <w:rFonts w:ascii="Arial" w:hAnsi="Arial"/>
          <w:sz w:val="22"/>
          <w:szCs w:val="22"/>
        </w:rPr>
      </w:pPr>
      <w:r>
        <w:rPr>
          <w:rFonts w:ascii="Arial" w:hAnsi="Arial"/>
          <w:b/>
          <w:bCs/>
          <w:sz w:val="22"/>
          <w:szCs w:val="22"/>
        </w:rPr>
        <w:t>«Должник»</w:t>
      </w:r>
      <w:r>
        <w:rPr>
          <w:rFonts w:ascii="Arial" w:hAnsi="Arial"/>
          <w:sz w:val="22"/>
          <w:szCs w:val="22"/>
        </w:rPr>
        <w:t xml:space="preserve"> означает </w:t>
      </w:r>
      <w:r w:rsidR="00CE5CAF">
        <w:rPr>
          <w:rFonts w:ascii="Arial" w:hAnsi="Arial"/>
          <w:sz w:val="22"/>
          <w:szCs w:val="22"/>
        </w:rPr>
        <w:t xml:space="preserve">Общество с ограниченной ответственностью «Урбан капитал» </w:t>
      </w:r>
      <w:r w:rsidR="00CE5CAF" w:rsidRPr="0032638D">
        <w:rPr>
          <w:rFonts w:ascii="Arial" w:hAnsi="Arial"/>
          <w:sz w:val="22"/>
          <w:szCs w:val="22"/>
        </w:rPr>
        <w:t>(ОГРН: 1167746470825, ИНН: 771341560</w:t>
      </w:r>
      <w:r w:rsidR="00A44BF7">
        <w:rPr>
          <w:rFonts w:ascii="Arial" w:hAnsi="Arial"/>
          <w:sz w:val="22"/>
          <w:szCs w:val="22"/>
        </w:rPr>
        <w:t>3</w:t>
      </w:r>
      <w:r w:rsidR="00CE5CAF" w:rsidRPr="0032638D">
        <w:rPr>
          <w:rFonts w:ascii="Arial" w:hAnsi="Arial"/>
          <w:sz w:val="22"/>
          <w:szCs w:val="22"/>
        </w:rPr>
        <w:t>,</w:t>
      </w:r>
      <w:r w:rsidR="0032638D" w:rsidRPr="0032638D">
        <w:rPr>
          <w:rFonts w:ascii="Arial" w:hAnsi="Arial"/>
          <w:sz w:val="22"/>
          <w:szCs w:val="22"/>
        </w:rPr>
        <w:t xml:space="preserve"> 127299, г. Москва, ул. Большая Академическая, д. 5, пом. 107, эт. 1,</w:t>
      </w:r>
      <w:r w:rsidR="00CE5CAF" w:rsidRPr="0032638D">
        <w:rPr>
          <w:rFonts w:ascii="Arial" w:hAnsi="Arial"/>
          <w:sz w:val="22"/>
          <w:szCs w:val="22"/>
        </w:rPr>
        <w:t xml:space="preserve"> далее – ООО «Урбан капитал»)</w:t>
      </w:r>
      <w:r>
        <w:rPr>
          <w:rFonts w:ascii="Arial" w:hAnsi="Arial"/>
          <w:sz w:val="22"/>
          <w:szCs w:val="22"/>
        </w:rPr>
        <w:t>, с которым Цедент заключил Кредитное соглашение.</w:t>
      </w:r>
    </w:p>
    <w:p w:rsidR="001F1660" w:rsidRDefault="001F1660" w:rsidP="00C15D20">
      <w:pPr>
        <w:jc w:val="both"/>
        <w:rPr>
          <w:rFonts w:ascii="Arial" w:eastAsia="Arial" w:hAnsi="Arial" w:cs="Arial"/>
          <w:b/>
          <w:bCs/>
          <w:sz w:val="22"/>
          <w:szCs w:val="22"/>
        </w:rPr>
      </w:pPr>
    </w:p>
    <w:p w:rsidR="001F1660" w:rsidRPr="0032638D" w:rsidRDefault="001F1660" w:rsidP="00C15D20">
      <w:pPr>
        <w:pStyle w:val="a4"/>
        <w:jc w:val="both"/>
        <w:outlineLvl w:val="0"/>
        <w:rPr>
          <w:rFonts w:ascii="Arial" w:hAnsi="Arial"/>
          <w:sz w:val="22"/>
          <w:szCs w:val="22"/>
        </w:rPr>
      </w:pPr>
      <w:r w:rsidRPr="003424CE">
        <w:rPr>
          <w:rFonts w:ascii="Arial" w:hAnsi="Arial"/>
          <w:b/>
          <w:sz w:val="22"/>
          <w:szCs w:val="22"/>
        </w:rPr>
        <w:t>«Кредитное соглашение»</w:t>
      </w:r>
      <w:r w:rsidRPr="0032638D">
        <w:rPr>
          <w:rFonts w:ascii="Arial" w:hAnsi="Arial"/>
          <w:sz w:val="22"/>
          <w:szCs w:val="22"/>
        </w:rPr>
        <w:t xml:space="preserve"> </w:t>
      </w:r>
      <w:r>
        <w:rPr>
          <w:rFonts w:ascii="Arial" w:hAnsi="Arial"/>
          <w:sz w:val="22"/>
          <w:szCs w:val="22"/>
        </w:rPr>
        <w:t xml:space="preserve">означает заключенный между Цедентом и Должником Кредитный договор об открытии кредитной линии (с установленным лимитом выдачи) </w:t>
      </w:r>
      <w:r w:rsidR="0032638D" w:rsidRPr="0032638D">
        <w:rPr>
          <w:rFonts w:ascii="Arial" w:hAnsi="Arial"/>
          <w:sz w:val="22"/>
          <w:szCs w:val="22"/>
        </w:rPr>
        <w:t>№ 001-002-088-К-2017 от 13.06.2017</w:t>
      </w:r>
      <w:r w:rsidR="009D7F22">
        <w:rPr>
          <w:rFonts w:ascii="Arial" w:hAnsi="Arial"/>
          <w:sz w:val="22"/>
          <w:szCs w:val="22"/>
        </w:rPr>
        <w:t xml:space="preserve"> с дополнительными соглашениями к нему № 1 от 14.11.2017, № 2 от 29.03.2018, № 3 от 09.06.2018</w:t>
      </w:r>
      <w:r w:rsidR="0032638D">
        <w:rPr>
          <w:rFonts w:ascii="Arial" w:hAnsi="Arial"/>
          <w:sz w:val="22"/>
          <w:szCs w:val="22"/>
        </w:rPr>
        <w:t>.</w:t>
      </w:r>
    </w:p>
    <w:p w:rsidR="001F1660" w:rsidRDefault="001F1660" w:rsidP="00C15D20">
      <w:pPr>
        <w:jc w:val="both"/>
        <w:rPr>
          <w:rFonts w:ascii="Arial" w:eastAsia="Arial" w:hAnsi="Arial" w:cs="Arial"/>
          <w:sz w:val="22"/>
          <w:szCs w:val="22"/>
        </w:rPr>
      </w:pPr>
    </w:p>
    <w:p w:rsidR="003424CE" w:rsidRPr="003424CE" w:rsidRDefault="003424CE" w:rsidP="00C15D20">
      <w:pPr>
        <w:pStyle w:val="Style3"/>
        <w:widowControl/>
        <w:spacing w:line="240" w:lineRule="auto"/>
        <w:rPr>
          <w:rFonts w:eastAsia="Arial Unicode MS" w:cs="Arial Unicode MS"/>
          <w:sz w:val="22"/>
          <w:szCs w:val="22"/>
        </w:rPr>
      </w:pPr>
      <w:r w:rsidRPr="003424CE">
        <w:rPr>
          <w:rFonts w:eastAsia="Arial Unicode MS" w:cs="Arial Unicode MS"/>
          <w:b/>
          <w:sz w:val="22"/>
          <w:szCs w:val="22"/>
        </w:rPr>
        <w:t>«Прав</w:t>
      </w:r>
      <w:r w:rsidR="00FB353D">
        <w:rPr>
          <w:rFonts w:eastAsia="Arial Unicode MS" w:cs="Arial Unicode MS"/>
          <w:b/>
          <w:sz w:val="22"/>
          <w:szCs w:val="22"/>
        </w:rPr>
        <w:t>о</w:t>
      </w:r>
      <w:r w:rsidRPr="003424CE">
        <w:rPr>
          <w:rFonts w:eastAsia="Arial Unicode MS" w:cs="Arial Unicode MS"/>
          <w:b/>
          <w:sz w:val="22"/>
          <w:szCs w:val="22"/>
        </w:rPr>
        <w:t>, обеспечивающ</w:t>
      </w:r>
      <w:r w:rsidR="00FB353D">
        <w:rPr>
          <w:rFonts w:eastAsia="Arial Unicode MS" w:cs="Arial Unicode MS"/>
          <w:b/>
          <w:sz w:val="22"/>
          <w:szCs w:val="22"/>
        </w:rPr>
        <w:t>ее</w:t>
      </w:r>
      <w:r w:rsidRPr="003424CE">
        <w:rPr>
          <w:rFonts w:eastAsia="Arial Unicode MS" w:cs="Arial Unicode MS"/>
          <w:b/>
          <w:sz w:val="22"/>
          <w:szCs w:val="22"/>
        </w:rPr>
        <w:t xml:space="preserve"> исполнение обязательств по Кредитному соглашению»</w:t>
      </w:r>
      <w:r w:rsidRPr="003424CE">
        <w:rPr>
          <w:rFonts w:eastAsia="Arial Unicode MS" w:cs="Arial Unicode MS"/>
          <w:sz w:val="22"/>
          <w:szCs w:val="22"/>
        </w:rPr>
        <w:t xml:space="preserve"> означает </w:t>
      </w:r>
      <w:r w:rsidR="00FB353D" w:rsidRPr="00FB353D">
        <w:rPr>
          <w:rFonts w:eastAsia="Arial Unicode MS" w:cs="Arial Unicode MS"/>
          <w:sz w:val="22"/>
          <w:szCs w:val="22"/>
        </w:rPr>
        <w:t xml:space="preserve">возникшее в силу закона право залога </w:t>
      </w:r>
      <w:r w:rsidR="00C86A5A">
        <w:rPr>
          <w:rFonts w:eastAsia="Arial Unicode MS" w:cs="Arial Unicode MS"/>
          <w:sz w:val="22"/>
          <w:szCs w:val="22"/>
        </w:rPr>
        <w:t xml:space="preserve">в пользу Банка </w:t>
      </w:r>
      <w:r w:rsidR="00FB353D" w:rsidRPr="00FB353D">
        <w:rPr>
          <w:rFonts w:eastAsia="Arial Unicode MS" w:cs="Arial Unicode MS"/>
          <w:sz w:val="22"/>
          <w:szCs w:val="22"/>
        </w:rPr>
        <w:t>в отношении следующего объекта недвижимости: здание площадью 9</w:t>
      </w:r>
      <w:r w:rsidR="00830B6D">
        <w:rPr>
          <w:rFonts w:eastAsia="Arial Unicode MS" w:cs="Arial Unicode MS"/>
          <w:sz w:val="22"/>
          <w:szCs w:val="22"/>
        </w:rPr>
        <w:t> </w:t>
      </w:r>
      <w:r w:rsidR="00FB353D" w:rsidRPr="00FB353D">
        <w:rPr>
          <w:rFonts w:eastAsia="Arial Unicode MS" w:cs="Arial Unicode MS"/>
          <w:sz w:val="22"/>
          <w:szCs w:val="22"/>
        </w:rPr>
        <w:t>963,5 кв.м.</w:t>
      </w:r>
      <w:r w:rsidR="00FB353D">
        <w:rPr>
          <w:rFonts w:eastAsia="Arial Unicode MS" w:cs="Arial Unicode MS"/>
          <w:sz w:val="22"/>
          <w:szCs w:val="22"/>
        </w:rPr>
        <w:t xml:space="preserve"> кадастровый номер: </w:t>
      </w:r>
      <w:r w:rsidR="001931C6" w:rsidRPr="001931C6">
        <w:rPr>
          <w:rFonts w:eastAsia="Arial Unicode MS" w:cs="Arial Unicode MS"/>
          <w:sz w:val="22"/>
          <w:szCs w:val="22"/>
        </w:rPr>
        <w:t>77:01:0001036:1026</w:t>
      </w:r>
      <w:r w:rsidR="00FB353D" w:rsidRPr="00FB353D">
        <w:rPr>
          <w:rFonts w:eastAsia="Arial Unicode MS" w:cs="Arial Unicode MS"/>
          <w:sz w:val="22"/>
          <w:szCs w:val="22"/>
        </w:rPr>
        <w:t>, расположенн</w:t>
      </w:r>
      <w:r w:rsidR="00FB353D">
        <w:rPr>
          <w:rFonts w:eastAsia="Arial Unicode MS" w:cs="Arial Unicode MS"/>
          <w:sz w:val="22"/>
          <w:szCs w:val="22"/>
        </w:rPr>
        <w:t>ое</w:t>
      </w:r>
      <w:r w:rsidR="00FB353D" w:rsidRPr="00FB353D">
        <w:rPr>
          <w:rFonts w:eastAsia="Arial Unicode MS" w:cs="Arial Unicode MS"/>
          <w:sz w:val="22"/>
          <w:szCs w:val="22"/>
        </w:rPr>
        <w:t xml:space="preserve"> по адресу: г. Москва, р-н Красносельский, пер. Милютинский, д. 5, стр. 1;</w:t>
      </w:r>
    </w:p>
    <w:p w:rsidR="003424CE" w:rsidRDefault="003424CE" w:rsidP="00C15D20">
      <w:pPr>
        <w:pStyle w:val="Style3"/>
        <w:widowControl/>
        <w:spacing w:line="240" w:lineRule="auto"/>
        <w:rPr>
          <w:b/>
          <w:bCs/>
          <w:sz w:val="22"/>
          <w:szCs w:val="22"/>
        </w:rPr>
      </w:pPr>
    </w:p>
    <w:p w:rsidR="001F1660" w:rsidRDefault="001F1660" w:rsidP="00C15D20">
      <w:pPr>
        <w:pStyle w:val="Style3"/>
        <w:widowControl/>
        <w:spacing w:line="240" w:lineRule="auto"/>
        <w:rPr>
          <w:sz w:val="22"/>
          <w:szCs w:val="22"/>
        </w:rPr>
      </w:pPr>
      <w:r>
        <w:rPr>
          <w:b/>
          <w:bCs/>
          <w:sz w:val="22"/>
          <w:szCs w:val="22"/>
        </w:rPr>
        <w:t>«Обеспечительные договоры»</w:t>
      </w:r>
      <w:r>
        <w:rPr>
          <w:sz w:val="22"/>
          <w:szCs w:val="22"/>
        </w:rPr>
        <w:t xml:space="preserve"> означает все договоры, заключенные Цедентом с Должником и/или третьими лицами, являющимися поручителями/залогодателями (далее – </w:t>
      </w:r>
      <w:r w:rsidRPr="007058D2">
        <w:rPr>
          <w:b/>
          <w:sz w:val="22"/>
          <w:szCs w:val="22"/>
        </w:rPr>
        <w:t>контрагенты по Обеспечительным договорам</w:t>
      </w:r>
      <w:r>
        <w:rPr>
          <w:sz w:val="22"/>
          <w:szCs w:val="22"/>
        </w:rPr>
        <w:t>), в целях обеспечения исполнения обязательств Должника перед Цедентом по К</w:t>
      </w:r>
      <w:r w:rsidR="0032638D">
        <w:rPr>
          <w:sz w:val="22"/>
          <w:szCs w:val="22"/>
        </w:rPr>
        <w:t>редитному соглашению, а именно:</w:t>
      </w:r>
    </w:p>
    <w:p w:rsidR="001F1660" w:rsidRDefault="001F1660" w:rsidP="00C15D20">
      <w:pPr>
        <w:pStyle w:val="a4"/>
        <w:tabs>
          <w:tab w:val="center" w:pos="709"/>
        </w:tabs>
        <w:ind w:left="720"/>
        <w:jc w:val="both"/>
        <w:outlineLvl w:val="0"/>
        <w:rPr>
          <w:rFonts w:ascii="Arial" w:eastAsia="Arial" w:hAnsi="Arial" w:cs="Arial"/>
          <w:color w:val="FF0000"/>
          <w:sz w:val="22"/>
          <w:szCs w:val="22"/>
          <w:u w:color="FF0000"/>
        </w:rPr>
      </w:pPr>
    </w:p>
    <w:p w:rsidR="001931C6" w:rsidRDefault="00D449A3" w:rsidP="00C15D20">
      <w:pPr>
        <w:shd w:val="clear" w:color="auto" w:fill="FFFFFF"/>
        <w:jc w:val="both"/>
        <w:textAlignment w:val="baseline"/>
        <w:rPr>
          <w:rFonts w:ascii="Arial" w:hAnsi="Arial" w:cs="Arial"/>
          <w:sz w:val="22"/>
          <w:szCs w:val="22"/>
        </w:rPr>
      </w:pPr>
      <w:r>
        <w:rPr>
          <w:rFonts w:ascii="Arial" w:hAnsi="Arial" w:cs="Arial"/>
          <w:sz w:val="22"/>
          <w:szCs w:val="22"/>
        </w:rPr>
        <w:t xml:space="preserve">- </w:t>
      </w:r>
      <w:r w:rsidR="001931C6" w:rsidRPr="001931C6">
        <w:rPr>
          <w:rFonts w:ascii="Arial" w:hAnsi="Arial" w:cs="Arial"/>
          <w:sz w:val="22"/>
          <w:szCs w:val="22"/>
        </w:rPr>
        <w:t>Договор залогового счета № 001-002-088-К-2017-З-1 от 13.06.2017</w:t>
      </w:r>
      <w:r w:rsidR="0052145B">
        <w:rPr>
          <w:rFonts w:ascii="Arial" w:hAnsi="Arial" w:cs="Arial"/>
          <w:sz w:val="22"/>
          <w:szCs w:val="22"/>
        </w:rPr>
        <w:t xml:space="preserve">, </w:t>
      </w:r>
      <w:r w:rsidR="00C86A5A">
        <w:rPr>
          <w:rFonts w:ascii="Arial" w:hAnsi="Arial" w:cs="Arial"/>
          <w:sz w:val="22"/>
          <w:szCs w:val="22"/>
        </w:rPr>
        <w:t xml:space="preserve">заключенный </w:t>
      </w:r>
      <w:r w:rsidR="0052145B">
        <w:rPr>
          <w:rFonts w:ascii="Arial" w:hAnsi="Arial" w:cs="Arial"/>
          <w:sz w:val="22"/>
          <w:szCs w:val="22"/>
        </w:rPr>
        <w:t>между Банком, ООО</w:t>
      </w:r>
      <w:r w:rsidR="00E04DA8">
        <w:t> </w:t>
      </w:r>
      <w:r w:rsidR="0052145B">
        <w:rPr>
          <w:rFonts w:ascii="Arial" w:hAnsi="Arial" w:cs="Arial"/>
          <w:sz w:val="22"/>
          <w:szCs w:val="22"/>
        </w:rPr>
        <w:t>«Урбан капитал» и П</w:t>
      </w:r>
      <w:r w:rsidR="00934785">
        <w:rPr>
          <w:rFonts w:ascii="Arial" w:hAnsi="Arial" w:cs="Arial"/>
          <w:sz w:val="22"/>
          <w:szCs w:val="22"/>
        </w:rPr>
        <w:t>убличным акционерным обществом</w:t>
      </w:r>
      <w:r w:rsidR="0052145B">
        <w:rPr>
          <w:rFonts w:ascii="Arial" w:hAnsi="Arial" w:cs="Arial"/>
          <w:sz w:val="22"/>
          <w:szCs w:val="22"/>
        </w:rPr>
        <w:t xml:space="preserve"> </w:t>
      </w:r>
      <w:r w:rsidR="0052145B">
        <w:rPr>
          <w:rFonts w:ascii="Arial" w:hAnsi="Arial" w:cs="Arial"/>
          <w:sz w:val="22"/>
          <w:szCs w:val="22"/>
        </w:rPr>
        <w:lastRenderedPageBreak/>
        <w:t xml:space="preserve">«Промсвязьбанк» (ОГРН: </w:t>
      </w:r>
      <w:r w:rsidR="009E47B6" w:rsidRPr="009E47B6">
        <w:rPr>
          <w:rFonts w:ascii="Arial" w:hAnsi="Arial" w:cs="Arial"/>
          <w:sz w:val="22"/>
          <w:szCs w:val="22"/>
        </w:rPr>
        <w:t>1027739019142</w:t>
      </w:r>
      <w:r w:rsidR="009E47B6">
        <w:rPr>
          <w:rFonts w:ascii="Arial" w:hAnsi="Arial" w:cs="Arial"/>
          <w:sz w:val="22"/>
          <w:szCs w:val="22"/>
        </w:rPr>
        <w:t xml:space="preserve">, ИНН: </w:t>
      </w:r>
      <w:r w:rsidR="009E47B6" w:rsidRPr="009E47B6">
        <w:rPr>
          <w:rFonts w:ascii="Arial" w:hAnsi="Arial" w:cs="Arial"/>
          <w:sz w:val="22"/>
          <w:szCs w:val="22"/>
        </w:rPr>
        <w:t>7744000912</w:t>
      </w:r>
      <w:r w:rsidR="00E04DA8">
        <w:rPr>
          <w:rFonts w:ascii="Arial" w:hAnsi="Arial" w:cs="Arial"/>
          <w:sz w:val="22"/>
          <w:szCs w:val="22"/>
        </w:rPr>
        <w:t xml:space="preserve">, </w:t>
      </w:r>
      <w:r w:rsidR="00E04DA8" w:rsidRPr="00E04DA8">
        <w:rPr>
          <w:rFonts w:ascii="Arial" w:hAnsi="Arial" w:cs="Arial"/>
          <w:sz w:val="22"/>
          <w:szCs w:val="22"/>
        </w:rPr>
        <w:t>109052, город Москва, ул. Смирновская, д. 10, стр. 22</w:t>
      </w:r>
      <w:r w:rsidR="004236CE">
        <w:rPr>
          <w:rFonts w:ascii="Arial" w:hAnsi="Arial" w:cs="Arial"/>
          <w:sz w:val="22"/>
          <w:szCs w:val="22"/>
        </w:rPr>
        <w:t xml:space="preserve">), </w:t>
      </w:r>
      <w:r w:rsidR="001931C6">
        <w:rPr>
          <w:rFonts w:ascii="Arial" w:hAnsi="Arial" w:cs="Arial"/>
          <w:sz w:val="22"/>
          <w:szCs w:val="22"/>
        </w:rPr>
        <w:t xml:space="preserve">предмет залога – </w:t>
      </w:r>
      <w:r w:rsidR="0052145B" w:rsidRPr="0052145B">
        <w:rPr>
          <w:rFonts w:ascii="Arial" w:hAnsi="Arial" w:cs="Arial"/>
          <w:sz w:val="22"/>
          <w:szCs w:val="22"/>
        </w:rPr>
        <w:t>права по залоговому счету, открытому в ПАО «Промсвязьбанк»;</w:t>
      </w:r>
    </w:p>
    <w:p w:rsidR="00ED61F3" w:rsidRDefault="00ED61F3" w:rsidP="00C15D20">
      <w:pPr>
        <w:shd w:val="clear" w:color="auto" w:fill="FFFFFF"/>
        <w:jc w:val="both"/>
        <w:textAlignment w:val="baseline"/>
        <w:rPr>
          <w:rFonts w:ascii="Arial" w:hAnsi="Arial" w:cs="Arial"/>
          <w:sz w:val="22"/>
          <w:szCs w:val="22"/>
        </w:rPr>
      </w:pPr>
    </w:p>
    <w:p w:rsidR="001931C6" w:rsidRDefault="001931C6" w:rsidP="00C15D20">
      <w:pPr>
        <w:shd w:val="clear" w:color="auto" w:fill="FFFFFF"/>
        <w:jc w:val="both"/>
        <w:textAlignment w:val="baseline"/>
        <w:rPr>
          <w:rFonts w:ascii="Arial" w:hAnsi="Arial" w:cs="Arial"/>
          <w:sz w:val="22"/>
          <w:szCs w:val="22"/>
        </w:rPr>
      </w:pPr>
      <w:r w:rsidRPr="001931C6">
        <w:rPr>
          <w:rFonts w:ascii="Arial" w:hAnsi="Arial" w:cs="Arial"/>
          <w:sz w:val="22"/>
          <w:szCs w:val="22"/>
        </w:rPr>
        <w:t xml:space="preserve">- Договор залога № 001-002-088-К-2017-З-2 от 18.07.2017, </w:t>
      </w:r>
      <w:r w:rsidR="00937584" w:rsidRPr="001931C6">
        <w:rPr>
          <w:rFonts w:ascii="Arial" w:hAnsi="Arial" w:cs="Arial"/>
          <w:sz w:val="22"/>
          <w:szCs w:val="22"/>
        </w:rPr>
        <w:t>заключенн</w:t>
      </w:r>
      <w:r w:rsidR="00937584">
        <w:rPr>
          <w:rFonts w:ascii="Arial" w:hAnsi="Arial" w:cs="Arial"/>
          <w:sz w:val="22"/>
          <w:szCs w:val="22"/>
        </w:rPr>
        <w:t>ый</w:t>
      </w:r>
      <w:r w:rsidR="00937584" w:rsidRPr="001931C6">
        <w:rPr>
          <w:rFonts w:ascii="Arial" w:hAnsi="Arial" w:cs="Arial"/>
          <w:sz w:val="22"/>
          <w:szCs w:val="22"/>
        </w:rPr>
        <w:t xml:space="preserve"> </w:t>
      </w:r>
      <w:r w:rsidRPr="001931C6">
        <w:rPr>
          <w:rFonts w:ascii="Arial" w:hAnsi="Arial" w:cs="Arial"/>
          <w:sz w:val="22"/>
          <w:szCs w:val="22"/>
        </w:rPr>
        <w:t>между Банком и Компанией с ограниченной ответственностью «СОРИЭНТЕ ХОЛДИНГС ЛИМИТЕД</w:t>
      </w:r>
      <w:r w:rsidR="004236CE">
        <w:rPr>
          <w:rFonts w:ascii="Arial" w:hAnsi="Arial" w:cs="Arial"/>
          <w:sz w:val="22"/>
          <w:szCs w:val="22"/>
        </w:rPr>
        <w:t xml:space="preserve">» (учреждена и зарегистрирована согласно законодательству Республики Кипр, рег. номер </w:t>
      </w:r>
      <w:r w:rsidR="004236CE">
        <w:rPr>
          <w:rFonts w:ascii="Arial" w:hAnsi="Arial" w:cs="Arial"/>
          <w:sz w:val="22"/>
          <w:szCs w:val="22"/>
          <w:lang w:val="en-US"/>
        </w:rPr>
        <w:t>HE</w:t>
      </w:r>
      <w:r w:rsidR="004236CE" w:rsidRPr="004236CE">
        <w:rPr>
          <w:rFonts w:ascii="Arial" w:hAnsi="Arial" w:cs="Arial"/>
          <w:sz w:val="22"/>
          <w:szCs w:val="22"/>
        </w:rPr>
        <w:t xml:space="preserve"> 292336</w:t>
      </w:r>
      <w:r w:rsidR="004236CE">
        <w:rPr>
          <w:rFonts w:ascii="Arial" w:hAnsi="Arial" w:cs="Arial"/>
          <w:sz w:val="22"/>
          <w:szCs w:val="22"/>
        </w:rPr>
        <w:t>, ул. Караискакис, 13, 3032, Лимассол, Кипр</w:t>
      </w:r>
      <w:r w:rsidR="000A6FDE">
        <w:rPr>
          <w:rFonts w:ascii="Arial" w:hAnsi="Arial" w:cs="Arial"/>
          <w:sz w:val="22"/>
          <w:szCs w:val="22"/>
        </w:rPr>
        <w:t xml:space="preserve">, далее – КОО </w:t>
      </w:r>
      <w:r w:rsidR="000A6FDE" w:rsidRPr="001931C6">
        <w:rPr>
          <w:rFonts w:ascii="Arial" w:hAnsi="Arial" w:cs="Arial"/>
          <w:sz w:val="22"/>
          <w:szCs w:val="22"/>
        </w:rPr>
        <w:t>«СОРИЭНТЕ ХОЛДИНГС ЛИМИТЕД</w:t>
      </w:r>
      <w:r w:rsidR="000A6FDE">
        <w:rPr>
          <w:rFonts w:ascii="Arial" w:hAnsi="Arial" w:cs="Arial"/>
          <w:sz w:val="22"/>
          <w:szCs w:val="22"/>
        </w:rPr>
        <w:t>»</w:t>
      </w:r>
      <w:r w:rsidR="004236CE">
        <w:rPr>
          <w:rFonts w:ascii="Arial" w:hAnsi="Arial" w:cs="Arial"/>
          <w:sz w:val="22"/>
          <w:szCs w:val="22"/>
        </w:rPr>
        <w:t xml:space="preserve">), </w:t>
      </w:r>
      <w:r w:rsidRPr="001931C6">
        <w:rPr>
          <w:rFonts w:ascii="Arial" w:hAnsi="Arial" w:cs="Arial"/>
          <w:sz w:val="22"/>
          <w:szCs w:val="22"/>
        </w:rPr>
        <w:t>предмет залога – доля в уставном капитале ООО «Урбан капитал» размером 100 </w:t>
      </w:r>
      <w:r w:rsidR="004236CE">
        <w:rPr>
          <w:rFonts w:ascii="Arial" w:hAnsi="Arial" w:cs="Arial"/>
          <w:sz w:val="22"/>
          <w:szCs w:val="22"/>
        </w:rPr>
        <w:t>%</w:t>
      </w:r>
      <w:r w:rsidRPr="001931C6">
        <w:rPr>
          <w:rFonts w:ascii="Arial" w:hAnsi="Arial" w:cs="Arial"/>
          <w:sz w:val="22"/>
          <w:szCs w:val="22"/>
        </w:rPr>
        <w:t>;</w:t>
      </w:r>
    </w:p>
    <w:p w:rsidR="001931C6" w:rsidRPr="001931C6" w:rsidRDefault="001931C6" w:rsidP="00C15D20">
      <w:pPr>
        <w:shd w:val="clear" w:color="auto" w:fill="FFFFFF"/>
        <w:jc w:val="both"/>
        <w:textAlignment w:val="baseline"/>
        <w:rPr>
          <w:rFonts w:ascii="Arial" w:hAnsi="Arial" w:cs="Arial"/>
          <w:sz w:val="22"/>
          <w:szCs w:val="22"/>
        </w:rPr>
      </w:pPr>
    </w:p>
    <w:p w:rsidR="001931C6" w:rsidRDefault="001931C6" w:rsidP="00C15D20">
      <w:pPr>
        <w:shd w:val="clear" w:color="auto" w:fill="FFFFFF"/>
        <w:jc w:val="both"/>
        <w:textAlignment w:val="baseline"/>
        <w:rPr>
          <w:rFonts w:ascii="Arial" w:hAnsi="Arial" w:cs="Arial"/>
          <w:sz w:val="22"/>
          <w:szCs w:val="22"/>
        </w:rPr>
      </w:pPr>
      <w:r w:rsidRPr="001931C6">
        <w:rPr>
          <w:rFonts w:ascii="Arial" w:hAnsi="Arial" w:cs="Arial"/>
          <w:sz w:val="22"/>
          <w:szCs w:val="22"/>
        </w:rPr>
        <w:t xml:space="preserve">- Договор о залоге векселей № В-1\001-002-088-К-2017 от 28.07.2017, </w:t>
      </w:r>
      <w:r w:rsidR="00937584" w:rsidRPr="001931C6">
        <w:rPr>
          <w:rFonts w:ascii="Arial" w:hAnsi="Arial" w:cs="Arial"/>
          <w:sz w:val="22"/>
          <w:szCs w:val="22"/>
        </w:rPr>
        <w:t>заключенн</w:t>
      </w:r>
      <w:r w:rsidR="00937584">
        <w:rPr>
          <w:rFonts w:ascii="Arial" w:hAnsi="Arial" w:cs="Arial"/>
          <w:sz w:val="22"/>
          <w:szCs w:val="22"/>
        </w:rPr>
        <w:t>ый</w:t>
      </w:r>
      <w:r w:rsidR="00937584" w:rsidRPr="001931C6">
        <w:rPr>
          <w:rFonts w:ascii="Arial" w:hAnsi="Arial" w:cs="Arial"/>
          <w:sz w:val="22"/>
          <w:szCs w:val="22"/>
        </w:rPr>
        <w:t xml:space="preserve"> </w:t>
      </w:r>
      <w:r w:rsidRPr="001931C6">
        <w:rPr>
          <w:rFonts w:ascii="Arial" w:hAnsi="Arial" w:cs="Arial"/>
          <w:sz w:val="22"/>
          <w:szCs w:val="22"/>
        </w:rPr>
        <w:t>меж</w:t>
      </w:r>
      <w:r w:rsidR="004236CE">
        <w:rPr>
          <w:rFonts w:ascii="Arial" w:hAnsi="Arial" w:cs="Arial"/>
          <w:sz w:val="22"/>
          <w:szCs w:val="22"/>
        </w:rPr>
        <w:t xml:space="preserve">ду Банком и </w:t>
      </w:r>
      <w:r w:rsidR="00934785">
        <w:rPr>
          <w:rFonts w:ascii="Arial" w:hAnsi="Arial" w:cs="Arial"/>
          <w:sz w:val="22"/>
          <w:szCs w:val="22"/>
        </w:rPr>
        <w:t>Обществом с ограниченной ответственностью</w:t>
      </w:r>
      <w:r w:rsidR="004236CE">
        <w:rPr>
          <w:rFonts w:ascii="Arial" w:hAnsi="Arial" w:cs="Arial"/>
          <w:sz w:val="22"/>
          <w:szCs w:val="22"/>
        </w:rPr>
        <w:t xml:space="preserve"> «ПрофиКонсалт» (</w:t>
      </w:r>
      <w:r w:rsidR="004236CE" w:rsidRPr="004236CE">
        <w:rPr>
          <w:rFonts w:ascii="Arial" w:hAnsi="Arial" w:cs="Arial"/>
          <w:sz w:val="22"/>
          <w:szCs w:val="22"/>
        </w:rPr>
        <w:t>ОГРН</w:t>
      </w:r>
      <w:r w:rsidR="004236CE">
        <w:rPr>
          <w:rFonts w:ascii="Arial" w:hAnsi="Arial" w:cs="Arial"/>
          <w:sz w:val="22"/>
          <w:szCs w:val="22"/>
        </w:rPr>
        <w:t>:</w:t>
      </w:r>
      <w:r w:rsidR="004236CE" w:rsidRPr="004236CE">
        <w:rPr>
          <w:rFonts w:ascii="Arial" w:hAnsi="Arial" w:cs="Arial"/>
          <w:sz w:val="22"/>
          <w:szCs w:val="22"/>
        </w:rPr>
        <w:t xml:space="preserve"> 1127746630593, ИНН</w:t>
      </w:r>
      <w:r w:rsidR="004236CE">
        <w:rPr>
          <w:rFonts w:ascii="Arial" w:hAnsi="Arial" w:cs="Arial"/>
          <w:sz w:val="22"/>
          <w:szCs w:val="22"/>
        </w:rPr>
        <w:t>:</w:t>
      </w:r>
      <w:r w:rsidR="004236CE" w:rsidRPr="004236CE">
        <w:rPr>
          <w:rFonts w:ascii="Arial" w:hAnsi="Arial" w:cs="Arial"/>
          <w:sz w:val="22"/>
          <w:szCs w:val="22"/>
        </w:rPr>
        <w:t xml:space="preserve"> 7713752687, 153000, </w:t>
      </w:r>
      <w:r w:rsidR="004236CE">
        <w:rPr>
          <w:rFonts w:ascii="Arial" w:hAnsi="Arial" w:cs="Arial"/>
          <w:sz w:val="22"/>
          <w:szCs w:val="22"/>
        </w:rPr>
        <w:t>И</w:t>
      </w:r>
      <w:r w:rsidR="004236CE" w:rsidRPr="004236CE">
        <w:rPr>
          <w:rFonts w:ascii="Arial" w:hAnsi="Arial" w:cs="Arial"/>
          <w:sz w:val="22"/>
          <w:szCs w:val="22"/>
        </w:rPr>
        <w:t>вановская область, г</w:t>
      </w:r>
      <w:r w:rsidR="004236CE">
        <w:rPr>
          <w:rFonts w:ascii="Arial" w:hAnsi="Arial" w:cs="Arial"/>
          <w:sz w:val="22"/>
          <w:szCs w:val="22"/>
        </w:rPr>
        <w:t>.</w:t>
      </w:r>
      <w:r w:rsidR="004236CE" w:rsidRPr="004236CE">
        <w:rPr>
          <w:rFonts w:ascii="Arial" w:hAnsi="Arial" w:cs="Arial"/>
          <w:sz w:val="22"/>
          <w:szCs w:val="22"/>
        </w:rPr>
        <w:t xml:space="preserve"> </w:t>
      </w:r>
      <w:r w:rsidR="004236CE">
        <w:rPr>
          <w:rFonts w:ascii="Arial" w:hAnsi="Arial" w:cs="Arial"/>
          <w:sz w:val="22"/>
          <w:szCs w:val="22"/>
        </w:rPr>
        <w:t>И</w:t>
      </w:r>
      <w:r w:rsidR="004236CE" w:rsidRPr="004236CE">
        <w:rPr>
          <w:rFonts w:ascii="Arial" w:hAnsi="Arial" w:cs="Arial"/>
          <w:sz w:val="22"/>
          <w:szCs w:val="22"/>
        </w:rPr>
        <w:t>ваново, ул</w:t>
      </w:r>
      <w:r w:rsidR="004236CE">
        <w:rPr>
          <w:rFonts w:ascii="Arial" w:hAnsi="Arial" w:cs="Arial"/>
          <w:sz w:val="22"/>
          <w:szCs w:val="22"/>
        </w:rPr>
        <w:t>.</w:t>
      </w:r>
      <w:r w:rsidR="004236CE" w:rsidRPr="004236CE">
        <w:rPr>
          <w:rFonts w:ascii="Arial" w:hAnsi="Arial" w:cs="Arial"/>
          <w:sz w:val="22"/>
          <w:szCs w:val="22"/>
        </w:rPr>
        <w:t xml:space="preserve"> </w:t>
      </w:r>
      <w:r w:rsidR="004236CE">
        <w:rPr>
          <w:rFonts w:ascii="Arial" w:hAnsi="Arial" w:cs="Arial"/>
          <w:sz w:val="22"/>
          <w:szCs w:val="22"/>
        </w:rPr>
        <w:t>Б</w:t>
      </w:r>
      <w:r w:rsidR="004236CE" w:rsidRPr="004236CE">
        <w:rPr>
          <w:rFonts w:ascii="Arial" w:hAnsi="Arial" w:cs="Arial"/>
          <w:sz w:val="22"/>
          <w:szCs w:val="22"/>
        </w:rPr>
        <w:t>агаева, д</w:t>
      </w:r>
      <w:r w:rsidR="004236CE">
        <w:rPr>
          <w:rFonts w:ascii="Arial" w:hAnsi="Arial" w:cs="Arial"/>
          <w:sz w:val="22"/>
          <w:szCs w:val="22"/>
        </w:rPr>
        <w:t>.</w:t>
      </w:r>
      <w:r w:rsidR="004236CE" w:rsidRPr="004236CE">
        <w:rPr>
          <w:rFonts w:ascii="Arial" w:hAnsi="Arial" w:cs="Arial"/>
          <w:sz w:val="22"/>
          <w:szCs w:val="22"/>
        </w:rPr>
        <w:t xml:space="preserve"> 33а, пом</w:t>
      </w:r>
      <w:r w:rsidR="004236CE">
        <w:rPr>
          <w:rFonts w:ascii="Arial" w:hAnsi="Arial" w:cs="Arial"/>
          <w:sz w:val="22"/>
          <w:szCs w:val="22"/>
        </w:rPr>
        <w:t>.</w:t>
      </w:r>
      <w:r w:rsidR="004236CE" w:rsidRPr="004236CE">
        <w:rPr>
          <w:rFonts w:ascii="Arial" w:hAnsi="Arial" w:cs="Arial"/>
          <w:sz w:val="22"/>
          <w:szCs w:val="22"/>
        </w:rPr>
        <w:t xml:space="preserve"> 210</w:t>
      </w:r>
      <w:r w:rsidR="004236CE">
        <w:rPr>
          <w:rFonts w:ascii="Arial" w:hAnsi="Arial" w:cs="Arial"/>
          <w:sz w:val="22"/>
          <w:szCs w:val="22"/>
        </w:rPr>
        <w:t xml:space="preserve">, далее – ООО «ПрофиКонсалт»), </w:t>
      </w:r>
      <w:r w:rsidRPr="001931C6">
        <w:rPr>
          <w:rFonts w:ascii="Arial" w:hAnsi="Arial" w:cs="Arial"/>
          <w:sz w:val="22"/>
          <w:szCs w:val="22"/>
        </w:rPr>
        <w:t>предмет залога – простой беспроцентный вексель, выданный ООО «Урбан капитал» в пользу ООО</w:t>
      </w:r>
      <w:r w:rsidR="00E04DA8">
        <w:rPr>
          <w:rFonts w:ascii="Arial" w:hAnsi="Arial" w:cs="Arial"/>
          <w:sz w:val="22"/>
          <w:szCs w:val="22"/>
        </w:rPr>
        <w:t> </w:t>
      </w:r>
      <w:r w:rsidRPr="001931C6">
        <w:rPr>
          <w:rFonts w:ascii="Arial" w:hAnsi="Arial" w:cs="Arial"/>
          <w:sz w:val="22"/>
          <w:szCs w:val="22"/>
        </w:rPr>
        <w:t>«ПрофиКонсалт»</w:t>
      </w:r>
      <w:r w:rsidR="004236CE">
        <w:rPr>
          <w:rFonts w:ascii="Arial" w:hAnsi="Arial" w:cs="Arial"/>
          <w:sz w:val="22"/>
          <w:szCs w:val="22"/>
        </w:rPr>
        <w:t xml:space="preserve"> (</w:t>
      </w:r>
      <w:r w:rsidRPr="001931C6">
        <w:rPr>
          <w:rFonts w:ascii="Arial" w:hAnsi="Arial" w:cs="Arial"/>
          <w:sz w:val="22"/>
          <w:szCs w:val="22"/>
        </w:rPr>
        <w:t xml:space="preserve">вексельная сумма – </w:t>
      </w:r>
      <w:r w:rsidR="00E04DA8" w:rsidRPr="00E04DA8">
        <w:rPr>
          <w:rFonts w:ascii="Arial" w:hAnsi="Arial" w:cs="Arial"/>
          <w:sz w:val="22"/>
          <w:szCs w:val="22"/>
        </w:rPr>
        <w:t>252 555 827,43</w:t>
      </w:r>
      <w:r w:rsidR="00E04DA8">
        <w:rPr>
          <w:rFonts w:ascii="Arial" w:hAnsi="Arial" w:cs="Arial"/>
          <w:sz w:val="22"/>
          <w:szCs w:val="22"/>
        </w:rPr>
        <w:t xml:space="preserve"> </w:t>
      </w:r>
      <w:r w:rsidRPr="001931C6">
        <w:rPr>
          <w:rFonts w:ascii="Arial" w:hAnsi="Arial" w:cs="Arial"/>
          <w:sz w:val="22"/>
          <w:szCs w:val="22"/>
        </w:rPr>
        <w:t>руб.);</w:t>
      </w:r>
    </w:p>
    <w:p w:rsidR="00E04DA8" w:rsidRPr="001931C6" w:rsidRDefault="00E04DA8" w:rsidP="00C15D20">
      <w:pPr>
        <w:shd w:val="clear" w:color="auto" w:fill="FFFFFF"/>
        <w:jc w:val="both"/>
        <w:textAlignment w:val="baseline"/>
        <w:rPr>
          <w:rFonts w:ascii="Arial" w:hAnsi="Arial" w:cs="Arial"/>
          <w:sz w:val="22"/>
          <w:szCs w:val="22"/>
        </w:rPr>
      </w:pPr>
    </w:p>
    <w:p w:rsidR="001931C6" w:rsidRDefault="001931C6" w:rsidP="00C15D20">
      <w:pPr>
        <w:shd w:val="clear" w:color="auto" w:fill="FFFFFF"/>
        <w:jc w:val="both"/>
        <w:textAlignment w:val="baseline"/>
        <w:rPr>
          <w:rFonts w:ascii="Arial" w:hAnsi="Arial" w:cs="Arial"/>
          <w:sz w:val="22"/>
          <w:szCs w:val="22"/>
        </w:rPr>
      </w:pPr>
      <w:r w:rsidRPr="001931C6">
        <w:rPr>
          <w:rFonts w:ascii="Arial" w:hAnsi="Arial" w:cs="Arial"/>
          <w:sz w:val="22"/>
          <w:szCs w:val="22"/>
        </w:rPr>
        <w:t xml:space="preserve">- Договор ипотеки нежилого здания и земельного участка № Н-1/001-002-088-К-2017 от 25.09.2017, </w:t>
      </w:r>
      <w:r w:rsidR="00937584" w:rsidRPr="001931C6">
        <w:rPr>
          <w:rFonts w:ascii="Arial" w:hAnsi="Arial" w:cs="Arial"/>
          <w:sz w:val="22"/>
          <w:szCs w:val="22"/>
        </w:rPr>
        <w:t>заключенн</w:t>
      </w:r>
      <w:r w:rsidR="00937584">
        <w:rPr>
          <w:rFonts w:ascii="Arial" w:hAnsi="Arial" w:cs="Arial"/>
          <w:sz w:val="22"/>
          <w:szCs w:val="22"/>
        </w:rPr>
        <w:t>ый</w:t>
      </w:r>
      <w:r w:rsidR="00937584" w:rsidRPr="001931C6">
        <w:rPr>
          <w:rFonts w:ascii="Arial" w:hAnsi="Arial" w:cs="Arial"/>
          <w:sz w:val="22"/>
          <w:szCs w:val="22"/>
        </w:rPr>
        <w:t xml:space="preserve"> </w:t>
      </w:r>
      <w:r w:rsidRPr="001931C6">
        <w:rPr>
          <w:rFonts w:ascii="Arial" w:hAnsi="Arial" w:cs="Arial"/>
          <w:sz w:val="22"/>
          <w:szCs w:val="22"/>
        </w:rPr>
        <w:t xml:space="preserve">между Банком и </w:t>
      </w:r>
      <w:r w:rsidR="00934785">
        <w:rPr>
          <w:rFonts w:ascii="Arial" w:hAnsi="Arial" w:cs="Arial"/>
          <w:sz w:val="22"/>
          <w:szCs w:val="22"/>
        </w:rPr>
        <w:t>Обществом с ограниченной ответственностью</w:t>
      </w:r>
      <w:r w:rsidR="001A222F">
        <w:rPr>
          <w:rFonts w:ascii="Arial" w:hAnsi="Arial" w:cs="Arial"/>
          <w:sz w:val="22"/>
          <w:szCs w:val="22"/>
        </w:rPr>
        <w:t> </w:t>
      </w:r>
      <w:r w:rsidRPr="001931C6">
        <w:rPr>
          <w:rFonts w:ascii="Arial" w:hAnsi="Arial" w:cs="Arial"/>
          <w:sz w:val="22"/>
          <w:szCs w:val="22"/>
        </w:rPr>
        <w:t>«Правовой Центр</w:t>
      </w:r>
      <w:r w:rsidR="003E0643">
        <w:rPr>
          <w:rFonts w:ascii="Arial" w:hAnsi="Arial" w:cs="Arial"/>
          <w:sz w:val="22"/>
          <w:szCs w:val="22"/>
        </w:rPr>
        <w:t xml:space="preserve"> Собственников Недвижимости</w:t>
      </w:r>
      <w:r w:rsidR="001A222F">
        <w:rPr>
          <w:rFonts w:ascii="Arial" w:hAnsi="Arial" w:cs="Arial"/>
          <w:sz w:val="22"/>
          <w:szCs w:val="22"/>
        </w:rPr>
        <w:t>+» (</w:t>
      </w:r>
      <w:r w:rsidR="00F31E4D">
        <w:rPr>
          <w:rFonts w:ascii="Arial" w:hAnsi="Arial" w:cs="Arial"/>
          <w:sz w:val="22"/>
          <w:szCs w:val="22"/>
        </w:rPr>
        <w:t xml:space="preserve">ОГРН: </w:t>
      </w:r>
      <w:r w:rsidR="00F31E4D" w:rsidRPr="00F31E4D">
        <w:rPr>
          <w:rFonts w:ascii="Arial" w:hAnsi="Arial" w:cs="Arial"/>
          <w:sz w:val="22"/>
          <w:szCs w:val="22"/>
        </w:rPr>
        <w:t>1117746276856</w:t>
      </w:r>
      <w:r w:rsidR="00F31E4D">
        <w:rPr>
          <w:rFonts w:ascii="Arial" w:hAnsi="Arial" w:cs="Arial"/>
          <w:sz w:val="22"/>
          <w:szCs w:val="22"/>
        </w:rPr>
        <w:t>,</w:t>
      </w:r>
      <w:r w:rsidR="00F31E4D" w:rsidRPr="00F31E4D">
        <w:rPr>
          <w:rFonts w:ascii="Arial" w:hAnsi="Arial" w:cs="Arial"/>
          <w:sz w:val="22"/>
          <w:szCs w:val="22"/>
        </w:rPr>
        <w:t xml:space="preserve"> </w:t>
      </w:r>
      <w:r w:rsidR="00F31E4D">
        <w:rPr>
          <w:rFonts w:ascii="Arial" w:hAnsi="Arial" w:cs="Arial"/>
          <w:sz w:val="22"/>
          <w:szCs w:val="22"/>
        </w:rPr>
        <w:t xml:space="preserve">ИНН: </w:t>
      </w:r>
      <w:r w:rsidR="00F31E4D" w:rsidRPr="00F31E4D">
        <w:rPr>
          <w:rFonts w:ascii="Arial" w:hAnsi="Arial" w:cs="Arial"/>
          <w:sz w:val="22"/>
          <w:szCs w:val="22"/>
        </w:rPr>
        <w:t>7725720760</w:t>
      </w:r>
      <w:r w:rsidR="00F31E4D">
        <w:rPr>
          <w:rFonts w:ascii="Arial" w:hAnsi="Arial" w:cs="Arial"/>
          <w:sz w:val="22"/>
          <w:szCs w:val="22"/>
        </w:rPr>
        <w:t>,</w:t>
      </w:r>
      <w:r w:rsidR="00F31E4D" w:rsidRPr="00F31E4D">
        <w:rPr>
          <w:rFonts w:ascii="Arial" w:hAnsi="Arial" w:cs="Arial"/>
          <w:sz w:val="22"/>
          <w:szCs w:val="22"/>
        </w:rPr>
        <w:t xml:space="preserve"> 119071, г</w:t>
      </w:r>
      <w:r w:rsidR="00F31E4D">
        <w:rPr>
          <w:rFonts w:ascii="Arial" w:hAnsi="Arial" w:cs="Arial"/>
          <w:sz w:val="22"/>
          <w:szCs w:val="22"/>
        </w:rPr>
        <w:t>.</w:t>
      </w:r>
      <w:r w:rsidR="00F31E4D" w:rsidRPr="00F31E4D">
        <w:rPr>
          <w:rFonts w:ascii="Arial" w:hAnsi="Arial" w:cs="Arial"/>
          <w:sz w:val="22"/>
          <w:szCs w:val="22"/>
        </w:rPr>
        <w:t xml:space="preserve"> </w:t>
      </w:r>
      <w:r w:rsidR="00F31E4D">
        <w:rPr>
          <w:rFonts w:ascii="Arial" w:hAnsi="Arial" w:cs="Arial"/>
          <w:sz w:val="22"/>
          <w:szCs w:val="22"/>
        </w:rPr>
        <w:t>М</w:t>
      </w:r>
      <w:r w:rsidR="00F31E4D" w:rsidRPr="00F31E4D">
        <w:rPr>
          <w:rFonts w:ascii="Arial" w:hAnsi="Arial" w:cs="Arial"/>
          <w:sz w:val="22"/>
          <w:szCs w:val="22"/>
        </w:rPr>
        <w:t xml:space="preserve">осква, </w:t>
      </w:r>
      <w:r w:rsidR="00F31E4D">
        <w:rPr>
          <w:rFonts w:ascii="Arial" w:hAnsi="Arial" w:cs="Arial"/>
          <w:sz w:val="22"/>
          <w:szCs w:val="22"/>
        </w:rPr>
        <w:t>Ленинский пр-кт</w:t>
      </w:r>
      <w:r w:rsidR="00F31E4D" w:rsidRPr="00F31E4D">
        <w:rPr>
          <w:rFonts w:ascii="Arial" w:hAnsi="Arial" w:cs="Arial"/>
          <w:sz w:val="22"/>
          <w:szCs w:val="22"/>
        </w:rPr>
        <w:t>, д. 15, оф</w:t>
      </w:r>
      <w:r w:rsidR="00F31E4D">
        <w:rPr>
          <w:rFonts w:ascii="Arial" w:hAnsi="Arial" w:cs="Arial"/>
          <w:sz w:val="22"/>
          <w:szCs w:val="22"/>
        </w:rPr>
        <w:t>.</w:t>
      </w:r>
      <w:r w:rsidR="00F31E4D" w:rsidRPr="00F31E4D">
        <w:rPr>
          <w:rFonts w:ascii="Arial" w:hAnsi="Arial" w:cs="Arial"/>
          <w:sz w:val="22"/>
          <w:szCs w:val="22"/>
        </w:rPr>
        <w:t xml:space="preserve"> 108 комн</w:t>
      </w:r>
      <w:r w:rsidR="00F31E4D">
        <w:rPr>
          <w:rFonts w:ascii="Arial" w:hAnsi="Arial" w:cs="Arial"/>
          <w:sz w:val="22"/>
          <w:szCs w:val="22"/>
        </w:rPr>
        <w:t>.</w:t>
      </w:r>
      <w:r w:rsidR="00F31E4D" w:rsidRPr="00F31E4D">
        <w:rPr>
          <w:rFonts w:ascii="Arial" w:hAnsi="Arial" w:cs="Arial"/>
          <w:sz w:val="22"/>
          <w:szCs w:val="22"/>
        </w:rPr>
        <w:t xml:space="preserve"> 4; 4А; 4Б</w:t>
      </w:r>
      <w:r w:rsidR="00BA0B5E">
        <w:rPr>
          <w:rFonts w:ascii="Arial" w:hAnsi="Arial" w:cs="Arial"/>
          <w:sz w:val="22"/>
          <w:szCs w:val="22"/>
        </w:rPr>
        <w:t>, далее – ООО «ПЦСН+»</w:t>
      </w:r>
      <w:r w:rsidR="00F31E4D">
        <w:rPr>
          <w:rFonts w:ascii="Arial" w:hAnsi="Arial" w:cs="Arial"/>
          <w:sz w:val="22"/>
          <w:szCs w:val="22"/>
        </w:rPr>
        <w:t>)</w:t>
      </w:r>
      <w:r w:rsidR="001A222F">
        <w:rPr>
          <w:rFonts w:ascii="Arial" w:hAnsi="Arial" w:cs="Arial"/>
          <w:sz w:val="22"/>
          <w:szCs w:val="22"/>
        </w:rPr>
        <w:t xml:space="preserve">, </w:t>
      </w:r>
      <w:r w:rsidRPr="001931C6">
        <w:rPr>
          <w:rFonts w:ascii="Arial" w:hAnsi="Arial" w:cs="Arial"/>
          <w:sz w:val="22"/>
          <w:szCs w:val="22"/>
        </w:rPr>
        <w:t>предмет залога – нежилое здание и земельный участок, площадью 996,8 кв.м. и 413 кв.м.</w:t>
      </w:r>
      <w:r w:rsidR="00F31E4D">
        <w:rPr>
          <w:rFonts w:ascii="Arial" w:hAnsi="Arial" w:cs="Arial"/>
          <w:sz w:val="22"/>
          <w:szCs w:val="22"/>
        </w:rPr>
        <w:t xml:space="preserve">, кадастровые номера: 77:01:0001094:1059, </w:t>
      </w:r>
      <w:r w:rsidR="00EA7F15">
        <w:rPr>
          <w:rFonts w:ascii="Arial" w:hAnsi="Arial" w:cs="Arial"/>
          <w:sz w:val="22"/>
          <w:szCs w:val="22"/>
        </w:rPr>
        <w:t>77:01:0001094:1004</w:t>
      </w:r>
      <w:r w:rsidRPr="001931C6">
        <w:rPr>
          <w:rFonts w:ascii="Arial" w:hAnsi="Arial" w:cs="Arial"/>
          <w:sz w:val="22"/>
          <w:szCs w:val="22"/>
        </w:rPr>
        <w:t xml:space="preserve"> соответственно, расположенные по адресу: </w:t>
      </w:r>
      <w:r w:rsidR="00EA7F15" w:rsidRPr="00EA7F15">
        <w:rPr>
          <w:rFonts w:ascii="Arial" w:hAnsi="Arial" w:cs="Arial"/>
          <w:sz w:val="22"/>
          <w:szCs w:val="22"/>
        </w:rPr>
        <w:t>127051</w:t>
      </w:r>
      <w:r w:rsidR="00EA7F15">
        <w:rPr>
          <w:rFonts w:ascii="Arial" w:hAnsi="Arial" w:cs="Arial"/>
          <w:sz w:val="22"/>
          <w:szCs w:val="22"/>
        </w:rPr>
        <w:t xml:space="preserve">, </w:t>
      </w:r>
      <w:r w:rsidRPr="001931C6">
        <w:rPr>
          <w:rFonts w:ascii="Arial" w:hAnsi="Arial" w:cs="Arial"/>
          <w:sz w:val="22"/>
          <w:szCs w:val="22"/>
        </w:rPr>
        <w:t>г. Москва, пер. Большой Каретный, вл. 21, стр.</w:t>
      </w:r>
      <w:r w:rsidR="00EA7F15">
        <w:rPr>
          <w:rFonts w:ascii="Arial" w:hAnsi="Arial" w:cs="Arial"/>
          <w:sz w:val="22"/>
          <w:szCs w:val="22"/>
        </w:rPr>
        <w:t xml:space="preserve"> 2</w:t>
      </w:r>
      <w:r w:rsidRPr="001931C6">
        <w:rPr>
          <w:rFonts w:ascii="Arial" w:hAnsi="Arial" w:cs="Arial"/>
          <w:sz w:val="22"/>
          <w:szCs w:val="22"/>
        </w:rPr>
        <w:t>;</w:t>
      </w:r>
    </w:p>
    <w:p w:rsidR="001A222F" w:rsidRPr="001931C6" w:rsidRDefault="001A222F" w:rsidP="00C15D20">
      <w:pPr>
        <w:shd w:val="clear" w:color="auto" w:fill="FFFFFF"/>
        <w:jc w:val="both"/>
        <w:textAlignment w:val="baseline"/>
        <w:rPr>
          <w:rFonts w:ascii="Arial" w:hAnsi="Arial" w:cs="Arial"/>
          <w:sz w:val="22"/>
          <w:szCs w:val="22"/>
        </w:rPr>
      </w:pPr>
    </w:p>
    <w:p w:rsidR="001931C6" w:rsidRDefault="001931C6" w:rsidP="00C15D20">
      <w:pPr>
        <w:shd w:val="clear" w:color="auto" w:fill="FFFFFF"/>
        <w:jc w:val="both"/>
        <w:textAlignment w:val="baseline"/>
        <w:rPr>
          <w:rFonts w:ascii="Arial" w:hAnsi="Arial" w:cs="Arial"/>
          <w:sz w:val="22"/>
          <w:szCs w:val="22"/>
        </w:rPr>
      </w:pPr>
      <w:r w:rsidRPr="001931C6">
        <w:rPr>
          <w:rFonts w:ascii="Arial" w:hAnsi="Arial" w:cs="Arial"/>
          <w:sz w:val="22"/>
          <w:szCs w:val="22"/>
        </w:rPr>
        <w:t xml:space="preserve">- Договор ипотеки нежилого здания и земельного участка № Н-2/001-002-088-К-2017 от 25.09.2017, </w:t>
      </w:r>
      <w:r w:rsidR="00937584" w:rsidRPr="001931C6">
        <w:rPr>
          <w:rFonts w:ascii="Arial" w:hAnsi="Arial" w:cs="Arial"/>
          <w:sz w:val="22"/>
          <w:szCs w:val="22"/>
        </w:rPr>
        <w:t>заключенн</w:t>
      </w:r>
      <w:r w:rsidR="00937584">
        <w:rPr>
          <w:rFonts w:ascii="Arial" w:hAnsi="Arial" w:cs="Arial"/>
          <w:sz w:val="22"/>
          <w:szCs w:val="22"/>
        </w:rPr>
        <w:t>ый</w:t>
      </w:r>
      <w:r w:rsidR="00937584" w:rsidRPr="001931C6">
        <w:rPr>
          <w:rFonts w:ascii="Arial" w:hAnsi="Arial" w:cs="Arial"/>
          <w:sz w:val="22"/>
          <w:szCs w:val="22"/>
        </w:rPr>
        <w:t xml:space="preserve"> </w:t>
      </w:r>
      <w:r w:rsidRPr="001931C6">
        <w:rPr>
          <w:rFonts w:ascii="Arial" w:hAnsi="Arial" w:cs="Arial"/>
          <w:sz w:val="22"/>
          <w:szCs w:val="22"/>
        </w:rPr>
        <w:t xml:space="preserve">между Банком и </w:t>
      </w:r>
      <w:r w:rsidR="00934785">
        <w:rPr>
          <w:rFonts w:ascii="Arial" w:hAnsi="Arial" w:cs="Arial"/>
          <w:sz w:val="22"/>
          <w:szCs w:val="22"/>
        </w:rPr>
        <w:t>Закрытым акционерным обществом</w:t>
      </w:r>
      <w:r w:rsidRPr="001931C6">
        <w:rPr>
          <w:rFonts w:ascii="Arial" w:hAnsi="Arial" w:cs="Arial"/>
          <w:sz w:val="22"/>
          <w:szCs w:val="22"/>
        </w:rPr>
        <w:t xml:space="preserve"> «Актион М» (</w:t>
      </w:r>
      <w:r w:rsidR="00241F5C">
        <w:rPr>
          <w:rFonts w:ascii="Arial" w:hAnsi="Arial" w:cs="Arial"/>
          <w:sz w:val="22"/>
          <w:szCs w:val="22"/>
        </w:rPr>
        <w:t xml:space="preserve">ОГРН: </w:t>
      </w:r>
      <w:r w:rsidR="00241F5C" w:rsidRPr="00241F5C">
        <w:rPr>
          <w:rFonts w:ascii="Arial" w:hAnsi="Arial" w:cs="Arial"/>
          <w:sz w:val="22"/>
          <w:szCs w:val="22"/>
        </w:rPr>
        <w:t>1117746680171</w:t>
      </w:r>
      <w:r w:rsidR="00241F5C">
        <w:rPr>
          <w:rFonts w:ascii="Arial" w:hAnsi="Arial" w:cs="Arial"/>
          <w:sz w:val="22"/>
          <w:szCs w:val="22"/>
        </w:rPr>
        <w:t>, ИНН:</w:t>
      </w:r>
      <w:r w:rsidR="00241F5C" w:rsidRPr="00241F5C">
        <w:rPr>
          <w:rFonts w:ascii="Arial" w:hAnsi="Arial" w:cs="Arial"/>
          <w:sz w:val="22"/>
          <w:szCs w:val="22"/>
        </w:rPr>
        <w:t xml:space="preserve"> 7743827682</w:t>
      </w:r>
      <w:r w:rsidR="003E0643">
        <w:rPr>
          <w:rFonts w:ascii="Arial" w:hAnsi="Arial" w:cs="Arial"/>
          <w:sz w:val="22"/>
          <w:szCs w:val="22"/>
        </w:rPr>
        <w:t>,</w:t>
      </w:r>
      <w:r w:rsidR="00241F5C" w:rsidRPr="00241F5C">
        <w:rPr>
          <w:rFonts w:ascii="Arial" w:hAnsi="Arial" w:cs="Arial"/>
          <w:sz w:val="22"/>
          <w:szCs w:val="22"/>
        </w:rPr>
        <w:t xml:space="preserve"> 127299, </w:t>
      </w:r>
      <w:r w:rsidR="002E4991">
        <w:rPr>
          <w:rFonts w:ascii="Arial" w:hAnsi="Arial" w:cs="Arial"/>
          <w:sz w:val="22"/>
          <w:szCs w:val="22"/>
        </w:rPr>
        <w:t>г.</w:t>
      </w:r>
      <w:r w:rsidR="00241F5C" w:rsidRPr="00241F5C">
        <w:rPr>
          <w:rFonts w:ascii="Arial" w:hAnsi="Arial" w:cs="Arial"/>
          <w:sz w:val="22"/>
          <w:szCs w:val="22"/>
        </w:rPr>
        <w:t xml:space="preserve"> М</w:t>
      </w:r>
      <w:r w:rsidR="002E4991" w:rsidRPr="00241F5C">
        <w:rPr>
          <w:rFonts w:ascii="Arial" w:hAnsi="Arial" w:cs="Arial"/>
          <w:sz w:val="22"/>
          <w:szCs w:val="22"/>
        </w:rPr>
        <w:t>осква</w:t>
      </w:r>
      <w:r w:rsidR="00241F5C" w:rsidRPr="00241F5C">
        <w:rPr>
          <w:rFonts w:ascii="Arial" w:hAnsi="Arial" w:cs="Arial"/>
          <w:sz w:val="22"/>
          <w:szCs w:val="22"/>
        </w:rPr>
        <w:t xml:space="preserve">, </w:t>
      </w:r>
      <w:r w:rsidR="002E4991" w:rsidRPr="00241F5C">
        <w:rPr>
          <w:rFonts w:ascii="Arial" w:hAnsi="Arial" w:cs="Arial"/>
          <w:sz w:val="22"/>
          <w:szCs w:val="22"/>
        </w:rPr>
        <w:t>ул</w:t>
      </w:r>
      <w:r w:rsidR="002E4991">
        <w:rPr>
          <w:rFonts w:ascii="Arial" w:hAnsi="Arial" w:cs="Arial"/>
          <w:sz w:val="22"/>
          <w:szCs w:val="22"/>
        </w:rPr>
        <w:t>.</w:t>
      </w:r>
      <w:r w:rsidR="00241F5C" w:rsidRPr="00241F5C">
        <w:rPr>
          <w:rFonts w:ascii="Arial" w:hAnsi="Arial" w:cs="Arial"/>
          <w:sz w:val="22"/>
          <w:szCs w:val="22"/>
        </w:rPr>
        <w:t xml:space="preserve"> Б</w:t>
      </w:r>
      <w:r w:rsidR="002E4991" w:rsidRPr="00241F5C">
        <w:rPr>
          <w:rFonts w:ascii="Arial" w:hAnsi="Arial" w:cs="Arial"/>
          <w:sz w:val="22"/>
          <w:szCs w:val="22"/>
        </w:rPr>
        <w:t>ольшая</w:t>
      </w:r>
      <w:r w:rsidR="00241F5C" w:rsidRPr="00241F5C">
        <w:rPr>
          <w:rFonts w:ascii="Arial" w:hAnsi="Arial" w:cs="Arial"/>
          <w:sz w:val="22"/>
          <w:szCs w:val="22"/>
        </w:rPr>
        <w:t xml:space="preserve"> А</w:t>
      </w:r>
      <w:r w:rsidR="002E4991" w:rsidRPr="00241F5C">
        <w:rPr>
          <w:rFonts w:ascii="Arial" w:hAnsi="Arial" w:cs="Arial"/>
          <w:sz w:val="22"/>
          <w:szCs w:val="22"/>
        </w:rPr>
        <w:t>кадемическая</w:t>
      </w:r>
      <w:r w:rsidR="00241F5C" w:rsidRPr="00241F5C">
        <w:rPr>
          <w:rFonts w:ascii="Arial" w:hAnsi="Arial" w:cs="Arial"/>
          <w:sz w:val="22"/>
          <w:szCs w:val="22"/>
        </w:rPr>
        <w:t>, Д. 5</w:t>
      </w:r>
      <w:r w:rsidR="002E4991">
        <w:rPr>
          <w:rFonts w:ascii="Arial" w:hAnsi="Arial" w:cs="Arial"/>
          <w:sz w:val="22"/>
          <w:szCs w:val="22"/>
        </w:rPr>
        <w:t>,</w:t>
      </w:r>
      <w:r w:rsidR="00241F5C" w:rsidRPr="00241F5C">
        <w:rPr>
          <w:rFonts w:ascii="Arial" w:hAnsi="Arial" w:cs="Arial"/>
          <w:sz w:val="22"/>
          <w:szCs w:val="22"/>
        </w:rPr>
        <w:t xml:space="preserve"> </w:t>
      </w:r>
      <w:r w:rsidR="002E4991" w:rsidRPr="00241F5C">
        <w:rPr>
          <w:rFonts w:ascii="Arial" w:hAnsi="Arial" w:cs="Arial"/>
          <w:sz w:val="22"/>
          <w:szCs w:val="22"/>
        </w:rPr>
        <w:t>стр</w:t>
      </w:r>
      <w:r w:rsidR="00241F5C" w:rsidRPr="00241F5C">
        <w:rPr>
          <w:rFonts w:ascii="Arial" w:hAnsi="Arial" w:cs="Arial"/>
          <w:sz w:val="22"/>
          <w:szCs w:val="22"/>
        </w:rPr>
        <w:t>.1</w:t>
      </w:r>
      <w:r w:rsidR="00BA0B5E">
        <w:rPr>
          <w:rFonts w:ascii="Arial" w:hAnsi="Arial" w:cs="Arial"/>
          <w:sz w:val="22"/>
          <w:szCs w:val="22"/>
        </w:rPr>
        <w:t>, далее – ЗАО «Актион М»</w:t>
      </w:r>
      <w:r w:rsidR="00241F5C">
        <w:rPr>
          <w:rFonts w:ascii="Arial" w:hAnsi="Arial" w:cs="Arial"/>
          <w:sz w:val="22"/>
          <w:szCs w:val="22"/>
        </w:rPr>
        <w:t>),</w:t>
      </w:r>
      <w:r w:rsidR="00241F5C" w:rsidRPr="00241F5C">
        <w:rPr>
          <w:rFonts w:ascii="Arial" w:hAnsi="Arial" w:cs="Arial"/>
          <w:sz w:val="22"/>
          <w:szCs w:val="22"/>
        </w:rPr>
        <w:t xml:space="preserve"> </w:t>
      </w:r>
      <w:r w:rsidRPr="001931C6">
        <w:rPr>
          <w:rFonts w:ascii="Arial" w:hAnsi="Arial" w:cs="Arial"/>
          <w:sz w:val="22"/>
          <w:szCs w:val="22"/>
        </w:rPr>
        <w:t>предмет залога</w:t>
      </w:r>
      <w:r w:rsidR="002E4991">
        <w:rPr>
          <w:rFonts w:ascii="Arial" w:hAnsi="Arial" w:cs="Arial"/>
          <w:sz w:val="22"/>
          <w:szCs w:val="22"/>
        </w:rPr>
        <w:t xml:space="preserve"> </w:t>
      </w:r>
      <w:r w:rsidR="00E12EE5">
        <w:rPr>
          <w:rFonts w:ascii="Arial" w:hAnsi="Arial" w:cs="Arial"/>
          <w:sz w:val="22"/>
          <w:szCs w:val="22"/>
        </w:rPr>
        <w:t>находится</w:t>
      </w:r>
      <w:r w:rsidRPr="001931C6">
        <w:rPr>
          <w:rFonts w:ascii="Arial" w:hAnsi="Arial" w:cs="Arial"/>
          <w:sz w:val="22"/>
          <w:szCs w:val="22"/>
        </w:rPr>
        <w:t xml:space="preserve"> по адресу: </w:t>
      </w:r>
      <w:r w:rsidR="002E4991">
        <w:rPr>
          <w:rFonts w:ascii="Arial" w:hAnsi="Arial" w:cs="Arial"/>
          <w:sz w:val="22"/>
          <w:szCs w:val="22"/>
        </w:rPr>
        <w:t xml:space="preserve">125167, </w:t>
      </w:r>
      <w:r w:rsidRPr="001931C6">
        <w:rPr>
          <w:rFonts w:ascii="Arial" w:hAnsi="Arial" w:cs="Arial"/>
          <w:sz w:val="22"/>
          <w:szCs w:val="22"/>
        </w:rPr>
        <w:t>г. Мо</w:t>
      </w:r>
      <w:r w:rsidR="002E4991">
        <w:rPr>
          <w:rFonts w:ascii="Arial" w:hAnsi="Arial" w:cs="Arial"/>
          <w:sz w:val="22"/>
          <w:szCs w:val="22"/>
        </w:rPr>
        <w:t>сква, Ленинградский пр-т, д. 37 и представляет собой:</w:t>
      </w:r>
    </w:p>
    <w:p w:rsidR="002E4991" w:rsidRPr="00173F15" w:rsidRDefault="002E4991" w:rsidP="00C15D20">
      <w:pPr>
        <w:ind w:left="426"/>
        <w:jc w:val="both"/>
        <w:rPr>
          <w:rFonts w:ascii="Arial" w:hAnsi="Arial" w:cs="Arial"/>
          <w:sz w:val="22"/>
          <w:szCs w:val="21"/>
        </w:rPr>
      </w:pPr>
      <w:r w:rsidRPr="00173F15">
        <w:rPr>
          <w:rFonts w:ascii="Arial" w:hAnsi="Arial" w:cs="Arial"/>
          <w:sz w:val="22"/>
          <w:szCs w:val="21"/>
        </w:rPr>
        <w:t xml:space="preserve">- </w:t>
      </w:r>
      <w:r w:rsidR="00173F15" w:rsidRPr="00173F15">
        <w:rPr>
          <w:rFonts w:ascii="Arial" w:hAnsi="Arial" w:cs="Arial"/>
          <w:sz w:val="22"/>
          <w:szCs w:val="21"/>
        </w:rPr>
        <w:t>н</w:t>
      </w:r>
      <w:r w:rsidRPr="00173F15">
        <w:rPr>
          <w:rFonts w:ascii="Arial" w:hAnsi="Arial" w:cs="Arial"/>
          <w:sz w:val="22"/>
          <w:szCs w:val="21"/>
        </w:rPr>
        <w:t>ежилое помещение, этаж 14, помещение 62 – комнаты 35, 66, общей площадью 2 122 кв.м, кадастровый номер 77:09:0005008:4027;</w:t>
      </w:r>
    </w:p>
    <w:p w:rsidR="002E4991" w:rsidRPr="00173F15" w:rsidRDefault="002E4991" w:rsidP="00C15D20">
      <w:pPr>
        <w:ind w:left="426"/>
        <w:jc w:val="both"/>
        <w:rPr>
          <w:rFonts w:ascii="Arial" w:hAnsi="Arial" w:cs="Arial"/>
          <w:sz w:val="22"/>
          <w:szCs w:val="21"/>
        </w:rPr>
      </w:pPr>
      <w:r w:rsidRPr="00173F15">
        <w:rPr>
          <w:rFonts w:ascii="Arial" w:hAnsi="Arial" w:cs="Arial"/>
          <w:sz w:val="22"/>
          <w:szCs w:val="21"/>
        </w:rPr>
        <w:t xml:space="preserve">- </w:t>
      </w:r>
      <w:r w:rsidR="00173F15" w:rsidRPr="00173F15">
        <w:rPr>
          <w:rFonts w:ascii="Arial" w:hAnsi="Arial" w:cs="Arial"/>
          <w:sz w:val="22"/>
          <w:szCs w:val="21"/>
        </w:rPr>
        <w:t>н</w:t>
      </w:r>
      <w:r w:rsidRPr="00173F15">
        <w:rPr>
          <w:rFonts w:ascii="Arial" w:hAnsi="Arial" w:cs="Arial"/>
          <w:sz w:val="22"/>
          <w:szCs w:val="21"/>
        </w:rPr>
        <w:t>ежилое помещение, этаж 13, помещение 61 – комнаты 28, 30, 32, 65, общей площадью 2 232,1 кв.м, кадастровый номер 77:09:0005008:3987;</w:t>
      </w:r>
    </w:p>
    <w:p w:rsidR="002E4991" w:rsidRPr="00173F15" w:rsidRDefault="002E4991" w:rsidP="00C15D20">
      <w:pPr>
        <w:ind w:left="426"/>
        <w:jc w:val="both"/>
        <w:rPr>
          <w:rFonts w:ascii="Arial" w:hAnsi="Arial" w:cs="Arial"/>
          <w:sz w:val="22"/>
          <w:szCs w:val="21"/>
        </w:rPr>
      </w:pPr>
      <w:r w:rsidRPr="00173F15">
        <w:rPr>
          <w:rFonts w:ascii="Arial" w:hAnsi="Arial" w:cs="Arial"/>
          <w:sz w:val="22"/>
          <w:szCs w:val="21"/>
        </w:rPr>
        <w:t xml:space="preserve">- </w:t>
      </w:r>
      <w:r w:rsidR="00173F15" w:rsidRPr="00173F15">
        <w:rPr>
          <w:rFonts w:ascii="Arial" w:hAnsi="Arial" w:cs="Arial"/>
          <w:sz w:val="22"/>
          <w:szCs w:val="21"/>
        </w:rPr>
        <w:t>н</w:t>
      </w:r>
      <w:r w:rsidRPr="00173F15">
        <w:rPr>
          <w:rFonts w:ascii="Arial" w:hAnsi="Arial" w:cs="Arial"/>
          <w:sz w:val="22"/>
          <w:szCs w:val="21"/>
        </w:rPr>
        <w:t>ежилое помещение, этаж 12, помещение 50 – комната 12, площадью 346,1 кв.м, кадастровый номер 77:09:0005008:4039;</w:t>
      </w:r>
    </w:p>
    <w:p w:rsidR="002E4991" w:rsidRPr="00173F15" w:rsidRDefault="002E4991" w:rsidP="00C15D20">
      <w:pPr>
        <w:ind w:left="426"/>
        <w:jc w:val="both"/>
        <w:rPr>
          <w:rFonts w:ascii="Arial" w:hAnsi="Arial" w:cs="Arial"/>
          <w:sz w:val="22"/>
          <w:szCs w:val="21"/>
        </w:rPr>
      </w:pPr>
      <w:r w:rsidRPr="00173F15">
        <w:rPr>
          <w:rFonts w:ascii="Arial" w:hAnsi="Arial" w:cs="Arial"/>
          <w:sz w:val="22"/>
          <w:szCs w:val="21"/>
        </w:rPr>
        <w:t xml:space="preserve">- </w:t>
      </w:r>
      <w:r w:rsidR="00173F15" w:rsidRPr="00173F15">
        <w:rPr>
          <w:rFonts w:ascii="Arial" w:hAnsi="Arial" w:cs="Arial"/>
          <w:sz w:val="22"/>
          <w:szCs w:val="21"/>
        </w:rPr>
        <w:t>н</w:t>
      </w:r>
      <w:r w:rsidRPr="00173F15">
        <w:rPr>
          <w:rFonts w:ascii="Arial" w:hAnsi="Arial" w:cs="Arial"/>
          <w:sz w:val="22"/>
          <w:szCs w:val="21"/>
        </w:rPr>
        <w:t>ежилое помещение, этаж 12, помещение 60 – комната 76, площадью 221,8 кв.м, кадастровый номер 77:09:0005008:4040;</w:t>
      </w:r>
    </w:p>
    <w:p w:rsidR="002E4991" w:rsidRPr="00173F15" w:rsidRDefault="002E4991" w:rsidP="00C15D20">
      <w:pPr>
        <w:ind w:left="426"/>
        <w:jc w:val="both"/>
        <w:rPr>
          <w:rFonts w:ascii="Arial" w:hAnsi="Arial" w:cs="Arial"/>
          <w:sz w:val="22"/>
          <w:szCs w:val="21"/>
        </w:rPr>
      </w:pPr>
      <w:r w:rsidRPr="00173F15">
        <w:rPr>
          <w:rFonts w:ascii="Arial" w:hAnsi="Arial" w:cs="Arial"/>
          <w:sz w:val="22"/>
          <w:szCs w:val="21"/>
        </w:rPr>
        <w:t xml:space="preserve">- </w:t>
      </w:r>
      <w:r w:rsidR="00173F15" w:rsidRPr="00173F15">
        <w:rPr>
          <w:rFonts w:ascii="Arial" w:hAnsi="Arial" w:cs="Arial"/>
          <w:sz w:val="22"/>
          <w:szCs w:val="21"/>
        </w:rPr>
        <w:t>н</w:t>
      </w:r>
      <w:r w:rsidRPr="00173F15">
        <w:rPr>
          <w:rFonts w:ascii="Arial" w:hAnsi="Arial" w:cs="Arial"/>
          <w:sz w:val="22"/>
          <w:szCs w:val="21"/>
        </w:rPr>
        <w:t xml:space="preserve">ежилое помещение, подвал </w:t>
      </w:r>
      <w:r w:rsidR="00173F15" w:rsidRPr="00173F15">
        <w:rPr>
          <w:rFonts w:ascii="Arial" w:hAnsi="Arial" w:cs="Arial"/>
          <w:sz w:val="22"/>
          <w:szCs w:val="21"/>
        </w:rPr>
        <w:t xml:space="preserve">№ </w:t>
      </w:r>
      <w:r w:rsidRPr="00173F15">
        <w:rPr>
          <w:rFonts w:ascii="Arial" w:hAnsi="Arial" w:cs="Arial"/>
          <w:sz w:val="22"/>
          <w:szCs w:val="21"/>
        </w:rPr>
        <w:t>2 – помещение 246, площадью 14,2 кв.м, кадастровый номер 77:09:0005008:4108;</w:t>
      </w:r>
    </w:p>
    <w:p w:rsidR="002E4991" w:rsidRPr="00173F15" w:rsidRDefault="002E4991" w:rsidP="00C15D20">
      <w:pPr>
        <w:ind w:left="426"/>
        <w:jc w:val="both"/>
        <w:rPr>
          <w:rFonts w:ascii="Arial" w:hAnsi="Arial" w:cs="Arial"/>
          <w:sz w:val="22"/>
          <w:szCs w:val="21"/>
        </w:rPr>
      </w:pPr>
      <w:r w:rsidRPr="00173F15">
        <w:rPr>
          <w:rFonts w:ascii="Arial" w:hAnsi="Arial" w:cs="Arial"/>
          <w:sz w:val="22"/>
          <w:szCs w:val="21"/>
        </w:rPr>
        <w:t xml:space="preserve">- </w:t>
      </w:r>
      <w:r w:rsidR="00173F15" w:rsidRPr="00173F15">
        <w:rPr>
          <w:rFonts w:ascii="Arial" w:hAnsi="Arial" w:cs="Arial"/>
          <w:sz w:val="22"/>
          <w:szCs w:val="21"/>
        </w:rPr>
        <w:t>н</w:t>
      </w:r>
      <w:r w:rsidRPr="00173F15">
        <w:rPr>
          <w:rFonts w:ascii="Arial" w:hAnsi="Arial" w:cs="Arial"/>
          <w:sz w:val="22"/>
          <w:szCs w:val="21"/>
        </w:rPr>
        <w:t xml:space="preserve">ежилое помещение, подвал </w:t>
      </w:r>
      <w:r w:rsidR="00173F15" w:rsidRPr="00173F15">
        <w:rPr>
          <w:rFonts w:ascii="Arial" w:hAnsi="Arial" w:cs="Arial"/>
          <w:sz w:val="22"/>
          <w:szCs w:val="21"/>
        </w:rPr>
        <w:t xml:space="preserve">№ </w:t>
      </w:r>
      <w:r w:rsidRPr="00173F15">
        <w:rPr>
          <w:rFonts w:ascii="Arial" w:hAnsi="Arial" w:cs="Arial"/>
          <w:sz w:val="22"/>
          <w:szCs w:val="21"/>
        </w:rPr>
        <w:t>2 – помещение 224, площадью 14,2 кв.м, кадастровый номер 77:09:0005008:4090;</w:t>
      </w:r>
    </w:p>
    <w:p w:rsidR="002E4991" w:rsidRPr="00173F15" w:rsidRDefault="002E4991" w:rsidP="00C15D20">
      <w:pPr>
        <w:ind w:left="426"/>
        <w:jc w:val="both"/>
        <w:rPr>
          <w:rFonts w:ascii="Arial" w:hAnsi="Arial" w:cs="Arial"/>
          <w:sz w:val="22"/>
          <w:szCs w:val="21"/>
        </w:rPr>
      </w:pPr>
      <w:r w:rsidRPr="00173F15">
        <w:rPr>
          <w:rFonts w:ascii="Arial" w:hAnsi="Arial" w:cs="Arial"/>
          <w:sz w:val="22"/>
          <w:szCs w:val="21"/>
        </w:rPr>
        <w:t>-</w:t>
      </w:r>
      <w:r w:rsidR="00173F15" w:rsidRPr="00173F15">
        <w:rPr>
          <w:rFonts w:ascii="Arial" w:hAnsi="Arial" w:cs="Arial"/>
          <w:sz w:val="22"/>
          <w:szCs w:val="21"/>
        </w:rPr>
        <w:t>нежилое</w:t>
      </w:r>
      <w:r w:rsidRPr="00173F15">
        <w:rPr>
          <w:rFonts w:ascii="Arial" w:hAnsi="Arial" w:cs="Arial"/>
          <w:sz w:val="22"/>
          <w:szCs w:val="21"/>
        </w:rPr>
        <w:t xml:space="preserve"> помещение, подвал </w:t>
      </w:r>
      <w:r w:rsidR="00173F15" w:rsidRPr="00173F15">
        <w:rPr>
          <w:rFonts w:ascii="Arial" w:hAnsi="Arial" w:cs="Arial"/>
          <w:sz w:val="22"/>
          <w:szCs w:val="21"/>
        </w:rPr>
        <w:t xml:space="preserve">№ </w:t>
      </w:r>
      <w:r w:rsidRPr="00173F15">
        <w:rPr>
          <w:rFonts w:ascii="Arial" w:hAnsi="Arial" w:cs="Arial"/>
          <w:sz w:val="22"/>
          <w:szCs w:val="21"/>
        </w:rPr>
        <w:t>2 – помещение 244, площадью 14,2 кв.м, кадастровый номер 77:09:0005008:4130;</w:t>
      </w:r>
    </w:p>
    <w:p w:rsidR="002E4991" w:rsidRPr="00173F15" w:rsidRDefault="002E4991" w:rsidP="00C15D20">
      <w:pPr>
        <w:ind w:left="426"/>
        <w:jc w:val="both"/>
        <w:rPr>
          <w:rFonts w:ascii="Arial" w:hAnsi="Arial" w:cs="Arial"/>
          <w:sz w:val="22"/>
          <w:szCs w:val="21"/>
        </w:rPr>
      </w:pPr>
      <w:r w:rsidRPr="00173F15">
        <w:rPr>
          <w:rFonts w:ascii="Arial" w:hAnsi="Arial" w:cs="Arial"/>
          <w:sz w:val="22"/>
          <w:szCs w:val="21"/>
        </w:rPr>
        <w:t xml:space="preserve">- </w:t>
      </w:r>
      <w:r w:rsidR="00173F15" w:rsidRPr="00173F15">
        <w:rPr>
          <w:rFonts w:ascii="Arial" w:hAnsi="Arial" w:cs="Arial"/>
          <w:sz w:val="22"/>
          <w:szCs w:val="21"/>
        </w:rPr>
        <w:t>н</w:t>
      </w:r>
      <w:r w:rsidRPr="00173F15">
        <w:rPr>
          <w:rFonts w:ascii="Arial" w:hAnsi="Arial" w:cs="Arial"/>
          <w:sz w:val="22"/>
          <w:szCs w:val="21"/>
        </w:rPr>
        <w:t>ежилое помещение, подвал</w:t>
      </w:r>
      <w:r w:rsidR="00173F15" w:rsidRPr="00173F15">
        <w:rPr>
          <w:rFonts w:ascii="Arial" w:hAnsi="Arial" w:cs="Arial"/>
          <w:sz w:val="22"/>
          <w:szCs w:val="21"/>
        </w:rPr>
        <w:t xml:space="preserve"> №</w:t>
      </w:r>
      <w:r w:rsidRPr="00173F15">
        <w:rPr>
          <w:rFonts w:ascii="Arial" w:hAnsi="Arial" w:cs="Arial"/>
          <w:sz w:val="22"/>
          <w:szCs w:val="21"/>
        </w:rPr>
        <w:t xml:space="preserve"> 2 – помещение 243, площадью 14,2 кв.м, кадастровый номер 77:09:0005008:4128;</w:t>
      </w:r>
    </w:p>
    <w:p w:rsidR="002E4991" w:rsidRPr="00173F15" w:rsidRDefault="002E4991" w:rsidP="00C15D20">
      <w:pPr>
        <w:ind w:left="426"/>
        <w:jc w:val="both"/>
        <w:rPr>
          <w:rFonts w:ascii="Arial" w:hAnsi="Arial" w:cs="Arial"/>
          <w:sz w:val="22"/>
          <w:szCs w:val="21"/>
        </w:rPr>
      </w:pPr>
      <w:r w:rsidRPr="00173F15">
        <w:rPr>
          <w:rFonts w:ascii="Arial" w:hAnsi="Arial" w:cs="Arial"/>
          <w:sz w:val="22"/>
          <w:szCs w:val="21"/>
        </w:rPr>
        <w:t xml:space="preserve">- </w:t>
      </w:r>
      <w:r w:rsidR="00173F15" w:rsidRPr="00173F15">
        <w:rPr>
          <w:rFonts w:ascii="Arial" w:hAnsi="Arial" w:cs="Arial"/>
          <w:sz w:val="22"/>
          <w:szCs w:val="21"/>
        </w:rPr>
        <w:t>н</w:t>
      </w:r>
      <w:r w:rsidRPr="00173F15">
        <w:rPr>
          <w:rFonts w:ascii="Arial" w:hAnsi="Arial" w:cs="Arial"/>
          <w:sz w:val="22"/>
          <w:szCs w:val="21"/>
        </w:rPr>
        <w:t xml:space="preserve">ежилое помещение, подвал </w:t>
      </w:r>
      <w:r w:rsidR="00173F15" w:rsidRPr="00173F15">
        <w:rPr>
          <w:rFonts w:ascii="Arial" w:hAnsi="Arial" w:cs="Arial"/>
          <w:sz w:val="22"/>
          <w:szCs w:val="21"/>
        </w:rPr>
        <w:t xml:space="preserve">№ </w:t>
      </w:r>
      <w:r w:rsidRPr="00173F15">
        <w:rPr>
          <w:rFonts w:ascii="Arial" w:hAnsi="Arial" w:cs="Arial"/>
          <w:sz w:val="22"/>
          <w:szCs w:val="21"/>
        </w:rPr>
        <w:t>2 – помещение 242, площадью 14,2 кв.м, кадастровый номер 77:09:0005008:4109;</w:t>
      </w:r>
    </w:p>
    <w:p w:rsidR="002E4991" w:rsidRPr="00173F15" w:rsidRDefault="002E4991" w:rsidP="00C15D20">
      <w:pPr>
        <w:ind w:left="426"/>
        <w:jc w:val="both"/>
        <w:rPr>
          <w:rFonts w:ascii="Arial" w:hAnsi="Arial" w:cs="Arial"/>
          <w:sz w:val="22"/>
          <w:szCs w:val="21"/>
        </w:rPr>
      </w:pPr>
      <w:r w:rsidRPr="00173F15">
        <w:rPr>
          <w:rFonts w:ascii="Arial" w:hAnsi="Arial" w:cs="Arial"/>
          <w:sz w:val="22"/>
          <w:szCs w:val="21"/>
        </w:rPr>
        <w:t xml:space="preserve">- </w:t>
      </w:r>
      <w:r w:rsidR="00173F15" w:rsidRPr="00173F15">
        <w:rPr>
          <w:rFonts w:ascii="Arial" w:hAnsi="Arial" w:cs="Arial"/>
          <w:sz w:val="22"/>
          <w:szCs w:val="21"/>
        </w:rPr>
        <w:t>н</w:t>
      </w:r>
      <w:r w:rsidRPr="00173F15">
        <w:rPr>
          <w:rFonts w:ascii="Arial" w:hAnsi="Arial" w:cs="Arial"/>
          <w:sz w:val="22"/>
          <w:szCs w:val="21"/>
        </w:rPr>
        <w:t xml:space="preserve">ежилое помещение, подвал </w:t>
      </w:r>
      <w:r w:rsidR="00173F15" w:rsidRPr="00173F15">
        <w:rPr>
          <w:rFonts w:ascii="Arial" w:hAnsi="Arial" w:cs="Arial"/>
          <w:sz w:val="22"/>
          <w:szCs w:val="21"/>
        </w:rPr>
        <w:t xml:space="preserve">№ </w:t>
      </w:r>
      <w:r w:rsidRPr="00173F15">
        <w:rPr>
          <w:rFonts w:ascii="Arial" w:hAnsi="Arial" w:cs="Arial"/>
          <w:sz w:val="22"/>
          <w:szCs w:val="21"/>
        </w:rPr>
        <w:t>2 – помещение 225, площадью 14,2 кв.м, кадастровый номер 77:09:0005008:4088;</w:t>
      </w:r>
    </w:p>
    <w:p w:rsidR="002E4991" w:rsidRPr="00173F15" w:rsidRDefault="002E4991" w:rsidP="00C15D20">
      <w:pPr>
        <w:ind w:left="426"/>
        <w:jc w:val="both"/>
        <w:rPr>
          <w:rFonts w:ascii="Arial" w:hAnsi="Arial" w:cs="Arial"/>
          <w:sz w:val="22"/>
          <w:szCs w:val="21"/>
        </w:rPr>
      </w:pPr>
      <w:r w:rsidRPr="00173F15">
        <w:rPr>
          <w:rFonts w:ascii="Arial" w:hAnsi="Arial" w:cs="Arial"/>
          <w:sz w:val="22"/>
          <w:szCs w:val="21"/>
        </w:rPr>
        <w:t xml:space="preserve">- </w:t>
      </w:r>
      <w:r w:rsidR="00173F15" w:rsidRPr="00173F15">
        <w:rPr>
          <w:rFonts w:ascii="Arial" w:hAnsi="Arial" w:cs="Arial"/>
          <w:sz w:val="22"/>
          <w:szCs w:val="21"/>
        </w:rPr>
        <w:t>н</w:t>
      </w:r>
      <w:r w:rsidRPr="00173F15">
        <w:rPr>
          <w:rFonts w:ascii="Arial" w:hAnsi="Arial" w:cs="Arial"/>
          <w:sz w:val="22"/>
          <w:szCs w:val="21"/>
        </w:rPr>
        <w:t xml:space="preserve">ежилое помещение, подвал </w:t>
      </w:r>
      <w:r w:rsidR="00173F15" w:rsidRPr="00173F15">
        <w:rPr>
          <w:rFonts w:ascii="Arial" w:hAnsi="Arial" w:cs="Arial"/>
          <w:sz w:val="22"/>
          <w:szCs w:val="21"/>
        </w:rPr>
        <w:t xml:space="preserve">№ </w:t>
      </w:r>
      <w:r w:rsidRPr="00173F15">
        <w:rPr>
          <w:rFonts w:ascii="Arial" w:hAnsi="Arial" w:cs="Arial"/>
          <w:sz w:val="22"/>
          <w:szCs w:val="21"/>
        </w:rPr>
        <w:t>2 – помещение 223, площадью 14,2 кв.м, кадастровый номер 77:09:0005008:4087;</w:t>
      </w:r>
    </w:p>
    <w:p w:rsidR="002E4991" w:rsidRPr="00173F15" w:rsidRDefault="002E4991" w:rsidP="00C15D20">
      <w:pPr>
        <w:ind w:left="426"/>
        <w:jc w:val="both"/>
        <w:rPr>
          <w:rFonts w:ascii="Arial" w:hAnsi="Arial" w:cs="Arial"/>
          <w:sz w:val="22"/>
          <w:szCs w:val="21"/>
        </w:rPr>
      </w:pPr>
      <w:r w:rsidRPr="00173F15">
        <w:rPr>
          <w:rFonts w:ascii="Arial" w:hAnsi="Arial" w:cs="Arial"/>
          <w:sz w:val="22"/>
          <w:szCs w:val="21"/>
        </w:rPr>
        <w:t xml:space="preserve">- </w:t>
      </w:r>
      <w:r w:rsidR="00173F15" w:rsidRPr="00173F15">
        <w:rPr>
          <w:rFonts w:ascii="Arial" w:hAnsi="Arial" w:cs="Arial"/>
          <w:sz w:val="22"/>
          <w:szCs w:val="21"/>
        </w:rPr>
        <w:t>н</w:t>
      </w:r>
      <w:r w:rsidRPr="00173F15">
        <w:rPr>
          <w:rFonts w:ascii="Arial" w:hAnsi="Arial" w:cs="Arial"/>
          <w:sz w:val="22"/>
          <w:szCs w:val="21"/>
        </w:rPr>
        <w:t xml:space="preserve">ежилое помещение, подвал </w:t>
      </w:r>
      <w:r w:rsidR="00173F15" w:rsidRPr="00173F15">
        <w:rPr>
          <w:rFonts w:ascii="Arial" w:hAnsi="Arial" w:cs="Arial"/>
          <w:sz w:val="22"/>
          <w:szCs w:val="21"/>
        </w:rPr>
        <w:t xml:space="preserve">№ </w:t>
      </w:r>
      <w:r w:rsidRPr="00173F15">
        <w:rPr>
          <w:rFonts w:ascii="Arial" w:hAnsi="Arial" w:cs="Arial"/>
          <w:sz w:val="22"/>
          <w:szCs w:val="21"/>
        </w:rPr>
        <w:t>2 – помещение 245, площадью 14,2 кв.м, кадастровый номер 77:09:0005008:4120;</w:t>
      </w:r>
    </w:p>
    <w:p w:rsidR="002E4991" w:rsidRPr="00173F15" w:rsidRDefault="002E4991" w:rsidP="00C15D20">
      <w:pPr>
        <w:ind w:left="426"/>
        <w:jc w:val="both"/>
        <w:rPr>
          <w:rFonts w:ascii="Arial" w:hAnsi="Arial" w:cs="Arial"/>
          <w:sz w:val="22"/>
          <w:szCs w:val="21"/>
        </w:rPr>
      </w:pPr>
      <w:r w:rsidRPr="00173F15">
        <w:rPr>
          <w:rFonts w:ascii="Arial" w:hAnsi="Arial" w:cs="Arial"/>
          <w:sz w:val="22"/>
          <w:szCs w:val="21"/>
        </w:rPr>
        <w:t xml:space="preserve">- </w:t>
      </w:r>
      <w:r w:rsidR="00173F15" w:rsidRPr="00173F15">
        <w:rPr>
          <w:rFonts w:ascii="Arial" w:hAnsi="Arial" w:cs="Arial"/>
          <w:sz w:val="22"/>
          <w:szCs w:val="21"/>
        </w:rPr>
        <w:t>н</w:t>
      </w:r>
      <w:r w:rsidRPr="00173F15">
        <w:rPr>
          <w:rFonts w:ascii="Arial" w:hAnsi="Arial" w:cs="Arial"/>
          <w:sz w:val="22"/>
          <w:szCs w:val="21"/>
        </w:rPr>
        <w:t>ежилое помещение, подвал</w:t>
      </w:r>
      <w:r w:rsidR="00173F15" w:rsidRPr="00173F15">
        <w:rPr>
          <w:rFonts w:ascii="Arial" w:hAnsi="Arial" w:cs="Arial"/>
          <w:sz w:val="22"/>
          <w:szCs w:val="21"/>
        </w:rPr>
        <w:t xml:space="preserve"> №</w:t>
      </w:r>
      <w:r w:rsidRPr="00173F15">
        <w:rPr>
          <w:rFonts w:ascii="Arial" w:hAnsi="Arial" w:cs="Arial"/>
          <w:sz w:val="22"/>
          <w:szCs w:val="21"/>
        </w:rPr>
        <w:t xml:space="preserve"> 2 – помещение 222, площадью 14,2 кв.м, кадастровый номер 77:09:0005008:4091;</w:t>
      </w:r>
    </w:p>
    <w:p w:rsidR="002E4991" w:rsidRPr="00173F15" w:rsidRDefault="002E4991" w:rsidP="00C15D20">
      <w:pPr>
        <w:shd w:val="clear" w:color="auto" w:fill="FFFFFF"/>
        <w:ind w:left="426"/>
        <w:jc w:val="both"/>
        <w:textAlignment w:val="baseline"/>
        <w:rPr>
          <w:rFonts w:ascii="Arial" w:hAnsi="Arial" w:cs="Arial"/>
          <w:sz w:val="24"/>
          <w:szCs w:val="22"/>
        </w:rPr>
      </w:pPr>
      <w:r w:rsidRPr="00173F15">
        <w:rPr>
          <w:rFonts w:ascii="Arial" w:hAnsi="Arial" w:cs="Arial"/>
          <w:sz w:val="22"/>
          <w:szCs w:val="21"/>
        </w:rPr>
        <w:lastRenderedPageBreak/>
        <w:t xml:space="preserve">- </w:t>
      </w:r>
      <w:r w:rsidR="00173F15" w:rsidRPr="00173F15">
        <w:rPr>
          <w:rFonts w:ascii="Arial" w:hAnsi="Arial" w:cs="Arial"/>
          <w:sz w:val="22"/>
          <w:szCs w:val="21"/>
        </w:rPr>
        <w:t>н</w:t>
      </w:r>
      <w:r w:rsidRPr="00173F15">
        <w:rPr>
          <w:rFonts w:ascii="Arial" w:hAnsi="Arial" w:cs="Arial"/>
          <w:sz w:val="22"/>
          <w:szCs w:val="21"/>
        </w:rPr>
        <w:t xml:space="preserve">ежилое помещение, подвал </w:t>
      </w:r>
      <w:r w:rsidR="00173F15" w:rsidRPr="00173F15">
        <w:rPr>
          <w:rFonts w:ascii="Arial" w:hAnsi="Arial" w:cs="Arial"/>
          <w:sz w:val="22"/>
          <w:szCs w:val="21"/>
        </w:rPr>
        <w:t xml:space="preserve">№ </w:t>
      </w:r>
      <w:r w:rsidR="00173F15">
        <w:rPr>
          <w:rFonts w:ascii="Arial" w:hAnsi="Arial" w:cs="Arial"/>
          <w:sz w:val="22"/>
          <w:szCs w:val="21"/>
        </w:rPr>
        <w:t>2 – помещение 221,</w:t>
      </w:r>
      <w:r w:rsidRPr="00173F15">
        <w:rPr>
          <w:rFonts w:ascii="Arial" w:hAnsi="Arial" w:cs="Arial"/>
          <w:sz w:val="22"/>
          <w:szCs w:val="21"/>
        </w:rPr>
        <w:t xml:space="preserve"> площадью 14,2 кв.м, кадастровый номер 77:09:0005008:4103</w:t>
      </w:r>
      <w:r w:rsidR="00173F15" w:rsidRPr="00173F15">
        <w:rPr>
          <w:rFonts w:ascii="Arial" w:hAnsi="Arial" w:cs="Arial"/>
          <w:sz w:val="22"/>
          <w:szCs w:val="21"/>
        </w:rPr>
        <w:t>.</w:t>
      </w:r>
    </w:p>
    <w:p w:rsidR="00EA7F15" w:rsidRPr="00173F15" w:rsidRDefault="00EA7F15" w:rsidP="00C15D20">
      <w:pPr>
        <w:shd w:val="clear" w:color="auto" w:fill="FFFFFF"/>
        <w:jc w:val="both"/>
        <w:textAlignment w:val="baseline"/>
        <w:rPr>
          <w:rFonts w:ascii="Arial" w:hAnsi="Arial" w:cs="Arial"/>
          <w:sz w:val="24"/>
          <w:szCs w:val="22"/>
        </w:rPr>
      </w:pPr>
    </w:p>
    <w:p w:rsidR="001931C6" w:rsidRDefault="00EB4B51" w:rsidP="00C15D20">
      <w:pPr>
        <w:shd w:val="clear" w:color="auto" w:fill="FFFFFF"/>
        <w:jc w:val="both"/>
        <w:textAlignment w:val="baseline"/>
        <w:rPr>
          <w:rFonts w:ascii="Arial" w:hAnsi="Arial" w:cs="Arial"/>
          <w:sz w:val="22"/>
          <w:szCs w:val="22"/>
        </w:rPr>
      </w:pPr>
      <w:r>
        <w:rPr>
          <w:rFonts w:ascii="Arial" w:hAnsi="Arial" w:cs="Arial"/>
          <w:sz w:val="22"/>
          <w:szCs w:val="22"/>
        </w:rPr>
        <w:t>-</w:t>
      </w:r>
      <w:r w:rsidR="001931C6" w:rsidRPr="001931C6">
        <w:rPr>
          <w:rFonts w:ascii="Arial" w:hAnsi="Arial" w:cs="Arial"/>
          <w:sz w:val="22"/>
          <w:szCs w:val="22"/>
        </w:rPr>
        <w:t xml:space="preserve"> Договор ипотеки земельного участка № Н-3/001-002-088-К-2017 от 25.09.2017, </w:t>
      </w:r>
      <w:r w:rsidR="00937584" w:rsidRPr="001931C6">
        <w:rPr>
          <w:rFonts w:ascii="Arial" w:hAnsi="Arial" w:cs="Arial"/>
          <w:sz w:val="22"/>
          <w:szCs w:val="22"/>
        </w:rPr>
        <w:t>заключенн</w:t>
      </w:r>
      <w:r w:rsidR="00937584">
        <w:rPr>
          <w:rFonts w:ascii="Arial" w:hAnsi="Arial" w:cs="Arial"/>
          <w:sz w:val="22"/>
          <w:szCs w:val="22"/>
        </w:rPr>
        <w:t>ый</w:t>
      </w:r>
      <w:r w:rsidR="00937584" w:rsidRPr="001931C6">
        <w:rPr>
          <w:rFonts w:ascii="Arial" w:hAnsi="Arial" w:cs="Arial"/>
          <w:sz w:val="22"/>
          <w:szCs w:val="22"/>
        </w:rPr>
        <w:t xml:space="preserve"> </w:t>
      </w:r>
      <w:r w:rsidR="001931C6" w:rsidRPr="001931C6">
        <w:rPr>
          <w:rFonts w:ascii="Arial" w:hAnsi="Arial" w:cs="Arial"/>
          <w:sz w:val="22"/>
          <w:szCs w:val="22"/>
        </w:rPr>
        <w:t>между Банком и О</w:t>
      </w:r>
      <w:r w:rsidR="00934785">
        <w:rPr>
          <w:rFonts w:ascii="Arial" w:hAnsi="Arial" w:cs="Arial"/>
          <w:sz w:val="22"/>
          <w:szCs w:val="22"/>
        </w:rPr>
        <w:t>бществом с ограниченной ответственностью</w:t>
      </w:r>
      <w:r w:rsidR="001931C6" w:rsidRPr="001931C6">
        <w:rPr>
          <w:rFonts w:ascii="Arial" w:hAnsi="Arial" w:cs="Arial"/>
          <w:sz w:val="22"/>
          <w:szCs w:val="22"/>
        </w:rPr>
        <w:t xml:space="preserve"> «Тимофей»</w:t>
      </w:r>
      <w:r>
        <w:rPr>
          <w:rFonts w:ascii="Arial" w:hAnsi="Arial" w:cs="Arial"/>
          <w:sz w:val="22"/>
          <w:szCs w:val="22"/>
        </w:rPr>
        <w:t xml:space="preserve"> (</w:t>
      </w:r>
      <w:r w:rsidRPr="00EB4B51">
        <w:rPr>
          <w:rFonts w:ascii="Arial" w:hAnsi="Arial" w:cs="Arial"/>
          <w:sz w:val="22"/>
          <w:szCs w:val="22"/>
        </w:rPr>
        <w:t>ОГРН</w:t>
      </w:r>
      <w:r>
        <w:rPr>
          <w:rFonts w:ascii="Arial" w:hAnsi="Arial" w:cs="Arial"/>
          <w:sz w:val="22"/>
          <w:szCs w:val="22"/>
        </w:rPr>
        <w:t>:</w:t>
      </w:r>
      <w:r w:rsidRPr="00EB4B51">
        <w:rPr>
          <w:rFonts w:ascii="Arial" w:hAnsi="Arial" w:cs="Arial"/>
          <w:sz w:val="22"/>
          <w:szCs w:val="22"/>
        </w:rPr>
        <w:t xml:space="preserve"> 5077746672988</w:t>
      </w:r>
      <w:r>
        <w:rPr>
          <w:rFonts w:ascii="Arial" w:hAnsi="Arial" w:cs="Arial"/>
          <w:sz w:val="22"/>
          <w:szCs w:val="22"/>
        </w:rPr>
        <w:t>, ИНН:</w:t>
      </w:r>
      <w:r w:rsidRPr="00EB4B51">
        <w:rPr>
          <w:rFonts w:ascii="Arial" w:hAnsi="Arial" w:cs="Arial"/>
          <w:sz w:val="22"/>
          <w:szCs w:val="22"/>
        </w:rPr>
        <w:t xml:space="preserve"> 7713616959</w:t>
      </w:r>
      <w:r>
        <w:rPr>
          <w:rFonts w:ascii="Arial" w:hAnsi="Arial" w:cs="Arial"/>
          <w:sz w:val="22"/>
          <w:szCs w:val="22"/>
        </w:rPr>
        <w:t xml:space="preserve">, </w:t>
      </w:r>
      <w:r w:rsidRPr="00EB4B51">
        <w:rPr>
          <w:rFonts w:ascii="Arial" w:hAnsi="Arial" w:cs="Arial"/>
          <w:sz w:val="22"/>
          <w:szCs w:val="22"/>
        </w:rPr>
        <w:t>109428, г. Москва, ул</w:t>
      </w:r>
      <w:r w:rsidR="005669B2">
        <w:rPr>
          <w:rFonts w:ascii="Arial" w:hAnsi="Arial" w:cs="Arial"/>
          <w:sz w:val="22"/>
          <w:szCs w:val="22"/>
        </w:rPr>
        <w:t>.</w:t>
      </w:r>
      <w:r w:rsidRPr="00EB4B51">
        <w:rPr>
          <w:rFonts w:ascii="Arial" w:hAnsi="Arial" w:cs="Arial"/>
          <w:sz w:val="22"/>
          <w:szCs w:val="22"/>
        </w:rPr>
        <w:t xml:space="preserve"> Михайлова,</w:t>
      </w:r>
      <w:r>
        <w:rPr>
          <w:rFonts w:ascii="Arial" w:hAnsi="Arial" w:cs="Arial"/>
          <w:sz w:val="22"/>
          <w:szCs w:val="22"/>
        </w:rPr>
        <w:t xml:space="preserve"> д.</w:t>
      </w:r>
      <w:r w:rsidR="005669B2">
        <w:rPr>
          <w:rFonts w:ascii="Arial" w:hAnsi="Arial" w:cs="Arial"/>
          <w:sz w:val="22"/>
          <w:szCs w:val="22"/>
        </w:rPr>
        <w:t xml:space="preserve"> 22 корп. 4, к. 6, эт.</w:t>
      </w:r>
      <w:r>
        <w:rPr>
          <w:rFonts w:ascii="Arial" w:hAnsi="Arial" w:cs="Arial"/>
          <w:sz w:val="22"/>
          <w:szCs w:val="22"/>
        </w:rPr>
        <w:t xml:space="preserve"> 1</w:t>
      </w:r>
      <w:r w:rsidR="00BA0B5E">
        <w:rPr>
          <w:rFonts w:ascii="Arial" w:hAnsi="Arial" w:cs="Arial"/>
          <w:sz w:val="22"/>
          <w:szCs w:val="22"/>
        </w:rPr>
        <w:t>, далее – ООО «Тимофей»</w:t>
      </w:r>
      <w:r>
        <w:rPr>
          <w:rFonts w:ascii="Arial" w:hAnsi="Arial" w:cs="Arial"/>
          <w:sz w:val="22"/>
          <w:szCs w:val="22"/>
        </w:rPr>
        <w:t xml:space="preserve">), </w:t>
      </w:r>
      <w:r w:rsidR="001931C6" w:rsidRPr="001931C6">
        <w:rPr>
          <w:rFonts w:ascii="Arial" w:hAnsi="Arial" w:cs="Arial"/>
          <w:sz w:val="22"/>
          <w:szCs w:val="22"/>
        </w:rPr>
        <w:t>предмет залога – земельный участок площадью 21 092 кв.м.,</w:t>
      </w:r>
      <w:r w:rsidR="005669B2">
        <w:rPr>
          <w:rFonts w:ascii="Arial" w:hAnsi="Arial" w:cs="Arial"/>
          <w:sz w:val="22"/>
          <w:szCs w:val="22"/>
        </w:rPr>
        <w:t xml:space="preserve"> кадастровый номер </w:t>
      </w:r>
      <w:r w:rsidR="005669B2" w:rsidRPr="005669B2">
        <w:rPr>
          <w:rFonts w:ascii="Arial" w:hAnsi="Arial" w:cs="Arial"/>
          <w:sz w:val="22"/>
          <w:szCs w:val="22"/>
        </w:rPr>
        <w:t>50:10:0020205:10</w:t>
      </w:r>
      <w:r w:rsidR="005669B2">
        <w:rPr>
          <w:rFonts w:ascii="Arial" w:hAnsi="Arial" w:cs="Arial"/>
          <w:sz w:val="22"/>
          <w:szCs w:val="22"/>
        </w:rPr>
        <w:t>,</w:t>
      </w:r>
      <w:r w:rsidR="001931C6" w:rsidRPr="001931C6">
        <w:rPr>
          <w:rFonts w:ascii="Arial" w:hAnsi="Arial" w:cs="Arial"/>
          <w:sz w:val="22"/>
          <w:szCs w:val="22"/>
        </w:rPr>
        <w:t xml:space="preserve"> расположенный по адресу</w:t>
      </w:r>
      <w:r w:rsidR="005669B2">
        <w:rPr>
          <w:rFonts w:ascii="Arial" w:hAnsi="Arial" w:cs="Arial"/>
          <w:sz w:val="22"/>
          <w:szCs w:val="22"/>
        </w:rPr>
        <w:t>:</w:t>
      </w:r>
      <w:r w:rsidR="001931C6" w:rsidRPr="001931C6">
        <w:rPr>
          <w:rFonts w:ascii="Arial" w:hAnsi="Arial" w:cs="Arial"/>
          <w:sz w:val="22"/>
          <w:szCs w:val="22"/>
        </w:rPr>
        <w:t xml:space="preserve"> Московская область, г. Хи</w:t>
      </w:r>
      <w:r w:rsidR="00E12EE5">
        <w:rPr>
          <w:rFonts w:ascii="Arial" w:hAnsi="Arial" w:cs="Arial"/>
          <w:sz w:val="22"/>
          <w:szCs w:val="22"/>
        </w:rPr>
        <w:t>мки, в районе квартала Вашутино</w:t>
      </w:r>
      <w:r w:rsidR="001931C6" w:rsidRPr="001931C6">
        <w:rPr>
          <w:rFonts w:ascii="Arial" w:hAnsi="Arial" w:cs="Arial"/>
          <w:sz w:val="22"/>
          <w:szCs w:val="22"/>
        </w:rPr>
        <w:t>;</w:t>
      </w:r>
    </w:p>
    <w:p w:rsidR="00173F15" w:rsidRPr="001931C6" w:rsidRDefault="00173F15" w:rsidP="00C15D20">
      <w:pPr>
        <w:shd w:val="clear" w:color="auto" w:fill="FFFFFF"/>
        <w:jc w:val="both"/>
        <w:textAlignment w:val="baseline"/>
        <w:rPr>
          <w:rFonts w:ascii="Arial" w:hAnsi="Arial" w:cs="Arial"/>
          <w:sz w:val="22"/>
          <w:szCs w:val="22"/>
        </w:rPr>
      </w:pPr>
    </w:p>
    <w:p w:rsidR="006D5D0B" w:rsidRDefault="001931C6" w:rsidP="00C15D20">
      <w:pPr>
        <w:shd w:val="clear" w:color="auto" w:fill="FFFFFF"/>
        <w:jc w:val="both"/>
        <w:textAlignment w:val="baseline"/>
        <w:rPr>
          <w:rFonts w:ascii="Arial" w:hAnsi="Arial" w:cs="Arial"/>
          <w:sz w:val="22"/>
          <w:szCs w:val="22"/>
        </w:rPr>
      </w:pPr>
      <w:r w:rsidRPr="001931C6">
        <w:rPr>
          <w:rFonts w:ascii="Arial" w:hAnsi="Arial" w:cs="Arial"/>
          <w:sz w:val="22"/>
          <w:szCs w:val="22"/>
        </w:rPr>
        <w:t xml:space="preserve">- Договор ипотеки права аренды земельного участка № Н-4/001-002-088-К-2017 от 25.09.2017, </w:t>
      </w:r>
      <w:r w:rsidR="00937584" w:rsidRPr="001931C6">
        <w:rPr>
          <w:rFonts w:ascii="Arial" w:hAnsi="Arial" w:cs="Arial"/>
          <w:sz w:val="22"/>
          <w:szCs w:val="22"/>
        </w:rPr>
        <w:t>заключенн</w:t>
      </w:r>
      <w:r w:rsidR="00937584">
        <w:rPr>
          <w:rFonts w:ascii="Arial" w:hAnsi="Arial" w:cs="Arial"/>
          <w:sz w:val="22"/>
          <w:szCs w:val="22"/>
        </w:rPr>
        <w:t>ый</w:t>
      </w:r>
      <w:r w:rsidR="00937584" w:rsidRPr="001931C6">
        <w:rPr>
          <w:rFonts w:ascii="Arial" w:hAnsi="Arial" w:cs="Arial"/>
          <w:sz w:val="22"/>
          <w:szCs w:val="22"/>
        </w:rPr>
        <w:t xml:space="preserve"> </w:t>
      </w:r>
      <w:r w:rsidRPr="001931C6">
        <w:rPr>
          <w:rFonts w:ascii="Arial" w:hAnsi="Arial" w:cs="Arial"/>
          <w:sz w:val="22"/>
          <w:szCs w:val="22"/>
        </w:rPr>
        <w:t>между Банком и А</w:t>
      </w:r>
      <w:r w:rsidR="00934785">
        <w:rPr>
          <w:rFonts w:ascii="Arial" w:hAnsi="Arial" w:cs="Arial"/>
          <w:sz w:val="22"/>
          <w:szCs w:val="22"/>
        </w:rPr>
        <w:t>кционерным обществом</w:t>
      </w:r>
      <w:r w:rsidRPr="001931C6">
        <w:rPr>
          <w:rFonts w:ascii="Arial" w:hAnsi="Arial" w:cs="Arial"/>
          <w:sz w:val="22"/>
          <w:szCs w:val="22"/>
        </w:rPr>
        <w:t xml:space="preserve"> «Ко</w:t>
      </w:r>
      <w:r w:rsidR="006D5D0B">
        <w:rPr>
          <w:rFonts w:ascii="Arial" w:hAnsi="Arial" w:cs="Arial"/>
          <w:sz w:val="22"/>
          <w:szCs w:val="22"/>
        </w:rPr>
        <w:t>нтинент проект» (</w:t>
      </w:r>
      <w:r w:rsidR="00202B45" w:rsidRPr="00202B45">
        <w:rPr>
          <w:rFonts w:ascii="Arial" w:hAnsi="Arial" w:cs="Arial"/>
          <w:sz w:val="22"/>
          <w:szCs w:val="22"/>
        </w:rPr>
        <w:t>ОГРН: 1117746642980, ИНН: 7743826544</w:t>
      </w:r>
      <w:r w:rsidR="00202B45">
        <w:rPr>
          <w:rFonts w:ascii="Arial" w:hAnsi="Arial" w:cs="Arial"/>
          <w:sz w:val="22"/>
          <w:szCs w:val="22"/>
        </w:rPr>
        <w:t xml:space="preserve">, </w:t>
      </w:r>
      <w:r w:rsidR="00202B45" w:rsidRPr="00202B45">
        <w:rPr>
          <w:rFonts w:ascii="Arial" w:hAnsi="Arial" w:cs="Arial"/>
          <w:sz w:val="22"/>
          <w:szCs w:val="22"/>
        </w:rPr>
        <w:t>141400</w:t>
      </w:r>
      <w:r w:rsidR="00202B45">
        <w:rPr>
          <w:rFonts w:ascii="Arial" w:hAnsi="Arial" w:cs="Arial"/>
          <w:sz w:val="22"/>
          <w:szCs w:val="22"/>
        </w:rPr>
        <w:t>,</w:t>
      </w:r>
      <w:r w:rsidR="00202B45" w:rsidRPr="00202B45">
        <w:rPr>
          <w:rFonts w:ascii="Arial" w:hAnsi="Arial" w:cs="Arial"/>
          <w:sz w:val="22"/>
          <w:szCs w:val="22"/>
        </w:rPr>
        <w:t xml:space="preserve"> Московская область,</w:t>
      </w:r>
      <w:r w:rsidR="00E12EE5" w:rsidRPr="00202B45">
        <w:rPr>
          <w:rFonts w:ascii="Arial" w:hAnsi="Arial" w:cs="Arial"/>
          <w:sz w:val="22"/>
          <w:szCs w:val="22"/>
        </w:rPr>
        <w:t xml:space="preserve"> г. Химки, Вашутинское шоссе, д. 1, корп. 2-3, №8А</w:t>
      </w:r>
      <w:r w:rsidR="00BA0B5E">
        <w:rPr>
          <w:rFonts w:ascii="Arial" w:hAnsi="Arial" w:cs="Arial"/>
          <w:sz w:val="22"/>
          <w:szCs w:val="22"/>
        </w:rPr>
        <w:t>, далее – АО «Континент проект»</w:t>
      </w:r>
      <w:r w:rsidR="00E12EE5">
        <w:rPr>
          <w:rFonts w:ascii="Arial" w:hAnsi="Arial" w:cs="Arial"/>
          <w:sz w:val="22"/>
          <w:szCs w:val="22"/>
        </w:rPr>
        <w:t xml:space="preserve">), </w:t>
      </w:r>
      <w:r w:rsidR="006D5D0B">
        <w:rPr>
          <w:rFonts w:ascii="Arial" w:hAnsi="Arial" w:cs="Arial"/>
          <w:sz w:val="22"/>
          <w:szCs w:val="22"/>
        </w:rPr>
        <w:t>предмет залога:</w:t>
      </w:r>
    </w:p>
    <w:p w:rsidR="006D5D0B" w:rsidRDefault="006D5D0B" w:rsidP="00C15D20">
      <w:pPr>
        <w:shd w:val="clear" w:color="auto" w:fill="FFFFFF"/>
        <w:ind w:left="426"/>
        <w:jc w:val="both"/>
        <w:textAlignment w:val="baseline"/>
        <w:rPr>
          <w:rFonts w:ascii="Arial" w:hAnsi="Arial" w:cs="Arial"/>
          <w:sz w:val="22"/>
          <w:szCs w:val="22"/>
        </w:rPr>
      </w:pPr>
      <w:r>
        <w:rPr>
          <w:rFonts w:ascii="Arial" w:hAnsi="Arial" w:cs="Arial"/>
          <w:sz w:val="22"/>
          <w:szCs w:val="22"/>
        </w:rPr>
        <w:t xml:space="preserve">- </w:t>
      </w:r>
      <w:r w:rsidR="001931C6" w:rsidRPr="001931C6">
        <w:rPr>
          <w:rFonts w:ascii="Arial" w:hAnsi="Arial" w:cs="Arial"/>
          <w:sz w:val="22"/>
          <w:szCs w:val="22"/>
        </w:rPr>
        <w:t>право аренды земельного участка площадью 4 681 +/- 24 кв.м.,</w:t>
      </w:r>
      <w:r w:rsidR="00202B45">
        <w:rPr>
          <w:rFonts w:ascii="Arial" w:hAnsi="Arial" w:cs="Arial"/>
          <w:sz w:val="22"/>
          <w:szCs w:val="22"/>
        </w:rPr>
        <w:t xml:space="preserve"> кадастровый номер: </w:t>
      </w:r>
      <w:r w:rsidR="00202B45" w:rsidRPr="00202B45">
        <w:rPr>
          <w:rFonts w:ascii="Arial" w:hAnsi="Arial" w:cs="Arial"/>
          <w:sz w:val="22"/>
          <w:szCs w:val="22"/>
        </w:rPr>
        <w:t>50:10:0010317:280</w:t>
      </w:r>
      <w:r w:rsidR="00202B45">
        <w:rPr>
          <w:rFonts w:ascii="Arial" w:hAnsi="Arial" w:cs="Arial"/>
          <w:sz w:val="22"/>
          <w:szCs w:val="22"/>
        </w:rPr>
        <w:t>,</w:t>
      </w:r>
      <w:r w:rsidR="001931C6" w:rsidRPr="001931C6">
        <w:rPr>
          <w:rFonts w:ascii="Arial" w:hAnsi="Arial" w:cs="Arial"/>
          <w:sz w:val="22"/>
          <w:szCs w:val="22"/>
        </w:rPr>
        <w:t xml:space="preserve"> расположенного по адресу: Московская область, г. Химки, Северо-Западная промышленно-коммунальная зо</w:t>
      </w:r>
      <w:r>
        <w:rPr>
          <w:rFonts w:ascii="Arial" w:hAnsi="Arial" w:cs="Arial"/>
          <w:sz w:val="22"/>
          <w:szCs w:val="22"/>
        </w:rPr>
        <w:t>на, в районе Вашутинского шоссе</w:t>
      </w:r>
      <w:r w:rsidR="00E12EE5">
        <w:rPr>
          <w:rFonts w:ascii="Arial" w:hAnsi="Arial" w:cs="Arial"/>
          <w:sz w:val="22"/>
          <w:szCs w:val="22"/>
        </w:rPr>
        <w:t>;</w:t>
      </w:r>
    </w:p>
    <w:p w:rsidR="006D5D0B" w:rsidRDefault="006D5D0B" w:rsidP="00C15D20">
      <w:pPr>
        <w:shd w:val="clear" w:color="auto" w:fill="FFFFFF"/>
        <w:ind w:left="426"/>
        <w:jc w:val="both"/>
        <w:textAlignment w:val="baseline"/>
        <w:rPr>
          <w:rFonts w:ascii="Arial" w:hAnsi="Arial" w:cs="Arial"/>
          <w:sz w:val="22"/>
          <w:szCs w:val="22"/>
        </w:rPr>
      </w:pPr>
      <w:r>
        <w:rPr>
          <w:rFonts w:ascii="Arial" w:hAnsi="Arial" w:cs="Arial"/>
          <w:sz w:val="22"/>
          <w:szCs w:val="22"/>
        </w:rPr>
        <w:t xml:space="preserve">- </w:t>
      </w:r>
      <w:r w:rsidR="001931C6" w:rsidRPr="001931C6">
        <w:rPr>
          <w:rFonts w:ascii="Arial" w:hAnsi="Arial" w:cs="Arial"/>
          <w:sz w:val="22"/>
          <w:szCs w:val="22"/>
        </w:rPr>
        <w:t>право аренды земельного участка площадью 98 878 +/-  110 кв.м.,</w:t>
      </w:r>
      <w:r w:rsidR="00202B45">
        <w:rPr>
          <w:rFonts w:ascii="Arial" w:hAnsi="Arial" w:cs="Arial"/>
          <w:sz w:val="22"/>
          <w:szCs w:val="22"/>
        </w:rPr>
        <w:t xml:space="preserve"> кадастровый номер: </w:t>
      </w:r>
      <w:r w:rsidR="00202B45" w:rsidRPr="00202B45">
        <w:rPr>
          <w:rFonts w:ascii="Arial" w:hAnsi="Arial" w:cs="Arial"/>
          <w:sz w:val="22"/>
          <w:szCs w:val="22"/>
        </w:rPr>
        <w:t>50:10:0000000:15704,</w:t>
      </w:r>
      <w:r w:rsidR="001931C6" w:rsidRPr="001931C6">
        <w:rPr>
          <w:rFonts w:ascii="Arial" w:hAnsi="Arial" w:cs="Arial"/>
          <w:sz w:val="22"/>
          <w:szCs w:val="22"/>
        </w:rPr>
        <w:t xml:space="preserve"> расположенного по адресу Московская область, г. Химки, микрорайон Клязьм</w:t>
      </w:r>
      <w:r w:rsidR="00E12EE5">
        <w:rPr>
          <w:rFonts w:ascii="Arial" w:hAnsi="Arial" w:cs="Arial"/>
          <w:sz w:val="22"/>
          <w:szCs w:val="22"/>
        </w:rPr>
        <w:t>а-Старбеево, квартал Вашутино;</w:t>
      </w:r>
    </w:p>
    <w:p w:rsidR="001931C6" w:rsidRDefault="0088738F" w:rsidP="00C15D20">
      <w:pPr>
        <w:shd w:val="clear" w:color="auto" w:fill="FFFFFF"/>
        <w:ind w:left="426"/>
        <w:jc w:val="both"/>
        <w:textAlignment w:val="baseline"/>
        <w:rPr>
          <w:rFonts w:ascii="Arial" w:hAnsi="Arial" w:cs="Arial"/>
          <w:sz w:val="22"/>
          <w:szCs w:val="22"/>
        </w:rPr>
      </w:pPr>
      <w:r>
        <w:rPr>
          <w:rFonts w:ascii="Arial" w:hAnsi="Arial" w:cs="Arial"/>
          <w:sz w:val="22"/>
          <w:szCs w:val="22"/>
        </w:rPr>
        <w:t>- о</w:t>
      </w:r>
      <w:r w:rsidR="001931C6" w:rsidRPr="001931C6">
        <w:rPr>
          <w:rFonts w:ascii="Arial" w:hAnsi="Arial" w:cs="Arial"/>
          <w:sz w:val="22"/>
          <w:szCs w:val="22"/>
        </w:rPr>
        <w:t>пределением Арбитражного суда Московской области от 22.10.2019 по делу №</w:t>
      </w:r>
      <w:r w:rsidR="00202B45">
        <w:rPr>
          <w:rFonts w:ascii="Arial" w:hAnsi="Arial" w:cs="Arial"/>
          <w:sz w:val="22"/>
          <w:szCs w:val="22"/>
        </w:rPr>
        <w:t> </w:t>
      </w:r>
      <w:r w:rsidR="001931C6" w:rsidRPr="001931C6">
        <w:rPr>
          <w:rFonts w:ascii="Arial" w:hAnsi="Arial" w:cs="Arial"/>
          <w:sz w:val="22"/>
          <w:szCs w:val="22"/>
        </w:rPr>
        <w:t xml:space="preserve">А41-44403/2018 отказано в признании за Банком статуса залогового кредитора в деле о банкротстве АО «Континент проект» № А41-44403/2018 применительно к залогу права </w:t>
      </w:r>
      <w:r>
        <w:rPr>
          <w:rFonts w:ascii="Arial" w:hAnsi="Arial" w:cs="Arial"/>
          <w:sz w:val="22"/>
          <w:szCs w:val="22"/>
        </w:rPr>
        <w:t>аренды указанных земельных участков;</w:t>
      </w:r>
    </w:p>
    <w:p w:rsidR="006D5D0B" w:rsidRPr="001931C6" w:rsidRDefault="006D5D0B" w:rsidP="00C15D20">
      <w:pPr>
        <w:shd w:val="clear" w:color="auto" w:fill="FFFFFF"/>
        <w:jc w:val="both"/>
        <w:textAlignment w:val="baseline"/>
        <w:rPr>
          <w:rFonts w:ascii="Arial" w:hAnsi="Arial" w:cs="Arial"/>
          <w:sz w:val="22"/>
          <w:szCs w:val="22"/>
        </w:rPr>
      </w:pPr>
    </w:p>
    <w:p w:rsidR="0006405E" w:rsidRDefault="001931C6" w:rsidP="00C15D20">
      <w:pPr>
        <w:shd w:val="clear" w:color="auto" w:fill="FFFFFF"/>
        <w:jc w:val="both"/>
        <w:textAlignment w:val="baseline"/>
        <w:rPr>
          <w:rFonts w:ascii="Arial" w:hAnsi="Arial" w:cs="Arial"/>
          <w:sz w:val="22"/>
          <w:szCs w:val="22"/>
        </w:rPr>
      </w:pPr>
      <w:r w:rsidRPr="001931C6">
        <w:rPr>
          <w:rFonts w:ascii="Arial" w:hAnsi="Arial" w:cs="Arial"/>
          <w:sz w:val="22"/>
          <w:szCs w:val="22"/>
        </w:rPr>
        <w:t xml:space="preserve">- Договор ипотеки нежилого здания и земельного участка № Н-5/001-002-088-К-2017 от 25.09.2017, </w:t>
      </w:r>
      <w:r w:rsidR="00937584" w:rsidRPr="001931C6">
        <w:rPr>
          <w:rFonts w:ascii="Arial" w:hAnsi="Arial" w:cs="Arial"/>
          <w:sz w:val="22"/>
          <w:szCs w:val="22"/>
        </w:rPr>
        <w:t>заключенн</w:t>
      </w:r>
      <w:r w:rsidR="00937584">
        <w:rPr>
          <w:rFonts w:ascii="Arial" w:hAnsi="Arial" w:cs="Arial"/>
          <w:sz w:val="22"/>
          <w:szCs w:val="22"/>
        </w:rPr>
        <w:t>ый</w:t>
      </w:r>
      <w:r w:rsidR="00937584" w:rsidRPr="001931C6">
        <w:rPr>
          <w:rFonts w:ascii="Arial" w:hAnsi="Arial" w:cs="Arial"/>
          <w:sz w:val="22"/>
          <w:szCs w:val="22"/>
        </w:rPr>
        <w:t xml:space="preserve"> </w:t>
      </w:r>
      <w:r w:rsidRPr="001931C6">
        <w:rPr>
          <w:rFonts w:ascii="Arial" w:hAnsi="Arial" w:cs="Arial"/>
          <w:sz w:val="22"/>
          <w:szCs w:val="22"/>
        </w:rPr>
        <w:t>между Банком и З</w:t>
      </w:r>
      <w:r w:rsidR="00BA0B5E">
        <w:rPr>
          <w:rFonts w:ascii="Arial" w:hAnsi="Arial" w:cs="Arial"/>
          <w:sz w:val="22"/>
          <w:szCs w:val="22"/>
        </w:rPr>
        <w:t>акрытым акционерным обществом</w:t>
      </w:r>
      <w:r w:rsidRPr="001931C6">
        <w:rPr>
          <w:rFonts w:ascii="Arial" w:hAnsi="Arial" w:cs="Arial"/>
          <w:sz w:val="22"/>
          <w:szCs w:val="22"/>
        </w:rPr>
        <w:t xml:space="preserve"> «ТПК ПРОДРЕГИОНСЕРВИС» (</w:t>
      </w:r>
      <w:r w:rsidR="00493A78" w:rsidRPr="00493A78">
        <w:rPr>
          <w:rFonts w:ascii="Arial" w:hAnsi="Arial" w:cs="Arial"/>
          <w:sz w:val="22"/>
          <w:szCs w:val="22"/>
        </w:rPr>
        <w:t>ОГРН</w:t>
      </w:r>
      <w:r w:rsidR="00493A78">
        <w:rPr>
          <w:rFonts w:ascii="Arial" w:hAnsi="Arial" w:cs="Arial"/>
          <w:sz w:val="22"/>
          <w:szCs w:val="22"/>
        </w:rPr>
        <w:t>:</w:t>
      </w:r>
      <w:r w:rsidR="00493A78" w:rsidRPr="00493A78">
        <w:rPr>
          <w:rFonts w:ascii="Arial" w:hAnsi="Arial" w:cs="Arial"/>
          <w:sz w:val="22"/>
          <w:szCs w:val="22"/>
        </w:rPr>
        <w:t xml:space="preserve"> 1027700112648, ИНН</w:t>
      </w:r>
      <w:r w:rsidR="00493A78">
        <w:rPr>
          <w:rFonts w:ascii="Arial" w:hAnsi="Arial" w:cs="Arial"/>
          <w:sz w:val="22"/>
          <w:szCs w:val="22"/>
        </w:rPr>
        <w:t>:</w:t>
      </w:r>
      <w:r w:rsidR="00493A78" w:rsidRPr="00493A78">
        <w:rPr>
          <w:rFonts w:ascii="Arial" w:hAnsi="Arial" w:cs="Arial"/>
          <w:sz w:val="22"/>
          <w:szCs w:val="22"/>
        </w:rPr>
        <w:t xml:space="preserve"> 7719191558, 127299, г. Москва,</w:t>
      </w:r>
      <w:r w:rsidR="00493A78">
        <w:rPr>
          <w:rFonts w:ascii="Arial" w:hAnsi="Arial" w:cs="Arial"/>
          <w:sz w:val="22"/>
          <w:szCs w:val="22"/>
        </w:rPr>
        <w:t xml:space="preserve"> ул.</w:t>
      </w:r>
      <w:r w:rsidR="00493A78" w:rsidRPr="00493A78">
        <w:rPr>
          <w:rFonts w:ascii="Arial" w:hAnsi="Arial" w:cs="Arial"/>
          <w:sz w:val="22"/>
          <w:szCs w:val="22"/>
        </w:rPr>
        <w:t xml:space="preserve"> Б</w:t>
      </w:r>
      <w:r w:rsidR="00493A78">
        <w:rPr>
          <w:rFonts w:ascii="Arial" w:hAnsi="Arial" w:cs="Arial"/>
          <w:sz w:val="22"/>
          <w:szCs w:val="22"/>
        </w:rPr>
        <w:t>ольшая Академическая</w:t>
      </w:r>
      <w:r w:rsidR="00493A78" w:rsidRPr="00493A78">
        <w:rPr>
          <w:rFonts w:ascii="Arial" w:hAnsi="Arial" w:cs="Arial"/>
          <w:sz w:val="22"/>
          <w:szCs w:val="22"/>
        </w:rPr>
        <w:t>, д. 5, стр. 1</w:t>
      </w:r>
      <w:r w:rsidR="00BA0B5E">
        <w:rPr>
          <w:rFonts w:ascii="Arial" w:hAnsi="Arial" w:cs="Arial"/>
          <w:sz w:val="22"/>
          <w:szCs w:val="22"/>
        </w:rPr>
        <w:t>, далее – ЗАО «ТПК ПРОДРЕГИОНСЕРВИС»</w:t>
      </w:r>
      <w:r w:rsidR="00493A78">
        <w:rPr>
          <w:rFonts w:ascii="Arial" w:hAnsi="Arial" w:cs="Arial"/>
          <w:sz w:val="22"/>
          <w:szCs w:val="22"/>
        </w:rPr>
        <w:t xml:space="preserve">), </w:t>
      </w:r>
      <w:r w:rsidRPr="001931C6">
        <w:rPr>
          <w:rFonts w:ascii="Arial" w:hAnsi="Arial" w:cs="Arial"/>
          <w:sz w:val="22"/>
          <w:szCs w:val="22"/>
        </w:rPr>
        <w:t>предмет з</w:t>
      </w:r>
      <w:r w:rsidR="00493A78">
        <w:rPr>
          <w:rFonts w:ascii="Arial" w:hAnsi="Arial" w:cs="Arial"/>
          <w:sz w:val="22"/>
          <w:szCs w:val="22"/>
        </w:rPr>
        <w:t>алога – расположенные по адресу:</w:t>
      </w:r>
      <w:r w:rsidRPr="001931C6">
        <w:rPr>
          <w:rFonts w:ascii="Arial" w:hAnsi="Arial" w:cs="Arial"/>
          <w:sz w:val="22"/>
          <w:szCs w:val="22"/>
        </w:rPr>
        <w:t xml:space="preserve"> Московская область, Подольск</w:t>
      </w:r>
      <w:r w:rsidR="00493A78">
        <w:rPr>
          <w:rFonts w:ascii="Arial" w:hAnsi="Arial" w:cs="Arial"/>
          <w:sz w:val="22"/>
          <w:szCs w:val="22"/>
        </w:rPr>
        <w:t>ий р-н, Гаражный пр-д, д.</w:t>
      </w:r>
      <w:r w:rsidR="0006405E">
        <w:rPr>
          <w:rFonts w:ascii="Arial" w:hAnsi="Arial" w:cs="Arial"/>
          <w:sz w:val="22"/>
          <w:szCs w:val="22"/>
        </w:rPr>
        <w:t xml:space="preserve"> </w:t>
      </w:r>
      <w:r w:rsidR="00493A78">
        <w:rPr>
          <w:rFonts w:ascii="Arial" w:hAnsi="Arial" w:cs="Arial"/>
          <w:sz w:val="22"/>
          <w:szCs w:val="22"/>
        </w:rPr>
        <w:t xml:space="preserve">26: </w:t>
      </w:r>
    </w:p>
    <w:p w:rsidR="00493A78" w:rsidRDefault="00493A78" w:rsidP="00C15D20">
      <w:pPr>
        <w:shd w:val="clear" w:color="auto" w:fill="FFFFFF"/>
        <w:ind w:left="426"/>
        <w:jc w:val="both"/>
        <w:textAlignment w:val="baseline"/>
        <w:rPr>
          <w:rFonts w:ascii="Arial" w:hAnsi="Arial" w:cs="Arial"/>
          <w:sz w:val="22"/>
          <w:szCs w:val="22"/>
        </w:rPr>
      </w:pPr>
      <w:r>
        <w:rPr>
          <w:rFonts w:ascii="Arial" w:hAnsi="Arial" w:cs="Arial"/>
          <w:sz w:val="22"/>
          <w:szCs w:val="22"/>
        </w:rPr>
        <w:t xml:space="preserve">- </w:t>
      </w:r>
      <w:r w:rsidR="001931C6" w:rsidRPr="001931C6">
        <w:rPr>
          <w:rFonts w:ascii="Arial" w:hAnsi="Arial" w:cs="Arial"/>
          <w:sz w:val="22"/>
          <w:szCs w:val="22"/>
        </w:rPr>
        <w:t>здание склада №1 площадью 397,2 кв.м.</w:t>
      </w:r>
      <w:r>
        <w:rPr>
          <w:rFonts w:ascii="Arial" w:hAnsi="Arial" w:cs="Arial"/>
          <w:sz w:val="22"/>
          <w:szCs w:val="22"/>
        </w:rPr>
        <w:t xml:space="preserve">, кадастровый номер – </w:t>
      </w:r>
      <w:r w:rsidR="00A07254" w:rsidRPr="00A07254">
        <w:rPr>
          <w:rFonts w:ascii="Arial" w:hAnsi="Arial" w:cs="Arial"/>
          <w:sz w:val="22"/>
          <w:szCs w:val="22"/>
        </w:rPr>
        <w:t>50:55:0010250:24</w:t>
      </w:r>
      <w:r w:rsidR="001931C6" w:rsidRPr="001931C6">
        <w:rPr>
          <w:rFonts w:ascii="Arial" w:hAnsi="Arial" w:cs="Arial"/>
          <w:sz w:val="22"/>
          <w:szCs w:val="22"/>
        </w:rPr>
        <w:t xml:space="preserve">, </w:t>
      </w:r>
    </w:p>
    <w:p w:rsidR="00493A78" w:rsidRDefault="00493A78" w:rsidP="00C15D20">
      <w:pPr>
        <w:shd w:val="clear" w:color="auto" w:fill="FFFFFF"/>
        <w:ind w:left="426"/>
        <w:jc w:val="both"/>
        <w:textAlignment w:val="baseline"/>
        <w:rPr>
          <w:rFonts w:ascii="Arial" w:hAnsi="Arial" w:cs="Arial"/>
          <w:sz w:val="22"/>
          <w:szCs w:val="22"/>
        </w:rPr>
      </w:pPr>
      <w:r>
        <w:rPr>
          <w:rFonts w:ascii="Arial" w:hAnsi="Arial" w:cs="Arial"/>
          <w:sz w:val="22"/>
          <w:szCs w:val="22"/>
        </w:rPr>
        <w:t xml:space="preserve">- </w:t>
      </w:r>
      <w:r w:rsidR="001931C6" w:rsidRPr="001931C6">
        <w:rPr>
          <w:rFonts w:ascii="Arial" w:hAnsi="Arial" w:cs="Arial"/>
          <w:sz w:val="22"/>
          <w:szCs w:val="22"/>
        </w:rPr>
        <w:t>здание склада №2 площадью 567,4 кв.м.</w:t>
      </w:r>
      <w:r w:rsidR="0006405E">
        <w:rPr>
          <w:rFonts w:ascii="Arial" w:hAnsi="Arial" w:cs="Arial"/>
          <w:sz w:val="22"/>
          <w:szCs w:val="22"/>
        </w:rPr>
        <w:t>,</w:t>
      </w:r>
      <w:r w:rsidRPr="00493A78">
        <w:rPr>
          <w:rFonts w:ascii="Arial" w:hAnsi="Arial" w:cs="Arial"/>
          <w:sz w:val="22"/>
          <w:szCs w:val="22"/>
        </w:rPr>
        <w:t xml:space="preserve"> </w:t>
      </w:r>
      <w:r>
        <w:rPr>
          <w:rFonts w:ascii="Arial" w:hAnsi="Arial" w:cs="Arial"/>
          <w:sz w:val="22"/>
          <w:szCs w:val="22"/>
        </w:rPr>
        <w:t xml:space="preserve">кадастровый номер – </w:t>
      </w:r>
      <w:r w:rsidR="00A07254" w:rsidRPr="00A07254">
        <w:rPr>
          <w:rFonts w:ascii="Arial" w:hAnsi="Arial" w:cs="Arial"/>
          <w:sz w:val="22"/>
          <w:szCs w:val="22"/>
        </w:rPr>
        <w:t>50:55:0010250:15</w:t>
      </w:r>
      <w:r w:rsidRPr="001931C6">
        <w:rPr>
          <w:rFonts w:ascii="Arial" w:hAnsi="Arial" w:cs="Arial"/>
          <w:sz w:val="22"/>
          <w:szCs w:val="22"/>
        </w:rPr>
        <w:t xml:space="preserve">, </w:t>
      </w:r>
    </w:p>
    <w:p w:rsidR="00493A78" w:rsidRDefault="00493A78" w:rsidP="00C15D20">
      <w:pPr>
        <w:shd w:val="clear" w:color="auto" w:fill="FFFFFF"/>
        <w:ind w:left="426"/>
        <w:jc w:val="both"/>
        <w:textAlignment w:val="baseline"/>
        <w:rPr>
          <w:rFonts w:ascii="Arial" w:hAnsi="Arial" w:cs="Arial"/>
          <w:sz w:val="22"/>
          <w:szCs w:val="22"/>
        </w:rPr>
      </w:pPr>
      <w:r>
        <w:rPr>
          <w:rFonts w:ascii="Arial" w:hAnsi="Arial" w:cs="Arial"/>
          <w:sz w:val="22"/>
          <w:szCs w:val="22"/>
        </w:rPr>
        <w:t xml:space="preserve">- </w:t>
      </w:r>
      <w:r w:rsidR="001931C6" w:rsidRPr="001931C6">
        <w:rPr>
          <w:rFonts w:ascii="Arial" w:hAnsi="Arial" w:cs="Arial"/>
          <w:sz w:val="22"/>
          <w:szCs w:val="22"/>
        </w:rPr>
        <w:t>склад СА-1 площадью 657,70 кв.м.</w:t>
      </w:r>
      <w:r w:rsidR="0006405E">
        <w:rPr>
          <w:rFonts w:ascii="Arial" w:hAnsi="Arial" w:cs="Arial"/>
          <w:sz w:val="22"/>
          <w:szCs w:val="22"/>
        </w:rPr>
        <w:t>,</w:t>
      </w:r>
      <w:r w:rsidRPr="00493A78">
        <w:rPr>
          <w:rFonts w:ascii="Arial" w:hAnsi="Arial" w:cs="Arial"/>
          <w:sz w:val="22"/>
          <w:szCs w:val="22"/>
        </w:rPr>
        <w:t xml:space="preserve"> </w:t>
      </w:r>
      <w:r>
        <w:rPr>
          <w:rFonts w:ascii="Arial" w:hAnsi="Arial" w:cs="Arial"/>
          <w:sz w:val="22"/>
          <w:szCs w:val="22"/>
        </w:rPr>
        <w:t xml:space="preserve">кадастровый номер – </w:t>
      </w:r>
      <w:r w:rsidR="00A07254" w:rsidRPr="00A07254">
        <w:rPr>
          <w:rFonts w:ascii="Arial" w:hAnsi="Arial" w:cs="Arial"/>
          <w:sz w:val="22"/>
          <w:szCs w:val="22"/>
        </w:rPr>
        <w:t>50:55:0010250:18</w:t>
      </w:r>
      <w:r w:rsidRPr="001931C6">
        <w:rPr>
          <w:rFonts w:ascii="Arial" w:hAnsi="Arial" w:cs="Arial"/>
          <w:sz w:val="22"/>
          <w:szCs w:val="22"/>
        </w:rPr>
        <w:t xml:space="preserve">, </w:t>
      </w:r>
    </w:p>
    <w:p w:rsidR="001931C6" w:rsidRDefault="00493A78" w:rsidP="00C15D20">
      <w:pPr>
        <w:shd w:val="clear" w:color="auto" w:fill="FFFFFF"/>
        <w:ind w:left="426"/>
        <w:jc w:val="both"/>
        <w:textAlignment w:val="baseline"/>
        <w:rPr>
          <w:rFonts w:ascii="Arial" w:hAnsi="Arial" w:cs="Arial"/>
          <w:sz w:val="22"/>
          <w:szCs w:val="22"/>
        </w:rPr>
      </w:pPr>
      <w:r>
        <w:rPr>
          <w:rFonts w:ascii="Arial" w:hAnsi="Arial" w:cs="Arial"/>
          <w:sz w:val="22"/>
          <w:szCs w:val="22"/>
        </w:rPr>
        <w:t xml:space="preserve">- </w:t>
      </w:r>
      <w:r w:rsidR="001931C6" w:rsidRPr="001931C6">
        <w:rPr>
          <w:rFonts w:ascii="Arial" w:hAnsi="Arial" w:cs="Arial"/>
          <w:sz w:val="22"/>
          <w:szCs w:val="22"/>
        </w:rPr>
        <w:t>нежилое по</w:t>
      </w:r>
      <w:r>
        <w:rPr>
          <w:rFonts w:ascii="Arial" w:hAnsi="Arial" w:cs="Arial"/>
          <w:sz w:val="22"/>
          <w:szCs w:val="22"/>
        </w:rPr>
        <w:t>мещение площадью 116,3 кв.м.</w:t>
      </w:r>
      <w:r w:rsidR="0006405E">
        <w:rPr>
          <w:rFonts w:ascii="Arial" w:hAnsi="Arial" w:cs="Arial"/>
          <w:sz w:val="22"/>
          <w:szCs w:val="22"/>
        </w:rPr>
        <w:t>,</w:t>
      </w:r>
      <w:r w:rsidRPr="00493A78">
        <w:rPr>
          <w:rFonts w:ascii="Arial" w:hAnsi="Arial" w:cs="Arial"/>
          <w:sz w:val="22"/>
          <w:szCs w:val="22"/>
        </w:rPr>
        <w:t xml:space="preserve"> </w:t>
      </w:r>
      <w:r>
        <w:rPr>
          <w:rFonts w:ascii="Arial" w:hAnsi="Arial" w:cs="Arial"/>
          <w:sz w:val="22"/>
          <w:szCs w:val="22"/>
        </w:rPr>
        <w:t xml:space="preserve">кадастровый номер – </w:t>
      </w:r>
      <w:r w:rsidR="00A07254" w:rsidRPr="00A07254">
        <w:rPr>
          <w:rFonts w:ascii="Arial" w:hAnsi="Arial" w:cs="Arial"/>
          <w:sz w:val="22"/>
          <w:szCs w:val="22"/>
        </w:rPr>
        <w:t>50:55:0010250:78</w:t>
      </w:r>
      <w:r w:rsidR="0006405E">
        <w:rPr>
          <w:rFonts w:ascii="Arial" w:hAnsi="Arial" w:cs="Arial"/>
          <w:sz w:val="22"/>
          <w:szCs w:val="22"/>
        </w:rPr>
        <w:t>,</w:t>
      </w:r>
    </w:p>
    <w:p w:rsidR="0006405E" w:rsidRDefault="0006405E" w:rsidP="00C15D20">
      <w:pPr>
        <w:shd w:val="clear" w:color="auto" w:fill="FFFFFF"/>
        <w:ind w:left="426"/>
        <w:jc w:val="both"/>
        <w:textAlignment w:val="baseline"/>
        <w:rPr>
          <w:rFonts w:ascii="Arial" w:hAnsi="Arial" w:cs="Arial"/>
          <w:sz w:val="22"/>
          <w:szCs w:val="22"/>
        </w:rPr>
      </w:pPr>
      <w:r>
        <w:rPr>
          <w:rFonts w:ascii="Arial" w:hAnsi="Arial" w:cs="Arial"/>
          <w:sz w:val="22"/>
          <w:szCs w:val="22"/>
        </w:rPr>
        <w:t xml:space="preserve">- а также земельный участок площадью 5 280 +/- 25 кв.м., кадастровый номер – </w:t>
      </w:r>
      <w:r w:rsidR="00A07254" w:rsidRPr="00A07254">
        <w:rPr>
          <w:rFonts w:ascii="Arial" w:hAnsi="Arial" w:cs="Arial"/>
          <w:sz w:val="22"/>
          <w:szCs w:val="22"/>
        </w:rPr>
        <w:t>50:55:0010258:3</w:t>
      </w:r>
      <w:r w:rsidR="00A07254">
        <w:rPr>
          <w:rFonts w:ascii="Arial" w:hAnsi="Arial" w:cs="Arial"/>
          <w:sz w:val="22"/>
          <w:szCs w:val="22"/>
        </w:rPr>
        <w:t xml:space="preserve">, расположенный по адресу: </w:t>
      </w:r>
      <w:r w:rsidR="00A07254" w:rsidRPr="001931C6">
        <w:rPr>
          <w:rFonts w:ascii="Arial" w:hAnsi="Arial" w:cs="Arial"/>
          <w:sz w:val="22"/>
          <w:szCs w:val="22"/>
        </w:rPr>
        <w:t>Московская область, Подольск</w:t>
      </w:r>
      <w:r w:rsidR="00A07254">
        <w:rPr>
          <w:rFonts w:ascii="Arial" w:hAnsi="Arial" w:cs="Arial"/>
          <w:sz w:val="22"/>
          <w:szCs w:val="22"/>
        </w:rPr>
        <w:t>ий р-н, Гаражный пр-д, вл. 26;</w:t>
      </w:r>
    </w:p>
    <w:p w:rsidR="00934785" w:rsidRPr="001931C6" w:rsidRDefault="00934785" w:rsidP="00C15D20">
      <w:pPr>
        <w:shd w:val="clear" w:color="auto" w:fill="FFFFFF"/>
        <w:jc w:val="both"/>
        <w:textAlignment w:val="baseline"/>
        <w:rPr>
          <w:rFonts w:ascii="Arial" w:hAnsi="Arial" w:cs="Arial"/>
          <w:sz w:val="22"/>
          <w:szCs w:val="22"/>
        </w:rPr>
      </w:pPr>
    </w:p>
    <w:p w:rsidR="001931C6" w:rsidRDefault="001931C6" w:rsidP="00C15D20">
      <w:pPr>
        <w:shd w:val="clear" w:color="auto" w:fill="FFFFFF"/>
        <w:jc w:val="both"/>
        <w:textAlignment w:val="baseline"/>
        <w:rPr>
          <w:rFonts w:ascii="Arial" w:hAnsi="Arial" w:cs="Arial"/>
          <w:sz w:val="22"/>
          <w:szCs w:val="22"/>
        </w:rPr>
      </w:pPr>
      <w:r w:rsidRPr="001931C6">
        <w:rPr>
          <w:rFonts w:ascii="Arial" w:hAnsi="Arial" w:cs="Arial"/>
          <w:sz w:val="22"/>
          <w:szCs w:val="22"/>
        </w:rPr>
        <w:t xml:space="preserve">- Договор поручительства № 001-002-088-К-2017-П от 28.07.2017, </w:t>
      </w:r>
      <w:r w:rsidR="00937584" w:rsidRPr="001931C6">
        <w:rPr>
          <w:rFonts w:ascii="Arial" w:hAnsi="Arial" w:cs="Arial"/>
          <w:sz w:val="22"/>
          <w:szCs w:val="22"/>
        </w:rPr>
        <w:t>заключенн</w:t>
      </w:r>
      <w:r w:rsidR="00937584">
        <w:rPr>
          <w:rFonts w:ascii="Arial" w:hAnsi="Arial" w:cs="Arial"/>
          <w:sz w:val="22"/>
          <w:szCs w:val="22"/>
        </w:rPr>
        <w:t>ый</w:t>
      </w:r>
      <w:r w:rsidR="00937584" w:rsidRPr="001931C6">
        <w:rPr>
          <w:rFonts w:ascii="Arial" w:hAnsi="Arial" w:cs="Arial"/>
          <w:sz w:val="22"/>
          <w:szCs w:val="22"/>
        </w:rPr>
        <w:t xml:space="preserve"> </w:t>
      </w:r>
      <w:r w:rsidRPr="001931C6">
        <w:rPr>
          <w:rFonts w:ascii="Arial" w:hAnsi="Arial" w:cs="Arial"/>
          <w:sz w:val="22"/>
          <w:szCs w:val="22"/>
        </w:rPr>
        <w:t xml:space="preserve">между Банком и </w:t>
      </w:r>
      <w:r w:rsidR="00BA0B5E">
        <w:rPr>
          <w:rFonts w:ascii="Arial" w:hAnsi="Arial" w:cs="Arial"/>
          <w:sz w:val="22"/>
          <w:szCs w:val="22"/>
        </w:rPr>
        <w:t>Обществом с ограниченной ответственностью</w:t>
      </w:r>
      <w:r w:rsidRPr="001931C6">
        <w:rPr>
          <w:rFonts w:ascii="Arial" w:hAnsi="Arial" w:cs="Arial"/>
          <w:sz w:val="22"/>
          <w:szCs w:val="22"/>
        </w:rPr>
        <w:t xml:space="preserve"> «Ивастрой»</w:t>
      </w:r>
      <w:r w:rsidR="00A07254">
        <w:rPr>
          <w:rFonts w:ascii="Arial" w:hAnsi="Arial" w:cs="Arial"/>
          <w:sz w:val="22"/>
          <w:szCs w:val="22"/>
        </w:rPr>
        <w:t xml:space="preserve"> (</w:t>
      </w:r>
      <w:r w:rsidR="00E22AAE" w:rsidRPr="00E22AAE">
        <w:rPr>
          <w:rFonts w:ascii="Arial" w:hAnsi="Arial" w:cs="Arial"/>
          <w:sz w:val="22"/>
          <w:szCs w:val="22"/>
        </w:rPr>
        <w:t>ОГРН</w:t>
      </w:r>
      <w:r w:rsidR="00E22AAE">
        <w:rPr>
          <w:rFonts w:ascii="Arial" w:hAnsi="Arial" w:cs="Arial"/>
          <w:sz w:val="22"/>
          <w:szCs w:val="22"/>
        </w:rPr>
        <w:t>:</w:t>
      </w:r>
      <w:r w:rsidR="00E22AAE" w:rsidRPr="00E22AAE">
        <w:rPr>
          <w:rFonts w:ascii="Arial" w:hAnsi="Arial" w:cs="Arial"/>
          <w:sz w:val="22"/>
          <w:szCs w:val="22"/>
        </w:rPr>
        <w:t xml:space="preserve"> 1025006170540, ИНН</w:t>
      </w:r>
      <w:r w:rsidR="00E22AAE">
        <w:rPr>
          <w:rFonts w:ascii="Arial" w:hAnsi="Arial" w:cs="Arial"/>
          <w:sz w:val="22"/>
          <w:szCs w:val="22"/>
        </w:rPr>
        <w:t>:</w:t>
      </w:r>
      <w:r w:rsidR="00E22AAE" w:rsidRPr="00E22AAE">
        <w:rPr>
          <w:rFonts w:ascii="Arial" w:hAnsi="Arial" w:cs="Arial"/>
          <w:sz w:val="22"/>
          <w:szCs w:val="22"/>
        </w:rPr>
        <w:t xml:space="preserve"> 5047038898, 141400, Московская область, г. Химки, Международный, ул. Покровская, д. 1, пом. 301, ком. №12</w:t>
      </w:r>
      <w:r w:rsidR="0015212B">
        <w:rPr>
          <w:rFonts w:ascii="Arial" w:hAnsi="Arial" w:cs="Arial"/>
          <w:sz w:val="22"/>
          <w:szCs w:val="22"/>
        </w:rPr>
        <w:t>, далее – ООО</w:t>
      </w:r>
      <w:r w:rsidR="00176822">
        <w:rPr>
          <w:rFonts w:ascii="Arial" w:hAnsi="Arial" w:cs="Arial"/>
          <w:sz w:val="22"/>
          <w:szCs w:val="22"/>
        </w:rPr>
        <w:t> </w:t>
      </w:r>
      <w:r w:rsidR="0015212B">
        <w:rPr>
          <w:rFonts w:ascii="Arial" w:hAnsi="Arial" w:cs="Arial"/>
          <w:sz w:val="22"/>
          <w:szCs w:val="22"/>
        </w:rPr>
        <w:t>«Ивастрой»</w:t>
      </w:r>
      <w:r w:rsidR="00E22AAE">
        <w:rPr>
          <w:rFonts w:ascii="Arial" w:hAnsi="Arial" w:cs="Arial"/>
          <w:sz w:val="22"/>
          <w:szCs w:val="22"/>
        </w:rPr>
        <w:t>)</w:t>
      </w:r>
      <w:r w:rsidR="00A07254">
        <w:rPr>
          <w:rFonts w:ascii="Arial" w:hAnsi="Arial" w:cs="Arial"/>
          <w:sz w:val="22"/>
          <w:szCs w:val="22"/>
        </w:rPr>
        <w:t xml:space="preserve">, </w:t>
      </w:r>
      <w:r w:rsidRPr="001931C6">
        <w:rPr>
          <w:rFonts w:ascii="Arial" w:hAnsi="Arial" w:cs="Arial"/>
          <w:sz w:val="22"/>
          <w:szCs w:val="22"/>
        </w:rPr>
        <w:t xml:space="preserve">предмет договора – солидарная ответственность за исполнение обязательств по Кредитному </w:t>
      </w:r>
      <w:r w:rsidR="00E22AAE">
        <w:rPr>
          <w:rFonts w:ascii="Arial" w:hAnsi="Arial" w:cs="Arial"/>
          <w:sz w:val="22"/>
          <w:szCs w:val="22"/>
        </w:rPr>
        <w:t>соглашению</w:t>
      </w:r>
      <w:r w:rsidRPr="001931C6">
        <w:rPr>
          <w:rFonts w:ascii="Arial" w:hAnsi="Arial" w:cs="Arial"/>
          <w:sz w:val="22"/>
          <w:szCs w:val="22"/>
        </w:rPr>
        <w:t>);</w:t>
      </w:r>
    </w:p>
    <w:p w:rsidR="00A07254" w:rsidRPr="001931C6" w:rsidRDefault="00A07254" w:rsidP="00C15D20">
      <w:pPr>
        <w:shd w:val="clear" w:color="auto" w:fill="FFFFFF"/>
        <w:jc w:val="both"/>
        <w:textAlignment w:val="baseline"/>
        <w:rPr>
          <w:rFonts w:ascii="Arial" w:hAnsi="Arial" w:cs="Arial"/>
          <w:sz w:val="22"/>
          <w:szCs w:val="22"/>
        </w:rPr>
      </w:pPr>
    </w:p>
    <w:p w:rsidR="001931C6" w:rsidRDefault="001931C6" w:rsidP="00C15D20">
      <w:pPr>
        <w:shd w:val="clear" w:color="auto" w:fill="FFFFFF"/>
        <w:jc w:val="both"/>
        <w:textAlignment w:val="baseline"/>
        <w:rPr>
          <w:rFonts w:ascii="Arial" w:hAnsi="Arial" w:cs="Arial"/>
          <w:sz w:val="22"/>
          <w:szCs w:val="22"/>
        </w:rPr>
      </w:pPr>
      <w:r w:rsidRPr="001931C6">
        <w:rPr>
          <w:rFonts w:ascii="Arial" w:hAnsi="Arial" w:cs="Arial"/>
          <w:sz w:val="22"/>
          <w:szCs w:val="22"/>
        </w:rPr>
        <w:t xml:space="preserve">- Договор поручительства № 001-002-088-К-2017-П-1 от 28.07.2017, </w:t>
      </w:r>
      <w:r w:rsidR="00937584" w:rsidRPr="001931C6">
        <w:rPr>
          <w:rFonts w:ascii="Arial" w:hAnsi="Arial" w:cs="Arial"/>
          <w:sz w:val="22"/>
          <w:szCs w:val="22"/>
        </w:rPr>
        <w:t>заключенн</w:t>
      </w:r>
      <w:r w:rsidR="00937584">
        <w:rPr>
          <w:rFonts w:ascii="Arial" w:hAnsi="Arial" w:cs="Arial"/>
          <w:sz w:val="22"/>
          <w:szCs w:val="22"/>
        </w:rPr>
        <w:t>ый</w:t>
      </w:r>
      <w:r w:rsidR="00937584" w:rsidRPr="001931C6">
        <w:rPr>
          <w:rFonts w:ascii="Arial" w:hAnsi="Arial" w:cs="Arial"/>
          <w:sz w:val="22"/>
          <w:szCs w:val="22"/>
        </w:rPr>
        <w:t xml:space="preserve"> </w:t>
      </w:r>
      <w:r w:rsidRPr="001931C6">
        <w:rPr>
          <w:rFonts w:ascii="Arial" w:hAnsi="Arial" w:cs="Arial"/>
          <w:sz w:val="22"/>
          <w:szCs w:val="22"/>
        </w:rPr>
        <w:t>между Банком и Долгиным Александром Борисовичем</w:t>
      </w:r>
      <w:r w:rsidR="00E22AAE">
        <w:rPr>
          <w:rFonts w:ascii="Arial" w:hAnsi="Arial" w:cs="Arial"/>
          <w:sz w:val="22"/>
          <w:szCs w:val="22"/>
        </w:rPr>
        <w:t xml:space="preserve"> (ИНН: </w:t>
      </w:r>
      <w:r w:rsidR="00E22AAE" w:rsidRPr="00E22AAE">
        <w:rPr>
          <w:rFonts w:ascii="Arial" w:hAnsi="Arial" w:cs="Arial"/>
          <w:sz w:val="22"/>
          <w:szCs w:val="22"/>
        </w:rPr>
        <w:t>771400743454</w:t>
      </w:r>
      <w:r w:rsidR="0072061F">
        <w:rPr>
          <w:rFonts w:ascii="Arial" w:hAnsi="Arial" w:cs="Arial"/>
          <w:sz w:val="22"/>
          <w:szCs w:val="22"/>
        </w:rPr>
        <w:t>, далее – Долгин А.Б.</w:t>
      </w:r>
      <w:r w:rsidR="00E22AAE">
        <w:rPr>
          <w:rFonts w:ascii="Arial" w:hAnsi="Arial" w:cs="Arial"/>
          <w:sz w:val="22"/>
          <w:szCs w:val="22"/>
        </w:rPr>
        <w:t xml:space="preserve">), </w:t>
      </w:r>
      <w:r w:rsidRPr="001931C6">
        <w:rPr>
          <w:rFonts w:ascii="Arial" w:hAnsi="Arial" w:cs="Arial"/>
          <w:sz w:val="22"/>
          <w:szCs w:val="22"/>
        </w:rPr>
        <w:t xml:space="preserve">предмет договора – солидарная ответственность за исполнение обязательств по </w:t>
      </w:r>
      <w:r w:rsidR="00E22AAE" w:rsidRPr="001931C6">
        <w:rPr>
          <w:rFonts w:ascii="Arial" w:hAnsi="Arial" w:cs="Arial"/>
          <w:sz w:val="22"/>
          <w:szCs w:val="22"/>
        </w:rPr>
        <w:t xml:space="preserve">Кредитному </w:t>
      </w:r>
      <w:r w:rsidR="00E22AAE">
        <w:rPr>
          <w:rFonts w:ascii="Arial" w:hAnsi="Arial" w:cs="Arial"/>
          <w:sz w:val="22"/>
          <w:szCs w:val="22"/>
        </w:rPr>
        <w:t>соглашению</w:t>
      </w:r>
      <w:r w:rsidRPr="001931C6">
        <w:rPr>
          <w:rFonts w:ascii="Arial" w:hAnsi="Arial" w:cs="Arial"/>
          <w:sz w:val="22"/>
          <w:szCs w:val="22"/>
        </w:rPr>
        <w:t>);</w:t>
      </w:r>
    </w:p>
    <w:p w:rsidR="00A07254" w:rsidRPr="001931C6" w:rsidRDefault="00A07254" w:rsidP="00C15D20">
      <w:pPr>
        <w:shd w:val="clear" w:color="auto" w:fill="FFFFFF"/>
        <w:jc w:val="both"/>
        <w:textAlignment w:val="baseline"/>
        <w:rPr>
          <w:rFonts w:ascii="Arial" w:hAnsi="Arial" w:cs="Arial"/>
          <w:sz w:val="22"/>
          <w:szCs w:val="22"/>
        </w:rPr>
      </w:pPr>
    </w:p>
    <w:p w:rsidR="001931C6" w:rsidRDefault="001931C6" w:rsidP="00C15D20">
      <w:pPr>
        <w:shd w:val="clear" w:color="auto" w:fill="FFFFFF"/>
        <w:jc w:val="both"/>
        <w:textAlignment w:val="baseline"/>
        <w:rPr>
          <w:rFonts w:ascii="Arial" w:hAnsi="Arial" w:cs="Arial"/>
          <w:sz w:val="22"/>
          <w:szCs w:val="22"/>
        </w:rPr>
      </w:pPr>
      <w:r w:rsidRPr="001931C6">
        <w:rPr>
          <w:rFonts w:ascii="Arial" w:hAnsi="Arial" w:cs="Arial"/>
          <w:sz w:val="22"/>
          <w:szCs w:val="22"/>
        </w:rPr>
        <w:t xml:space="preserve">- Договор поручительства № 001-002-088-К-2017-П-2 от 28.07.2017, </w:t>
      </w:r>
      <w:r w:rsidR="00D67F33" w:rsidRPr="001931C6">
        <w:rPr>
          <w:rFonts w:ascii="Arial" w:hAnsi="Arial" w:cs="Arial"/>
          <w:sz w:val="22"/>
          <w:szCs w:val="22"/>
        </w:rPr>
        <w:t>заключенн</w:t>
      </w:r>
      <w:r w:rsidR="00D67F33">
        <w:rPr>
          <w:rFonts w:ascii="Arial" w:hAnsi="Arial" w:cs="Arial"/>
          <w:sz w:val="22"/>
          <w:szCs w:val="22"/>
        </w:rPr>
        <w:t>ый</w:t>
      </w:r>
      <w:r w:rsidR="00D67F33" w:rsidRPr="001931C6">
        <w:rPr>
          <w:rFonts w:ascii="Arial" w:hAnsi="Arial" w:cs="Arial"/>
          <w:sz w:val="22"/>
          <w:szCs w:val="22"/>
        </w:rPr>
        <w:t xml:space="preserve"> </w:t>
      </w:r>
      <w:r w:rsidRPr="001931C6">
        <w:rPr>
          <w:rFonts w:ascii="Arial" w:hAnsi="Arial" w:cs="Arial"/>
          <w:sz w:val="22"/>
          <w:szCs w:val="22"/>
        </w:rPr>
        <w:t>между Банком и АО «Континент проект»</w:t>
      </w:r>
      <w:r w:rsidR="000254D3" w:rsidRPr="000254D3">
        <w:rPr>
          <w:rFonts w:ascii="Arial" w:hAnsi="Arial" w:cs="Arial"/>
          <w:sz w:val="22"/>
          <w:szCs w:val="22"/>
        </w:rPr>
        <w:t xml:space="preserve"> </w:t>
      </w:r>
      <w:r w:rsidR="000254D3">
        <w:rPr>
          <w:rFonts w:ascii="Arial" w:hAnsi="Arial" w:cs="Arial"/>
          <w:sz w:val="22"/>
          <w:szCs w:val="22"/>
        </w:rPr>
        <w:t>(</w:t>
      </w:r>
      <w:r w:rsidR="000254D3" w:rsidRPr="00202B45">
        <w:rPr>
          <w:rFonts w:ascii="Arial" w:hAnsi="Arial" w:cs="Arial"/>
          <w:sz w:val="22"/>
          <w:szCs w:val="22"/>
        </w:rPr>
        <w:t>ОГРН: 1117746642980, ИНН: 7743826544</w:t>
      </w:r>
      <w:r w:rsidR="000254D3">
        <w:rPr>
          <w:rFonts w:ascii="Arial" w:hAnsi="Arial" w:cs="Arial"/>
          <w:sz w:val="22"/>
          <w:szCs w:val="22"/>
        </w:rPr>
        <w:t xml:space="preserve">, </w:t>
      </w:r>
      <w:r w:rsidR="000254D3" w:rsidRPr="00202B45">
        <w:rPr>
          <w:rFonts w:ascii="Arial" w:hAnsi="Arial" w:cs="Arial"/>
          <w:sz w:val="22"/>
          <w:szCs w:val="22"/>
        </w:rPr>
        <w:t>141400</w:t>
      </w:r>
      <w:r w:rsidR="000254D3">
        <w:rPr>
          <w:rFonts w:ascii="Arial" w:hAnsi="Arial" w:cs="Arial"/>
          <w:sz w:val="22"/>
          <w:szCs w:val="22"/>
        </w:rPr>
        <w:t>,</w:t>
      </w:r>
      <w:r w:rsidR="000254D3" w:rsidRPr="00202B45">
        <w:rPr>
          <w:rFonts w:ascii="Arial" w:hAnsi="Arial" w:cs="Arial"/>
          <w:sz w:val="22"/>
          <w:szCs w:val="22"/>
        </w:rPr>
        <w:t xml:space="preserve"> Московская область, г. Химки, Вашутинское шоссе, д. 1, корп. 2-3, №8А</w:t>
      </w:r>
      <w:r w:rsidR="000254D3">
        <w:rPr>
          <w:rFonts w:ascii="Arial" w:hAnsi="Arial" w:cs="Arial"/>
          <w:sz w:val="22"/>
          <w:szCs w:val="22"/>
        </w:rPr>
        <w:t xml:space="preserve">), </w:t>
      </w:r>
      <w:r w:rsidRPr="001931C6">
        <w:rPr>
          <w:rFonts w:ascii="Arial" w:hAnsi="Arial" w:cs="Arial"/>
          <w:sz w:val="22"/>
          <w:szCs w:val="22"/>
        </w:rPr>
        <w:t xml:space="preserve">предмет договора – солидарная ответственность за исполнение обязательств по </w:t>
      </w:r>
      <w:r w:rsidR="00961FE2" w:rsidRPr="001931C6">
        <w:rPr>
          <w:rFonts w:ascii="Arial" w:hAnsi="Arial" w:cs="Arial"/>
          <w:sz w:val="22"/>
          <w:szCs w:val="22"/>
        </w:rPr>
        <w:t xml:space="preserve">Кредитному </w:t>
      </w:r>
      <w:r w:rsidR="00961FE2">
        <w:rPr>
          <w:rFonts w:ascii="Arial" w:hAnsi="Arial" w:cs="Arial"/>
          <w:sz w:val="22"/>
          <w:szCs w:val="22"/>
        </w:rPr>
        <w:t>соглашению</w:t>
      </w:r>
      <w:r w:rsidRPr="001931C6">
        <w:rPr>
          <w:rFonts w:ascii="Arial" w:hAnsi="Arial" w:cs="Arial"/>
          <w:sz w:val="22"/>
          <w:szCs w:val="22"/>
        </w:rPr>
        <w:t>);</w:t>
      </w:r>
    </w:p>
    <w:p w:rsidR="00A07254" w:rsidRPr="001931C6" w:rsidRDefault="00A07254" w:rsidP="00C15D20">
      <w:pPr>
        <w:shd w:val="clear" w:color="auto" w:fill="FFFFFF"/>
        <w:jc w:val="both"/>
        <w:textAlignment w:val="baseline"/>
        <w:rPr>
          <w:rFonts w:ascii="Arial" w:hAnsi="Arial" w:cs="Arial"/>
          <w:sz w:val="22"/>
          <w:szCs w:val="22"/>
        </w:rPr>
      </w:pPr>
    </w:p>
    <w:p w:rsidR="001931C6" w:rsidRDefault="001931C6" w:rsidP="00C15D20">
      <w:pPr>
        <w:shd w:val="clear" w:color="auto" w:fill="FFFFFF"/>
        <w:jc w:val="both"/>
        <w:textAlignment w:val="baseline"/>
        <w:rPr>
          <w:rFonts w:ascii="Arial" w:hAnsi="Arial" w:cs="Arial"/>
          <w:sz w:val="22"/>
          <w:szCs w:val="22"/>
        </w:rPr>
      </w:pPr>
      <w:r w:rsidRPr="001931C6">
        <w:rPr>
          <w:rFonts w:ascii="Arial" w:hAnsi="Arial" w:cs="Arial"/>
          <w:sz w:val="22"/>
          <w:szCs w:val="22"/>
        </w:rPr>
        <w:t xml:space="preserve">- Договор поручительства № 001-002-088-К-2017-П-3 от 28.07.2017, </w:t>
      </w:r>
      <w:r w:rsidR="00D67F33" w:rsidRPr="001931C6">
        <w:rPr>
          <w:rFonts w:ascii="Arial" w:hAnsi="Arial" w:cs="Arial"/>
          <w:sz w:val="22"/>
          <w:szCs w:val="22"/>
        </w:rPr>
        <w:t>заключенн</w:t>
      </w:r>
      <w:r w:rsidR="00D67F33">
        <w:rPr>
          <w:rFonts w:ascii="Arial" w:hAnsi="Arial" w:cs="Arial"/>
          <w:sz w:val="22"/>
          <w:szCs w:val="22"/>
        </w:rPr>
        <w:t>ый</w:t>
      </w:r>
      <w:r w:rsidR="00D67F33" w:rsidRPr="001931C6">
        <w:rPr>
          <w:rFonts w:ascii="Arial" w:hAnsi="Arial" w:cs="Arial"/>
          <w:sz w:val="22"/>
          <w:szCs w:val="22"/>
        </w:rPr>
        <w:t xml:space="preserve"> </w:t>
      </w:r>
      <w:r w:rsidRPr="001931C6">
        <w:rPr>
          <w:rFonts w:ascii="Arial" w:hAnsi="Arial" w:cs="Arial"/>
          <w:sz w:val="22"/>
          <w:szCs w:val="22"/>
        </w:rPr>
        <w:t xml:space="preserve">между Банком и </w:t>
      </w:r>
      <w:r w:rsidR="0015212B">
        <w:rPr>
          <w:rFonts w:ascii="Arial" w:hAnsi="Arial" w:cs="Arial"/>
          <w:sz w:val="22"/>
          <w:szCs w:val="22"/>
        </w:rPr>
        <w:t>Обществом с ограниченной ответственностью</w:t>
      </w:r>
      <w:r w:rsidRPr="001931C6">
        <w:rPr>
          <w:rFonts w:ascii="Arial" w:hAnsi="Arial" w:cs="Arial"/>
          <w:sz w:val="22"/>
          <w:szCs w:val="22"/>
        </w:rPr>
        <w:t xml:space="preserve"> «Хайгейт» (</w:t>
      </w:r>
      <w:r w:rsidR="00961FE2" w:rsidRPr="00961FE2">
        <w:rPr>
          <w:rFonts w:ascii="Arial" w:hAnsi="Arial" w:cs="Arial"/>
          <w:sz w:val="22"/>
          <w:szCs w:val="22"/>
        </w:rPr>
        <w:t>ОГРН</w:t>
      </w:r>
      <w:r w:rsidR="00961FE2">
        <w:rPr>
          <w:rFonts w:ascii="Arial" w:hAnsi="Arial" w:cs="Arial"/>
          <w:sz w:val="22"/>
          <w:szCs w:val="22"/>
        </w:rPr>
        <w:t>:</w:t>
      </w:r>
      <w:r w:rsidR="00961FE2" w:rsidRPr="00961FE2">
        <w:rPr>
          <w:rFonts w:ascii="Arial" w:hAnsi="Arial" w:cs="Arial"/>
          <w:sz w:val="22"/>
          <w:szCs w:val="22"/>
        </w:rPr>
        <w:t xml:space="preserve"> 1105024006306, ИНН</w:t>
      </w:r>
      <w:r w:rsidR="00961FE2">
        <w:rPr>
          <w:rFonts w:ascii="Arial" w:hAnsi="Arial" w:cs="Arial"/>
          <w:sz w:val="22"/>
          <w:szCs w:val="22"/>
        </w:rPr>
        <w:t>:</w:t>
      </w:r>
      <w:r w:rsidR="00961FE2" w:rsidRPr="00961FE2">
        <w:rPr>
          <w:rFonts w:ascii="Arial" w:hAnsi="Arial" w:cs="Arial"/>
          <w:sz w:val="22"/>
          <w:szCs w:val="22"/>
        </w:rPr>
        <w:t xml:space="preserve"> 5024115433, 143402, Московская область, г. Красногорск, ул. Жуковского, д</w:t>
      </w:r>
      <w:r w:rsidR="00961FE2">
        <w:rPr>
          <w:rFonts w:ascii="Arial" w:hAnsi="Arial" w:cs="Arial"/>
          <w:sz w:val="22"/>
          <w:szCs w:val="22"/>
        </w:rPr>
        <w:t>.</w:t>
      </w:r>
      <w:r w:rsidR="00961FE2" w:rsidRPr="00961FE2">
        <w:rPr>
          <w:rFonts w:ascii="Arial" w:hAnsi="Arial" w:cs="Arial"/>
          <w:sz w:val="22"/>
          <w:szCs w:val="22"/>
        </w:rPr>
        <w:t xml:space="preserve"> 17, пом</w:t>
      </w:r>
      <w:r w:rsidR="00961FE2">
        <w:rPr>
          <w:rFonts w:ascii="Arial" w:hAnsi="Arial" w:cs="Arial"/>
          <w:sz w:val="22"/>
          <w:szCs w:val="22"/>
        </w:rPr>
        <w:t>.</w:t>
      </w:r>
      <w:r w:rsidR="00961FE2" w:rsidRPr="00961FE2">
        <w:rPr>
          <w:rFonts w:ascii="Arial" w:hAnsi="Arial" w:cs="Arial"/>
          <w:sz w:val="22"/>
          <w:szCs w:val="22"/>
        </w:rPr>
        <w:t xml:space="preserve"> 1, 4 и V, оф</w:t>
      </w:r>
      <w:r w:rsidR="00961FE2">
        <w:rPr>
          <w:rFonts w:ascii="Arial" w:hAnsi="Arial" w:cs="Arial"/>
          <w:sz w:val="22"/>
          <w:szCs w:val="22"/>
        </w:rPr>
        <w:t>.</w:t>
      </w:r>
      <w:r w:rsidR="00961FE2" w:rsidRPr="00961FE2">
        <w:rPr>
          <w:rFonts w:ascii="Arial" w:hAnsi="Arial" w:cs="Arial"/>
          <w:sz w:val="22"/>
          <w:szCs w:val="22"/>
        </w:rPr>
        <w:t xml:space="preserve"> № 5-4</w:t>
      </w:r>
      <w:r w:rsidR="0015212B">
        <w:rPr>
          <w:rFonts w:ascii="Arial" w:hAnsi="Arial" w:cs="Arial"/>
          <w:sz w:val="22"/>
          <w:szCs w:val="22"/>
        </w:rPr>
        <w:t>, далее – ООО «Хайгейт»</w:t>
      </w:r>
      <w:r w:rsidR="00961FE2">
        <w:rPr>
          <w:rFonts w:ascii="Arial" w:hAnsi="Arial" w:cs="Arial"/>
          <w:sz w:val="22"/>
          <w:szCs w:val="22"/>
        </w:rPr>
        <w:t>),</w:t>
      </w:r>
      <w:r w:rsidR="00961FE2" w:rsidRPr="00961FE2">
        <w:rPr>
          <w:rFonts w:ascii="Arial" w:hAnsi="Arial" w:cs="Arial"/>
          <w:sz w:val="22"/>
          <w:szCs w:val="22"/>
        </w:rPr>
        <w:t xml:space="preserve"> </w:t>
      </w:r>
      <w:r w:rsidRPr="001931C6">
        <w:rPr>
          <w:rFonts w:ascii="Arial" w:hAnsi="Arial" w:cs="Arial"/>
          <w:sz w:val="22"/>
          <w:szCs w:val="22"/>
        </w:rPr>
        <w:t xml:space="preserve">предмет договора – солидарная ответственность за исполнение обязательств по </w:t>
      </w:r>
      <w:r w:rsidR="00961FE2" w:rsidRPr="001931C6">
        <w:rPr>
          <w:rFonts w:ascii="Arial" w:hAnsi="Arial" w:cs="Arial"/>
          <w:sz w:val="22"/>
          <w:szCs w:val="22"/>
        </w:rPr>
        <w:t xml:space="preserve">Кредитному </w:t>
      </w:r>
      <w:r w:rsidR="00961FE2">
        <w:rPr>
          <w:rFonts w:ascii="Arial" w:hAnsi="Arial" w:cs="Arial"/>
          <w:sz w:val="22"/>
          <w:szCs w:val="22"/>
        </w:rPr>
        <w:t>соглашению</w:t>
      </w:r>
      <w:r w:rsidRPr="001931C6">
        <w:rPr>
          <w:rFonts w:ascii="Arial" w:hAnsi="Arial" w:cs="Arial"/>
          <w:sz w:val="22"/>
          <w:szCs w:val="22"/>
        </w:rPr>
        <w:t>);</w:t>
      </w:r>
    </w:p>
    <w:p w:rsidR="0015212B" w:rsidRDefault="0015212B" w:rsidP="00C15D20">
      <w:pPr>
        <w:shd w:val="clear" w:color="auto" w:fill="FFFFFF"/>
        <w:jc w:val="both"/>
        <w:textAlignment w:val="baseline"/>
        <w:rPr>
          <w:rFonts w:ascii="Arial" w:hAnsi="Arial" w:cs="Arial"/>
          <w:sz w:val="22"/>
          <w:szCs w:val="22"/>
        </w:rPr>
      </w:pPr>
    </w:p>
    <w:p w:rsidR="001931C6" w:rsidRDefault="001931C6" w:rsidP="00C15D20">
      <w:pPr>
        <w:shd w:val="clear" w:color="auto" w:fill="FFFFFF"/>
        <w:jc w:val="both"/>
        <w:textAlignment w:val="baseline"/>
        <w:rPr>
          <w:rFonts w:ascii="Arial" w:hAnsi="Arial" w:cs="Arial"/>
          <w:sz w:val="22"/>
          <w:szCs w:val="22"/>
        </w:rPr>
      </w:pPr>
      <w:r w:rsidRPr="001931C6">
        <w:rPr>
          <w:rFonts w:ascii="Arial" w:hAnsi="Arial" w:cs="Arial"/>
          <w:sz w:val="22"/>
          <w:szCs w:val="22"/>
        </w:rPr>
        <w:t xml:space="preserve">- Договор поручительства № 001-002-088-К-2017-П-4 от 28.07.2017, </w:t>
      </w:r>
      <w:r w:rsidR="00D67F33" w:rsidRPr="001931C6">
        <w:rPr>
          <w:rFonts w:ascii="Arial" w:hAnsi="Arial" w:cs="Arial"/>
          <w:sz w:val="22"/>
          <w:szCs w:val="22"/>
        </w:rPr>
        <w:t>заключенн</w:t>
      </w:r>
      <w:r w:rsidR="00D67F33">
        <w:rPr>
          <w:rFonts w:ascii="Arial" w:hAnsi="Arial" w:cs="Arial"/>
          <w:sz w:val="22"/>
          <w:szCs w:val="22"/>
        </w:rPr>
        <w:t>ый</w:t>
      </w:r>
      <w:r w:rsidR="00D67F33" w:rsidRPr="001931C6">
        <w:rPr>
          <w:rFonts w:ascii="Arial" w:hAnsi="Arial" w:cs="Arial"/>
          <w:sz w:val="22"/>
          <w:szCs w:val="22"/>
        </w:rPr>
        <w:t xml:space="preserve"> </w:t>
      </w:r>
      <w:r w:rsidRPr="001931C6">
        <w:rPr>
          <w:rFonts w:ascii="Arial" w:hAnsi="Arial" w:cs="Arial"/>
          <w:sz w:val="22"/>
          <w:szCs w:val="22"/>
        </w:rPr>
        <w:t xml:space="preserve">между Банком и </w:t>
      </w:r>
      <w:r w:rsidR="0015212B">
        <w:rPr>
          <w:rFonts w:ascii="Arial" w:hAnsi="Arial" w:cs="Arial"/>
          <w:sz w:val="22"/>
          <w:szCs w:val="22"/>
        </w:rPr>
        <w:t>Обществом с ограниченной ответственностью</w:t>
      </w:r>
      <w:r w:rsidRPr="001931C6">
        <w:rPr>
          <w:rFonts w:ascii="Arial" w:hAnsi="Arial" w:cs="Arial"/>
          <w:sz w:val="22"/>
          <w:szCs w:val="22"/>
        </w:rPr>
        <w:t xml:space="preserve"> «Экоквартал» (</w:t>
      </w:r>
      <w:r w:rsidR="00615B84" w:rsidRPr="00615B84">
        <w:rPr>
          <w:rFonts w:ascii="Arial" w:hAnsi="Arial" w:cs="Arial"/>
          <w:sz w:val="22"/>
          <w:szCs w:val="22"/>
        </w:rPr>
        <w:t xml:space="preserve">ОГРН 1117746259025, ИНН 7713726165, 143402, Московская область, г. Красногорск, ул. Жуковского, </w:t>
      </w:r>
      <w:r w:rsidR="00615B84">
        <w:rPr>
          <w:rFonts w:ascii="Arial" w:hAnsi="Arial" w:cs="Arial"/>
          <w:sz w:val="22"/>
          <w:szCs w:val="22"/>
        </w:rPr>
        <w:t>д.</w:t>
      </w:r>
      <w:r w:rsidR="00615B84" w:rsidRPr="00615B84">
        <w:rPr>
          <w:rFonts w:ascii="Arial" w:hAnsi="Arial" w:cs="Arial"/>
          <w:sz w:val="22"/>
          <w:szCs w:val="22"/>
        </w:rPr>
        <w:t xml:space="preserve"> 17, </w:t>
      </w:r>
      <w:r w:rsidR="00615B84">
        <w:rPr>
          <w:rFonts w:ascii="Arial" w:hAnsi="Arial" w:cs="Arial"/>
          <w:sz w:val="22"/>
          <w:szCs w:val="22"/>
        </w:rPr>
        <w:t>пом.</w:t>
      </w:r>
      <w:r w:rsidR="00615B84" w:rsidRPr="00615B84">
        <w:rPr>
          <w:rFonts w:ascii="Arial" w:hAnsi="Arial" w:cs="Arial"/>
          <w:sz w:val="22"/>
          <w:szCs w:val="22"/>
        </w:rPr>
        <w:t xml:space="preserve"> III, </w:t>
      </w:r>
      <w:r w:rsidR="00615B84">
        <w:rPr>
          <w:rFonts w:ascii="Arial" w:hAnsi="Arial" w:cs="Arial"/>
          <w:sz w:val="22"/>
          <w:szCs w:val="22"/>
        </w:rPr>
        <w:t>оф.</w:t>
      </w:r>
      <w:r w:rsidR="00615B84" w:rsidRPr="00615B84">
        <w:rPr>
          <w:rFonts w:ascii="Arial" w:hAnsi="Arial" w:cs="Arial"/>
          <w:sz w:val="22"/>
          <w:szCs w:val="22"/>
        </w:rPr>
        <w:t xml:space="preserve"> №6-1</w:t>
      </w:r>
      <w:r w:rsidR="0015212B">
        <w:rPr>
          <w:rFonts w:ascii="Arial" w:hAnsi="Arial" w:cs="Arial"/>
          <w:sz w:val="22"/>
          <w:szCs w:val="22"/>
        </w:rPr>
        <w:t>, далее – ООО «Экоквартал»</w:t>
      </w:r>
      <w:r w:rsidR="00615B84">
        <w:rPr>
          <w:rFonts w:ascii="Arial" w:hAnsi="Arial" w:cs="Arial"/>
          <w:sz w:val="22"/>
          <w:szCs w:val="22"/>
        </w:rPr>
        <w:t>),</w:t>
      </w:r>
      <w:r w:rsidR="00615B84" w:rsidRPr="00615B84">
        <w:rPr>
          <w:rFonts w:ascii="Arial" w:hAnsi="Arial" w:cs="Arial"/>
          <w:sz w:val="22"/>
          <w:szCs w:val="22"/>
        </w:rPr>
        <w:t xml:space="preserve"> </w:t>
      </w:r>
      <w:r w:rsidRPr="001931C6">
        <w:rPr>
          <w:rFonts w:ascii="Arial" w:hAnsi="Arial" w:cs="Arial"/>
          <w:sz w:val="22"/>
          <w:szCs w:val="22"/>
        </w:rPr>
        <w:t xml:space="preserve">предмет договора – солидарная ответственность за исполнение обязательств по Кредитному </w:t>
      </w:r>
      <w:r w:rsidR="00615B84">
        <w:rPr>
          <w:rFonts w:ascii="Arial" w:hAnsi="Arial" w:cs="Arial"/>
          <w:sz w:val="22"/>
          <w:szCs w:val="22"/>
        </w:rPr>
        <w:t>соглашению</w:t>
      </w:r>
      <w:r w:rsidRPr="001931C6">
        <w:rPr>
          <w:rFonts w:ascii="Arial" w:hAnsi="Arial" w:cs="Arial"/>
          <w:sz w:val="22"/>
          <w:szCs w:val="22"/>
        </w:rPr>
        <w:t>);</w:t>
      </w:r>
    </w:p>
    <w:p w:rsidR="00615B84" w:rsidRPr="001931C6" w:rsidRDefault="00615B84" w:rsidP="00C15D20">
      <w:pPr>
        <w:shd w:val="clear" w:color="auto" w:fill="FFFFFF"/>
        <w:jc w:val="both"/>
        <w:textAlignment w:val="baseline"/>
        <w:rPr>
          <w:rFonts w:ascii="Arial" w:hAnsi="Arial" w:cs="Arial"/>
          <w:sz w:val="22"/>
          <w:szCs w:val="22"/>
        </w:rPr>
      </w:pPr>
    </w:p>
    <w:p w:rsidR="001931C6" w:rsidRPr="001931C6" w:rsidRDefault="001931C6" w:rsidP="00C15D20">
      <w:pPr>
        <w:shd w:val="clear" w:color="auto" w:fill="FFFFFF"/>
        <w:jc w:val="both"/>
        <w:textAlignment w:val="baseline"/>
        <w:rPr>
          <w:rFonts w:ascii="Arial" w:hAnsi="Arial" w:cs="Arial"/>
          <w:sz w:val="22"/>
          <w:szCs w:val="22"/>
        </w:rPr>
      </w:pPr>
      <w:r w:rsidRPr="001931C6">
        <w:rPr>
          <w:rFonts w:ascii="Arial" w:hAnsi="Arial" w:cs="Arial"/>
          <w:sz w:val="22"/>
          <w:szCs w:val="22"/>
        </w:rPr>
        <w:t xml:space="preserve">- Договор поручительства № 001-002-088-К-2017-П-5 от 28.07.2017, </w:t>
      </w:r>
      <w:r w:rsidR="00D67F33" w:rsidRPr="001931C6">
        <w:rPr>
          <w:rFonts w:ascii="Arial" w:hAnsi="Arial" w:cs="Arial"/>
          <w:sz w:val="22"/>
          <w:szCs w:val="22"/>
        </w:rPr>
        <w:t>заключенн</w:t>
      </w:r>
      <w:r w:rsidR="00D67F33">
        <w:rPr>
          <w:rFonts w:ascii="Arial" w:hAnsi="Arial" w:cs="Arial"/>
          <w:sz w:val="22"/>
          <w:szCs w:val="22"/>
        </w:rPr>
        <w:t>ый</w:t>
      </w:r>
      <w:r w:rsidR="00D67F33" w:rsidRPr="001931C6">
        <w:rPr>
          <w:rFonts w:ascii="Arial" w:hAnsi="Arial" w:cs="Arial"/>
          <w:sz w:val="22"/>
          <w:szCs w:val="22"/>
        </w:rPr>
        <w:t xml:space="preserve"> </w:t>
      </w:r>
      <w:r w:rsidRPr="001931C6">
        <w:rPr>
          <w:rFonts w:ascii="Arial" w:hAnsi="Arial" w:cs="Arial"/>
          <w:sz w:val="22"/>
          <w:szCs w:val="22"/>
        </w:rPr>
        <w:t xml:space="preserve">между Банком и </w:t>
      </w:r>
      <w:r w:rsidR="0015212B">
        <w:rPr>
          <w:rFonts w:ascii="Arial" w:hAnsi="Arial" w:cs="Arial"/>
          <w:sz w:val="22"/>
          <w:szCs w:val="22"/>
        </w:rPr>
        <w:t>Обществом с ограниченной ответственностью</w:t>
      </w:r>
      <w:r w:rsidRPr="001931C6">
        <w:rPr>
          <w:rFonts w:ascii="Arial" w:hAnsi="Arial" w:cs="Arial"/>
          <w:sz w:val="22"/>
          <w:szCs w:val="22"/>
        </w:rPr>
        <w:t xml:space="preserve"> «Ваш город»</w:t>
      </w:r>
      <w:r w:rsidR="00615B84">
        <w:rPr>
          <w:rFonts w:ascii="Arial" w:hAnsi="Arial" w:cs="Arial"/>
          <w:sz w:val="22"/>
          <w:szCs w:val="22"/>
        </w:rPr>
        <w:t xml:space="preserve"> (</w:t>
      </w:r>
      <w:r w:rsidR="00615B84" w:rsidRPr="00615B84">
        <w:rPr>
          <w:rFonts w:ascii="Arial" w:hAnsi="Arial" w:cs="Arial"/>
          <w:sz w:val="22"/>
          <w:szCs w:val="22"/>
        </w:rPr>
        <w:t>ОГРН</w:t>
      </w:r>
      <w:r w:rsidR="00615B84">
        <w:rPr>
          <w:rFonts w:ascii="Arial" w:hAnsi="Arial" w:cs="Arial"/>
          <w:sz w:val="22"/>
          <w:szCs w:val="22"/>
        </w:rPr>
        <w:t>:</w:t>
      </w:r>
      <w:r w:rsidR="00615B84" w:rsidRPr="00615B84">
        <w:rPr>
          <w:rFonts w:ascii="Arial" w:hAnsi="Arial" w:cs="Arial"/>
          <w:sz w:val="22"/>
          <w:szCs w:val="22"/>
        </w:rPr>
        <w:t xml:space="preserve"> 1117746330680, ИНН</w:t>
      </w:r>
      <w:r w:rsidR="00615B84">
        <w:rPr>
          <w:rFonts w:ascii="Arial" w:hAnsi="Arial" w:cs="Arial"/>
          <w:sz w:val="22"/>
          <w:szCs w:val="22"/>
        </w:rPr>
        <w:t>:</w:t>
      </w:r>
      <w:r w:rsidR="00615B84" w:rsidRPr="00615B84">
        <w:rPr>
          <w:rFonts w:ascii="Arial" w:hAnsi="Arial" w:cs="Arial"/>
          <w:sz w:val="22"/>
          <w:szCs w:val="22"/>
        </w:rPr>
        <w:t xml:space="preserve"> 7713727627, 142703, Россия, Московская область, р-н Ленинский, г. Видное, шоссе Белокаменное, д. 20, кв. ком. 7</w:t>
      </w:r>
      <w:r w:rsidR="0015212B">
        <w:rPr>
          <w:rFonts w:ascii="Arial" w:hAnsi="Arial" w:cs="Arial"/>
          <w:sz w:val="22"/>
          <w:szCs w:val="22"/>
        </w:rPr>
        <w:t>, далее – ООО «Ваш город»</w:t>
      </w:r>
      <w:r w:rsidR="00615B84">
        <w:rPr>
          <w:rFonts w:ascii="Arial" w:hAnsi="Arial" w:cs="Arial"/>
          <w:sz w:val="22"/>
          <w:szCs w:val="22"/>
        </w:rPr>
        <w:t xml:space="preserve">), </w:t>
      </w:r>
      <w:r w:rsidRPr="001931C6">
        <w:rPr>
          <w:rFonts w:ascii="Arial" w:hAnsi="Arial" w:cs="Arial"/>
          <w:sz w:val="22"/>
          <w:szCs w:val="22"/>
        </w:rPr>
        <w:t>предмет договора – солидарная ответственность за исполнение обязательств по Кредитному договору).</w:t>
      </w:r>
    </w:p>
    <w:p w:rsidR="001931C6" w:rsidRDefault="001931C6" w:rsidP="00C15D20">
      <w:pPr>
        <w:pStyle w:val="a4"/>
        <w:tabs>
          <w:tab w:val="center" w:pos="709"/>
        </w:tabs>
        <w:ind w:left="720"/>
        <w:jc w:val="both"/>
        <w:outlineLvl w:val="0"/>
        <w:rPr>
          <w:rFonts w:ascii="Arial" w:eastAsia="Arial" w:hAnsi="Arial" w:cs="Arial"/>
          <w:color w:val="FF0000"/>
          <w:sz w:val="22"/>
          <w:szCs w:val="22"/>
          <w:u w:color="FF0000"/>
        </w:rPr>
      </w:pPr>
    </w:p>
    <w:p w:rsidR="001F1660" w:rsidRDefault="001F1660" w:rsidP="00C15D20">
      <w:pPr>
        <w:jc w:val="both"/>
        <w:rPr>
          <w:rFonts w:ascii="Arial" w:eastAsia="Arial" w:hAnsi="Arial" w:cs="Arial"/>
          <w:sz w:val="22"/>
          <w:szCs w:val="22"/>
        </w:rPr>
      </w:pPr>
      <w:r>
        <w:rPr>
          <w:rFonts w:ascii="Arial" w:hAnsi="Arial"/>
          <w:b/>
          <w:bCs/>
          <w:sz w:val="22"/>
          <w:szCs w:val="22"/>
        </w:rPr>
        <w:t xml:space="preserve">«Законодательство» </w:t>
      </w:r>
      <w:r>
        <w:rPr>
          <w:rFonts w:ascii="Arial" w:hAnsi="Arial"/>
          <w:sz w:val="22"/>
          <w:szCs w:val="22"/>
        </w:rPr>
        <w:t>означает законодательные и иные нормативные акты, действующие на территории Российской Федерации, в том числе нормативные акты Центрального банка Российской Федерации и иных уполномоченных государственных органов, международные соглашения, ратифицированные Российской Федерацией и действующие в Российской Федерации.</w:t>
      </w:r>
    </w:p>
    <w:p w:rsidR="001F1660" w:rsidRDefault="001F1660" w:rsidP="00C15D20">
      <w:pPr>
        <w:jc w:val="both"/>
        <w:rPr>
          <w:rFonts w:ascii="Arial" w:eastAsia="Arial" w:hAnsi="Arial" w:cs="Arial"/>
          <w:b/>
          <w:bCs/>
          <w:sz w:val="22"/>
          <w:szCs w:val="22"/>
        </w:rPr>
      </w:pPr>
    </w:p>
    <w:p w:rsidR="001F1660" w:rsidRPr="006F67DA" w:rsidRDefault="001F1660" w:rsidP="00C15D20">
      <w:pPr>
        <w:jc w:val="both"/>
        <w:rPr>
          <w:rFonts w:ascii="Arial" w:eastAsia="Arial" w:hAnsi="Arial" w:cs="Arial"/>
          <w:sz w:val="22"/>
          <w:szCs w:val="22"/>
        </w:rPr>
      </w:pPr>
      <w:r>
        <w:rPr>
          <w:rFonts w:ascii="Arial" w:hAnsi="Arial"/>
          <w:b/>
          <w:bCs/>
          <w:sz w:val="22"/>
          <w:szCs w:val="22"/>
        </w:rPr>
        <w:t>«Рабочий день»</w:t>
      </w:r>
      <w:r>
        <w:rPr>
          <w:rFonts w:ascii="Arial" w:hAnsi="Arial"/>
          <w:sz w:val="22"/>
          <w:szCs w:val="22"/>
        </w:rPr>
        <w:t xml:space="preserve"> означает </w:t>
      </w:r>
      <w:r w:rsidRPr="00575B74">
        <w:rPr>
          <w:rFonts w:ascii="Arial" w:hAnsi="Arial" w:cs="Arial"/>
          <w:sz w:val="22"/>
        </w:rPr>
        <w:t>календарный день, кроме субботы, воскресенья (за исключением случаев, когда суббота или воскресенье являются рабочими днями в соответствии с правовыми актами Российской Федерации) и нерабочих праздничных дней согласно законодательству Российской Федерации</w:t>
      </w:r>
      <w:r w:rsidRPr="006F67DA">
        <w:rPr>
          <w:rFonts w:ascii="Arial" w:hAnsi="Arial" w:cs="Arial"/>
          <w:sz w:val="22"/>
          <w:szCs w:val="22"/>
        </w:rPr>
        <w:t>.</w:t>
      </w:r>
    </w:p>
    <w:p w:rsidR="001F1660" w:rsidRDefault="001F1660" w:rsidP="00C15D20">
      <w:pPr>
        <w:jc w:val="both"/>
        <w:rPr>
          <w:rFonts w:ascii="Arial" w:eastAsia="Arial" w:hAnsi="Arial" w:cs="Arial"/>
          <w:sz w:val="22"/>
          <w:szCs w:val="22"/>
        </w:rPr>
      </w:pPr>
    </w:p>
    <w:p w:rsidR="004E3E86" w:rsidRDefault="001F1660" w:rsidP="00C15D20">
      <w:pPr>
        <w:pStyle w:val="Style3"/>
        <w:widowControl/>
        <w:spacing w:line="240" w:lineRule="auto"/>
        <w:rPr>
          <w:sz w:val="22"/>
          <w:szCs w:val="22"/>
        </w:rPr>
      </w:pPr>
      <w:r>
        <w:rPr>
          <w:b/>
          <w:bCs/>
          <w:sz w:val="22"/>
          <w:szCs w:val="22"/>
        </w:rPr>
        <w:t xml:space="preserve">«Права (требования)» </w:t>
      </w:r>
      <w:r>
        <w:rPr>
          <w:sz w:val="22"/>
          <w:szCs w:val="22"/>
        </w:rPr>
        <w:t>означает все существующие на определяемый в соответствии с пунктом 3.3</w:t>
      </w:r>
      <w:r w:rsidR="00830B6D">
        <w:rPr>
          <w:sz w:val="22"/>
          <w:szCs w:val="22"/>
        </w:rPr>
        <w:t>.</w:t>
      </w:r>
      <w:r>
        <w:rPr>
          <w:sz w:val="22"/>
          <w:szCs w:val="22"/>
        </w:rPr>
        <w:t xml:space="preserve"> Договора момент их перехода</w:t>
      </w:r>
      <w:r w:rsidR="00375846">
        <w:rPr>
          <w:sz w:val="22"/>
          <w:szCs w:val="22"/>
        </w:rPr>
        <w:t xml:space="preserve"> </w:t>
      </w:r>
      <w:r>
        <w:rPr>
          <w:sz w:val="22"/>
          <w:szCs w:val="22"/>
        </w:rPr>
        <w:t xml:space="preserve">от Цедента к Цессионарию: </w:t>
      </w:r>
    </w:p>
    <w:p w:rsidR="00D449A3" w:rsidRDefault="00D449A3" w:rsidP="00C15D20">
      <w:pPr>
        <w:pStyle w:val="Style3"/>
        <w:widowControl/>
        <w:spacing w:line="240" w:lineRule="auto"/>
        <w:rPr>
          <w:sz w:val="22"/>
          <w:szCs w:val="22"/>
        </w:rPr>
      </w:pPr>
    </w:p>
    <w:p w:rsidR="004E3E86" w:rsidRDefault="00973D91" w:rsidP="00C15D20">
      <w:pPr>
        <w:pStyle w:val="Style3"/>
        <w:widowControl/>
        <w:spacing w:line="240" w:lineRule="auto"/>
        <w:rPr>
          <w:sz w:val="22"/>
          <w:szCs w:val="22"/>
        </w:rPr>
      </w:pPr>
      <w:r>
        <w:rPr>
          <w:sz w:val="22"/>
          <w:szCs w:val="22"/>
        </w:rPr>
        <w:t xml:space="preserve">- </w:t>
      </w:r>
      <w:r w:rsidR="001F1660">
        <w:rPr>
          <w:sz w:val="22"/>
          <w:szCs w:val="22"/>
        </w:rPr>
        <w:t>вытекающие из Кредитного соглашения и принадлежащие Цеденту права кредитора (требования) по отношению к Должнику в полном объеме, включая (но не ограничиваясь) право требовать неоплаченные суммы основного долга по Кредитному соглашению, процентов за пользование кредитом по Кредитному соглашению, неустоек за неисполнение (ненадлежащее исполнение) обязательств по Кредитному соглашению, подлежащих возмещению Цеденту судебных расходов, в том числе по оплате государственной пошлины (при наличии таковых) и другие права кредитора (требования), вытекающие из Кредитного соглашения, а также</w:t>
      </w:r>
      <w:r w:rsidR="001F1660" w:rsidRPr="00DF522D">
        <w:rPr>
          <w:sz w:val="22"/>
          <w:szCs w:val="22"/>
        </w:rPr>
        <w:t xml:space="preserve"> (</w:t>
      </w:r>
      <w:r w:rsidR="001F1660">
        <w:rPr>
          <w:sz w:val="22"/>
          <w:szCs w:val="22"/>
        </w:rPr>
        <w:t>в соответствии со статьей 384 Гражданского кодекса Российской Федерации (далее – ГК РФ)</w:t>
      </w:r>
      <w:r w:rsidR="001F1660" w:rsidRPr="00DF522D">
        <w:rPr>
          <w:sz w:val="22"/>
          <w:szCs w:val="22"/>
        </w:rPr>
        <w:t>)</w:t>
      </w:r>
      <w:r>
        <w:rPr>
          <w:sz w:val="22"/>
          <w:szCs w:val="22"/>
        </w:rPr>
        <w:t>;</w:t>
      </w:r>
    </w:p>
    <w:p w:rsidR="00D449A3" w:rsidRDefault="00D449A3" w:rsidP="00C15D20">
      <w:pPr>
        <w:pStyle w:val="Style3"/>
        <w:widowControl/>
        <w:spacing w:line="240" w:lineRule="auto"/>
        <w:rPr>
          <w:sz w:val="22"/>
          <w:szCs w:val="22"/>
        </w:rPr>
      </w:pPr>
    </w:p>
    <w:p w:rsidR="001F1660" w:rsidRDefault="00973D91" w:rsidP="00C15D20">
      <w:pPr>
        <w:pStyle w:val="Style3"/>
        <w:widowControl/>
        <w:spacing w:line="240" w:lineRule="auto"/>
        <w:rPr>
          <w:sz w:val="22"/>
          <w:szCs w:val="22"/>
        </w:rPr>
      </w:pPr>
      <w:r>
        <w:rPr>
          <w:sz w:val="22"/>
          <w:szCs w:val="22"/>
        </w:rPr>
        <w:t xml:space="preserve">- </w:t>
      </w:r>
      <w:r w:rsidR="001F1660">
        <w:rPr>
          <w:sz w:val="22"/>
          <w:szCs w:val="22"/>
        </w:rPr>
        <w:t xml:space="preserve">принадлежащие Цеденту права по Обеспечительным договорам в полном объеме </w:t>
      </w:r>
      <w:r w:rsidR="001F1660" w:rsidRPr="00F347AB">
        <w:rPr>
          <w:sz w:val="22"/>
          <w:szCs w:val="22"/>
        </w:rPr>
        <w:t>(включая право требовать от контрагента по Обеспечительному договору уплаты неустоек, предусмотренных Обеспечительным</w:t>
      </w:r>
      <w:r w:rsidR="004E3E86">
        <w:rPr>
          <w:sz w:val="22"/>
          <w:szCs w:val="22"/>
        </w:rPr>
        <w:t xml:space="preserve"> договором, которое признается </w:t>
      </w:r>
      <w:r w:rsidR="001F1660" w:rsidRPr="00F347AB">
        <w:rPr>
          <w:sz w:val="22"/>
          <w:szCs w:val="22"/>
        </w:rPr>
        <w:t>Сторонами правом, обеспечивающим исполнение обязательств по Кредитному соглашению).</w:t>
      </w:r>
    </w:p>
    <w:p w:rsidR="001F1660" w:rsidRDefault="001F1660" w:rsidP="00C15D20">
      <w:pPr>
        <w:pStyle w:val="Style3"/>
        <w:widowControl/>
        <w:spacing w:line="240" w:lineRule="auto"/>
        <w:rPr>
          <w:sz w:val="22"/>
          <w:szCs w:val="22"/>
        </w:rPr>
      </w:pPr>
    </w:p>
    <w:p w:rsidR="001F1660" w:rsidRDefault="001F1660" w:rsidP="00C15D20">
      <w:pPr>
        <w:jc w:val="center"/>
        <w:rPr>
          <w:rFonts w:ascii="Arial" w:eastAsia="Arial" w:hAnsi="Arial" w:cs="Arial"/>
          <w:b/>
          <w:bCs/>
          <w:sz w:val="22"/>
          <w:szCs w:val="22"/>
        </w:rPr>
      </w:pPr>
      <w:r>
        <w:rPr>
          <w:rFonts w:ascii="Arial" w:hAnsi="Arial"/>
          <w:b/>
          <w:bCs/>
          <w:sz w:val="22"/>
          <w:szCs w:val="22"/>
        </w:rPr>
        <w:t>2.</w:t>
      </w:r>
      <w:r w:rsidR="00EF6A4F">
        <w:rPr>
          <w:rFonts w:ascii="Arial" w:hAnsi="Arial"/>
          <w:b/>
          <w:bCs/>
          <w:sz w:val="22"/>
          <w:szCs w:val="22"/>
        </w:rPr>
        <w:t xml:space="preserve"> </w:t>
      </w:r>
      <w:r>
        <w:rPr>
          <w:rFonts w:ascii="Arial" w:hAnsi="Arial"/>
          <w:b/>
          <w:bCs/>
          <w:sz w:val="22"/>
          <w:szCs w:val="22"/>
        </w:rPr>
        <w:t>ТОЛКОВАНИЕ</w:t>
      </w:r>
    </w:p>
    <w:p w:rsidR="001F1660" w:rsidRDefault="001F1660" w:rsidP="00C15D20">
      <w:pPr>
        <w:jc w:val="center"/>
        <w:rPr>
          <w:rFonts w:ascii="Arial" w:eastAsia="Arial" w:hAnsi="Arial" w:cs="Arial"/>
          <w:b/>
          <w:bCs/>
          <w:sz w:val="22"/>
          <w:szCs w:val="22"/>
        </w:rPr>
      </w:pPr>
    </w:p>
    <w:p w:rsidR="001F1660" w:rsidRPr="00B2071E" w:rsidRDefault="001F1660" w:rsidP="00C15D20">
      <w:pPr>
        <w:tabs>
          <w:tab w:val="left" w:pos="426"/>
        </w:tabs>
        <w:jc w:val="both"/>
        <w:rPr>
          <w:rFonts w:ascii="Arial" w:hAnsi="Arial"/>
          <w:sz w:val="22"/>
          <w:szCs w:val="22"/>
        </w:rPr>
      </w:pPr>
      <w:r>
        <w:rPr>
          <w:rFonts w:ascii="Arial" w:hAnsi="Arial"/>
          <w:sz w:val="22"/>
          <w:szCs w:val="22"/>
        </w:rPr>
        <w:t xml:space="preserve">2.1. </w:t>
      </w:r>
      <w:r w:rsidRPr="00B2071E">
        <w:rPr>
          <w:rFonts w:ascii="Arial" w:hAnsi="Arial"/>
          <w:sz w:val="22"/>
          <w:szCs w:val="22"/>
        </w:rPr>
        <w:t>Если из контекста не следует иное, в настоящем Договоре слова в единственном числе включают в себя множественное число и наоборот, а ссылки на юридических лиц включают в себя их правопреемников.</w:t>
      </w:r>
    </w:p>
    <w:p w:rsidR="001F1660" w:rsidRDefault="001F1660" w:rsidP="00C15D20">
      <w:pPr>
        <w:pStyle w:val="aa"/>
        <w:tabs>
          <w:tab w:val="left" w:pos="426"/>
        </w:tabs>
        <w:ind w:left="0"/>
        <w:jc w:val="both"/>
        <w:rPr>
          <w:rFonts w:ascii="Arial" w:eastAsia="Arial" w:hAnsi="Arial" w:cs="Arial"/>
          <w:sz w:val="22"/>
          <w:szCs w:val="22"/>
        </w:rPr>
      </w:pPr>
    </w:p>
    <w:p w:rsidR="001F1660" w:rsidRPr="00B2071E" w:rsidRDefault="001F1660" w:rsidP="00C15D20">
      <w:pPr>
        <w:tabs>
          <w:tab w:val="left" w:pos="426"/>
        </w:tabs>
        <w:jc w:val="both"/>
        <w:rPr>
          <w:rFonts w:ascii="Arial" w:hAnsi="Arial"/>
          <w:sz w:val="22"/>
          <w:szCs w:val="22"/>
        </w:rPr>
      </w:pPr>
      <w:r>
        <w:rPr>
          <w:rFonts w:ascii="Arial" w:hAnsi="Arial"/>
          <w:sz w:val="22"/>
          <w:szCs w:val="22"/>
        </w:rPr>
        <w:t xml:space="preserve">2.2. </w:t>
      </w:r>
      <w:r w:rsidRPr="00B2071E">
        <w:rPr>
          <w:rFonts w:ascii="Arial" w:hAnsi="Arial"/>
          <w:sz w:val="22"/>
          <w:szCs w:val="22"/>
        </w:rPr>
        <w:t>В настоящем Договоре ссылки на конкретную статью, раздел или приложение должны толковаться как ссылки на соответствующую статью, раздел или приложение настоящего Договора.</w:t>
      </w:r>
    </w:p>
    <w:p w:rsidR="001F1660" w:rsidRDefault="001F1660" w:rsidP="00C15D20">
      <w:pPr>
        <w:tabs>
          <w:tab w:val="left" w:pos="426"/>
        </w:tabs>
        <w:jc w:val="both"/>
        <w:rPr>
          <w:rFonts w:ascii="Arial" w:eastAsia="Arial" w:hAnsi="Arial" w:cs="Arial"/>
          <w:sz w:val="22"/>
          <w:szCs w:val="22"/>
        </w:rPr>
      </w:pPr>
    </w:p>
    <w:p w:rsidR="00973D91" w:rsidRPr="00EF6A4F" w:rsidRDefault="001F1660" w:rsidP="00C15D20">
      <w:pPr>
        <w:tabs>
          <w:tab w:val="left" w:pos="426"/>
        </w:tabs>
        <w:jc w:val="both"/>
        <w:rPr>
          <w:rFonts w:ascii="Arial" w:hAnsi="Arial"/>
          <w:sz w:val="22"/>
          <w:szCs w:val="22"/>
        </w:rPr>
      </w:pPr>
      <w:r>
        <w:rPr>
          <w:rFonts w:ascii="Arial" w:hAnsi="Arial"/>
          <w:sz w:val="22"/>
          <w:szCs w:val="22"/>
        </w:rPr>
        <w:t xml:space="preserve">2.3. </w:t>
      </w:r>
      <w:r w:rsidRPr="00B2071E">
        <w:rPr>
          <w:rFonts w:ascii="Arial" w:hAnsi="Arial"/>
          <w:sz w:val="22"/>
          <w:szCs w:val="22"/>
        </w:rPr>
        <w:t>В настоящем Договоре ссылка на какой-либо договор и/или соглашение должна толковаться как ссылка на договор и/или соглашение с изменениями, дополнениями, зам</w:t>
      </w:r>
      <w:r w:rsidR="00EF6A4F">
        <w:rPr>
          <w:rFonts w:ascii="Arial" w:hAnsi="Arial"/>
          <w:sz w:val="22"/>
          <w:szCs w:val="22"/>
        </w:rPr>
        <w:t>енами, новациями или уступками.</w:t>
      </w:r>
    </w:p>
    <w:p w:rsidR="00973D91" w:rsidRDefault="00973D91" w:rsidP="00C15D20">
      <w:pPr>
        <w:tabs>
          <w:tab w:val="left" w:pos="426"/>
        </w:tabs>
        <w:rPr>
          <w:rFonts w:ascii="Arial" w:eastAsia="Arial" w:hAnsi="Arial" w:cs="Arial"/>
          <w:sz w:val="22"/>
          <w:szCs w:val="22"/>
        </w:rPr>
      </w:pPr>
    </w:p>
    <w:p w:rsidR="001F1660" w:rsidRDefault="001F1660" w:rsidP="00C15D20">
      <w:pPr>
        <w:tabs>
          <w:tab w:val="left" w:pos="426"/>
        </w:tabs>
        <w:jc w:val="center"/>
        <w:rPr>
          <w:rFonts w:ascii="Arial" w:eastAsia="Arial" w:hAnsi="Arial" w:cs="Arial"/>
          <w:b/>
          <w:bCs/>
          <w:sz w:val="22"/>
          <w:szCs w:val="22"/>
        </w:rPr>
      </w:pPr>
      <w:r>
        <w:rPr>
          <w:rFonts w:ascii="Arial" w:hAnsi="Arial"/>
          <w:b/>
          <w:bCs/>
          <w:sz w:val="22"/>
          <w:szCs w:val="22"/>
        </w:rPr>
        <w:t>3. ПРЕДМЕТ ДОГОВОРА. ЦЕНА И ПОРЯДОК ПЕРЕХОДА ПРАВ ТРЕБОВАНИЯ.</w:t>
      </w:r>
    </w:p>
    <w:p w:rsidR="001F1660" w:rsidRDefault="001F1660" w:rsidP="00C15D20">
      <w:pPr>
        <w:tabs>
          <w:tab w:val="left" w:pos="426"/>
        </w:tabs>
        <w:jc w:val="center"/>
        <w:rPr>
          <w:rFonts w:ascii="Arial" w:eastAsia="Arial" w:hAnsi="Arial" w:cs="Arial"/>
          <w:b/>
          <w:bCs/>
          <w:sz w:val="22"/>
          <w:szCs w:val="22"/>
        </w:rPr>
      </w:pPr>
    </w:p>
    <w:p w:rsidR="001F1660" w:rsidRDefault="001F1660" w:rsidP="00C15D20">
      <w:pPr>
        <w:tabs>
          <w:tab w:val="left" w:pos="426"/>
        </w:tabs>
        <w:jc w:val="both"/>
        <w:rPr>
          <w:rFonts w:ascii="Arial" w:eastAsia="Arial" w:hAnsi="Arial" w:cs="Arial"/>
          <w:sz w:val="22"/>
          <w:szCs w:val="22"/>
        </w:rPr>
      </w:pPr>
      <w:r>
        <w:rPr>
          <w:rFonts w:ascii="Arial" w:hAnsi="Arial"/>
          <w:sz w:val="22"/>
          <w:szCs w:val="22"/>
        </w:rPr>
        <w:t xml:space="preserve">3.1. В соответствии с условиями настоящего Договора Цедент уступает Цессионарию Права (требования), а Цессионарий принимает на себя в полном объеме Права (требования) и обязуется оплатить их (уплатить их цену) в порядке и на условиях, предусмотренных Договором. </w:t>
      </w:r>
    </w:p>
    <w:p w:rsidR="001F1660" w:rsidRDefault="001F1660" w:rsidP="00C15D20">
      <w:pPr>
        <w:tabs>
          <w:tab w:val="left" w:pos="426"/>
          <w:tab w:val="left" w:pos="560"/>
        </w:tabs>
        <w:jc w:val="both"/>
        <w:rPr>
          <w:rFonts w:ascii="Arial" w:eastAsia="Arial" w:hAnsi="Arial" w:cs="Arial"/>
          <w:sz w:val="22"/>
          <w:szCs w:val="22"/>
        </w:rPr>
      </w:pPr>
    </w:p>
    <w:p w:rsidR="001F1660" w:rsidRPr="00304431" w:rsidRDefault="001F1660" w:rsidP="00C15D20">
      <w:pPr>
        <w:pStyle w:val="aa"/>
        <w:ind w:left="0"/>
        <w:jc w:val="both"/>
        <w:rPr>
          <w:rFonts w:ascii="Arial" w:hAnsi="Arial" w:cs="Arial"/>
          <w:sz w:val="22"/>
          <w:szCs w:val="22"/>
        </w:rPr>
      </w:pPr>
      <w:r w:rsidRPr="00BA39D4">
        <w:rPr>
          <w:rFonts w:ascii="Arial" w:hAnsi="Arial" w:cs="Arial"/>
          <w:sz w:val="22"/>
          <w:szCs w:val="22"/>
        </w:rPr>
        <w:t xml:space="preserve">3.2. Размер денежной суммы, которую Цессионарий обязан уплатить за передаваемые в соответствии с условиями настоящего Договора Права (требования) (далее </w:t>
      </w:r>
      <w:r w:rsidR="0072061F">
        <w:rPr>
          <w:rFonts w:ascii="Arial" w:hAnsi="Arial" w:cs="Arial"/>
          <w:sz w:val="22"/>
          <w:szCs w:val="22"/>
        </w:rPr>
        <w:t>–</w:t>
      </w:r>
      <w:r w:rsidRPr="00BA39D4">
        <w:rPr>
          <w:rFonts w:ascii="Arial" w:hAnsi="Arial" w:cs="Arial"/>
          <w:sz w:val="22"/>
          <w:szCs w:val="22"/>
        </w:rPr>
        <w:t xml:space="preserve"> </w:t>
      </w:r>
      <w:r w:rsidRPr="00621581">
        <w:rPr>
          <w:rFonts w:ascii="Arial" w:hAnsi="Arial" w:cs="Arial"/>
          <w:b/>
          <w:sz w:val="22"/>
          <w:szCs w:val="22"/>
        </w:rPr>
        <w:t>Стоимость Прав (требований)</w:t>
      </w:r>
      <w:r w:rsidR="00AD18AC" w:rsidRPr="00AD18AC">
        <w:rPr>
          <w:rFonts w:ascii="Arial" w:hAnsi="Arial" w:cs="Arial"/>
          <w:sz w:val="22"/>
          <w:szCs w:val="22"/>
        </w:rPr>
        <w:t>)</w:t>
      </w:r>
      <w:r w:rsidRPr="00575B74">
        <w:rPr>
          <w:rFonts w:ascii="Arial" w:hAnsi="Arial" w:cs="Arial"/>
          <w:sz w:val="22"/>
          <w:szCs w:val="22"/>
        </w:rPr>
        <w:t xml:space="preserve">, составляет </w:t>
      </w:r>
      <w:r w:rsidR="005207A0">
        <w:rPr>
          <w:rFonts w:ascii="Arial" w:hAnsi="Arial" w:cs="Arial"/>
          <w:b/>
          <w:bCs/>
          <w:sz w:val="22"/>
          <w:szCs w:val="22"/>
        </w:rPr>
        <w:t>__________________________________________________________________</w:t>
      </w:r>
      <w:r w:rsidRPr="00304431">
        <w:rPr>
          <w:rFonts w:ascii="Arial" w:hAnsi="Arial" w:cs="Arial"/>
          <w:sz w:val="22"/>
          <w:szCs w:val="22"/>
        </w:rPr>
        <w:t xml:space="preserve">. </w:t>
      </w:r>
    </w:p>
    <w:p w:rsidR="001F1660" w:rsidRDefault="001F1660" w:rsidP="00C15D20">
      <w:pPr>
        <w:pStyle w:val="aa"/>
        <w:ind w:left="0"/>
        <w:jc w:val="both"/>
        <w:rPr>
          <w:rFonts w:ascii="Arial" w:eastAsia="Arial" w:hAnsi="Arial" w:cs="Arial"/>
          <w:sz w:val="22"/>
          <w:szCs w:val="22"/>
        </w:rPr>
      </w:pPr>
    </w:p>
    <w:p w:rsidR="001F1660" w:rsidRDefault="001F1660" w:rsidP="00C15D20">
      <w:pPr>
        <w:pStyle w:val="a8"/>
        <w:tabs>
          <w:tab w:val="left" w:pos="560"/>
        </w:tabs>
        <w:rPr>
          <w:rFonts w:ascii="Arial" w:hAnsi="Arial"/>
          <w:sz w:val="22"/>
          <w:szCs w:val="22"/>
        </w:rPr>
      </w:pPr>
      <w:r>
        <w:rPr>
          <w:rFonts w:ascii="Arial" w:hAnsi="Arial"/>
          <w:sz w:val="22"/>
          <w:szCs w:val="22"/>
        </w:rPr>
        <w:t>3.3. Права (требования) переходят к Цессионарию в полном объеме с момента выполнения следующих условий (во избежание сомнений Права (требования) переходят к Цессионарию в момент, когда оба указанных ниже условия считаются выполненными):</w:t>
      </w:r>
    </w:p>
    <w:p w:rsidR="001F1660" w:rsidRDefault="001F1660" w:rsidP="00C15D20">
      <w:pPr>
        <w:pStyle w:val="a8"/>
        <w:tabs>
          <w:tab w:val="left" w:pos="560"/>
        </w:tabs>
        <w:rPr>
          <w:rFonts w:ascii="Arial" w:eastAsia="Arial" w:hAnsi="Arial" w:cs="Arial"/>
          <w:sz w:val="22"/>
          <w:szCs w:val="22"/>
        </w:rPr>
      </w:pPr>
    </w:p>
    <w:p w:rsidR="001F1660" w:rsidRDefault="001F1660" w:rsidP="00C15D20">
      <w:pPr>
        <w:pStyle w:val="a8"/>
        <w:tabs>
          <w:tab w:val="left" w:pos="560"/>
        </w:tabs>
        <w:rPr>
          <w:rFonts w:ascii="Arial" w:eastAsia="Arial" w:hAnsi="Arial" w:cs="Arial"/>
          <w:sz w:val="22"/>
          <w:szCs w:val="22"/>
        </w:rPr>
      </w:pPr>
      <w:r>
        <w:rPr>
          <w:rFonts w:ascii="Arial" w:hAnsi="Arial"/>
          <w:sz w:val="22"/>
          <w:szCs w:val="22"/>
        </w:rPr>
        <w:t xml:space="preserve">а) уплата Цессионарием Цеденту Стоимости Прав (требований) в размере, указанном в </w:t>
      </w:r>
      <w:r w:rsidR="006B67E6">
        <w:rPr>
          <w:rFonts w:ascii="Arial" w:hAnsi="Arial"/>
          <w:sz w:val="22"/>
          <w:szCs w:val="22"/>
        </w:rPr>
        <w:t xml:space="preserve">пункте </w:t>
      </w:r>
      <w:r>
        <w:rPr>
          <w:rFonts w:ascii="Arial" w:hAnsi="Arial"/>
          <w:sz w:val="22"/>
          <w:szCs w:val="22"/>
        </w:rPr>
        <w:t>3.2. Договора, в порядке, предусмотренном разделом 6 Договора, и</w:t>
      </w:r>
    </w:p>
    <w:p w:rsidR="001F1660" w:rsidRDefault="001F1660" w:rsidP="00C15D20">
      <w:pPr>
        <w:pStyle w:val="a8"/>
        <w:tabs>
          <w:tab w:val="left" w:pos="560"/>
        </w:tabs>
        <w:rPr>
          <w:rFonts w:ascii="Arial" w:eastAsia="Arial" w:hAnsi="Arial" w:cs="Arial"/>
          <w:sz w:val="22"/>
          <w:szCs w:val="22"/>
        </w:rPr>
      </w:pPr>
    </w:p>
    <w:p w:rsidR="001F1660" w:rsidRDefault="001F1660" w:rsidP="00C15D20">
      <w:pPr>
        <w:pStyle w:val="a8"/>
        <w:tabs>
          <w:tab w:val="left" w:pos="560"/>
        </w:tabs>
        <w:rPr>
          <w:rFonts w:ascii="Arial" w:eastAsia="Arial" w:hAnsi="Arial" w:cs="Arial"/>
          <w:sz w:val="22"/>
          <w:szCs w:val="22"/>
        </w:rPr>
      </w:pPr>
      <w:r>
        <w:rPr>
          <w:rFonts w:ascii="Arial" w:hAnsi="Arial"/>
          <w:sz w:val="22"/>
          <w:szCs w:val="22"/>
        </w:rPr>
        <w:t>б) получение</w:t>
      </w:r>
      <w:r w:rsidR="009A1917" w:rsidRPr="008A760A">
        <w:rPr>
          <w:rFonts w:ascii="Arial" w:hAnsi="Arial"/>
          <w:sz w:val="22"/>
          <w:szCs w:val="22"/>
        </w:rPr>
        <w:t xml:space="preserve"> </w:t>
      </w:r>
      <w:r w:rsidR="00237086">
        <w:rPr>
          <w:rFonts w:ascii="Arial" w:hAnsi="Arial"/>
          <w:sz w:val="22"/>
          <w:szCs w:val="22"/>
        </w:rPr>
        <w:t xml:space="preserve">Цедентом </w:t>
      </w:r>
      <w:r w:rsidR="009D7F22">
        <w:rPr>
          <w:rFonts w:ascii="Arial" w:hAnsi="Arial"/>
          <w:sz w:val="22"/>
          <w:szCs w:val="22"/>
        </w:rPr>
        <w:t xml:space="preserve">от Цессионария </w:t>
      </w:r>
      <w:r w:rsidR="009A4311">
        <w:rPr>
          <w:rFonts w:ascii="Arial" w:hAnsi="Arial"/>
          <w:sz w:val="22"/>
          <w:szCs w:val="22"/>
        </w:rPr>
        <w:t xml:space="preserve">подписанного с его стороны </w:t>
      </w:r>
      <w:r w:rsidR="009D7F22">
        <w:rPr>
          <w:rFonts w:ascii="Arial" w:hAnsi="Arial"/>
          <w:sz w:val="22"/>
          <w:szCs w:val="22"/>
        </w:rPr>
        <w:t>Акта приема-передачи</w:t>
      </w:r>
      <w:r w:rsidR="009A4311">
        <w:rPr>
          <w:rFonts w:ascii="Arial" w:hAnsi="Arial"/>
          <w:sz w:val="22"/>
          <w:szCs w:val="22"/>
        </w:rPr>
        <w:t xml:space="preserve"> Прав (требований).</w:t>
      </w:r>
    </w:p>
    <w:p w:rsidR="001F1660" w:rsidRDefault="001F1660" w:rsidP="00C15D20">
      <w:pPr>
        <w:pStyle w:val="a8"/>
        <w:tabs>
          <w:tab w:val="left" w:pos="560"/>
        </w:tabs>
        <w:rPr>
          <w:rFonts w:ascii="Arial" w:eastAsia="Arial" w:hAnsi="Arial" w:cs="Arial"/>
          <w:sz w:val="22"/>
          <w:szCs w:val="22"/>
        </w:rPr>
      </w:pPr>
    </w:p>
    <w:p w:rsidR="00CC3D6D" w:rsidRDefault="00CC3D6D" w:rsidP="00C15D20">
      <w:pPr>
        <w:pStyle w:val="a8"/>
        <w:tabs>
          <w:tab w:val="left" w:pos="560"/>
        </w:tabs>
        <w:rPr>
          <w:rFonts w:ascii="Arial" w:eastAsia="Arial" w:hAnsi="Arial" w:cs="Arial"/>
          <w:sz w:val="22"/>
          <w:szCs w:val="22"/>
        </w:rPr>
      </w:pPr>
      <w:r>
        <w:rPr>
          <w:rFonts w:ascii="Arial" w:eastAsia="Arial" w:hAnsi="Arial" w:cs="Arial"/>
          <w:sz w:val="22"/>
          <w:szCs w:val="22"/>
        </w:rPr>
        <w:t>Задаток, уплаченный Цессионарием в</w:t>
      </w:r>
      <w:r w:rsidRPr="00CC3D6D">
        <w:rPr>
          <w:rFonts w:ascii="Arial" w:eastAsia="Arial" w:hAnsi="Arial" w:cs="Arial"/>
          <w:sz w:val="22"/>
          <w:szCs w:val="22"/>
        </w:rPr>
        <w:t xml:space="preserve"> качестве обеспечения заявки</w:t>
      </w:r>
      <w:r>
        <w:rPr>
          <w:rFonts w:ascii="Arial" w:eastAsia="Arial" w:hAnsi="Arial" w:cs="Arial"/>
          <w:sz w:val="22"/>
          <w:szCs w:val="22"/>
        </w:rPr>
        <w:t xml:space="preserve"> для участия в торгах </w:t>
      </w:r>
      <w:r w:rsidRPr="00CC3D6D">
        <w:rPr>
          <w:rFonts w:ascii="Arial" w:eastAsia="Arial" w:hAnsi="Arial" w:cs="Arial"/>
          <w:sz w:val="22"/>
          <w:szCs w:val="22"/>
        </w:rPr>
        <w:t xml:space="preserve">в форме электронного аукциона </w:t>
      </w:r>
      <w:r>
        <w:rPr>
          <w:rFonts w:ascii="Arial" w:eastAsia="Arial" w:hAnsi="Arial" w:cs="Arial"/>
          <w:sz w:val="22"/>
          <w:szCs w:val="22"/>
        </w:rPr>
        <w:t xml:space="preserve">учитывается в размере денежной суммы, </w:t>
      </w:r>
      <w:r w:rsidRPr="00CC3D6D">
        <w:rPr>
          <w:rFonts w:ascii="Arial" w:eastAsia="Arial" w:hAnsi="Arial" w:cs="Arial"/>
          <w:sz w:val="22"/>
          <w:szCs w:val="22"/>
        </w:rPr>
        <w:t>которую Цессионарий обязан уплатить за передаваемые в соответствии с условиями настоящего Договора Права (требования)</w:t>
      </w:r>
      <w:r>
        <w:rPr>
          <w:rFonts w:ascii="Arial" w:eastAsia="Arial" w:hAnsi="Arial" w:cs="Arial"/>
          <w:sz w:val="22"/>
          <w:szCs w:val="22"/>
        </w:rPr>
        <w:t>.</w:t>
      </w:r>
    </w:p>
    <w:p w:rsidR="00CC3D6D" w:rsidRDefault="00CC3D6D" w:rsidP="00C15D20">
      <w:pPr>
        <w:pStyle w:val="a8"/>
        <w:tabs>
          <w:tab w:val="left" w:pos="560"/>
        </w:tabs>
        <w:rPr>
          <w:rFonts w:ascii="Arial" w:eastAsia="Arial" w:hAnsi="Arial" w:cs="Arial"/>
          <w:sz w:val="22"/>
          <w:szCs w:val="22"/>
        </w:rPr>
      </w:pPr>
    </w:p>
    <w:p w:rsidR="001F1660" w:rsidRDefault="001F1660" w:rsidP="00C15D20">
      <w:pPr>
        <w:jc w:val="both"/>
        <w:rPr>
          <w:rFonts w:ascii="Arial" w:hAnsi="Arial"/>
          <w:sz w:val="22"/>
          <w:szCs w:val="22"/>
        </w:rPr>
      </w:pPr>
      <w:r>
        <w:rPr>
          <w:rFonts w:ascii="Arial" w:hAnsi="Arial"/>
          <w:sz w:val="22"/>
          <w:szCs w:val="22"/>
        </w:rPr>
        <w:t>3.4. В качестве подтверждения факта п</w:t>
      </w:r>
      <w:r w:rsidRPr="007E3D45">
        <w:rPr>
          <w:rFonts w:ascii="Arial" w:hAnsi="Arial"/>
          <w:sz w:val="22"/>
          <w:szCs w:val="22"/>
        </w:rPr>
        <w:t>ередач</w:t>
      </w:r>
      <w:r>
        <w:rPr>
          <w:rFonts w:ascii="Arial" w:hAnsi="Arial"/>
          <w:sz w:val="22"/>
          <w:szCs w:val="22"/>
        </w:rPr>
        <w:t>и</w:t>
      </w:r>
      <w:r w:rsidRPr="007E3D45">
        <w:rPr>
          <w:rFonts w:ascii="Arial" w:hAnsi="Arial"/>
          <w:sz w:val="22"/>
          <w:szCs w:val="22"/>
        </w:rPr>
        <w:t xml:space="preserve"> Прав (требований) от Цедента к Цессионарию </w:t>
      </w:r>
      <w:r>
        <w:rPr>
          <w:rFonts w:ascii="Arial" w:hAnsi="Arial"/>
          <w:sz w:val="22"/>
          <w:szCs w:val="22"/>
        </w:rPr>
        <w:t xml:space="preserve">и уплаты Цессионарием Цеденту </w:t>
      </w:r>
      <w:r w:rsidRPr="007E3D45">
        <w:rPr>
          <w:rFonts w:ascii="Arial" w:hAnsi="Arial"/>
          <w:sz w:val="22"/>
          <w:szCs w:val="22"/>
        </w:rPr>
        <w:t>Стоимости Прав (требований)</w:t>
      </w:r>
      <w:r>
        <w:rPr>
          <w:rFonts w:ascii="Arial" w:hAnsi="Arial"/>
          <w:sz w:val="22"/>
          <w:szCs w:val="22"/>
        </w:rPr>
        <w:t xml:space="preserve"> в размере</w:t>
      </w:r>
      <w:r w:rsidRPr="007E3D45">
        <w:rPr>
          <w:rFonts w:ascii="Arial" w:hAnsi="Arial"/>
          <w:sz w:val="22"/>
          <w:szCs w:val="22"/>
        </w:rPr>
        <w:t xml:space="preserve">, </w:t>
      </w:r>
      <w:r>
        <w:rPr>
          <w:rFonts w:ascii="Arial" w:hAnsi="Arial"/>
          <w:sz w:val="22"/>
          <w:szCs w:val="22"/>
        </w:rPr>
        <w:t xml:space="preserve">указанном в </w:t>
      </w:r>
      <w:r w:rsidR="006B67E6" w:rsidRPr="007E3D45">
        <w:rPr>
          <w:rFonts w:ascii="Arial" w:hAnsi="Arial"/>
          <w:sz w:val="22"/>
          <w:szCs w:val="22"/>
        </w:rPr>
        <w:t>пункт</w:t>
      </w:r>
      <w:r w:rsidR="006B67E6">
        <w:rPr>
          <w:rFonts w:ascii="Arial" w:hAnsi="Arial"/>
          <w:sz w:val="22"/>
          <w:szCs w:val="22"/>
        </w:rPr>
        <w:t>е</w:t>
      </w:r>
      <w:r w:rsidR="006B67E6" w:rsidRPr="007E3D45">
        <w:rPr>
          <w:rFonts w:ascii="Arial" w:hAnsi="Arial"/>
          <w:sz w:val="22"/>
          <w:szCs w:val="22"/>
        </w:rPr>
        <w:t xml:space="preserve"> </w:t>
      </w:r>
      <w:r w:rsidRPr="007E3D45">
        <w:rPr>
          <w:rFonts w:ascii="Arial" w:hAnsi="Arial"/>
          <w:sz w:val="22"/>
          <w:szCs w:val="22"/>
        </w:rPr>
        <w:t>3.2. Договора</w:t>
      </w:r>
      <w:r>
        <w:rPr>
          <w:rFonts w:ascii="Arial" w:hAnsi="Arial"/>
          <w:sz w:val="22"/>
          <w:szCs w:val="22"/>
        </w:rPr>
        <w:t>, Сторонами подписывается а</w:t>
      </w:r>
      <w:r w:rsidRPr="007E3D45">
        <w:rPr>
          <w:rFonts w:ascii="Arial" w:hAnsi="Arial"/>
          <w:sz w:val="22"/>
          <w:szCs w:val="22"/>
        </w:rPr>
        <w:t>кт приема</w:t>
      </w:r>
      <w:r w:rsidR="009A4311">
        <w:rPr>
          <w:rFonts w:ascii="Arial" w:hAnsi="Arial"/>
          <w:sz w:val="22"/>
          <w:szCs w:val="22"/>
        </w:rPr>
        <w:t>-</w:t>
      </w:r>
      <w:r w:rsidRPr="007E3D45">
        <w:rPr>
          <w:rFonts w:ascii="Arial" w:hAnsi="Arial"/>
          <w:sz w:val="22"/>
          <w:szCs w:val="22"/>
        </w:rPr>
        <w:t xml:space="preserve"> передачи Прав (требований), носящ</w:t>
      </w:r>
      <w:r>
        <w:rPr>
          <w:rFonts w:ascii="Arial" w:hAnsi="Arial"/>
          <w:sz w:val="22"/>
          <w:szCs w:val="22"/>
        </w:rPr>
        <w:t>ий</w:t>
      </w:r>
      <w:r>
        <w:t xml:space="preserve"> </w:t>
      </w:r>
      <w:r w:rsidRPr="007E3D45">
        <w:rPr>
          <w:rFonts w:ascii="Arial" w:hAnsi="Arial"/>
          <w:sz w:val="22"/>
          <w:szCs w:val="22"/>
        </w:rPr>
        <w:t xml:space="preserve">характер расписки в получении исполнения обязательств по настоящему Договору (статья 408 </w:t>
      </w:r>
      <w:r>
        <w:rPr>
          <w:rFonts w:ascii="Arial" w:hAnsi="Arial"/>
          <w:sz w:val="22"/>
          <w:szCs w:val="22"/>
        </w:rPr>
        <w:t>ГК</w:t>
      </w:r>
      <w:r w:rsidRPr="007E3D45">
        <w:rPr>
          <w:rFonts w:ascii="Arial" w:hAnsi="Arial"/>
          <w:sz w:val="22"/>
          <w:szCs w:val="22"/>
        </w:rPr>
        <w:t xml:space="preserve"> РФ) (в тексте </w:t>
      </w:r>
      <w:r w:rsidR="00E85FF2">
        <w:rPr>
          <w:rFonts w:ascii="Arial" w:hAnsi="Arial"/>
          <w:sz w:val="22"/>
          <w:szCs w:val="22"/>
        </w:rPr>
        <w:t>–</w:t>
      </w:r>
      <w:r w:rsidRPr="007E3D45">
        <w:rPr>
          <w:rFonts w:ascii="Arial" w:hAnsi="Arial"/>
          <w:sz w:val="22"/>
          <w:szCs w:val="22"/>
        </w:rPr>
        <w:t xml:space="preserve"> </w:t>
      </w:r>
      <w:r w:rsidR="00AF790B">
        <w:rPr>
          <w:rFonts w:ascii="Arial" w:hAnsi="Arial"/>
          <w:b/>
          <w:sz w:val="22"/>
          <w:szCs w:val="22"/>
        </w:rPr>
        <w:t>Акт приема-</w:t>
      </w:r>
      <w:r w:rsidRPr="00D4510D">
        <w:rPr>
          <w:rFonts w:ascii="Arial" w:hAnsi="Arial"/>
          <w:b/>
          <w:sz w:val="22"/>
          <w:szCs w:val="22"/>
        </w:rPr>
        <w:t>передачи Прав (требований)</w:t>
      </w:r>
      <w:r w:rsidRPr="007409A3">
        <w:rPr>
          <w:rFonts w:ascii="Arial" w:hAnsi="Arial"/>
          <w:sz w:val="22"/>
          <w:szCs w:val="22"/>
        </w:rPr>
        <w:t>)</w:t>
      </w:r>
      <w:r w:rsidRPr="007D252D">
        <w:rPr>
          <w:rFonts w:ascii="Arial" w:hAnsi="Arial"/>
          <w:sz w:val="22"/>
          <w:szCs w:val="22"/>
        </w:rPr>
        <w:t>.</w:t>
      </w:r>
      <w:r w:rsidRPr="007E3D45">
        <w:rPr>
          <w:rFonts w:ascii="Arial" w:hAnsi="Arial"/>
          <w:sz w:val="22"/>
          <w:szCs w:val="22"/>
        </w:rPr>
        <w:t xml:space="preserve"> </w:t>
      </w:r>
    </w:p>
    <w:p w:rsidR="009A1917" w:rsidRPr="008A760A" w:rsidRDefault="009A1917" w:rsidP="00C15D20">
      <w:pPr>
        <w:jc w:val="both"/>
        <w:rPr>
          <w:rFonts w:ascii="Arial" w:hAnsi="Arial"/>
          <w:sz w:val="22"/>
          <w:szCs w:val="22"/>
        </w:rPr>
      </w:pPr>
    </w:p>
    <w:p w:rsidR="006B67E6" w:rsidRDefault="001F1660" w:rsidP="00C15D20">
      <w:pPr>
        <w:jc w:val="both"/>
        <w:rPr>
          <w:rFonts w:ascii="Arial" w:hAnsi="Arial"/>
          <w:sz w:val="22"/>
          <w:szCs w:val="22"/>
        </w:rPr>
      </w:pPr>
      <w:r w:rsidRPr="00894AA4">
        <w:rPr>
          <w:rFonts w:ascii="Arial" w:hAnsi="Arial"/>
          <w:sz w:val="22"/>
          <w:szCs w:val="22"/>
        </w:rPr>
        <w:t>Акт приема</w:t>
      </w:r>
      <w:r w:rsidR="00E85FF2">
        <w:rPr>
          <w:rFonts w:ascii="Arial" w:hAnsi="Arial"/>
          <w:sz w:val="22"/>
          <w:szCs w:val="22"/>
        </w:rPr>
        <w:t>-</w:t>
      </w:r>
      <w:r w:rsidRPr="00894AA4">
        <w:rPr>
          <w:rFonts w:ascii="Arial" w:hAnsi="Arial"/>
          <w:sz w:val="22"/>
          <w:szCs w:val="22"/>
        </w:rPr>
        <w:t xml:space="preserve">передачи Прав (требований) составляется по форме </w:t>
      </w:r>
      <w:r w:rsidRPr="007E3D45">
        <w:rPr>
          <w:rFonts w:ascii="Arial" w:hAnsi="Arial"/>
          <w:sz w:val="22"/>
          <w:szCs w:val="22"/>
        </w:rPr>
        <w:t>Приложения №1 к настоящему Договору и подписывается Сторон</w:t>
      </w:r>
      <w:r>
        <w:rPr>
          <w:rFonts w:ascii="Arial" w:hAnsi="Arial"/>
          <w:sz w:val="22"/>
          <w:szCs w:val="22"/>
        </w:rPr>
        <w:t>ами</w:t>
      </w:r>
      <w:r w:rsidRPr="007E3D45">
        <w:rPr>
          <w:rFonts w:ascii="Arial" w:hAnsi="Arial"/>
          <w:sz w:val="22"/>
          <w:szCs w:val="22"/>
        </w:rPr>
        <w:t xml:space="preserve"> в течение 2 (Двух) Рабочих дней с даты исполнения Цессионарием в полном объеме обязательств по оплате Стоимости Прав (требований)</w:t>
      </w:r>
      <w:r>
        <w:rPr>
          <w:rFonts w:ascii="Arial" w:hAnsi="Arial"/>
          <w:sz w:val="22"/>
          <w:szCs w:val="22"/>
        </w:rPr>
        <w:t xml:space="preserve"> в размере</w:t>
      </w:r>
      <w:r w:rsidRPr="007E3D45">
        <w:rPr>
          <w:rFonts w:ascii="Arial" w:hAnsi="Arial"/>
          <w:sz w:val="22"/>
          <w:szCs w:val="22"/>
        </w:rPr>
        <w:t xml:space="preserve">, </w:t>
      </w:r>
      <w:r>
        <w:rPr>
          <w:rFonts w:ascii="Arial" w:hAnsi="Arial"/>
          <w:sz w:val="22"/>
          <w:szCs w:val="22"/>
        </w:rPr>
        <w:t xml:space="preserve">указанном в абзаце </w:t>
      </w:r>
      <w:r w:rsidR="006B67E6" w:rsidRPr="007E3D45">
        <w:rPr>
          <w:rFonts w:ascii="Arial" w:hAnsi="Arial"/>
          <w:sz w:val="22"/>
          <w:szCs w:val="22"/>
        </w:rPr>
        <w:t>пунк</w:t>
      </w:r>
      <w:r w:rsidR="006B67E6">
        <w:rPr>
          <w:rFonts w:ascii="Arial" w:hAnsi="Arial"/>
          <w:sz w:val="22"/>
          <w:szCs w:val="22"/>
        </w:rPr>
        <w:t>те</w:t>
      </w:r>
      <w:r w:rsidR="006B67E6" w:rsidRPr="007E3D45">
        <w:rPr>
          <w:rFonts w:ascii="Arial" w:hAnsi="Arial"/>
          <w:sz w:val="22"/>
          <w:szCs w:val="22"/>
        </w:rPr>
        <w:t xml:space="preserve"> </w:t>
      </w:r>
      <w:r w:rsidRPr="007E3D45">
        <w:rPr>
          <w:rFonts w:ascii="Arial" w:hAnsi="Arial"/>
          <w:sz w:val="22"/>
          <w:szCs w:val="22"/>
        </w:rPr>
        <w:t xml:space="preserve">3.2. Договора, </w:t>
      </w:r>
      <w:r w:rsidR="008E499E">
        <w:rPr>
          <w:rFonts w:ascii="Arial" w:hAnsi="Arial"/>
          <w:sz w:val="22"/>
          <w:szCs w:val="22"/>
        </w:rPr>
        <w:t>_______________________________________________________________________</w:t>
      </w:r>
      <w:r w:rsidRPr="007E3D45">
        <w:rPr>
          <w:rFonts w:ascii="Arial" w:hAnsi="Arial"/>
          <w:sz w:val="22"/>
          <w:szCs w:val="22"/>
        </w:rPr>
        <w:t>, в порядке, предусмотренном разделом 6 Договора</w:t>
      </w:r>
      <w:r w:rsidR="007D2B10">
        <w:rPr>
          <w:rFonts w:ascii="Arial" w:hAnsi="Arial"/>
          <w:sz w:val="22"/>
          <w:szCs w:val="22"/>
        </w:rPr>
        <w:t>;</w:t>
      </w:r>
      <w:r>
        <w:rPr>
          <w:rFonts w:ascii="Arial" w:hAnsi="Arial"/>
          <w:sz w:val="22"/>
          <w:szCs w:val="22"/>
        </w:rPr>
        <w:t xml:space="preserve"> </w:t>
      </w:r>
    </w:p>
    <w:p w:rsidR="00D449A3" w:rsidRDefault="00D449A3" w:rsidP="00C15D20">
      <w:pPr>
        <w:jc w:val="both"/>
        <w:rPr>
          <w:rFonts w:ascii="Arial" w:hAnsi="Arial"/>
          <w:sz w:val="22"/>
          <w:szCs w:val="22"/>
        </w:rPr>
      </w:pPr>
    </w:p>
    <w:p w:rsidR="001F1660" w:rsidRDefault="001F1660" w:rsidP="00C15D20">
      <w:pPr>
        <w:pStyle w:val="a8"/>
        <w:jc w:val="center"/>
        <w:rPr>
          <w:rFonts w:ascii="Arial" w:eastAsia="Arial" w:hAnsi="Arial" w:cs="Arial"/>
          <w:b/>
          <w:bCs/>
          <w:sz w:val="22"/>
          <w:szCs w:val="22"/>
        </w:rPr>
      </w:pPr>
      <w:r>
        <w:rPr>
          <w:rFonts w:ascii="Arial" w:hAnsi="Arial"/>
          <w:b/>
          <w:bCs/>
          <w:sz w:val="22"/>
          <w:szCs w:val="22"/>
        </w:rPr>
        <w:t>4.</w:t>
      </w:r>
      <w:r w:rsidR="00EF6A4F">
        <w:rPr>
          <w:rFonts w:ascii="Arial" w:hAnsi="Arial"/>
          <w:b/>
          <w:bCs/>
          <w:sz w:val="22"/>
          <w:szCs w:val="22"/>
        </w:rPr>
        <w:t xml:space="preserve"> </w:t>
      </w:r>
      <w:r>
        <w:rPr>
          <w:rFonts w:ascii="Arial" w:hAnsi="Arial"/>
          <w:b/>
          <w:bCs/>
          <w:sz w:val="22"/>
          <w:szCs w:val="22"/>
        </w:rPr>
        <w:t>ПРАВА И ОБЯЗАННОСТИ ЦЕДЕНТА</w:t>
      </w:r>
    </w:p>
    <w:p w:rsidR="001F1660" w:rsidRDefault="001F1660" w:rsidP="00C15D20">
      <w:pPr>
        <w:pStyle w:val="a8"/>
        <w:jc w:val="center"/>
        <w:rPr>
          <w:rFonts w:ascii="Arial" w:eastAsia="Arial" w:hAnsi="Arial" w:cs="Arial"/>
          <w:b/>
          <w:bCs/>
          <w:sz w:val="22"/>
          <w:szCs w:val="22"/>
        </w:rPr>
      </w:pPr>
    </w:p>
    <w:p w:rsidR="001F1660" w:rsidRDefault="00830B6D" w:rsidP="00C15D20">
      <w:pPr>
        <w:tabs>
          <w:tab w:val="left" w:pos="360"/>
        </w:tabs>
        <w:jc w:val="both"/>
        <w:rPr>
          <w:rFonts w:ascii="Arial" w:hAnsi="Arial"/>
          <w:sz w:val="22"/>
          <w:szCs w:val="22"/>
        </w:rPr>
      </w:pPr>
      <w:r>
        <w:rPr>
          <w:rFonts w:ascii="Arial" w:hAnsi="Arial"/>
          <w:sz w:val="22"/>
          <w:szCs w:val="22"/>
        </w:rPr>
        <w:t xml:space="preserve">4.1. Цедент </w:t>
      </w:r>
      <w:r w:rsidR="001F1660">
        <w:rPr>
          <w:rFonts w:ascii="Arial" w:hAnsi="Arial"/>
          <w:sz w:val="22"/>
          <w:szCs w:val="22"/>
        </w:rPr>
        <w:t xml:space="preserve">не позднее 15 (Пятнадцати) Рабочих дней с </w:t>
      </w:r>
      <w:r w:rsidR="001F1660" w:rsidRPr="00BA39D4">
        <w:rPr>
          <w:rFonts w:ascii="Arial" w:hAnsi="Arial" w:cs="Arial"/>
          <w:sz w:val="22"/>
          <w:szCs w:val="22"/>
        </w:rPr>
        <w:t>определяем</w:t>
      </w:r>
      <w:r w:rsidR="001F1660">
        <w:rPr>
          <w:rFonts w:ascii="Arial" w:hAnsi="Arial" w:cs="Arial"/>
          <w:sz w:val="22"/>
          <w:szCs w:val="22"/>
        </w:rPr>
        <w:t>о</w:t>
      </w:r>
      <w:r w:rsidR="001F1660" w:rsidRPr="00BA39D4">
        <w:rPr>
          <w:rFonts w:ascii="Arial" w:hAnsi="Arial" w:cs="Arial"/>
          <w:sz w:val="22"/>
          <w:szCs w:val="22"/>
        </w:rPr>
        <w:t xml:space="preserve">й в соответствии с пунктом </w:t>
      </w:r>
      <w:r w:rsidR="001F1660" w:rsidRPr="007409A3">
        <w:rPr>
          <w:rFonts w:ascii="Arial" w:hAnsi="Arial" w:cs="Arial"/>
          <w:sz w:val="22"/>
          <w:szCs w:val="22"/>
        </w:rPr>
        <w:t>3.3</w:t>
      </w:r>
      <w:r>
        <w:rPr>
          <w:rFonts w:ascii="Arial" w:hAnsi="Arial" w:cs="Arial"/>
          <w:sz w:val="22"/>
          <w:szCs w:val="22"/>
        </w:rPr>
        <w:t>.</w:t>
      </w:r>
      <w:r w:rsidR="001F1660">
        <w:rPr>
          <w:rFonts w:ascii="Arial" w:hAnsi="Arial" w:cs="Arial"/>
          <w:sz w:val="22"/>
          <w:szCs w:val="22"/>
        </w:rPr>
        <w:t xml:space="preserve"> </w:t>
      </w:r>
      <w:r w:rsidR="001F1660" w:rsidRPr="00BA39D4">
        <w:rPr>
          <w:rFonts w:ascii="Arial" w:hAnsi="Arial" w:cs="Arial"/>
          <w:sz w:val="22"/>
          <w:szCs w:val="22"/>
        </w:rPr>
        <w:t xml:space="preserve">Договора </w:t>
      </w:r>
      <w:r w:rsidR="001F1660">
        <w:rPr>
          <w:rFonts w:ascii="Arial" w:hAnsi="Arial" w:cs="Arial"/>
          <w:sz w:val="22"/>
          <w:szCs w:val="22"/>
        </w:rPr>
        <w:t xml:space="preserve">даты </w:t>
      </w:r>
      <w:r w:rsidR="001F1660" w:rsidRPr="00BA39D4">
        <w:rPr>
          <w:rFonts w:ascii="Arial" w:hAnsi="Arial" w:cs="Arial"/>
          <w:sz w:val="22"/>
          <w:szCs w:val="22"/>
        </w:rPr>
        <w:t>перехода Прав (требований) от Цедента к Цессионарию</w:t>
      </w:r>
      <w:r w:rsidR="001F1660">
        <w:rPr>
          <w:rFonts w:ascii="Arial" w:hAnsi="Arial"/>
          <w:sz w:val="22"/>
          <w:szCs w:val="22"/>
        </w:rPr>
        <w:t xml:space="preserve"> обязан передать Цессионарию документы, удостоверяющие Права (требования) в соответствии с перечнем таких документов, указанным </w:t>
      </w:r>
      <w:r w:rsidR="001F1660" w:rsidRPr="007409A3">
        <w:rPr>
          <w:rFonts w:ascii="Arial" w:hAnsi="Arial"/>
          <w:sz w:val="22"/>
          <w:szCs w:val="22"/>
        </w:rPr>
        <w:t xml:space="preserve">в </w:t>
      </w:r>
      <w:r w:rsidR="001F1660">
        <w:rPr>
          <w:rFonts w:ascii="Arial" w:hAnsi="Arial"/>
          <w:sz w:val="22"/>
          <w:szCs w:val="22"/>
        </w:rPr>
        <w:t>а</w:t>
      </w:r>
      <w:r w:rsidR="001F1660" w:rsidRPr="007409A3">
        <w:rPr>
          <w:rFonts w:ascii="Arial" w:hAnsi="Arial"/>
          <w:sz w:val="22"/>
          <w:szCs w:val="22"/>
        </w:rPr>
        <w:t>кте приема</w:t>
      </w:r>
      <w:r w:rsidR="00AF790B">
        <w:rPr>
          <w:rFonts w:ascii="Arial" w:hAnsi="Arial"/>
          <w:sz w:val="22"/>
          <w:szCs w:val="22"/>
        </w:rPr>
        <w:t>-</w:t>
      </w:r>
      <w:r w:rsidR="001F1660">
        <w:rPr>
          <w:rFonts w:ascii="Arial" w:hAnsi="Arial"/>
          <w:sz w:val="22"/>
          <w:szCs w:val="22"/>
        </w:rPr>
        <w:t xml:space="preserve"> передачи таких документов (далее – </w:t>
      </w:r>
      <w:r w:rsidR="001F1660" w:rsidRPr="0047232D">
        <w:rPr>
          <w:rFonts w:ascii="Arial" w:hAnsi="Arial"/>
          <w:b/>
          <w:sz w:val="22"/>
          <w:szCs w:val="22"/>
        </w:rPr>
        <w:t>Акт приема-передачи документов</w:t>
      </w:r>
      <w:r w:rsidR="001F1660">
        <w:rPr>
          <w:rFonts w:ascii="Arial" w:hAnsi="Arial"/>
          <w:sz w:val="22"/>
          <w:szCs w:val="22"/>
        </w:rPr>
        <w:t xml:space="preserve">), </w:t>
      </w:r>
      <w:r w:rsidR="001F1660" w:rsidRPr="007409A3">
        <w:rPr>
          <w:rFonts w:ascii="Arial" w:hAnsi="Arial"/>
          <w:sz w:val="22"/>
          <w:szCs w:val="22"/>
        </w:rPr>
        <w:t>составленном по форме,</w:t>
      </w:r>
      <w:r w:rsidR="001F1660">
        <w:rPr>
          <w:rFonts w:ascii="Arial" w:hAnsi="Arial"/>
          <w:sz w:val="22"/>
          <w:szCs w:val="22"/>
        </w:rPr>
        <w:t xml:space="preserve"> приведенной в Приложении № 2 к Договору, в том числе оригинал</w:t>
      </w:r>
      <w:r w:rsidR="008157C1" w:rsidRPr="009A2102">
        <w:rPr>
          <w:rFonts w:ascii="Arial" w:hAnsi="Arial"/>
          <w:sz w:val="22"/>
          <w:szCs w:val="22"/>
        </w:rPr>
        <w:t xml:space="preserve"> </w:t>
      </w:r>
      <w:r w:rsidR="001F1660">
        <w:rPr>
          <w:rFonts w:ascii="Arial" w:hAnsi="Arial"/>
          <w:sz w:val="22"/>
          <w:szCs w:val="22"/>
        </w:rPr>
        <w:t xml:space="preserve">Кредитного соглашения, а также </w:t>
      </w:r>
      <w:r w:rsidR="007D2B10">
        <w:rPr>
          <w:rFonts w:ascii="Arial" w:hAnsi="Arial"/>
          <w:sz w:val="22"/>
          <w:szCs w:val="22"/>
        </w:rPr>
        <w:t xml:space="preserve">оригиналы (или копии) </w:t>
      </w:r>
      <w:r w:rsidR="001F1660">
        <w:rPr>
          <w:rFonts w:ascii="Arial" w:hAnsi="Arial"/>
          <w:sz w:val="22"/>
          <w:szCs w:val="22"/>
        </w:rPr>
        <w:t>Обеспечительных договоров.</w:t>
      </w:r>
    </w:p>
    <w:p w:rsidR="001F1660" w:rsidRPr="002B7849" w:rsidRDefault="001F1660" w:rsidP="00C15D20">
      <w:pPr>
        <w:pStyle w:val="a4"/>
        <w:tabs>
          <w:tab w:val="left" w:pos="560"/>
        </w:tabs>
        <w:jc w:val="both"/>
        <w:outlineLvl w:val="0"/>
        <w:rPr>
          <w:rFonts w:ascii="Arial" w:eastAsia="Arial" w:hAnsi="Arial" w:cs="Arial"/>
          <w:sz w:val="22"/>
          <w:szCs w:val="22"/>
        </w:rPr>
      </w:pPr>
    </w:p>
    <w:p w:rsidR="001F1660" w:rsidRDefault="001F1660" w:rsidP="00C15D20">
      <w:pPr>
        <w:pStyle w:val="a4"/>
        <w:tabs>
          <w:tab w:val="left" w:pos="560"/>
        </w:tabs>
        <w:jc w:val="both"/>
        <w:outlineLvl w:val="0"/>
        <w:rPr>
          <w:rFonts w:ascii="Arial" w:eastAsia="Arial" w:hAnsi="Arial" w:cs="Arial"/>
          <w:sz w:val="22"/>
          <w:szCs w:val="22"/>
        </w:rPr>
      </w:pPr>
      <w:r>
        <w:rPr>
          <w:rFonts w:ascii="Arial" w:hAnsi="Arial"/>
          <w:sz w:val="22"/>
          <w:szCs w:val="22"/>
        </w:rPr>
        <w:t>Подписание Акта приема-передачи документов является подтверждением того, что Цедент сообщил Цессионарию все необходимые сведения, имеющие значение для осуществления Цессионарием Прав (требований).</w:t>
      </w:r>
    </w:p>
    <w:p w:rsidR="001F1660" w:rsidRDefault="001F1660" w:rsidP="00C15D20">
      <w:pPr>
        <w:tabs>
          <w:tab w:val="left" w:pos="1134"/>
        </w:tabs>
        <w:jc w:val="both"/>
        <w:rPr>
          <w:rFonts w:ascii="Arial" w:eastAsia="Arial" w:hAnsi="Arial" w:cs="Arial"/>
          <w:sz w:val="22"/>
          <w:szCs w:val="22"/>
        </w:rPr>
      </w:pPr>
    </w:p>
    <w:p w:rsidR="001F1660" w:rsidRDefault="001F1660" w:rsidP="00C15D20">
      <w:pPr>
        <w:pStyle w:val="ab"/>
        <w:tabs>
          <w:tab w:val="left" w:pos="360"/>
        </w:tabs>
        <w:spacing w:line="240" w:lineRule="auto"/>
        <w:ind w:left="0"/>
        <w:rPr>
          <w:rFonts w:ascii="Arial" w:hAnsi="Arial"/>
          <w:sz w:val="22"/>
          <w:szCs w:val="22"/>
        </w:rPr>
      </w:pPr>
      <w:r>
        <w:rPr>
          <w:rFonts w:ascii="Arial" w:hAnsi="Arial"/>
          <w:sz w:val="22"/>
          <w:szCs w:val="22"/>
        </w:rPr>
        <w:t xml:space="preserve">4.2. Цедент обязан письменно уведомить Должника и стороны Обеспечительных договоров о состоявшемся переходе Прав (требований) от Цедента к Цессионарию в срок не позднее 10 (Десяти) Рабочих дней с </w:t>
      </w:r>
      <w:r w:rsidRPr="00BA39D4">
        <w:rPr>
          <w:rFonts w:ascii="Arial" w:hAnsi="Arial" w:cs="Arial"/>
          <w:sz w:val="22"/>
          <w:szCs w:val="22"/>
        </w:rPr>
        <w:t>определяем</w:t>
      </w:r>
      <w:r>
        <w:rPr>
          <w:rFonts w:ascii="Arial" w:hAnsi="Arial" w:cs="Arial"/>
          <w:sz w:val="22"/>
          <w:szCs w:val="22"/>
        </w:rPr>
        <w:t>о</w:t>
      </w:r>
      <w:r w:rsidRPr="00BA39D4">
        <w:rPr>
          <w:rFonts w:ascii="Arial" w:hAnsi="Arial" w:cs="Arial"/>
          <w:sz w:val="22"/>
          <w:szCs w:val="22"/>
        </w:rPr>
        <w:t>й в соответствии с пунктом 3</w:t>
      </w:r>
      <w:r w:rsidRPr="007409A3">
        <w:rPr>
          <w:rFonts w:ascii="Arial" w:hAnsi="Arial" w:cs="Arial"/>
          <w:sz w:val="22"/>
          <w:szCs w:val="22"/>
        </w:rPr>
        <w:t>.3</w:t>
      </w:r>
      <w:r>
        <w:rPr>
          <w:rFonts w:ascii="Arial" w:hAnsi="Arial" w:cs="Arial"/>
          <w:sz w:val="22"/>
          <w:szCs w:val="22"/>
        </w:rPr>
        <w:t xml:space="preserve"> </w:t>
      </w:r>
      <w:r w:rsidRPr="00BA39D4">
        <w:rPr>
          <w:rFonts w:ascii="Arial" w:hAnsi="Arial" w:cs="Arial"/>
          <w:sz w:val="22"/>
          <w:szCs w:val="22"/>
        </w:rPr>
        <w:t xml:space="preserve">Договора </w:t>
      </w:r>
      <w:r>
        <w:rPr>
          <w:rFonts w:ascii="Arial" w:hAnsi="Arial" w:cs="Arial"/>
          <w:sz w:val="22"/>
          <w:szCs w:val="22"/>
        </w:rPr>
        <w:t xml:space="preserve">даты </w:t>
      </w:r>
      <w:r w:rsidRPr="00BA39D4">
        <w:rPr>
          <w:rFonts w:ascii="Arial" w:hAnsi="Arial" w:cs="Arial"/>
          <w:sz w:val="22"/>
          <w:szCs w:val="22"/>
        </w:rPr>
        <w:t>перехода Прав (требований) от Цедента к Цессионарию</w:t>
      </w:r>
      <w:r>
        <w:rPr>
          <w:rFonts w:ascii="Arial" w:hAnsi="Arial"/>
          <w:sz w:val="22"/>
          <w:szCs w:val="22"/>
        </w:rPr>
        <w:t xml:space="preserve">. </w:t>
      </w:r>
    </w:p>
    <w:p w:rsidR="001F1660" w:rsidRPr="001F1F0E" w:rsidRDefault="001F1660" w:rsidP="00C15D20">
      <w:pPr>
        <w:pStyle w:val="ab"/>
        <w:spacing w:line="240" w:lineRule="auto"/>
        <w:ind w:left="0"/>
        <w:rPr>
          <w:rFonts w:ascii="Arial" w:eastAsia="Arial" w:hAnsi="Arial" w:cs="Arial"/>
          <w:sz w:val="22"/>
          <w:szCs w:val="22"/>
        </w:rPr>
      </w:pPr>
    </w:p>
    <w:p w:rsidR="001F1660" w:rsidRDefault="009D15D9" w:rsidP="00C15D20">
      <w:pPr>
        <w:pStyle w:val="ab"/>
        <w:spacing w:line="240" w:lineRule="auto"/>
        <w:ind w:left="0"/>
        <w:rPr>
          <w:rFonts w:ascii="Arial" w:eastAsia="Arial" w:hAnsi="Arial" w:cs="Arial"/>
          <w:sz w:val="22"/>
          <w:szCs w:val="22"/>
        </w:rPr>
      </w:pPr>
      <w:r>
        <w:rPr>
          <w:rFonts w:ascii="Arial" w:hAnsi="Arial"/>
          <w:sz w:val="22"/>
          <w:szCs w:val="22"/>
        </w:rPr>
        <w:t xml:space="preserve">4.2.1. </w:t>
      </w:r>
      <w:r w:rsidR="001F1660">
        <w:rPr>
          <w:rFonts w:ascii="Arial" w:hAnsi="Arial"/>
          <w:sz w:val="22"/>
          <w:szCs w:val="22"/>
        </w:rPr>
        <w:t>Датой такого уведомления может считаться одна из дат:</w:t>
      </w:r>
    </w:p>
    <w:p w:rsidR="001F1660" w:rsidRDefault="001F1660" w:rsidP="00C15D20">
      <w:pPr>
        <w:pStyle w:val="ab"/>
        <w:spacing w:line="240" w:lineRule="auto"/>
        <w:ind w:left="0"/>
        <w:rPr>
          <w:rFonts w:ascii="Arial" w:eastAsia="Arial" w:hAnsi="Arial" w:cs="Arial"/>
          <w:sz w:val="22"/>
          <w:szCs w:val="22"/>
        </w:rPr>
      </w:pPr>
      <w:r>
        <w:rPr>
          <w:rFonts w:ascii="Arial" w:hAnsi="Arial"/>
          <w:sz w:val="22"/>
          <w:szCs w:val="22"/>
        </w:rPr>
        <w:t>а) дата его вручения Должнику и/или стороне Обеспечительных договоров (если оно направлено с нарочным), определяемая по дате подписания Должником и/или стороной Обеспечительного договора второго экземпляра уведомления с фиксированием даты его получения от Цедента;</w:t>
      </w:r>
    </w:p>
    <w:p w:rsidR="001F1660" w:rsidRDefault="001F1660" w:rsidP="00C15D20">
      <w:pPr>
        <w:pStyle w:val="ab"/>
        <w:spacing w:line="240" w:lineRule="auto"/>
        <w:ind w:left="0"/>
        <w:rPr>
          <w:rFonts w:ascii="Arial" w:eastAsia="Arial" w:hAnsi="Arial" w:cs="Arial"/>
          <w:sz w:val="22"/>
          <w:szCs w:val="22"/>
        </w:rPr>
      </w:pPr>
      <w:r>
        <w:rPr>
          <w:rFonts w:ascii="Arial" w:hAnsi="Arial"/>
          <w:sz w:val="22"/>
          <w:szCs w:val="22"/>
        </w:rPr>
        <w:t>б) дата его отправки по почте, определяемая по отметке о принятии данного уведомления или по квитанции о приеме заказной корреспонденции либо иному документу, подтверждающему прием корреспонденции (справка почтового отделения, копия реестра на отправку почтовой корреспонденции и т.п.) (если оно направлено почтовым отправлением или телеграфом).</w:t>
      </w:r>
    </w:p>
    <w:p w:rsidR="001F1660" w:rsidRPr="002B7849" w:rsidRDefault="001F1660" w:rsidP="00C15D20">
      <w:pPr>
        <w:pStyle w:val="ab"/>
        <w:spacing w:line="240" w:lineRule="auto"/>
        <w:ind w:left="720"/>
        <w:rPr>
          <w:rFonts w:ascii="Arial" w:eastAsia="Arial" w:hAnsi="Arial" w:cs="Arial"/>
          <w:sz w:val="22"/>
          <w:szCs w:val="22"/>
        </w:rPr>
      </w:pPr>
    </w:p>
    <w:p w:rsidR="001F1660" w:rsidRDefault="009D15D9" w:rsidP="00C15D20">
      <w:pPr>
        <w:pStyle w:val="aa"/>
        <w:ind w:left="0"/>
        <w:jc w:val="both"/>
        <w:rPr>
          <w:rFonts w:ascii="Arial" w:eastAsia="Arial" w:hAnsi="Arial" w:cs="Arial"/>
          <w:sz w:val="22"/>
          <w:szCs w:val="22"/>
        </w:rPr>
      </w:pPr>
      <w:r>
        <w:rPr>
          <w:rFonts w:ascii="Arial" w:hAnsi="Arial"/>
          <w:sz w:val="22"/>
          <w:szCs w:val="22"/>
        </w:rPr>
        <w:t xml:space="preserve">4.2.2. </w:t>
      </w:r>
      <w:r w:rsidR="001F1660">
        <w:rPr>
          <w:rFonts w:ascii="Arial" w:hAnsi="Arial"/>
          <w:sz w:val="22"/>
          <w:szCs w:val="22"/>
        </w:rPr>
        <w:t>Цедент не несет ответственности за неуведомление Должника и сторон Обеспечительных договоров о состоявшемся переходе Прав (требований) от Цедента к Цессионарию, если причиной такого неуведомления послужили обстоятельства, не зависящие от Цедента (в т.ч. изменение адресов места нахождения Должника или сторон Обеспечительных договоров без обязательного в силу Кредитного соглашения/</w:t>
      </w:r>
      <w:r w:rsidR="001F1660" w:rsidRPr="008104E9">
        <w:rPr>
          <w:rFonts w:ascii="Arial" w:hAnsi="Arial"/>
          <w:sz w:val="22"/>
          <w:szCs w:val="22"/>
        </w:rPr>
        <w:t xml:space="preserve"> </w:t>
      </w:r>
      <w:r w:rsidR="001F1660">
        <w:rPr>
          <w:rFonts w:ascii="Arial" w:hAnsi="Arial"/>
          <w:sz w:val="22"/>
          <w:szCs w:val="22"/>
        </w:rPr>
        <w:t>Обеспечительных договоров уведомления об этом Цедента и т.д.).</w:t>
      </w:r>
    </w:p>
    <w:p w:rsidR="001F1660" w:rsidRDefault="001F1660" w:rsidP="00C15D20">
      <w:pPr>
        <w:pStyle w:val="ab"/>
        <w:spacing w:line="240" w:lineRule="auto"/>
        <w:ind w:left="0"/>
        <w:rPr>
          <w:rFonts w:ascii="Arial" w:eastAsia="Arial" w:hAnsi="Arial" w:cs="Arial"/>
          <w:sz w:val="22"/>
          <w:szCs w:val="22"/>
        </w:rPr>
      </w:pPr>
    </w:p>
    <w:p w:rsidR="001F1660" w:rsidRDefault="001F1660" w:rsidP="00C15D20">
      <w:pPr>
        <w:pStyle w:val="ab"/>
        <w:spacing w:line="240" w:lineRule="auto"/>
        <w:ind w:left="0"/>
        <w:rPr>
          <w:rFonts w:ascii="Arial" w:hAnsi="Arial"/>
          <w:sz w:val="22"/>
          <w:szCs w:val="22"/>
        </w:rPr>
      </w:pPr>
      <w:r w:rsidRPr="00006C1F">
        <w:rPr>
          <w:rFonts w:ascii="Arial" w:hAnsi="Arial"/>
          <w:sz w:val="22"/>
          <w:szCs w:val="22"/>
        </w:rPr>
        <w:t xml:space="preserve">4.3. В течение </w:t>
      </w:r>
      <w:r w:rsidR="00753481">
        <w:rPr>
          <w:rFonts w:ascii="Arial" w:hAnsi="Arial"/>
          <w:sz w:val="22"/>
          <w:szCs w:val="22"/>
        </w:rPr>
        <w:t>10</w:t>
      </w:r>
      <w:r w:rsidR="004703F4" w:rsidRPr="00006C1F">
        <w:rPr>
          <w:rFonts w:ascii="Arial" w:hAnsi="Arial"/>
          <w:sz w:val="22"/>
          <w:szCs w:val="22"/>
        </w:rPr>
        <w:t xml:space="preserve"> </w:t>
      </w:r>
      <w:r w:rsidRPr="00006C1F">
        <w:rPr>
          <w:rFonts w:ascii="Arial" w:hAnsi="Arial"/>
          <w:sz w:val="22"/>
          <w:szCs w:val="22"/>
        </w:rPr>
        <w:t>(</w:t>
      </w:r>
      <w:r w:rsidR="004703F4">
        <w:rPr>
          <w:rFonts w:ascii="Arial" w:hAnsi="Arial"/>
          <w:sz w:val="22"/>
          <w:szCs w:val="22"/>
        </w:rPr>
        <w:t>Десяти</w:t>
      </w:r>
      <w:r w:rsidRPr="00006C1F">
        <w:rPr>
          <w:rFonts w:ascii="Arial" w:hAnsi="Arial"/>
          <w:sz w:val="22"/>
          <w:szCs w:val="22"/>
        </w:rPr>
        <w:t xml:space="preserve">) Рабочих дней после подписания Акта приема-передачи </w:t>
      </w:r>
      <w:r w:rsidRPr="009A2102">
        <w:rPr>
          <w:rFonts w:ascii="Arial" w:hAnsi="Arial"/>
          <w:sz w:val="22"/>
          <w:szCs w:val="22"/>
        </w:rPr>
        <w:t xml:space="preserve">Прав (требований) Цедент </w:t>
      </w:r>
      <w:r w:rsidR="002745A2" w:rsidRPr="009A2102">
        <w:rPr>
          <w:rFonts w:ascii="Arial" w:hAnsi="Arial"/>
          <w:sz w:val="22"/>
          <w:szCs w:val="22"/>
        </w:rPr>
        <w:t xml:space="preserve">обязан </w:t>
      </w:r>
      <w:r w:rsidRPr="009A2102">
        <w:rPr>
          <w:rFonts w:ascii="Arial" w:hAnsi="Arial"/>
          <w:sz w:val="22"/>
          <w:szCs w:val="22"/>
        </w:rPr>
        <w:t>осуществит</w:t>
      </w:r>
      <w:r w:rsidR="002745A2" w:rsidRPr="009A2102">
        <w:rPr>
          <w:rFonts w:ascii="Arial" w:hAnsi="Arial"/>
          <w:sz w:val="22"/>
          <w:szCs w:val="22"/>
        </w:rPr>
        <w:t>ь</w:t>
      </w:r>
      <w:r w:rsidRPr="009A2102">
        <w:rPr>
          <w:rFonts w:ascii="Arial" w:hAnsi="Arial"/>
          <w:sz w:val="22"/>
          <w:szCs w:val="22"/>
        </w:rPr>
        <w:t xml:space="preserve"> все необходимые и зависящие от него действия (пода</w:t>
      </w:r>
      <w:r w:rsidR="002B7129" w:rsidRPr="009A2102">
        <w:rPr>
          <w:rFonts w:ascii="Arial" w:hAnsi="Arial"/>
          <w:sz w:val="22"/>
          <w:szCs w:val="22"/>
        </w:rPr>
        <w:t>ть</w:t>
      </w:r>
      <w:r w:rsidRPr="009A2102">
        <w:rPr>
          <w:rFonts w:ascii="Arial" w:hAnsi="Arial"/>
          <w:sz w:val="22"/>
          <w:szCs w:val="22"/>
        </w:rPr>
        <w:t xml:space="preserve"> соответствующие документы) по смене залогодержателя по </w:t>
      </w:r>
      <w:r w:rsidR="003C7132">
        <w:rPr>
          <w:rFonts w:ascii="Arial" w:hAnsi="Arial"/>
          <w:sz w:val="22"/>
          <w:szCs w:val="22"/>
        </w:rPr>
        <w:t xml:space="preserve">правам ипотеки, обеспечивающим исполнение обязательств по Кредитному договору и </w:t>
      </w:r>
      <w:r w:rsidRPr="009A2102">
        <w:rPr>
          <w:rFonts w:ascii="Arial" w:hAnsi="Arial"/>
          <w:sz w:val="22"/>
          <w:szCs w:val="22"/>
        </w:rPr>
        <w:t xml:space="preserve"> Обеспечительн</w:t>
      </w:r>
      <w:r w:rsidR="003C7132">
        <w:rPr>
          <w:rFonts w:ascii="Arial" w:hAnsi="Arial"/>
          <w:sz w:val="22"/>
          <w:szCs w:val="22"/>
        </w:rPr>
        <w:t>ым</w:t>
      </w:r>
      <w:r w:rsidRPr="009A2102">
        <w:rPr>
          <w:rFonts w:ascii="Arial" w:hAnsi="Arial"/>
          <w:sz w:val="22"/>
          <w:szCs w:val="22"/>
        </w:rPr>
        <w:t xml:space="preserve"> договор</w:t>
      </w:r>
      <w:r w:rsidR="003C7132">
        <w:rPr>
          <w:rFonts w:ascii="Arial" w:hAnsi="Arial"/>
          <w:sz w:val="22"/>
          <w:szCs w:val="22"/>
        </w:rPr>
        <w:t>ам</w:t>
      </w:r>
      <w:r w:rsidRPr="009A2102">
        <w:rPr>
          <w:rFonts w:ascii="Arial" w:hAnsi="Arial"/>
          <w:sz w:val="22"/>
          <w:szCs w:val="22"/>
        </w:rPr>
        <w:t xml:space="preserve"> </w:t>
      </w:r>
      <w:r w:rsidRPr="009A2102">
        <w:rPr>
          <w:rFonts w:ascii="Arial" w:hAnsi="Arial"/>
          <w:sz w:val="22"/>
          <w:szCs w:val="22"/>
          <w:lang w:val="en-US"/>
        </w:rPr>
        <w:t>c</w:t>
      </w:r>
      <w:r w:rsidRPr="009A2102">
        <w:rPr>
          <w:rFonts w:ascii="Arial" w:hAnsi="Arial"/>
          <w:sz w:val="22"/>
          <w:szCs w:val="22"/>
        </w:rPr>
        <w:t xml:space="preserve"> </w:t>
      </w:r>
      <w:r w:rsidR="00830B6D" w:rsidRPr="009A2102">
        <w:rPr>
          <w:rFonts w:ascii="Arial" w:hAnsi="Arial"/>
          <w:sz w:val="22"/>
          <w:szCs w:val="22"/>
        </w:rPr>
        <w:t>Цедента на Цессионария</w:t>
      </w:r>
      <w:r w:rsidR="00443F71" w:rsidRPr="009A2102">
        <w:rPr>
          <w:rFonts w:ascii="Arial" w:hAnsi="Arial"/>
          <w:sz w:val="22"/>
          <w:szCs w:val="22"/>
        </w:rPr>
        <w:t>,</w:t>
      </w:r>
      <w:r w:rsidR="00830B6D" w:rsidRPr="009A2102">
        <w:rPr>
          <w:rFonts w:ascii="Arial" w:hAnsi="Arial"/>
          <w:sz w:val="22"/>
          <w:szCs w:val="22"/>
        </w:rPr>
        <w:t xml:space="preserve"> </w:t>
      </w:r>
      <w:r w:rsidRPr="009A2102">
        <w:rPr>
          <w:rFonts w:ascii="Arial" w:hAnsi="Arial"/>
          <w:sz w:val="22"/>
          <w:szCs w:val="22"/>
        </w:rPr>
        <w:t xml:space="preserve">в </w:t>
      </w:r>
      <w:r w:rsidR="00443F71" w:rsidRPr="009A2102">
        <w:rPr>
          <w:rFonts w:ascii="Arial" w:hAnsi="Arial"/>
          <w:sz w:val="22"/>
          <w:szCs w:val="22"/>
        </w:rPr>
        <w:t xml:space="preserve">том числе в </w:t>
      </w:r>
      <w:r w:rsidRPr="009A2102">
        <w:rPr>
          <w:rFonts w:ascii="Arial" w:hAnsi="Arial"/>
          <w:sz w:val="22"/>
          <w:szCs w:val="22"/>
        </w:rPr>
        <w:t>Едином государ</w:t>
      </w:r>
      <w:r w:rsidR="00830B6D" w:rsidRPr="009A2102">
        <w:rPr>
          <w:rFonts w:ascii="Arial" w:hAnsi="Arial"/>
          <w:sz w:val="22"/>
          <w:szCs w:val="22"/>
        </w:rPr>
        <w:t>ственном реестре недвижимости</w:t>
      </w:r>
      <w:r w:rsidR="005834E4" w:rsidRPr="009A2102">
        <w:rPr>
          <w:rFonts w:ascii="Arial" w:hAnsi="Arial"/>
          <w:sz w:val="22"/>
          <w:szCs w:val="22"/>
        </w:rPr>
        <w:t>.</w:t>
      </w:r>
      <w:r w:rsidR="00830B6D">
        <w:rPr>
          <w:rFonts w:ascii="Arial" w:hAnsi="Arial"/>
          <w:sz w:val="22"/>
          <w:szCs w:val="22"/>
        </w:rPr>
        <w:t xml:space="preserve"> </w:t>
      </w:r>
    </w:p>
    <w:p w:rsidR="00830B6D" w:rsidRPr="00830B6D" w:rsidRDefault="00830B6D" w:rsidP="00C15D20">
      <w:pPr>
        <w:pStyle w:val="ab"/>
        <w:spacing w:line="240" w:lineRule="auto"/>
        <w:ind w:left="567"/>
        <w:rPr>
          <w:rFonts w:ascii="Arial" w:hAnsi="Arial"/>
          <w:sz w:val="22"/>
          <w:szCs w:val="22"/>
        </w:rPr>
      </w:pPr>
    </w:p>
    <w:p w:rsidR="009F4619" w:rsidRDefault="001F1660" w:rsidP="00C15D20">
      <w:pPr>
        <w:pStyle w:val="ab"/>
        <w:spacing w:line="240" w:lineRule="auto"/>
        <w:ind w:left="0"/>
        <w:rPr>
          <w:rFonts w:ascii="Arial" w:eastAsia="Arial" w:hAnsi="Arial" w:cs="Arial"/>
          <w:sz w:val="22"/>
          <w:szCs w:val="22"/>
        </w:rPr>
      </w:pPr>
      <w:r>
        <w:rPr>
          <w:rFonts w:ascii="Arial" w:hAnsi="Arial"/>
          <w:sz w:val="22"/>
          <w:szCs w:val="22"/>
        </w:rPr>
        <w:t>4.4. В случае нарушения Цессионарием обязательств по уплате Цеденту Стоимости Прав (требований), установленных пунктами 3.2 и 5.1</w:t>
      </w:r>
      <w:r w:rsidR="00830B6D">
        <w:rPr>
          <w:rFonts w:ascii="Arial" w:hAnsi="Arial"/>
          <w:sz w:val="22"/>
          <w:szCs w:val="22"/>
        </w:rPr>
        <w:t>.</w:t>
      </w:r>
      <w:r>
        <w:rPr>
          <w:rFonts w:ascii="Arial" w:hAnsi="Arial"/>
          <w:sz w:val="22"/>
          <w:szCs w:val="22"/>
        </w:rPr>
        <w:t xml:space="preserve"> Договора, а также разделом 6 Договора, на срок более 5 (Пяти) Рабочих дней, Цедент вправе в одностороннем порядке полностью отказаться от исполнения Договора, письменно уведомив об этом Цессионария.</w:t>
      </w:r>
      <w:r w:rsidR="00837284">
        <w:rPr>
          <w:rFonts w:ascii="Arial" w:eastAsia="Arial" w:hAnsi="Arial" w:cs="Arial"/>
          <w:sz w:val="22"/>
          <w:szCs w:val="22"/>
        </w:rPr>
        <w:t xml:space="preserve"> </w:t>
      </w:r>
      <w:r w:rsidR="009F4619">
        <w:rPr>
          <w:rFonts w:ascii="Arial" w:eastAsia="Arial" w:hAnsi="Arial" w:cs="Arial"/>
          <w:sz w:val="22"/>
          <w:szCs w:val="22"/>
        </w:rPr>
        <w:t xml:space="preserve">В случае одностороннего отказа Цедента от Договора в связи с получением Цедентом лишь части Стоимости Прав (требований) Цедент обязан вернуть Цессионарию сумму, </w:t>
      </w:r>
      <w:r w:rsidR="009A5875">
        <w:rPr>
          <w:rFonts w:ascii="Arial" w:eastAsia="Arial" w:hAnsi="Arial" w:cs="Arial"/>
          <w:sz w:val="22"/>
          <w:szCs w:val="22"/>
        </w:rPr>
        <w:t xml:space="preserve">перечисленную последним в оплату Прав (требований), в течение 15 (Пятнадцати) Рабочих дней с даты получения Цессионарием уведомления Цедента об отказе от Договора (исполнения Договора), за исключением суммы задатка, перечисленной Цессионарием при подаче </w:t>
      </w:r>
      <w:r w:rsidR="00EF3F0B">
        <w:rPr>
          <w:rFonts w:ascii="Arial" w:eastAsia="Arial" w:hAnsi="Arial" w:cs="Arial"/>
          <w:sz w:val="22"/>
          <w:szCs w:val="22"/>
        </w:rPr>
        <w:t xml:space="preserve">заявки участия в торгах </w:t>
      </w:r>
      <w:r w:rsidR="00EF3F0B" w:rsidRPr="00CC3D6D">
        <w:rPr>
          <w:rFonts w:ascii="Arial" w:eastAsia="Arial" w:hAnsi="Arial" w:cs="Arial"/>
          <w:sz w:val="22"/>
          <w:szCs w:val="22"/>
        </w:rPr>
        <w:t>в форме электронного аукциона</w:t>
      </w:r>
      <w:r w:rsidR="00EF3F0B">
        <w:rPr>
          <w:rFonts w:ascii="Arial" w:eastAsia="Arial" w:hAnsi="Arial" w:cs="Arial"/>
          <w:sz w:val="22"/>
          <w:szCs w:val="22"/>
        </w:rPr>
        <w:t xml:space="preserve">. </w:t>
      </w:r>
    </w:p>
    <w:p w:rsidR="009F4619" w:rsidRDefault="009F4619" w:rsidP="00C15D20">
      <w:pPr>
        <w:pStyle w:val="ab"/>
        <w:spacing w:line="240" w:lineRule="auto"/>
        <w:ind w:left="0"/>
        <w:rPr>
          <w:rFonts w:ascii="Arial" w:eastAsia="Arial" w:hAnsi="Arial" w:cs="Arial"/>
          <w:sz w:val="22"/>
          <w:szCs w:val="22"/>
        </w:rPr>
      </w:pPr>
    </w:p>
    <w:p w:rsidR="001F1660" w:rsidRPr="00C509F9" w:rsidRDefault="001F1660" w:rsidP="00C15D20">
      <w:pPr>
        <w:jc w:val="both"/>
        <w:rPr>
          <w:rFonts w:ascii="Arial" w:hAnsi="Arial"/>
          <w:sz w:val="22"/>
          <w:szCs w:val="22"/>
        </w:rPr>
      </w:pPr>
      <w:r>
        <w:rPr>
          <w:rFonts w:ascii="Arial" w:hAnsi="Arial"/>
          <w:sz w:val="22"/>
          <w:szCs w:val="22"/>
        </w:rPr>
        <w:t xml:space="preserve">4.4.1. </w:t>
      </w:r>
      <w:r w:rsidRPr="00C509F9">
        <w:rPr>
          <w:rFonts w:ascii="Arial" w:hAnsi="Arial"/>
          <w:sz w:val="22"/>
          <w:szCs w:val="22"/>
        </w:rPr>
        <w:t xml:space="preserve">Стороны соглашаются, что в соответствии со статьей 450.1 ГК </w:t>
      </w:r>
      <w:r>
        <w:rPr>
          <w:rFonts w:ascii="Arial" w:hAnsi="Arial"/>
          <w:sz w:val="22"/>
          <w:szCs w:val="22"/>
        </w:rPr>
        <w:t xml:space="preserve">РФ </w:t>
      </w:r>
      <w:r w:rsidRPr="00C509F9">
        <w:rPr>
          <w:rFonts w:ascii="Arial" w:hAnsi="Arial"/>
          <w:sz w:val="22"/>
          <w:szCs w:val="22"/>
        </w:rPr>
        <w:t>в этом случае Договор считается расторгнутым в одностороннем внесудебном порядке в дату получения Цессионарием уведомления Цедента о расторжении Договора, определяемую в соответствии со статьей 165.1 ГК</w:t>
      </w:r>
      <w:r>
        <w:rPr>
          <w:rFonts w:ascii="Arial" w:hAnsi="Arial"/>
          <w:sz w:val="22"/>
          <w:szCs w:val="22"/>
        </w:rPr>
        <w:t xml:space="preserve"> РФ</w:t>
      </w:r>
      <w:r w:rsidRPr="00C509F9">
        <w:rPr>
          <w:rFonts w:ascii="Arial" w:hAnsi="Arial"/>
          <w:sz w:val="22"/>
          <w:szCs w:val="22"/>
        </w:rPr>
        <w:t>.</w:t>
      </w:r>
    </w:p>
    <w:p w:rsidR="001F1660" w:rsidRDefault="001F1660" w:rsidP="00C15D20">
      <w:pPr>
        <w:pStyle w:val="aa"/>
        <w:ind w:left="0"/>
        <w:jc w:val="both"/>
        <w:rPr>
          <w:rFonts w:ascii="Arial" w:eastAsia="Arial" w:hAnsi="Arial" w:cs="Arial"/>
          <w:sz w:val="22"/>
          <w:szCs w:val="22"/>
        </w:rPr>
      </w:pPr>
    </w:p>
    <w:p w:rsidR="001F1660" w:rsidRDefault="001F1660" w:rsidP="00C15D20">
      <w:pPr>
        <w:pStyle w:val="ab"/>
        <w:spacing w:line="240" w:lineRule="auto"/>
        <w:ind w:left="0"/>
        <w:rPr>
          <w:rFonts w:ascii="Arial" w:eastAsia="Arial" w:hAnsi="Arial" w:cs="Arial"/>
          <w:sz w:val="22"/>
          <w:szCs w:val="22"/>
        </w:rPr>
      </w:pPr>
      <w:r>
        <w:rPr>
          <w:rFonts w:ascii="Arial" w:hAnsi="Arial"/>
          <w:sz w:val="22"/>
          <w:szCs w:val="22"/>
        </w:rPr>
        <w:t>4.4.2. Уведомление об отказе от исполнения</w:t>
      </w:r>
      <w:r>
        <w:rPr>
          <w:sz w:val="22"/>
          <w:szCs w:val="22"/>
        </w:rPr>
        <w:t xml:space="preserve"> </w:t>
      </w:r>
      <w:r>
        <w:rPr>
          <w:rFonts w:ascii="Arial" w:hAnsi="Arial"/>
          <w:sz w:val="22"/>
          <w:szCs w:val="22"/>
        </w:rPr>
        <w:t>Договора, направленное в соответствии с пунктом 4.4. Договора, считается переданным надлежащим образом и полученным Цессионарием:</w:t>
      </w:r>
    </w:p>
    <w:p w:rsidR="001F1660" w:rsidRDefault="001F1660" w:rsidP="00C15D20">
      <w:pPr>
        <w:pStyle w:val="Style9"/>
        <w:widowControl/>
        <w:spacing w:line="240" w:lineRule="auto"/>
        <w:rPr>
          <w:sz w:val="22"/>
          <w:szCs w:val="22"/>
        </w:rPr>
      </w:pPr>
      <w:r>
        <w:rPr>
          <w:sz w:val="22"/>
          <w:szCs w:val="22"/>
        </w:rPr>
        <w:t>а) в момент вручения Цессионарию, если оно направлено с нарочным;</w:t>
      </w:r>
    </w:p>
    <w:p w:rsidR="001F1660" w:rsidRDefault="001F1660" w:rsidP="00C15D20">
      <w:pPr>
        <w:pStyle w:val="Style9"/>
        <w:widowControl/>
        <w:spacing w:line="240" w:lineRule="auto"/>
        <w:rPr>
          <w:sz w:val="22"/>
          <w:szCs w:val="22"/>
        </w:rPr>
      </w:pPr>
      <w:r>
        <w:rPr>
          <w:sz w:val="22"/>
          <w:szCs w:val="22"/>
        </w:rPr>
        <w:t>б) по истечении 10 (Десяти) календарных дней со дня сдачи его в организацию связи, если оно направлено Цессионарию заказным почтовым отправлением с описью вложения или телеграфом;</w:t>
      </w:r>
    </w:p>
    <w:p w:rsidR="001F1660" w:rsidRDefault="001F1660" w:rsidP="00C15D20">
      <w:pPr>
        <w:pStyle w:val="Style9"/>
        <w:widowControl/>
        <w:spacing w:line="240" w:lineRule="auto"/>
        <w:rPr>
          <w:sz w:val="22"/>
          <w:szCs w:val="22"/>
        </w:rPr>
      </w:pPr>
      <w:r>
        <w:rPr>
          <w:sz w:val="22"/>
          <w:szCs w:val="22"/>
        </w:rPr>
        <w:t>в) на следующий Рабочий день с даты его направления, если оно направлено иными способами, позволяющими достоверно установить, что уведомление исходит от Цедента.</w:t>
      </w:r>
    </w:p>
    <w:p w:rsidR="00D449A3" w:rsidRDefault="00D449A3" w:rsidP="00C15D20">
      <w:pPr>
        <w:pStyle w:val="Style9"/>
        <w:widowControl/>
        <w:spacing w:line="240" w:lineRule="auto"/>
        <w:rPr>
          <w:sz w:val="22"/>
          <w:szCs w:val="22"/>
        </w:rPr>
      </w:pPr>
    </w:p>
    <w:p w:rsidR="001F1660" w:rsidRDefault="001F1660" w:rsidP="00C15D20">
      <w:pPr>
        <w:pStyle w:val="Style9"/>
        <w:widowControl/>
        <w:tabs>
          <w:tab w:val="left" w:pos="154"/>
        </w:tabs>
        <w:spacing w:line="240" w:lineRule="auto"/>
        <w:rPr>
          <w:sz w:val="22"/>
          <w:szCs w:val="22"/>
        </w:rPr>
      </w:pPr>
      <w:r>
        <w:rPr>
          <w:sz w:val="22"/>
          <w:szCs w:val="22"/>
        </w:rPr>
        <w:t>4.4.3. В случае расторжения Договора по основанию, указанному в пункте 4.4</w:t>
      </w:r>
      <w:r w:rsidR="001B4A11">
        <w:rPr>
          <w:sz w:val="22"/>
          <w:szCs w:val="22"/>
        </w:rPr>
        <w:t>.</w:t>
      </w:r>
      <w:r>
        <w:rPr>
          <w:sz w:val="22"/>
          <w:szCs w:val="22"/>
        </w:rPr>
        <w:t xml:space="preserve"> </w:t>
      </w:r>
      <w:r w:rsidRPr="007409A3">
        <w:rPr>
          <w:sz w:val="22"/>
          <w:szCs w:val="22"/>
        </w:rPr>
        <w:t>настоящего</w:t>
      </w:r>
      <w:r>
        <w:rPr>
          <w:sz w:val="22"/>
          <w:szCs w:val="22"/>
        </w:rPr>
        <w:t xml:space="preserve"> Договора, Стороны соглашаются, что Права (требования) считаются не перешедшими к Цессионарию. При этом денежные средства, перечисленные Цессионарием Цеденту в счет уплаты Цеденту Стоимости Прав (требований) с нарушением установленных Договором размера и сроков уплаты Цеденту Стоимости Прав (требований), подлежат возврату Цедентом Цессионарию в срок не позднее 5 (Пяти) Рабочих дней с даты расторжения Договора, определяемой согласно подпункту 4.4.2</w:t>
      </w:r>
      <w:r w:rsidR="001B4A11">
        <w:rPr>
          <w:sz w:val="22"/>
          <w:szCs w:val="22"/>
        </w:rPr>
        <w:t>.</w:t>
      </w:r>
      <w:r>
        <w:rPr>
          <w:sz w:val="22"/>
          <w:szCs w:val="22"/>
        </w:rPr>
        <w:t xml:space="preserve"> пункта 4.4</w:t>
      </w:r>
      <w:r w:rsidR="001B4A11">
        <w:rPr>
          <w:sz w:val="22"/>
          <w:szCs w:val="22"/>
        </w:rPr>
        <w:t>.</w:t>
      </w:r>
      <w:r>
        <w:rPr>
          <w:sz w:val="22"/>
          <w:szCs w:val="22"/>
        </w:rPr>
        <w:t xml:space="preserve"> </w:t>
      </w:r>
      <w:r w:rsidRPr="007409A3">
        <w:rPr>
          <w:sz w:val="22"/>
          <w:szCs w:val="22"/>
        </w:rPr>
        <w:t>настоящего Д</w:t>
      </w:r>
      <w:r>
        <w:rPr>
          <w:sz w:val="22"/>
          <w:szCs w:val="22"/>
        </w:rPr>
        <w:t>оговора.</w:t>
      </w:r>
    </w:p>
    <w:p w:rsidR="001F1660" w:rsidRDefault="001F1660" w:rsidP="00C15D20">
      <w:pPr>
        <w:pStyle w:val="Style9"/>
        <w:widowControl/>
        <w:tabs>
          <w:tab w:val="left" w:pos="154"/>
        </w:tabs>
        <w:spacing w:line="240" w:lineRule="auto"/>
        <w:rPr>
          <w:sz w:val="22"/>
          <w:szCs w:val="22"/>
        </w:rPr>
      </w:pPr>
    </w:p>
    <w:p w:rsidR="001F1660" w:rsidRPr="000B4D02" w:rsidRDefault="001F1660" w:rsidP="00C15D20">
      <w:pPr>
        <w:pStyle w:val="Style9"/>
        <w:widowControl/>
        <w:tabs>
          <w:tab w:val="left" w:pos="154"/>
        </w:tabs>
        <w:spacing w:line="240" w:lineRule="auto"/>
        <w:rPr>
          <w:sz w:val="22"/>
          <w:szCs w:val="22"/>
        </w:rPr>
      </w:pPr>
      <w:r>
        <w:rPr>
          <w:sz w:val="22"/>
          <w:szCs w:val="22"/>
        </w:rPr>
        <w:t>4.5.</w:t>
      </w:r>
      <w:r w:rsidR="00EF3F0B">
        <w:rPr>
          <w:sz w:val="22"/>
          <w:szCs w:val="22"/>
        </w:rPr>
        <w:t xml:space="preserve"> </w:t>
      </w:r>
      <w:r>
        <w:rPr>
          <w:sz w:val="22"/>
          <w:szCs w:val="22"/>
        </w:rPr>
        <w:t xml:space="preserve">В случае исполнения Должником (или третьим лицом за Должника) обязательств (полностью или частично) по Кредитному соглашению первоначальному кредитору (Цеденту) после перехода от Цедента Прав (требований) к Цессионарию, Цедент в течение </w:t>
      </w:r>
      <w:r w:rsidR="002B7129">
        <w:rPr>
          <w:sz w:val="22"/>
          <w:szCs w:val="22"/>
        </w:rPr>
        <w:t xml:space="preserve">10 </w:t>
      </w:r>
      <w:r>
        <w:rPr>
          <w:sz w:val="22"/>
          <w:szCs w:val="22"/>
        </w:rPr>
        <w:t>(</w:t>
      </w:r>
      <w:r w:rsidR="002B7129">
        <w:rPr>
          <w:sz w:val="22"/>
          <w:szCs w:val="22"/>
        </w:rPr>
        <w:t>Десяти</w:t>
      </w:r>
      <w:r>
        <w:rPr>
          <w:sz w:val="22"/>
          <w:szCs w:val="22"/>
        </w:rPr>
        <w:t xml:space="preserve">) Рабочих дней с даты такого исполнения обязательств по Кредитному соглашению обязуется перечислить на банковский счет Цессионария, указанный в настоящем Договоре, все полученные от Должника (или от третьего лица, исполнившего </w:t>
      </w:r>
      <w:r w:rsidRPr="000B4D02">
        <w:rPr>
          <w:sz w:val="22"/>
          <w:szCs w:val="22"/>
        </w:rPr>
        <w:t>обязательства по Кредитному соглашению за Должника) денежные средства.</w:t>
      </w:r>
    </w:p>
    <w:p w:rsidR="001F1660" w:rsidRPr="000B4D02" w:rsidRDefault="001F1660" w:rsidP="00C15D20">
      <w:pPr>
        <w:pStyle w:val="Style9"/>
        <w:widowControl/>
        <w:tabs>
          <w:tab w:val="left" w:pos="154"/>
        </w:tabs>
        <w:spacing w:line="240" w:lineRule="auto"/>
        <w:rPr>
          <w:sz w:val="22"/>
          <w:szCs w:val="22"/>
        </w:rPr>
      </w:pPr>
    </w:p>
    <w:p w:rsidR="001F1660" w:rsidRDefault="001F1660" w:rsidP="00C15D20">
      <w:pPr>
        <w:pStyle w:val="Style9"/>
        <w:widowControl/>
        <w:tabs>
          <w:tab w:val="left" w:pos="154"/>
        </w:tabs>
        <w:spacing w:line="240" w:lineRule="auto"/>
        <w:rPr>
          <w:sz w:val="22"/>
          <w:szCs w:val="22"/>
        </w:rPr>
      </w:pPr>
      <w:r>
        <w:rPr>
          <w:sz w:val="22"/>
          <w:szCs w:val="22"/>
        </w:rPr>
        <w:t xml:space="preserve">4.6. Не позднее </w:t>
      </w:r>
      <w:r w:rsidR="00F21B97">
        <w:rPr>
          <w:sz w:val="22"/>
          <w:szCs w:val="22"/>
        </w:rPr>
        <w:t xml:space="preserve">10 </w:t>
      </w:r>
      <w:r>
        <w:rPr>
          <w:sz w:val="22"/>
          <w:szCs w:val="22"/>
        </w:rPr>
        <w:t>(</w:t>
      </w:r>
      <w:r w:rsidR="00F21B97">
        <w:rPr>
          <w:sz w:val="22"/>
          <w:szCs w:val="22"/>
        </w:rPr>
        <w:t>Десяти</w:t>
      </w:r>
      <w:r>
        <w:rPr>
          <w:sz w:val="22"/>
          <w:szCs w:val="22"/>
        </w:rPr>
        <w:t xml:space="preserve">) рабочих дней после подписания Акта приема-передачи Прав (требований) </w:t>
      </w:r>
      <w:r>
        <w:rPr>
          <w:rFonts w:cs="Arial"/>
          <w:sz w:val="22"/>
          <w:szCs w:val="22"/>
        </w:rPr>
        <w:t xml:space="preserve">Цедент </w:t>
      </w:r>
      <w:r w:rsidR="002B7129">
        <w:rPr>
          <w:rFonts w:cs="Arial"/>
          <w:sz w:val="22"/>
          <w:szCs w:val="22"/>
        </w:rPr>
        <w:t xml:space="preserve">обязан </w:t>
      </w:r>
      <w:r>
        <w:rPr>
          <w:rFonts w:cs="Arial"/>
          <w:sz w:val="22"/>
          <w:szCs w:val="22"/>
        </w:rPr>
        <w:t>н</w:t>
      </w:r>
      <w:r w:rsidRPr="000B4D02">
        <w:rPr>
          <w:sz w:val="22"/>
          <w:szCs w:val="22"/>
        </w:rPr>
        <w:t>аправит</w:t>
      </w:r>
      <w:r w:rsidR="002B7129">
        <w:rPr>
          <w:sz w:val="22"/>
          <w:szCs w:val="22"/>
        </w:rPr>
        <w:t>ь</w:t>
      </w:r>
      <w:r w:rsidRPr="000B4D02">
        <w:rPr>
          <w:sz w:val="22"/>
          <w:szCs w:val="22"/>
        </w:rPr>
        <w:t xml:space="preserve"> заявлени</w:t>
      </w:r>
      <w:r w:rsidR="00F21B97">
        <w:rPr>
          <w:sz w:val="22"/>
          <w:szCs w:val="22"/>
        </w:rPr>
        <w:t>е</w:t>
      </w:r>
      <w:r w:rsidRPr="000B4D02">
        <w:rPr>
          <w:sz w:val="22"/>
          <w:szCs w:val="22"/>
        </w:rPr>
        <w:t xml:space="preserve"> о процессуальном правопреемстве в рамках дел</w:t>
      </w:r>
      <w:r w:rsidR="001B4A11">
        <w:rPr>
          <w:sz w:val="22"/>
          <w:szCs w:val="22"/>
        </w:rPr>
        <w:t>:</w:t>
      </w:r>
    </w:p>
    <w:p w:rsidR="001B4A11" w:rsidRDefault="001B4A11" w:rsidP="00C15D20">
      <w:pPr>
        <w:pStyle w:val="Style9"/>
        <w:widowControl/>
        <w:spacing w:line="240" w:lineRule="auto"/>
        <w:ind w:left="567"/>
        <w:rPr>
          <w:sz w:val="22"/>
          <w:szCs w:val="22"/>
        </w:rPr>
      </w:pPr>
      <w:r>
        <w:rPr>
          <w:sz w:val="22"/>
          <w:szCs w:val="22"/>
        </w:rPr>
        <w:t>- № А40-206119/2018 о банкротстве ООО «Урбан капитал»;</w:t>
      </w:r>
    </w:p>
    <w:p w:rsidR="0072061F" w:rsidRDefault="0072061F" w:rsidP="00C15D20">
      <w:pPr>
        <w:pStyle w:val="Style9"/>
        <w:widowControl/>
        <w:spacing w:line="240" w:lineRule="auto"/>
        <w:ind w:left="567"/>
        <w:rPr>
          <w:sz w:val="22"/>
          <w:szCs w:val="22"/>
        </w:rPr>
      </w:pPr>
      <w:r>
        <w:rPr>
          <w:sz w:val="22"/>
          <w:szCs w:val="22"/>
        </w:rPr>
        <w:t>- о взыскании с ООО «Урбан капитал»</w:t>
      </w:r>
      <w:r w:rsidRPr="0072061F">
        <w:rPr>
          <w:sz w:val="22"/>
          <w:szCs w:val="22"/>
        </w:rPr>
        <w:t xml:space="preserve"> </w:t>
      </w:r>
      <w:r>
        <w:rPr>
          <w:sz w:val="22"/>
          <w:szCs w:val="22"/>
        </w:rPr>
        <w:t>задолженности по Кредитному соглашению и обращении взыскания;</w:t>
      </w:r>
    </w:p>
    <w:p w:rsidR="001B4A11" w:rsidRDefault="001B4A11" w:rsidP="00C15D20">
      <w:pPr>
        <w:pStyle w:val="Style9"/>
        <w:widowControl/>
        <w:spacing w:line="240" w:lineRule="auto"/>
        <w:ind w:left="567"/>
        <w:rPr>
          <w:sz w:val="22"/>
          <w:szCs w:val="22"/>
        </w:rPr>
      </w:pPr>
      <w:r>
        <w:rPr>
          <w:sz w:val="22"/>
          <w:szCs w:val="22"/>
        </w:rPr>
        <w:t xml:space="preserve">- </w:t>
      </w:r>
      <w:r w:rsidR="00BA0B5E" w:rsidRPr="00BA0B5E">
        <w:rPr>
          <w:sz w:val="22"/>
          <w:szCs w:val="22"/>
        </w:rPr>
        <w:t>№ А40-221617/2018</w:t>
      </w:r>
      <w:r w:rsidR="00BA0B5E">
        <w:rPr>
          <w:sz w:val="22"/>
          <w:szCs w:val="22"/>
        </w:rPr>
        <w:t xml:space="preserve"> о банкротстве ЗАО «Актион М»</w:t>
      </w:r>
      <w:r w:rsidR="007A1AA8">
        <w:rPr>
          <w:sz w:val="22"/>
          <w:szCs w:val="22"/>
        </w:rPr>
        <w:t>;</w:t>
      </w:r>
    </w:p>
    <w:p w:rsidR="007A1AA8" w:rsidRPr="007A1AA8" w:rsidRDefault="007A1AA8" w:rsidP="00C15D20">
      <w:pPr>
        <w:pStyle w:val="Style9"/>
        <w:spacing w:line="240" w:lineRule="auto"/>
        <w:ind w:left="567"/>
        <w:rPr>
          <w:sz w:val="22"/>
          <w:szCs w:val="22"/>
        </w:rPr>
      </w:pPr>
      <w:r>
        <w:rPr>
          <w:sz w:val="22"/>
          <w:szCs w:val="22"/>
        </w:rPr>
        <w:t xml:space="preserve">- </w:t>
      </w:r>
      <w:r w:rsidR="00FA2230">
        <w:rPr>
          <w:sz w:val="22"/>
          <w:szCs w:val="22"/>
        </w:rPr>
        <w:t xml:space="preserve">№ </w:t>
      </w:r>
      <w:r w:rsidR="00FA2230" w:rsidRPr="00FA2230">
        <w:rPr>
          <w:sz w:val="22"/>
          <w:szCs w:val="22"/>
        </w:rPr>
        <w:t>А40-308190/2018</w:t>
      </w:r>
      <w:r w:rsidR="00FA2230">
        <w:rPr>
          <w:sz w:val="22"/>
          <w:szCs w:val="22"/>
        </w:rPr>
        <w:t xml:space="preserve"> о банкротстве</w:t>
      </w:r>
      <w:r w:rsidR="00FA2230" w:rsidRPr="007A1AA8">
        <w:rPr>
          <w:sz w:val="22"/>
          <w:szCs w:val="22"/>
        </w:rPr>
        <w:t xml:space="preserve"> </w:t>
      </w:r>
      <w:r w:rsidRPr="007A1AA8">
        <w:rPr>
          <w:sz w:val="22"/>
          <w:szCs w:val="22"/>
        </w:rPr>
        <w:t>ООО «ПЦСН+»</w:t>
      </w:r>
      <w:r w:rsidR="00FA2230">
        <w:rPr>
          <w:sz w:val="22"/>
          <w:szCs w:val="22"/>
        </w:rPr>
        <w:t>;</w:t>
      </w:r>
    </w:p>
    <w:p w:rsidR="007A1AA8" w:rsidRPr="007A1AA8" w:rsidRDefault="007A1AA8" w:rsidP="00C15D20">
      <w:pPr>
        <w:pStyle w:val="Style9"/>
        <w:spacing w:line="240" w:lineRule="auto"/>
        <w:ind w:left="567"/>
        <w:rPr>
          <w:sz w:val="22"/>
          <w:szCs w:val="22"/>
        </w:rPr>
      </w:pPr>
      <w:r>
        <w:rPr>
          <w:sz w:val="22"/>
          <w:szCs w:val="22"/>
        </w:rPr>
        <w:t xml:space="preserve">- </w:t>
      </w:r>
      <w:r w:rsidR="00FA2230">
        <w:rPr>
          <w:sz w:val="22"/>
          <w:szCs w:val="22"/>
        </w:rPr>
        <w:t xml:space="preserve">№ </w:t>
      </w:r>
      <w:r w:rsidR="00FA2230" w:rsidRPr="00FA2230">
        <w:rPr>
          <w:sz w:val="22"/>
          <w:szCs w:val="22"/>
        </w:rPr>
        <w:t xml:space="preserve">А40-18212/2019 </w:t>
      </w:r>
      <w:r w:rsidR="00FA2230">
        <w:rPr>
          <w:sz w:val="22"/>
          <w:szCs w:val="22"/>
        </w:rPr>
        <w:t>о банкротстве</w:t>
      </w:r>
      <w:r w:rsidR="00FA2230" w:rsidRPr="007A1AA8">
        <w:rPr>
          <w:sz w:val="22"/>
          <w:szCs w:val="22"/>
        </w:rPr>
        <w:t xml:space="preserve"> </w:t>
      </w:r>
      <w:r w:rsidRPr="007A1AA8">
        <w:rPr>
          <w:sz w:val="22"/>
          <w:szCs w:val="22"/>
        </w:rPr>
        <w:t>ООО «Тимофей»</w:t>
      </w:r>
      <w:r w:rsidR="00FA2230">
        <w:rPr>
          <w:sz w:val="22"/>
          <w:szCs w:val="22"/>
        </w:rPr>
        <w:t>;</w:t>
      </w:r>
    </w:p>
    <w:p w:rsidR="007A1AA8" w:rsidRPr="007A1AA8" w:rsidRDefault="007A1AA8" w:rsidP="00C15D20">
      <w:pPr>
        <w:pStyle w:val="Style9"/>
        <w:spacing w:line="240" w:lineRule="auto"/>
        <w:ind w:left="567"/>
        <w:rPr>
          <w:sz w:val="22"/>
          <w:szCs w:val="22"/>
        </w:rPr>
      </w:pPr>
      <w:r>
        <w:rPr>
          <w:sz w:val="22"/>
          <w:szCs w:val="22"/>
        </w:rPr>
        <w:t xml:space="preserve">- </w:t>
      </w:r>
      <w:r w:rsidR="00FA2230">
        <w:rPr>
          <w:sz w:val="22"/>
          <w:szCs w:val="22"/>
        </w:rPr>
        <w:t>№ А41-44403/2018 о банкротстве</w:t>
      </w:r>
      <w:r w:rsidR="00FA2230" w:rsidRPr="007A1AA8">
        <w:rPr>
          <w:sz w:val="22"/>
          <w:szCs w:val="22"/>
        </w:rPr>
        <w:t xml:space="preserve"> </w:t>
      </w:r>
      <w:r w:rsidRPr="007A1AA8">
        <w:rPr>
          <w:sz w:val="22"/>
          <w:szCs w:val="22"/>
        </w:rPr>
        <w:t>АО «Континент проект»</w:t>
      </w:r>
      <w:r w:rsidR="00FA2230">
        <w:rPr>
          <w:sz w:val="22"/>
          <w:szCs w:val="22"/>
        </w:rPr>
        <w:t>;</w:t>
      </w:r>
    </w:p>
    <w:p w:rsidR="007A1AA8" w:rsidRPr="007A1AA8" w:rsidRDefault="007A1AA8" w:rsidP="00C15D20">
      <w:pPr>
        <w:pStyle w:val="Style9"/>
        <w:spacing w:line="240" w:lineRule="auto"/>
        <w:ind w:left="567"/>
        <w:rPr>
          <w:sz w:val="22"/>
          <w:szCs w:val="22"/>
        </w:rPr>
      </w:pPr>
      <w:r>
        <w:rPr>
          <w:sz w:val="22"/>
          <w:szCs w:val="22"/>
        </w:rPr>
        <w:t xml:space="preserve">- </w:t>
      </w:r>
      <w:r w:rsidR="00FA2230">
        <w:rPr>
          <w:sz w:val="22"/>
          <w:szCs w:val="22"/>
        </w:rPr>
        <w:t xml:space="preserve">№ </w:t>
      </w:r>
      <w:r w:rsidR="00FA2230" w:rsidRPr="00FA2230">
        <w:rPr>
          <w:sz w:val="22"/>
          <w:szCs w:val="22"/>
        </w:rPr>
        <w:t xml:space="preserve">А40-256279/2018 </w:t>
      </w:r>
      <w:r w:rsidR="00FA2230">
        <w:rPr>
          <w:sz w:val="22"/>
          <w:szCs w:val="22"/>
        </w:rPr>
        <w:t>о банкротстве</w:t>
      </w:r>
      <w:r w:rsidR="00FA2230" w:rsidRPr="007A1AA8">
        <w:rPr>
          <w:sz w:val="22"/>
          <w:szCs w:val="22"/>
        </w:rPr>
        <w:t xml:space="preserve"> </w:t>
      </w:r>
      <w:r w:rsidRPr="007A1AA8">
        <w:rPr>
          <w:sz w:val="22"/>
          <w:szCs w:val="22"/>
        </w:rPr>
        <w:t>ЗАО «ТПК ПРОДРЕГИОНСЕРВИС»</w:t>
      </w:r>
      <w:r w:rsidR="00FA2230">
        <w:rPr>
          <w:sz w:val="22"/>
          <w:szCs w:val="22"/>
        </w:rPr>
        <w:t>;</w:t>
      </w:r>
    </w:p>
    <w:p w:rsidR="007A1AA8" w:rsidRPr="007A1AA8" w:rsidRDefault="007A1AA8" w:rsidP="00C15D20">
      <w:pPr>
        <w:pStyle w:val="Style9"/>
        <w:spacing w:line="240" w:lineRule="auto"/>
        <w:ind w:left="567"/>
        <w:rPr>
          <w:sz w:val="22"/>
          <w:szCs w:val="22"/>
        </w:rPr>
      </w:pPr>
      <w:r>
        <w:rPr>
          <w:sz w:val="22"/>
          <w:szCs w:val="22"/>
        </w:rPr>
        <w:t xml:space="preserve">- </w:t>
      </w:r>
      <w:r w:rsidR="00FA2230">
        <w:rPr>
          <w:sz w:val="22"/>
          <w:szCs w:val="22"/>
        </w:rPr>
        <w:t>№ А41-44410/2018 о банкротстве</w:t>
      </w:r>
      <w:r w:rsidR="00FA2230" w:rsidRPr="007A1AA8">
        <w:rPr>
          <w:sz w:val="22"/>
          <w:szCs w:val="22"/>
        </w:rPr>
        <w:t xml:space="preserve"> </w:t>
      </w:r>
      <w:r w:rsidRPr="007A1AA8">
        <w:rPr>
          <w:sz w:val="22"/>
          <w:szCs w:val="22"/>
        </w:rPr>
        <w:t>ООО «Ивастрой»</w:t>
      </w:r>
      <w:r w:rsidR="00FA2230">
        <w:rPr>
          <w:sz w:val="22"/>
          <w:szCs w:val="22"/>
        </w:rPr>
        <w:t>;</w:t>
      </w:r>
    </w:p>
    <w:p w:rsidR="007A1AA8" w:rsidRDefault="007A1AA8" w:rsidP="00C15D20">
      <w:pPr>
        <w:pStyle w:val="Style9"/>
        <w:spacing w:line="240" w:lineRule="auto"/>
        <w:ind w:left="567"/>
        <w:rPr>
          <w:sz w:val="22"/>
          <w:szCs w:val="22"/>
        </w:rPr>
      </w:pPr>
      <w:r>
        <w:rPr>
          <w:sz w:val="22"/>
          <w:szCs w:val="22"/>
        </w:rPr>
        <w:t>-</w:t>
      </w:r>
      <w:r w:rsidR="008A20EF">
        <w:rPr>
          <w:sz w:val="22"/>
          <w:szCs w:val="22"/>
        </w:rPr>
        <w:t xml:space="preserve"> №</w:t>
      </w:r>
      <w:r>
        <w:rPr>
          <w:sz w:val="22"/>
          <w:szCs w:val="22"/>
        </w:rPr>
        <w:t xml:space="preserve"> </w:t>
      </w:r>
      <w:r w:rsidR="008A20EF" w:rsidRPr="008A20EF">
        <w:rPr>
          <w:sz w:val="22"/>
          <w:szCs w:val="22"/>
        </w:rPr>
        <w:t>А40-26978/2019</w:t>
      </w:r>
      <w:r w:rsidR="008A20EF">
        <w:rPr>
          <w:sz w:val="22"/>
          <w:szCs w:val="22"/>
        </w:rPr>
        <w:t xml:space="preserve"> о банкротстве</w:t>
      </w:r>
      <w:r w:rsidR="008A20EF" w:rsidRPr="007A1AA8">
        <w:rPr>
          <w:sz w:val="22"/>
          <w:szCs w:val="22"/>
        </w:rPr>
        <w:t xml:space="preserve"> </w:t>
      </w:r>
      <w:r w:rsidRPr="007A1AA8">
        <w:rPr>
          <w:sz w:val="22"/>
          <w:szCs w:val="22"/>
        </w:rPr>
        <w:t xml:space="preserve">Долгина </w:t>
      </w:r>
      <w:r w:rsidR="008A20EF">
        <w:rPr>
          <w:sz w:val="22"/>
          <w:szCs w:val="22"/>
        </w:rPr>
        <w:t>А.Б.;</w:t>
      </w:r>
      <w:r w:rsidRPr="007A1AA8">
        <w:rPr>
          <w:sz w:val="22"/>
          <w:szCs w:val="22"/>
        </w:rPr>
        <w:t xml:space="preserve"> </w:t>
      </w:r>
    </w:p>
    <w:p w:rsidR="007A1AA8" w:rsidRPr="007A1AA8" w:rsidRDefault="007A1AA8" w:rsidP="00C15D20">
      <w:pPr>
        <w:pStyle w:val="Style9"/>
        <w:spacing w:line="240" w:lineRule="auto"/>
        <w:ind w:left="567"/>
        <w:rPr>
          <w:sz w:val="22"/>
          <w:szCs w:val="22"/>
        </w:rPr>
      </w:pPr>
      <w:r>
        <w:rPr>
          <w:sz w:val="22"/>
          <w:szCs w:val="22"/>
        </w:rPr>
        <w:t xml:space="preserve">- </w:t>
      </w:r>
      <w:r w:rsidR="008A20EF">
        <w:rPr>
          <w:sz w:val="22"/>
          <w:szCs w:val="22"/>
        </w:rPr>
        <w:t xml:space="preserve">№ </w:t>
      </w:r>
      <w:r w:rsidR="008A20EF" w:rsidRPr="008A20EF">
        <w:rPr>
          <w:sz w:val="22"/>
          <w:szCs w:val="22"/>
        </w:rPr>
        <w:t xml:space="preserve">А41-44405/2018 </w:t>
      </w:r>
      <w:r w:rsidR="008A20EF">
        <w:rPr>
          <w:sz w:val="22"/>
          <w:szCs w:val="22"/>
        </w:rPr>
        <w:t>о банкротстве</w:t>
      </w:r>
      <w:r w:rsidR="008A20EF" w:rsidRPr="007A1AA8">
        <w:rPr>
          <w:sz w:val="22"/>
          <w:szCs w:val="22"/>
        </w:rPr>
        <w:t xml:space="preserve"> </w:t>
      </w:r>
      <w:r w:rsidRPr="007A1AA8">
        <w:rPr>
          <w:sz w:val="22"/>
          <w:szCs w:val="22"/>
        </w:rPr>
        <w:t>ООО «Хайгейт»</w:t>
      </w:r>
      <w:r w:rsidR="008A20EF">
        <w:rPr>
          <w:sz w:val="22"/>
          <w:szCs w:val="22"/>
        </w:rPr>
        <w:t>;</w:t>
      </w:r>
    </w:p>
    <w:p w:rsidR="007A1AA8" w:rsidRPr="007A1AA8" w:rsidRDefault="007A1AA8" w:rsidP="00C15D20">
      <w:pPr>
        <w:pStyle w:val="Style9"/>
        <w:spacing w:line="240" w:lineRule="auto"/>
        <w:ind w:left="567"/>
        <w:rPr>
          <w:sz w:val="22"/>
          <w:szCs w:val="22"/>
        </w:rPr>
      </w:pPr>
      <w:r>
        <w:rPr>
          <w:sz w:val="22"/>
          <w:szCs w:val="22"/>
        </w:rPr>
        <w:t xml:space="preserve">- </w:t>
      </w:r>
      <w:r w:rsidR="008A20EF">
        <w:rPr>
          <w:sz w:val="22"/>
          <w:szCs w:val="22"/>
        </w:rPr>
        <w:t>№ А41-44407/2018 о банкротстве</w:t>
      </w:r>
      <w:r w:rsidR="008A20EF" w:rsidRPr="007A1AA8">
        <w:rPr>
          <w:sz w:val="22"/>
          <w:szCs w:val="22"/>
        </w:rPr>
        <w:t xml:space="preserve"> </w:t>
      </w:r>
      <w:r w:rsidRPr="007A1AA8">
        <w:rPr>
          <w:sz w:val="22"/>
          <w:szCs w:val="22"/>
        </w:rPr>
        <w:t>ООО «Экоквартал»</w:t>
      </w:r>
      <w:r w:rsidR="008A20EF">
        <w:rPr>
          <w:sz w:val="22"/>
          <w:szCs w:val="22"/>
        </w:rPr>
        <w:t>;</w:t>
      </w:r>
    </w:p>
    <w:p w:rsidR="007A1AA8" w:rsidRDefault="007A1AA8" w:rsidP="00C15D20">
      <w:pPr>
        <w:pStyle w:val="Style9"/>
        <w:widowControl/>
        <w:spacing w:line="240" w:lineRule="auto"/>
        <w:ind w:left="567"/>
        <w:rPr>
          <w:sz w:val="22"/>
          <w:szCs w:val="22"/>
        </w:rPr>
      </w:pPr>
      <w:r>
        <w:rPr>
          <w:sz w:val="22"/>
          <w:szCs w:val="22"/>
        </w:rPr>
        <w:t xml:space="preserve">- </w:t>
      </w:r>
      <w:r w:rsidR="008A20EF">
        <w:rPr>
          <w:sz w:val="22"/>
          <w:szCs w:val="22"/>
        </w:rPr>
        <w:t>№ А41-44408/2018 о банкротстве</w:t>
      </w:r>
      <w:r w:rsidR="008A20EF" w:rsidRPr="007A1AA8">
        <w:rPr>
          <w:sz w:val="22"/>
          <w:szCs w:val="22"/>
        </w:rPr>
        <w:t xml:space="preserve"> </w:t>
      </w:r>
      <w:r w:rsidRPr="007A1AA8">
        <w:rPr>
          <w:sz w:val="22"/>
          <w:szCs w:val="22"/>
        </w:rPr>
        <w:t>ООО «Ваш город»</w:t>
      </w:r>
      <w:r w:rsidR="008A20EF">
        <w:rPr>
          <w:sz w:val="22"/>
          <w:szCs w:val="22"/>
        </w:rPr>
        <w:t>.</w:t>
      </w:r>
    </w:p>
    <w:p w:rsidR="001B4A11" w:rsidRDefault="001B4A11" w:rsidP="00C15D20">
      <w:pPr>
        <w:pStyle w:val="Style9"/>
        <w:widowControl/>
        <w:tabs>
          <w:tab w:val="left" w:pos="154"/>
        </w:tabs>
        <w:spacing w:line="240" w:lineRule="auto"/>
        <w:rPr>
          <w:sz w:val="22"/>
          <w:szCs w:val="22"/>
        </w:rPr>
      </w:pPr>
    </w:p>
    <w:p w:rsidR="001F1660" w:rsidRDefault="001F1660" w:rsidP="00C15D20">
      <w:pPr>
        <w:pStyle w:val="a8"/>
        <w:jc w:val="center"/>
        <w:rPr>
          <w:rFonts w:ascii="Arial" w:eastAsia="Arial" w:hAnsi="Arial" w:cs="Arial"/>
          <w:b/>
          <w:bCs/>
          <w:sz w:val="22"/>
          <w:szCs w:val="22"/>
        </w:rPr>
      </w:pPr>
      <w:r>
        <w:rPr>
          <w:rFonts w:ascii="Arial" w:hAnsi="Arial"/>
          <w:b/>
          <w:bCs/>
          <w:sz w:val="22"/>
          <w:szCs w:val="22"/>
        </w:rPr>
        <w:t>5.</w:t>
      </w:r>
      <w:r w:rsidR="00EF6A4F">
        <w:rPr>
          <w:rFonts w:ascii="Arial" w:hAnsi="Arial"/>
          <w:b/>
          <w:bCs/>
          <w:sz w:val="22"/>
          <w:szCs w:val="22"/>
        </w:rPr>
        <w:t xml:space="preserve"> </w:t>
      </w:r>
      <w:r>
        <w:rPr>
          <w:rFonts w:ascii="Arial" w:hAnsi="Arial"/>
          <w:b/>
          <w:bCs/>
          <w:sz w:val="22"/>
          <w:szCs w:val="22"/>
        </w:rPr>
        <w:t>ПРАВА И ОБЯЗАННОСТИ ЦЕССИОНАРИЯ</w:t>
      </w:r>
    </w:p>
    <w:p w:rsidR="001F1660" w:rsidRDefault="001F1660" w:rsidP="00C15D20">
      <w:pPr>
        <w:pStyle w:val="a8"/>
        <w:jc w:val="center"/>
        <w:rPr>
          <w:rFonts w:ascii="Arial" w:eastAsia="Arial" w:hAnsi="Arial" w:cs="Arial"/>
          <w:b/>
          <w:bCs/>
          <w:sz w:val="22"/>
          <w:szCs w:val="22"/>
        </w:rPr>
      </w:pPr>
    </w:p>
    <w:p w:rsidR="001F1660" w:rsidRDefault="001F1660" w:rsidP="00C15D20">
      <w:pPr>
        <w:pStyle w:val="30"/>
        <w:tabs>
          <w:tab w:val="left" w:pos="0"/>
        </w:tabs>
        <w:spacing w:after="0"/>
        <w:ind w:left="0"/>
        <w:jc w:val="both"/>
        <w:rPr>
          <w:rFonts w:ascii="Garamond" w:eastAsia="Garamond" w:hAnsi="Garamond" w:cs="Garamond"/>
          <w:sz w:val="22"/>
          <w:szCs w:val="22"/>
        </w:rPr>
      </w:pPr>
      <w:r>
        <w:rPr>
          <w:rFonts w:ascii="Arial" w:hAnsi="Arial"/>
          <w:sz w:val="22"/>
          <w:szCs w:val="22"/>
        </w:rPr>
        <w:t>5.1. Цессионарий обязуется полностью оплатить Права (требования) в размере и порядке, установленном настоящим Договором.</w:t>
      </w:r>
    </w:p>
    <w:p w:rsidR="00F224DB" w:rsidRDefault="00F224DB" w:rsidP="00C15D20">
      <w:pPr>
        <w:tabs>
          <w:tab w:val="left" w:pos="0"/>
        </w:tabs>
        <w:jc w:val="both"/>
        <w:rPr>
          <w:rFonts w:ascii="Arial" w:hAnsi="Arial"/>
          <w:sz w:val="22"/>
          <w:szCs w:val="22"/>
        </w:rPr>
      </w:pPr>
    </w:p>
    <w:p w:rsidR="001F1660" w:rsidRPr="00383385" w:rsidRDefault="001F1660" w:rsidP="00C15D20">
      <w:pPr>
        <w:tabs>
          <w:tab w:val="left" w:pos="0"/>
        </w:tabs>
        <w:jc w:val="both"/>
        <w:rPr>
          <w:rFonts w:ascii="Arial" w:hAnsi="Arial"/>
          <w:sz w:val="22"/>
          <w:szCs w:val="22"/>
        </w:rPr>
      </w:pPr>
      <w:r w:rsidRPr="00383385">
        <w:rPr>
          <w:rFonts w:ascii="Arial" w:hAnsi="Arial"/>
          <w:sz w:val="22"/>
          <w:szCs w:val="22"/>
        </w:rPr>
        <w:t>5.2. Цессионарий обязуется одновременно</w:t>
      </w:r>
      <w:r w:rsidRPr="00383385">
        <w:rPr>
          <w:rFonts w:ascii="Arial" w:hAnsi="Arial"/>
          <w:color w:val="FF0000"/>
          <w:sz w:val="22"/>
          <w:szCs w:val="22"/>
        </w:rPr>
        <w:t xml:space="preserve"> </w:t>
      </w:r>
      <w:r w:rsidRPr="001D0EB3">
        <w:rPr>
          <w:rFonts w:ascii="Arial" w:hAnsi="Arial"/>
          <w:color w:val="auto"/>
          <w:sz w:val="22"/>
          <w:szCs w:val="22"/>
        </w:rPr>
        <w:t xml:space="preserve">с подписанием Акта приема-передачи документов принять от Цедента все документы, </w:t>
      </w:r>
      <w:r w:rsidRPr="00383385">
        <w:rPr>
          <w:rFonts w:ascii="Arial" w:hAnsi="Arial"/>
          <w:sz w:val="22"/>
          <w:szCs w:val="22"/>
        </w:rPr>
        <w:t>удостоверяющие Права (требования), в соответствии с перечнем, указанным в Акте приема-передачи документов.</w:t>
      </w:r>
    </w:p>
    <w:p w:rsidR="001F1660" w:rsidRDefault="001F1660" w:rsidP="00C15D20">
      <w:pPr>
        <w:pStyle w:val="aa"/>
        <w:ind w:left="0"/>
        <w:jc w:val="both"/>
        <w:rPr>
          <w:rFonts w:ascii="Arial" w:eastAsia="Arial" w:hAnsi="Arial" w:cs="Arial"/>
          <w:sz w:val="22"/>
          <w:szCs w:val="22"/>
        </w:rPr>
      </w:pPr>
    </w:p>
    <w:p w:rsidR="001F1660" w:rsidRPr="004F52DF" w:rsidRDefault="001F1660" w:rsidP="00C15D20">
      <w:pPr>
        <w:jc w:val="both"/>
        <w:rPr>
          <w:rFonts w:ascii="Arial" w:hAnsi="Arial"/>
          <w:sz w:val="22"/>
          <w:szCs w:val="22"/>
        </w:rPr>
      </w:pPr>
      <w:r>
        <w:rPr>
          <w:rFonts w:ascii="Arial" w:hAnsi="Arial"/>
          <w:sz w:val="22"/>
          <w:szCs w:val="22"/>
        </w:rPr>
        <w:t xml:space="preserve">5.3. </w:t>
      </w:r>
      <w:r w:rsidRPr="004F52DF">
        <w:rPr>
          <w:rFonts w:ascii="Arial" w:hAnsi="Arial"/>
          <w:sz w:val="22"/>
          <w:szCs w:val="22"/>
        </w:rPr>
        <w:t>В случае если настоящий Договор будет признан недействительным, Цессионарий в течение 5 (Пяти) Рабочих дней с даты вступления в законную силу суд</w:t>
      </w:r>
      <w:r>
        <w:rPr>
          <w:rFonts w:ascii="Arial" w:hAnsi="Arial"/>
          <w:sz w:val="22"/>
          <w:szCs w:val="22"/>
        </w:rPr>
        <w:t>ебного акта</w:t>
      </w:r>
      <w:r w:rsidRPr="004F52DF">
        <w:rPr>
          <w:rFonts w:ascii="Arial" w:hAnsi="Arial"/>
          <w:sz w:val="22"/>
          <w:szCs w:val="22"/>
        </w:rPr>
        <w:t xml:space="preserve"> о признании настоящего Договора недействительным обязуется возвратить Цеденту по </w:t>
      </w:r>
      <w:r>
        <w:rPr>
          <w:rFonts w:ascii="Arial" w:hAnsi="Arial"/>
          <w:sz w:val="22"/>
          <w:szCs w:val="22"/>
        </w:rPr>
        <w:t>а</w:t>
      </w:r>
      <w:r w:rsidRPr="004F52DF">
        <w:rPr>
          <w:rFonts w:ascii="Arial" w:hAnsi="Arial"/>
          <w:sz w:val="22"/>
          <w:szCs w:val="22"/>
        </w:rPr>
        <w:t>кту приема-передачи ранее полученные Цессионари</w:t>
      </w:r>
      <w:r>
        <w:rPr>
          <w:rFonts w:ascii="Arial" w:hAnsi="Arial"/>
          <w:sz w:val="22"/>
          <w:szCs w:val="22"/>
        </w:rPr>
        <w:t>ем</w:t>
      </w:r>
      <w:r w:rsidRPr="004F52DF">
        <w:rPr>
          <w:rFonts w:ascii="Arial" w:hAnsi="Arial"/>
          <w:sz w:val="22"/>
          <w:szCs w:val="22"/>
        </w:rPr>
        <w:t xml:space="preserve"> документы, подтверждающие уступаемые Права (требования), а Цедент обязан в течение 5 (Пяти) Рабочих дней с даты возврата </w:t>
      </w:r>
      <w:r>
        <w:rPr>
          <w:rFonts w:ascii="Arial" w:hAnsi="Arial"/>
          <w:sz w:val="22"/>
          <w:szCs w:val="22"/>
        </w:rPr>
        <w:t xml:space="preserve">ему Цессионарием этих </w:t>
      </w:r>
      <w:r w:rsidRPr="004F52DF">
        <w:rPr>
          <w:rFonts w:ascii="Arial" w:hAnsi="Arial"/>
          <w:sz w:val="22"/>
          <w:szCs w:val="22"/>
        </w:rPr>
        <w:t xml:space="preserve">документов возвратить </w:t>
      </w:r>
      <w:r>
        <w:rPr>
          <w:rFonts w:ascii="Arial" w:hAnsi="Arial"/>
          <w:sz w:val="22"/>
          <w:szCs w:val="22"/>
        </w:rPr>
        <w:t xml:space="preserve">Цессионарию </w:t>
      </w:r>
      <w:r w:rsidRPr="004F52DF">
        <w:rPr>
          <w:rFonts w:ascii="Arial" w:hAnsi="Arial"/>
          <w:sz w:val="22"/>
          <w:szCs w:val="22"/>
        </w:rPr>
        <w:t xml:space="preserve">денежные средства, уплаченные </w:t>
      </w:r>
      <w:r>
        <w:rPr>
          <w:rFonts w:ascii="Arial" w:hAnsi="Arial"/>
          <w:sz w:val="22"/>
          <w:szCs w:val="22"/>
        </w:rPr>
        <w:t xml:space="preserve">ему </w:t>
      </w:r>
      <w:r w:rsidRPr="004F52DF">
        <w:rPr>
          <w:rFonts w:ascii="Arial" w:hAnsi="Arial"/>
          <w:sz w:val="22"/>
          <w:szCs w:val="22"/>
        </w:rPr>
        <w:t>Цессионарием по настоящему Договору</w:t>
      </w:r>
      <w:r w:rsidR="00355AB4">
        <w:rPr>
          <w:rFonts w:ascii="Arial" w:hAnsi="Arial"/>
          <w:sz w:val="22"/>
          <w:szCs w:val="22"/>
        </w:rPr>
        <w:t>, за исключением задатка в сумме 50 000 000 руб., уплаченного в соответствии с п.</w:t>
      </w:r>
      <w:r w:rsidR="006D6F8E">
        <w:rPr>
          <w:rFonts w:ascii="Arial" w:hAnsi="Arial"/>
          <w:sz w:val="22"/>
          <w:szCs w:val="22"/>
        </w:rPr>
        <w:t xml:space="preserve"> </w:t>
      </w:r>
      <w:r w:rsidR="00355AB4">
        <w:rPr>
          <w:rFonts w:ascii="Arial" w:hAnsi="Arial"/>
          <w:sz w:val="22"/>
          <w:szCs w:val="22"/>
        </w:rPr>
        <w:t>3.3. настоящего Договора</w:t>
      </w:r>
      <w:r w:rsidRPr="004F52DF">
        <w:rPr>
          <w:rFonts w:ascii="Arial" w:hAnsi="Arial"/>
          <w:sz w:val="22"/>
          <w:szCs w:val="22"/>
        </w:rPr>
        <w:t>.</w:t>
      </w:r>
    </w:p>
    <w:p w:rsidR="001F1660" w:rsidRPr="004F52DF" w:rsidRDefault="001F1660" w:rsidP="00C15D20">
      <w:pPr>
        <w:jc w:val="both"/>
        <w:rPr>
          <w:rFonts w:ascii="Arial" w:hAnsi="Arial"/>
          <w:sz w:val="22"/>
          <w:szCs w:val="22"/>
        </w:rPr>
      </w:pPr>
      <w:r w:rsidRPr="00F347AB">
        <w:rPr>
          <w:rFonts w:ascii="Arial" w:hAnsi="Arial"/>
          <w:sz w:val="22"/>
          <w:szCs w:val="22"/>
        </w:rPr>
        <w:t>5.4. В случае недостоверности любого из заверений об об</w:t>
      </w:r>
      <w:r w:rsidR="00EF6A4F">
        <w:rPr>
          <w:rFonts w:ascii="Arial" w:hAnsi="Arial"/>
          <w:sz w:val="22"/>
          <w:szCs w:val="22"/>
        </w:rPr>
        <w:t xml:space="preserve">стоятельствах, предусмотренных </w:t>
      </w:r>
      <w:r w:rsidRPr="00F347AB">
        <w:rPr>
          <w:rFonts w:ascii="Arial" w:hAnsi="Arial"/>
          <w:sz w:val="22"/>
          <w:szCs w:val="22"/>
        </w:rPr>
        <w:t xml:space="preserve">пунктом 7.3 Договора (далее – </w:t>
      </w:r>
      <w:r w:rsidRPr="00F347AB">
        <w:rPr>
          <w:rFonts w:ascii="Arial" w:hAnsi="Arial"/>
          <w:b/>
          <w:sz w:val="22"/>
          <w:szCs w:val="22"/>
        </w:rPr>
        <w:t>Заверения о недействительности</w:t>
      </w:r>
      <w:r w:rsidRPr="00F347AB">
        <w:rPr>
          <w:rFonts w:ascii="Arial" w:hAnsi="Arial"/>
          <w:sz w:val="22"/>
          <w:szCs w:val="22"/>
        </w:rPr>
        <w:t>), Цессионарий</w:t>
      </w:r>
      <w:r w:rsidRPr="004F52DF">
        <w:rPr>
          <w:rFonts w:ascii="Arial" w:hAnsi="Arial"/>
          <w:sz w:val="22"/>
          <w:szCs w:val="22"/>
        </w:rPr>
        <w:t xml:space="preserve"> </w:t>
      </w:r>
      <w:r w:rsidRPr="00DA10E7">
        <w:rPr>
          <w:rFonts w:ascii="Arial" w:eastAsia="Times New Roman" w:hAnsi="Arial" w:cs="Arial"/>
          <w:sz w:val="22"/>
          <w:szCs w:val="22"/>
        </w:rPr>
        <w:t>в соответствии со статьей 431.2 ГК РФ и правовой позицией, изложенной в пунктах 34 - 37 постановления Пленума Верховного Суда Российской Федерации от 25.12.2018 №</w:t>
      </w:r>
      <w:r w:rsidR="0018436D">
        <w:rPr>
          <w:rFonts w:ascii="Arial" w:eastAsia="Times New Roman" w:hAnsi="Arial" w:cs="Arial"/>
          <w:sz w:val="22"/>
          <w:szCs w:val="22"/>
        </w:rPr>
        <w:t xml:space="preserve"> </w:t>
      </w:r>
      <w:r w:rsidRPr="00DA10E7">
        <w:rPr>
          <w:rFonts w:ascii="Arial" w:eastAsia="Times New Roman" w:hAnsi="Arial" w:cs="Arial"/>
          <w:sz w:val="22"/>
          <w:szCs w:val="22"/>
        </w:rPr>
        <w:t xml:space="preserve">49 </w:t>
      </w:r>
      <w:r>
        <w:rPr>
          <w:rFonts w:ascii="Arial" w:eastAsia="Times New Roman" w:hAnsi="Arial" w:cs="Arial"/>
          <w:sz w:val="22"/>
          <w:szCs w:val="22"/>
        </w:rPr>
        <w:t>«</w:t>
      </w:r>
      <w:r w:rsidRPr="00DA10E7">
        <w:rPr>
          <w:rFonts w:ascii="Arial" w:eastAsia="Times New Roman" w:hAnsi="Arial" w:cs="Arial"/>
          <w:sz w:val="22"/>
          <w:szCs w:val="22"/>
        </w:rPr>
        <w:t>О некоторых вопросах применения общих положений Гражданского кодекса Российской Федерации о заключении и толковании договора</w:t>
      </w:r>
      <w:r>
        <w:rPr>
          <w:rFonts w:ascii="Arial" w:eastAsia="Times New Roman" w:hAnsi="Arial" w:cs="Arial"/>
          <w:sz w:val="22"/>
          <w:szCs w:val="22"/>
        </w:rPr>
        <w:t>»</w:t>
      </w:r>
      <w:r w:rsidRPr="001D68A4">
        <w:rPr>
          <w:rFonts w:eastAsia="Times New Roman"/>
          <w:i/>
          <w:sz w:val="22"/>
          <w:szCs w:val="22"/>
        </w:rPr>
        <w:t xml:space="preserve"> </w:t>
      </w:r>
      <w:r w:rsidRPr="004F52DF">
        <w:rPr>
          <w:rFonts w:ascii="Arial" w:hAnsi="Arial"/>
          <w:sz w:val="22"/>
          <w:szCs w:val="22"/>
        </w:rPr>
        <w:t xml:space="preserve">обязан возместить Цеденту убытки, причиненные </w:t>
      </w:r>
      <w:r>
        <w:rPr>
          <w:rFonts w:ascii="Arial" w:hAnsi="Arial"/>
          <w:sz w:val="22"/>
          <w:szCs w:val="22"/>
        </w:rPr>
        <w:t xml:space="preserve">Цеденту </w:t>
      </w:r>
      <w:r w:rsidRPr="004F52DF">
        <w:rPr>
          <w:rFonts w:ascii="Arial" w:hAnsi="Arial"/>
          <w:sz w:val="22"/>
          <w:szCs w:val="22"/>
        </w:rPr>
        <w:t xml:space="preserve">недостоверностью любого такого Заверения о недействительности. </w:t>
      </w:r>
    </w:p>
    <w:p w:rsidR="001F1660" w:rsidRDefault="001F1660" w:rsidP="00C15D20">
      <w:pPr>
        <w:rPr>
          <w:rFonts w:ascii="Arial" w:eastAsia="Arial" w:hAnsi="Arial" w:cs="Arial"/>
          <w:sz w:val="22"/>
          <w:szCs w:val="22"/>
        </w:rPr>
      </w:pPr>
    </w:p>
    <w:p w:rsidR="001F1660" w:rsidRDefault="00F224DB" w:rsidP="00C15D20">
      <w:pPr>
        <w:jc w:val="both"/>
        <w:rPr>
          <w:rFonts w:ascii="Arial" w:eastAsia="Arial" w:hAnsi="Arial" w:cs="Arial"/>
          <w:sz w:val="22"/>
          <w:szCs w:val="22"/>
        </w:rPr>
      </w:pPr>
      <w:r>
        <w:rPr>
          <w:rFonts w:ascii="Arial" w:hAnsi="Arial"/>
          <w:sz w:val="22"/>
          <w:szCs w:val="22"/>
        </w:rPr>
        <w:t xml:space="preserve">5.4.1. </w:t>
      </w:r>
      <w:r w:rsidR="001F1660">
        <w:rPr>
          <w:rFonts w:ascii="Arial" w:hAnsi="Arial"/>
          <w:sz w:val="22"/>
          <w:szCs w:val="22"/>
        </w:rPr>
        <w:t>Убытки, причиненные Цеденту недостоверностью любого из Заверений о недействительности:</w:t>
      </w:r>
    </w:p>
    <w:p w:rsidR="001F1660" w:rsidRDefault="001F1660" w:rsidP="00C15D20">
      <w:pPr>
        <w:jc w:val="both"/>
        <w:rPr>
          <w:rFonts w:ascii="Arial" w:eastAsia="Arial" w:hAnsi="Arial" w:cs="Arial"/>
          <w:sz w:val="22"/>
          <w:szCs w:val="22"/>
        </w:rPr>
      </w:pPr>
      <w:r>
        <w:rPr>
          <w:rFonts w:ascii="Arial" w:hAnsi="Arial"/>
          <w:sz w:val="22"/>
          <w:szCs w:val="22"/>
        </w:rPr>
        <w:t>а) являются реальным ущербом, а не упущенной выгодой либо неустойкой в значении данных терминов, определенном пунктом 2 статьи 15 и пунктом 1 статьи 330 ГК РФ;</w:t>
      </w:r>
    </w:p>
    <w:p w:rsidR="001F1660" w:rsidRDefault="001F1660" w:rsidP="00C15D20">
      <w:pPr>
        <w:jc w:val="both"/>
        <w:rPr>
          <w:rFonts w:ascii="Arial" w:eastAsia="Arial" w:hAnsi="Arial" w:cs="Arial"/>
          <w:sz w:val="22"/>
          <w:szCs w:val="22"/>
        </w:rPr>
      </w:pPr>
      <w:r>
        <w:rPr>
          <w:rFonts w:ascii="Arial" w:hAnsi="Arial"/>
          <w:sz w:val="22"/>
          <w:szCs w:val="22"/>
        </w:rPr>
        <w:t xml:space="preserve">б) </w:t>
      </w:r>
      <w:r w:rsidRPr="00DA10E7">
        <w:rPr>
          <w:rFonts w:ascii="Arial" w:eastAsia="Times New Roman" w:hAnsi="Arial" w:cs="Arial"/>
          <w:sz w:val="22"/>
          <w:szCs w:val="22"/>
        </w:rPr>
        <w:t>в соответствии с правовой позицией, изложенной в определении Верховного Суда Российской Федерации от 22.12.2017 №307-ЭС17-14888 и пункте 12 Обзора судебной практики Верховного Суда Российской Федерации № 1 за 2018 год, утвержденного Президиумом Верховного Суда Российской Федерации 28.03.2018</w:t>
      </w:r>
      <w:r>
        <w:rPr>
          <w:rFonts w:ascii="Arial" w:eastAsia="Times New Roman" w:hAnsi="Arial" w:cs="Arial"/>
          <w:sz w:val="22"/>
          <w:szCs w:val="22"/>
        </w:rPr>
        <w:t xml:space="preserve">, </w:t>
      </w:r>
      <w:r w:rsidRPr="00DA10E7">
        <w:rPr>
          <w:rFonts w:ascii="Arial" w:hAnsi="Arial" w:cs="Arial"/>
          <w:sz w:val="22"/>
          <w:szCs w:val="22"/>
        </w:rPr>
        <w:t>учитываются для определения наличия признаков банкротства Цессионария в соответствии</w:t>
      </w:r>
      <w:r>
        <w:rPr>
          <w:rFonts w:ascii="Arial" w:hAnsi="Arial"/>
          <w:sz w:val="22"/>
          <w:szCs w:val="22"/>
        </w:rPr>
        <w:t xml:space="preserve"> с Федеральным законом «О несостоятельности (банкротстве);</w:t>
      </w:r>
    </w:p>
    <w:p w:rsidR="001F1660" w:rsidRDefault="001F1660" w:rsidP="00C15D20">
      <w:pPr>
        <w:jc w:val="both"/>
        <w:rPr>
          <w:rFonts w:ascii="Arial" w:eastAsia="Arial" w:hAnsi="Arial" w:cs="Arial"/>
          <w:sz w:val="22"/>
          <w:szCs w:val="22"/>
        </w:rPr>
      </w:pPr>
      <w:r>
        <w:rPr>
          <w:rFonts w:ascii="Arial" w:hAnsi="Arial"/>
          <w:sz w:val="22"/>
          <w:szCs w:val="22"/>
        </w:rPr>
        <w:t>в) не относятся к имущественным и (или) финансовым санкциям, которые не учитываются при определении наличия признаков банкротства должника и которые не учитываются для целей определения числа голосов на собрании кредиторов в соответствии с Федеральным законом «О несостоятельности (банкротстве)»;</w:t>
      </w:r>
    </w:p>
    <w:p w:rsidR="001F1660" w:rsidRDefault="001F1660" w:rsidP="00C15D20">
      <w:pPr>
        <w:pStyle w:val="aa"/>
        <w:ind w:left="0"/>
        <w:jc w:val="both"/>
        <w:rPr>
          <w:rFonts w:ascii="Arial" w:eastAsia="Arial" w:hAnsi="Arial" w:cs="Arial"/>
          <w:sz w:val="22"/>
          <w:szCs w:val="22"/>
        </w:rPr>
      </w:pPr>
      <w:r>
        <w:rPr>
          <w:rFonts w:ascii="Arial" w:hAnsi="Arial"/>
          <w:sz w:val="22"/>
          <w:szCs w:val="22"/>
        </w:rPr>
        <w:t>г) не относятся к требованиям кредиторов третьей очереди по возмещению финансовых санкций, которые учитываются отдельно в реестре требований кредиторов и подлежат удовлетворению после погашения основной суммы задолженности и причитающихся процентов в соответствии с пунктом 3 статьи 137 Федерального закона «О несостоятельности (банкротстве)».</w:t>
      </w:r>
    </w:p>
    <w:p w:rsidR="001F1660" w:rsidRDefault="001F1660" w:rsidP="00C15D20">
      <w:pPr>
        <w:pStyle w:val="aa"/>
        <w:ind w:left="0"/>
        <w:jc w:val="both"/>
        <w:rPr>
          <w:rFonts w:ascii="Arial" w:eastAsia="Arial" w:hAnsi="Arial" w:cs="Arial"/>
          <w:sz w:val="22"/>
          <w:szCs w:val="22"/>
        </w:rPr>
      </w:pPr>
    </w:p>
    <w:p w:rsidR="001F1660" w:rsidRDefault="001F1660" w:rsidP="00C15D20">
      <w:pPr>
        <w:pStyle w:val="aa"/>
        <w:ind w:left="0"/>
        <w:jc w:val="both"/>
        <w:rPr>
          <w:rFonts w:ascii="Arial" w:eastAsia="Arial" w:hAnsi="Arial" w:cs="Arial"/>
          <w:sz w:val="22"/>
          <w:szCs w:val="22"/>
        </w:rPr>
      </w:pPr>
      <w:r w:rsidRPr="00F347AB">
        <w:rPr>
          <w:rFonts w:ascii="Arial" w:hAnsi="Arial"/>
          <w:sz w:val="22"/>
          <w:szCs w:val="22"/>
        </w:rPr>
        <w:t>5.5. Принимая</w:t>
      </w:r>
      <w:r>
        <w:rPr>
          <w:rFonts w:ascii="Arial" w:hAnsi="Arial"/>
          <w:sz w:val="22"/>
          <w:szCs w:val="22"/>
        </w:rPr>
        <w:t xml:space="preserve"> во внимание заверения Сторон, предоставленные им в разделе 7 Договора, в случае, если настоящий Договор по каким-либо обстоятельствам будет признан недействительным по иску любой из Сторон в судебном порядке, и к моменту признания Договора недействительным Права (требования) будут считаться прекращенными полностью или частично (по сравнению с их объемом </w:t>
      </w:r>
      <w:r w:rsidRPr="00BA39D4">
        <w:rPr>
          <w:rFonts w:ascii="Arial" w:hAnsi="Arial" w:cs="Arial"/>
          <w:sz w:val="22"/>
          <w:szCs w:val="22"/>
        </w:rPr>
        <w:t xml:space="preserve">на определяемый в соответствии с пунктом </w:t>
      </w:r>
      <w:r w:rsidRPr="00383385">
        <w:rPr>
          <w:rFonts w:ascii="Arial" w:hAnsi="Arial" w:cs="Arial"/>
          <w:sz w:val="22"/>
          <w:szCs w:val="22"/>
        </w:rPr>
        <w:t>3.3</w:t>
      </w:r>
      <w:r>
        <w:rPr>
          <w:rFonts w:ascii="Arial" w:hAnsi="Arial" w:cs="Arial"/>
          <w:sz w:val="22"/>
          <w:szCs w:val="22"/>
        </w:rPr>
        <w:t xml:space="preserve"> </w:t>
      </w:r>
      <w:r w:rsidRPr="00BA39D4">
        <w:rPr>
          <w:rFonts w:ascii="Arial" w:hAnsi="Arial" w:cs="Arial"/>
          <w:sz w:val="22"/>
          <w:szCs w:val="22"/>
        </w:rPr>
        <w:t>Договора момент перехода Прав (требований) от Цедента к Цессионарию</w:t>
      </w:r>
      <w:r>
        <w:rPr>
          <w:rFonts w:ascii="Arial" w:hAnsi="Arial" w:cs="Arial"/>
          <w:sz w:val="22"/>
          <w:szCs w:val="22"/>
        </w:rPr>
        <w:t xml:space="preserve">) и при этом Цессионарий не передаст Цеденту </w:t>
      </w:r>
      <w:r>
        <w:rPr>
          <w:rFonts w:ascii="Arial" w:hAnsi="Arial"/>
          <w:sz w:val="22"/>
          <w:szCs w:val="22"/>
        </w:rPr>
        <w:t xml:space="preserve">все исполненное ему Должником или сторонами Обеспечительных договоров/полученное им по Кредитному соглашению и(или) Обеспечительным договорам, Цедент имеет право соразмерно удержать денежные средства, уплаченные ему Цессионарием по настоящему Договору, в счет возмещения стоимости прекращенных Прав (требований)/прекращенной части Прав (требований)   (пункт 2 статьи 167 ГК РФ, подпункт 2 пункта 3 статьи 307.1 ГК  РФ и пункт 2 статьи 328 ГК РФ) либо, по своему усмотрению, требовать возмещения Цессионарием понесенных убытков. </w:t>
      </w:r>
    </w:p>
    <w:p w:rsidR="001F1660" w:rsidRDefault="001F1660" w:rsidP="00C15D20">
      <w:pPr>
        <w:pStyle w:val="aa"/>
        <w:ind w:left="0"/>
        <w:jc w:val="both"/>
        <w:rPr>
          <w:rFonts w:ascii="Arial" w:eastAsia="Arial" w:hAnsi="Arial" w:cs="Arial"/>
          <w:sz w:val="22"/>
          <w:szCs w:val="22"/>
        </w:rPr>
      </w:pPr>
    </w:p>
    <w:p w:rsidR="001F1660" w:rsidRDefault="001F1660" w:rsidP="00C15D20">
      <w:pPr>
        <w:pStyle w:val="aa"/>
        <w:ind w:left="0"/>
        <w:jc w:val="both"/>
        <w:rPr>
          <w:rFonts w:ascii="Arial" w:eastAsia="Arial" w:hAnsi="Arial" w:cs="Arial"/>
          <w:sz w:val="22"/>
          <w:szCs w:val="22"/>
        </w:rPr>
      </w:pPr>
      <w:r>
        <w:rPr>
          <w:rFonts w:ascii="Arial" w:hAnsi="Arial"/>
          <w:sz w:val="22"/>
          <w:szCs w:val="22"/>
        </w:rPr>
        <w:t>Аналогичное право предоставляется Цеденту в случае, если Цессионарием будут совершены действия и/или допущено бездействие, ведущие к полной или частичной неисполнимости Прав (требований), в том числе в силу следующих обстоятельств: признание Цессионарием иска (заявления) о недействительности Кредитного соглашения и(или) Обеспечительных договоров и(или) действий по реализации Прав (требований) (или) или исполнения обязательств по Кредитному соглашению и(или) Обеспечительным договорам, отказ от иска, основанного на Правах</w:t>
      </w:r>
      <w:r w:rsidR="00AF61E1">
        <w:rPr>
          <w:rFonts w:ascii="Arial" w:hAnsi="Arial"/>
          <w:sz w:val="22"/>
          <w:szCs w:val="22"/>
        </w:rPr>
        <w:t xml:space="preserve"> </w:t>
      </w:r>
      <w:r>
        <w:rPr>
          <w:rFonts w:ascii="Arial" w:hAnsi="Arial"/>
          <w:sz w:val="22"/>
          <w:szCs w:val="22"/>
        </w:rPr>
        <w:t>(требованиях), пропуск срока исковой давности по таким искам, пропуск срока для подачи заявления о включении требований конкурсного кредитора, основанных на Правах (требованиях), в реестр требований кредиторов Должника и/или сторон Обеспечительных договоров в ходе их банкротства.</w:t>
      </w:r>
    </w:p>
    <w:p w:rsidR="001F1660" w:rsidRPr="00A9781E" w:rsidRDefault="001F1660" w:rsidP="00C15D20">
      <w:pPr>
        <w:jc w:val="both"/>
        <w:rPr>
          <w:rFonts w:ascii="Arial" w:hAnsi="Arial"/>
          <w:sz w:val="22"/>
          <w:szCs w:val="22"/>
        </w:rPr>
      </w:pPr>
      <w:r w:rsidRPr="00F347AB">
        <w:rPr>
          <w:rFonts w:ascii="Arial" w:hAnsi="Arial"/>
          <w:sz w:val="22"/>
          <w:szCs w:val="22"/>
        </w:rPr>
        <w:t>5.6. В случае последующей уступки Цессионарием уступаемых ему по настоящему Договору</w:t>
      </w:r>
      <w:r w:rsidRPr="00A9781E">
        <w:rPr>
          <w:rFonts w:ascii="Arial" w:hAnsi="Arial"/>
          <w:sz w:val="22"/>
          <w:szCs w:val="22"/>
        </w:rPr>
        <w:t xml:space="preserve"> Прав (требований) любому третьему лицу</w:t>
      </w:r>
      <w:r>
        <w:rPr>
          <w:rFonts w:ascii="Arial" w:hAnsi="Arial"/>
          <w:sz w:val="22"/>
          <w:szCs w:val="22"/>
        </w:rPr>
        <w:t xml:space="preserve"> (полностью или в части)</w:t>
      </w:r>
      <w:r w:rsidRPr="00A9781E">
        <w:rPr>
          <w:rFonts w:ascii="Arial" w:hAnsi="Arial"/>
          <w:sz w:val="22"/>
          <w:szCs w:val="22"/>
        </w:rPr>
        <w:t xml:space="preserve">, Цессионарий обязуется включить в текст </w:t>
      </w:r>
      <w:r>
        <w:rPr>
          <w:rFonts w:ascii="Arial" w:hAnsi="Arial"/>
          <w:sz w:val="22"/>
          <w:szCs w:val="22"/>
        </w:rPr>
        <w:t xml:space="preserve">соответствующего </w:t>
      </w:r>
      <w:r w:rsidRPr="00A9781E">
        <w:rPr>
          <w:rFonts w:ascii="Arial" w:hAnsi="Arial"/>
          <w:sz w:val="22"/>
          <w:szCs w:val="22"/>
        </w:rPr>
        <w:t xml:space="preserve">договора уступки прав </w:t>
      </w:r>
      <w:r>
        <w:rPr>
          <w:rFonts w:ascii="Arial" w:hAnsi="Arial"/>
          <w:sz w:val="22"/>
          <w:szCs w:val="22"/>
        </w:rPr>
        <w:t xml:space="preserve">кредитора </w:t>
      </w:r>
      <w:r w:rsidRPr="00A9781E">
        <w:rPr>
          <w:rFonts w:ascii="Arial" w:hAnsi="Arial"/>
          <w:sz w:val="22"/>
          <w:szCs w:val="22"/>
        </w:rPr>
        <w:t xml:space="preserve">(требований) </w:t>
      </w:r>
      <w:r>
        <w:rPr>
          <w:rFonts w:ascii="Arial" w:hAnsi="Arial"/>
          <w:sz w:val="22"/>
          <w:szCs w:val="22"/>
        </w:rPr>
        <w:t xml:space="preserve">по Кредитному соглашению или Обеспечительному договору </w:t>
      </w:r>
      <w:r w:rsidRPr="00A9781E">
        <w:rPr>
          <w:rFonts w:ascii="Arial" w:hAnsi="Arial"/>
          <w:sz w:val="22"/>
          <w:szCs w:val="22"/>
        </w:rPr>
        <w:t>условия, предусмотренные п</w:t>
      </w:r>
      <w:r>
        <w:rPr>
          <w:rFonts w:ascii="Arial" w:hAnsi="Arial"/>
          <w:sz w:val="22"/>
          <w:szCs w:val="22"/>
        </w:rPr>
        <w:t>унктом</w:t>
      </w:r>
      <w:r w:rsidRPr="00A9781E">
        <w:rPr>
          <w:rFonts w:ascii="Arial" w:hAnsi="Arial"/>
          <w:sz w:val="22"/>
          <w:szCs w:val="22"/>
        </w:rPr>
        <w:t xml:space="preserve"> 8.2 настоящего Договора, а также уведомить Цедента о </w:t>
      </w:r>
      <w:r>
        <w:rPr>
          <w:rFonts w:ascii="Arial" w:hAnsi="Arial"/>
          <w:sz w:val="22"/>
          <w:szCs w:val="22"/>
        </w:rPr>
        <w:t xml:space="preserve">заключении </w:t>
      </w:r>
      <w:r w:rsidRPr="00A9781E">
        <w:rPr>
          <w:rFonts w:ascii="Arial" w:hAnsi="Arial"/>
          <w:sz w:val="22"/>
          <w:szCs w:val="22"/>
        </w:rPr>
        <w:t>тако</w:t>
      </w:r>
      <w:r>
        <w:rPr>
          <w:rFonts w:ascii="Arial" w:hAnsi="Arial"/>
          <w:sz w:val="22"/>
          <w:szCs w:val="22"/>
        </w:rPr>
        <w:t>го</w:t>
      </w:r>
      <w:r w:rsidRPr="00A9781E">
        <w:rPr>
          <w:rFonts w:ascii="Arial" w:hAnsi="Arial"/>
          <w:sz w:val="22"/>
          <w:szCs w:val="22"/>
        </w:rPr>
        <w:t xml:space="preserve"> </w:t>
      </w:r>
      <w:r>
        <w:rPr>
          <w:rFonts w:ascii="Arial" w:hAnsi="Arial"/>
          <w:sz w:val="22"/>
          <w:szCs w:val="22"/>
        </w:rPr>
        <w:t xml:space="preserve">договора </w:t>
      </w:r>
      <w:r w:rsidRPr="00A9781E">
        <w:rPr>
          <w:rFonts w:ascii="Arial" w:hAnsi="Arial"/>
          <w:sz w:val="22"/>
          <w:szCs w:val="22"/>
        </w:rPr>
        <w:t xml:space="preserve">в срок не позднее </w:t>
      </w:r>
      <w:r>
        <w:rPr>
          <w:rFonts w:ascii="Arial" w:hAnsi="Arial"/>
          <w:sz w:val="22"/>
          <w:szCs w:val="22"/>
        </w:rPr>
        <w:t xml:space="preserve">10 </w:t>
      </w:r>
      <w:r w:rsidRPr="00A9781E">
        <w:rPr>
          <w:rFonts w:ascii="Arial" w:hAnsi="Arial"/>
          <w:sz w:val="22"/>
          <w:szCs w:val="22"/>
        </w:rPr>
        <w:t>(</w:t>
      </w:r>
      <w:r w:rsidR="00AE7B18">
        <w:rPr>
          <w:rFonts w:ascii="Arial" w:hAnsi="Arial"/>
          <w:sz w:val="22"/>
          <w:szCs w:val="22"/>
        </w:rPr>
        <w:t>Д</w:t>
      </w:r>
      <w:r>
        <w:rPr>
          <w:rFonts w:ascii="Arial" w:hAnsi="Arial"/>
          <w:sz w:val="22"/>
          <w:szCs w:val="22"/>
        </w:rPr>
        <w:t>есяти</w:t>
      </w:r>
      <w:r w:rsidRPr="00A9781E">
        <w:rPr>
          <w:rFonts w:ascii="Arial" w:hAnsi="Arial"/>
          <w:sz w:val="22"/>
          <w:szCs w:val="22"/>
        </w:rPr>
        <w:t xml:space="preserve">) </w:t>
      </w:r>
      <w:r w:rsidR="00AE7B18">
        <w:rPr>
          <w:rFonts w:ascii="Arial" w:hAnsi="Arial"/>
          <w:sz w:val="22"/>
          <w:szCs w:val="22"/>
        </w:rPr>
        <w:t xml:space="preserve">Рабочих </w:t>
      </w:r>
      <w:r w:rsidRPr="00A9781E">
        <w:rPr>
          <w:rFonts w:ascii="Arial" w:hAnsi="Arial"/>
          <w:sz w:val="22"/>
          <w:szCs w:val="22"/>
        </w:rPr>
        <w:t>дней с момента его заключения.</w:t>
      </w:r>
    </w:p>
    <w:p w:rsidR="001F1660" w:rsidRDefault="001F1660" w:rsidP="00C15D20">
      <w:pPr>
        <w:pStyle w:val="aa"/>
        <w:ind w:left="0"/>
        <w:jc w:val="both"/>
        <w:rPr>
          <w:rFonts w:ascii="Arial" w:eastAsia="Arial" w:hAnsi="Arial" w:cs="Arial"/>
          <w:sz w:val="22"/>
          <w:szCs w:val="22"/>
        </w:rPr>
      </w:pPr>
    </w:p>
    <w:p w:rsidR="001F1660" w:rsidRDefault="001F1660" w:rsidP="00C15D20">
      <w:pPr>
        <w:jc w:val="center"/>
        <w:rPr>
          <w:rFonts w:ascii="Arial" w:eastAsia="Arial" w:hAnsi="Arial" w:cs="Arial"/>
          <w:b/>
          <w:bCs/>
          <w:sz w:val="22"/>
          <w:szCs w:val="22"/>
        </w:rPr>
      </w:pPr>
      <w:r>
        <w:rPr>
          <w:rFonts w:ascii="Arial" w:hAnsi="Arial"/>
          <w:b/>
          <w:bCs/>
          <w:sz w:val="22"/>
          <w:szCs w:val="22"/>
        </w:rPr>
        <w:t>6.</w:t>
      </w:r>
      <w:r w:rsidR="00EF6A4F">
        <w:rPr>
          <w:rFonts w:ascii="Arial" w:hAnsi="Arial"/>
          <w:b/>
          <w:bCs/>
          <w:sz w:val="22"/>
          <w:szCs w:val="22"/>
        </w:rPr>
        <w:t xml:space="preserve"> </w:t>
      </w:r>
      <w:r>
        <w:rPr>
          <w:rFonts w:ascii="Arial" w:hAnsi="Arial"/>
          <w:b/>
          <w:bCs/>
          <w:sz w:val="22"/>
          <w:szCs w:val="22"/>
        </w:rPr>
        <w:t>ПОРЯДОК УПЛАТЫ СТОИМОСТИ ПРАВ (ТРЕБОВАНИЙ)</w:t>
      </w:r>
    </w:p>
    <w:p w:rsidR="001F1660" w:rsidRDefault="001F1660" w:rsidP="00C15D20">
      <w:pPr>
        <w:jc w:val="center"/>
        <w:rPr>
          <w:rFonts w:ascii="Arial" w:eastAsia="Arial" w:hAnsi="Arial" w:cs="Arial"/>
          <w:b/>
          <w:bCs/>
          <w:sz w:val="22"/>
          <w:szCs w:val="22"/>
        </w:rPr>
      </w:pPr>
    </w:p>
    <w:p w:rsidR="001F1660" w:rsidRDefault="001F1660" w:rsidP="00C15D20">
      <w:pPr>
        <w:jc w:val="both"/>
        <w:rPr>
          <w:rFonts w:ascii="Arial" w:eastAsia="Arial" w:hAnsi="Arial" w:cs="Arial"/>
          <w:sz w:val="22"/>
          <w:szCs w:val="22"/>
        </w:rPr>
      </w:pPr>
      <w:r>
        <w:rPr>
          <w:rFonts w:ascii="Arial" w:hAnsi="Arial"/>
          <w:sz w:val="22"/>
          <w:szCs w:val="22"/>
        </w:rPr>
        <w:t>6.1. Цессионарий обязуется уплатить Прав</w:t>
      </w:r>
      <w:r w:rsidR="006B67E6">
        <w:rPr>
          <w:rFonts w:ascii="Arial" w:hAnsi="Arial"/>
          <w:sz w:val="22"/>
          <w:szCs w:val="22"/>
        </w:rPr>
        <w:t>а</w:t>
      </w:r>
      <w:r>
        <w:rPr>
          <w:rFonts w:ascii="Arial" w:hAnsi="Arial"/>
          <w:sz w:val="22"/>
          <w:szCs w:val="22"/>
        </w:rPr>
        <w:t xml:space="preserve"> (требований), перечислив Цеденту денежные средства в размере </w:t>
      </w:r>
      <w:r w:rsidR="006B67E6">
        <w:rPr>
          <w:rFonts w:ascii="Arial" w:hAnsi="Arial"/>
          <w:sz w:val="22"/>
          <w:szCs w:val="22"/>
        </w:rPr>
        <w:t xml:space="preserve">100 (ста) процентов </w:t>
      </w:r>
      <w:r>
        <w:rPr>
          <w:rFonts w:ascii="Arial" w:hAnsi="Arial"/>
          <w:sz w:val="22"/>
          <w:szCs w:val="22"/>
        </w:rPr>
        <w:t>Стоимости Прав (требований)</w:t>
      </w:r>
      <w:r w:rsidR="006B67E6">
        <w:rPr>
          <w:rFonts w:ascii="Arial" w:hAnsi="Arial"/>
          <w:sz w:val="22"/>
          <w:szCs w:val="22"/>
        </w:rPr>
        <w:t xml:space="preserve"> в течение 3 (Трех) Рабочих дней с даты подписания Сторонами настоящего Договора.</w:t>
      </w:r>
    </w:p>
    <w:p w:rsidR="001F1660" w:rsidRDefault="001F1660" w:rsidP="00C15D20">
      <w:pPr>
        <w:jc w:val="both"/>
        <w:rPr>
          <w:rFonts w:ascii="Arial" w:eastAsia="Arial" w:hAnsi="Arial" w:cs="Arial"/>
          <w:sz w:val="22"/>
          <w:szCs w:val="22"/>
        </w:rPr>
      </w:pPr>
    </w:p>
    <w:p w:rsidR="001F1660" w:rsidRDefault="001F1660" w:rsidP="00C15D20">
      <w:pPr>
        <w:jc w:val="both"/>
        <w:rPr>
          <w:rFonts w:ascii="Arial" w:eastAsia="Arial" w:hAnsi="Arial" w:cs="Arial"/>
          <w:sz w:val="22"/>
          <w:szCs w:val="22"/>
        </w:rPr>
      </w:pPr>
      <w:r>
        <w:rPr>
          <w:rFonts w:ascii="Arial" w:hAnsi="Arial"/>
          <w:sz w:val="22"/>
          <w:szCs w:val="22"/>
        </w:rPr>
        <w:t xml:space="preserve">6.2. Денежные средства в оплату Прав (требований) должны быть перечислены Цессионарием на корреспондентский счет Цедента, реквизиты которого указаны в разделе 10 Договора, или списаны с банковского счета Цессионария, открытого им у Цедента, с указанием в качестве назначения платежа в соответствующем платежном (расчетном) документе: «Перевод средств в счет оплаты по Договору об уступке прав (требований) </w:t>
      </w:r>
      <w:r w:rsidR="00EF6A4F">
        <w:rPr>
          <w:rFonts w:ascii="Arial" w:hAnsi="Arial"/>
          <w:sz w:val="22"/>
          <w:szCs w:val="22"/>
        </w:rPr>
        <w:t>______________________________________________</w:t>
      </w:r>
      <w:r>
        <w:rPr>
          <w:rFonts w:ascii="Arial" w:hAnsi="Arial"/>
          <w:sz w:val="22"/>
          <w:szCs w:val="22"/>
        </w:rPr>
        <w:t>».</w:t>
      </w:r>
    </w:p>
    <w:p w:rsidR="001F1660" w:rsidRDefault="001F1660" w:rsidP="00C15D20">
      <w:pPr>
        <w:jc w:val="both"/>
        <w:rPr>
          <w:rFonts w:ascii="Arial" w:eastAsia="Arial" w:hAnsi="Arial" w:cs="Arial"/>
          <w:sz w:val="22"/>
          <w:szCs w:val="22"/>
        </w:rPr>
      </w:pPr>
    </w:p>
    <w:p w:rsidR="001F1660" w:rsidRDefault="001F1660" w:rsidP="00C15D20">
      <w:pPr>
        <w:jc w:val="both"/>
        <w:rPr>
          <w:rFonts w:ascii="Arial" w:eastAsia="Arial" w:hAnsi="Arial" w:cs="Arial"/>
          <w:sz w:val="22"/>
          <w:szCs w:val="22"/>
        </w:rPr>
      </w:pPr>
      <w:r>
        <w:rPr>
          <w:rFonts w:ascii="Arial" w:hAnsi="Arial"/>
          <w:sz w:val="22"/>
          <w:szCs w:val="22"/>
        </w:rPr>
        <w:t xml:space="preserve">6.3. Датой исполнения Цессионарием его обязанности уплатить цену Прав (требований) считается дата зачисления денежных средств в размере Стоимости Прав (требований) в полном объеме на корреспондентский счет Цедента или дата списания </w:t>
      </w:r>
      <w:r w:rsidR="00AE7B18">
        <w:rPr>
          <w:rFonts w:ascii="Arial" w:hAnsi="Arial"/>
          <w:sz w:val="22"/>
          <w:szCs w:val="22"/>
        </w:rPr>
        <w:t xml:space="preserve">денежных средств </w:t>
      </w:r>
      <w:r>
        <w:rPr>
          <w:rFonts w:ascii="Arial" w:hAnsi="Arial"/>
          <w:sz w:val="22"/>
          <w:szCs w:val="22"/>
        </w:rPr>
        <w:t>с банковского счета Цессионария, открытого им у Цедента.</w:t>
      </w:r>
    </w:p>
    <w:p w:rsidR="001F1660" w:rsidRDefault="001F1660" w:rsidP="00C15D20">
      <w:pPr>
        <w:jc w:val="both"/>
        <w:rPr>
          <w:rFonts w:ascii="Arial" w:eastAsia="Arial" w:hAnsi="Arial" w:cs="Arial"/>
          <w:sz w:val="22"/>
          <w:szCs w:val="22"/>
        </w:rPr>
      </w:pPr>
    </w:p>
    <w:p w:rsidR="001F1660" w:rsidRDefault="001F1660" w:rsidP="00C15D20">
      <w:pPr>
        <w:pStyle w:val="a8"/>
        <w:jc w:val="center"/>
        <w:rPr>
          <w:rFonts w:ascii="Arial" w:eastAsia="Arial" w:hAnsi="Arial" w:cs="Arial"/>
          <w:b/>
          <w:bCs/>
          <w:sz w:val="22"/>
          <w:szCs w:val="22"/>
        </w:rPr>
      </w:pPr>
      <w:r>
        <w:rPr>
          <w:rFonts w:ascii="Arial" w:hAnsi="Arial"/>
          <w:b/>
          <w:bCs/>
          <w:sz w:val="22"/>
          <w:szCs w:val="22"/>
        </w:rPr>
        <w:t>7.</w:t>
      </w:r>
      <w:r w:rsidR="00EF6A4F">
        <w:rPr>
          <w:rFonts w:ascii="Arial" w:hAnsi="Arial"/>
          <w:b/>
          <w:bCs/>
          <w:sz w:val="22"/>
          <w:szCs w:val="22"/>
        </w:rPr>
        <w:t xml:space="preserve"> </w:t>
      </w:r>
      <w:r>
        <w:rPr>
          <w:rFonts w:ascii="Arial" w:hAnsi="Arial"/>
          <w:b/>
          <w:bCs/>
          <w:sz w:val="22"/>
          <w:szCs w:val="22"/>
        </w:rPr>
        <w:t>ЗАЯВЛЕНИЯ И ЗАВЕРЕНИЯ ОБ ОБСТОЯТЕЛЬСТВАХ</w:t>
      </w:r>
    </w:p>
    <w:p w:rsidR="001F1660" w:rsidRDefault="001F1660" w:rsidP="00C15D20">
      <w:pPr>
        <w:pStyle w:val="a8"/>
        <w:jc w:val="center"/>
        <w:rPr>
          <w:rFonts w:ascii="Arial" w:eastAsia="Arial" w:hAnsi="Arial" w:cs="Arial"/>
          <w:b/>
          <w:bCs/>
          <w:sz w:val="22"/>
          <w:szCs w:val="22"/>
        </w:rPr>
      </w:pPr>
    </w:p>
    <w:p w:rsidR="00A873B9" w:rsidRDefault="001F1660" w:rsidP="00C15D20">
      <w:pPr>
        <w:jc w:val="both"/>
        <w:rPr>
          <w:rFonts w:ascii="Arial" w:hAnsi="Arial"/>
          <w:sz w:val="22"/>
          <w:szCs w:val="22"/>
        </w:rPr>
      </w:pPr>
      <w:r>
        <w:rPr>
          <w:rFonts w:ascii="Arial" w:hAnsi="Arial"/>
          <w:sz w:val="22"/>
          <w:szCs w:val="22"/>
        </w:rPr>
        <w:t>7.1. Нас</w:t>
      </w:r>
      <w:r w:rsidR="00A873B9">
        <w:rPr>
          <w:rFonts w:ascii="Arial" w:hAnsi="Arial"/>
          <w:sz w:val="22"/>
          <w:szCs w:val="22"/>
        </w:rPr>
        <w:t>тоящим Цессионарий подтверждает,</w:t>
      </w:r>
      <w:r>
        <w:rPr>
          <w:rFonts w:ascii="Arial" w:hAnsi="Arial"/>
          <w:sz w:val="22"/>
          <w:szCs w:val="22"/>
        </w:rPr>
        <w:t xml:space="preserve"> что</w:t>
      </w:r>
      <w:r w:rsidR="00A873B9">
        <w:rPr>
          <w:rFonts w:ascii="Arial" w:hAnsi="Arial"/>
          <w:sz w:val="22"/>
          <w:szCs w:val="22"/>
        </w:rPr>
        <w:t>:</w:t>
      </w:r>
      <w:r>
        <w:rPr>
          <w:rFonts w:ascii="Arial" w:hAnsi="Arial"/>
          <w:sz w:val="22"/>
          <w:szCs w:val="22"/>
        </w:rPr>
        <w:t xml:space="preserve"> </w:t>
      </w:r>
    </w:p>
    <w:p w:rsidR="00A873B9" w:rsidRDefault="00A873B9" w:rsidP="00C15D20">
      <w:pPr>
        <w:jc w:val="both"/>
        <w:rPr>
          <w:rFonts w:ascii="Arial" w:hAnsi="Arial"/>
          <w:sz w:val="22"/>
          <w:szCs w:val="22"/>
        </w:rPr>
      </w:pPr>
      <w:r>
        <w:rPr>
          <w:rFonts w:ascii="Arial" w:hAnsi="Arial"/>
          <w:sz w:val="22"/>
          <w:szCs w:val="22"/>
        </w:rPr>
        <w:t xml:space="preserve">- </w:t>
      </w:r>
      <w:r w:rsidR="001F1660">
        <w:rPr>
          <w:rFonts w:ascii="Arial" w:hAnsi="Arial"/>
          <w:sz w:val="22"/>
          <w:szCs w:val="22"/>
        </w:rPr>
        <w:t>ему известно о наличии у Должника</w:t>
      </w:r>
      <w:r w:rsidR="001F1660" w:rsidRPr="0074373C">
        <w:rPr>
          <w:rFonts w:ascii="Arial" w:hAnsi="Arial"/>
          <w:sz w:val="22"/>
          <w:szCs w:val="22"/>
        </w:rPr>
        <w:t xml:space="preserve"> </w:t>
      </w:r>
      <w:r w:rsidR="001F1660">
        <w:rPr>
          <w:rFonts w:ascii="Arial" w:hAnsi="Arial"/>
          <w:sz w:val="22"/>
          <w:szCs w:val="22"/>
        </w:rPr>
        <w:t xml:space="preserve">просроченной задолженности по Кредитному соглашению, </w:t>
      </w:r>
    </w:p>
    <w:p w:rsidR="001F1660" w:rsidRDefault="00A873B9" w:rsidP="00C15D20">
      <w:pPr>
        <w:jc w:val="both"/>
        <w:rPr>
          <w:rFonts w:ascii="Arial" w:eastAsia="Arial" w:hAnsi="Arial" w:cs="Arial"/>
          <w:sz w:val="22"/>
          <w:szCs w:val="22"/>
        </w:rPr>
      </w:pPr>
      <w:r>
        <w:rPr>
          <w:rFonts w:ascii="Arial" w:hAnsi="Arial"/>
          <w:sz w:val="22"/>
          <w:szCs w:val="22"/>
        </w:rPr>
        <w:t>- он</w:t>
      </w:r>
      <w:r w:rsidR="001F1660">
        <w:rPr>
          <w:rFonts w:ascii="Arial" w:hAnsi="Arial"/>
          <w:sz w:val="22"/>
          <w:szCs w:val="22"/>
        </w:rPr>
        <w:t xml:space="preserve"> заключает настоящий Договор, так как считает его всесторонне приемлемой, экономически оправданной и необходимой для целей развития предпринимательской деятельности Цессионария и достижения им наилучшего бизнес-результата сделкой.</w:t>
      </w:r>
    </w:p>
    <w:p w:rsidR="001F1660" w:rsidRDefault="001F1660" w:rsidP="00C15D20">
      <w:pPr>
        <w:jc w:val="both"/>
        <w:rPr>
          <w:rFonts w:ascii="Arial" w:eastAsia="Arial" w:hAnsi="Arial" w:cs="Arial"/>
          <w:sz w:val="22"/>
          <w:szCs w:val="22"/>
        </w:rPr>
      </w:pPr>
    </w:p>
    <w:p w:rsidR="001F1660" w:rsidRDefault="001F1660" w:rsidP="00C15D20">
      <w:pPr>
        <w:tabs>
          <w:tab w:val="left" w:pos="560"/>
        </w:tabs>
        <w:jc w:val="both"/>
        <w:rPr>
          <w:rFonts w:ascii="Arial" w:eastAsia="Arial" w:hAnsi="Arial" w:cs="Arial"/>
          <w:sz w:val="22"/>
          <w:szCs w:val="22"/>
        </w:rPr>
      </w:pPr>
      <w:r>
        <w:rPr>
          <w:rFonts w:ascii="Arial" w:hAnsi="Arial"/>
          <w:sz w:val="22"/>
          <w:szCs w:val="22"/>
        </w:rPr>
        <w:t>7.2. Настоящим Цессионарий подтверждает, что ему известны все обстоятельства и сведения, достаточные и необходимые для заключения Договора, включая (но не исключительно) следующие сведения/обстоятельства:</w:t>
      </w:r>
    </w:p>
    <w:p w:rsidR="001F1660" w:rsidRDefault="001F1660" w:rsidP="00C15D20">
      <w:pPr>
        <w:tabs>
          <w:tab w:val="left" w:pos="560"/>
        </w:tabs>
        <w:jc w:val="both"/>
        <w:rPr>
          <w:rFonts w:ascii="Arial" w:eastAsia="Arial" w:hAnsi="Arial" w:cs="Arial"/>
          <w:sz w:val="22"/>
          <w:szCs w:val="22"/>
        </w:rPr>
      </w:pPr>
    </w:p>
    <w:p w:rsidR="00D449A3" w:rsidRDefault="008C762A" w:rsidP="00C15D20">
      <w:pPr>
        <w:pStyle w:val="ac"/>
        <w:spacing w:after="0"/>
        <w:ind w:left="0"/>
        <w:jc w:val="both"/>
        <w:rPr>
          <w:rFonts w:ascii="Arial" w:eastAsia="Arial" w:hAnsi="Arial" w:cs="Arial"/>
          <w:sz w:val="22"/>
          <w:szCs w:val="22"/>
        </w:rPr>
      </w:pPr>
      <w:r>
        <w:rPr>
          <w:rFonts w:ascii="Arial" w:eastAsia="Arial" w:hAnsi="Arial" w:cs="Arial"/>
          <w:sz w:val="22"/>
          <w:szCs w:val="22"/>
        </w:rPr>
        <w:t xml:space="preserve">7.2.1. Сведения в отношении ООО «Урбан капитал». </w:t>
      </w:r>
      <w:r w:rsidR="00D449A3" w:rsidRPr="00D449A3">
        <w:rPr>
          <w:rFonts w:ascii="Arial" w:eastAsia="Arial" w:hAnsi="Arial" w:cs="Arial"/>
          <w:sz w:val="22"/>
          <w:szCs w:val="22"/>
        </w:rPr>
        <w:t xml:space="preserve">ООО «Урбан капитал» находится в стадии ликвидации (в </w:t>
      </w:r>
      <w:r w:rsidR="00AE7B18">
        <w:rPr>
          <w:rFonts w:ascii="Arial" w:eastAsia="Arial" w:hAnsi="Arial" w:cs="Arial"/>
          <w:sz w:val="22"/>
          <w:szCs w:val="22"/>
        </w:rPr>
        <w:t xml:space="preserve">рамках </w:t>
      </w:r>
      <w:r w:rsidR="00D449A3" w:rsidRPr="00D449A3">
        <w:rPr>
          <w:rFonts w:ascii="Arial" w:eastAsia="Arial" w:hAnsi="Arial" w:cs="Arial"/>
          <w:sz w:val="22"/>
          <w:szCs w:val="22"/>
        </w:rPr>
        <w:t>дел</w:t>
      </w:r>
      <w:r w:rsidR="00AE7B18">
        <w:rPr>
          <w:rFonts w:ascii="Arial" w:eastAsia="Arial" w:hAnsi="Arial" w:cs="Arial"/>
          <w:sz w:val="22"/>
          <w:szCs w:val="22"/>
        </w:rPr>
        <w:t>а</w:t>
      </w:r>
      <w:r w:rsidR="00D449A3" w:rsidRPr="00D449A3">
        <w:rPr>
          <w:rFonts w:ascii="Arial" w:eastAsia="Arial" w:hAnsi="Arial" w:cs="Arial"/>
          <w:sz w:val="22"/>
          <w:szCs w:val="22"/>
        </w:rPr>
        <w:t xml:space="preserve"> № А40-3744/2020 </w:t>
      </w:r>
      <w:r w:rsidR="00AE7B18">
        <w:rPr>
          <w:rFonts w:ascii="Arial" w:eastAsia="Arial" w:hAnsi="Arial" w:cs="Arial"/>
          <w:sz w:val="22"/>
          <w:szCs w:val="22"/>
        </w:rPr>
        <w:t xml:space="preserve">в арбитражном суде </w:t>
      </w:r>
      <w:r w:rsidRPr="00D449A3">
        <w:rPr>
          <w:rFonts w:ascii="Arial" w:eastAsia="Arial" w:hAnsi="Arial" w:cs="Arial"/>
          <w:sz w:val="22"/>
          <w:szCs w:val="22"/>
        </w:rPr>
        <w:t>оспаривается</w:t>
      </w:r>
      <w:r w:rsidR="00D449A3" w:rsidRPr="00D449A3">
        <w:rPr>
          <w:rFonts w:ascii="Arial" w:eastAsia="Arial" w:hAnsi="Arial" w:cs="Arial"/>
          <w:sz w:val="22"/>
          <w:szCs w:val="22"/>
        </w:rPr>
        <w:t xml:space="preserve"> решение о ликвидации ООО </w:t>
      </w:r>
      <w:r>
        <w:rPr>
          <w:rFonts w:ascii="Arial" w:eastAsia="Arial" w:hAnsi="Arial" w:cs="Arial"/>
          <w:sz w:val="22"/>
          <w:szCs w:val="22"/>
        </w:rPr>
        <w:t>«</w:t>
      </w:r>
      <w:r w:rsidR="00D449A3" w:rsidRPr="00D449A3">
        <w:rPr>
          <w:rFonts w:ascii="Arial" w:eastAsia="Arial" w:hAnsi="Arial" w:cs="Arial"/>
          <w:sz w:val="22"/>
          <w:szCs w:val="22"/>
        </w:rPr>
        <w:t>Урбан капитал</w:t>
      </w:r>
      <w:r>
        <w:rPr>
          <w:rFonts w:ascii="Arial" w:eastAsia="Arial" w:hAnsi="Arial" w:cs="Arial"/>
          <w:sz w:val="22"/>
          <w:szCs w:val="22"/>
        </w:rPr>
        <w:t>»). В</w:t>
      </w:r>
      <w:r w:rsidR="00D449A3" w:rsidRPr="00D449A3">
        <w:rPr>
          <w:rFonts w:ascii="Arial" w:eastAsia="Arial" w:hAnsi="Arial" w:cs="Arial"/>
          <w:sz w:val="22"/>
          <w:szCs w:val="22"/>
        </w:rPr>
        <w:t xml:space="preserve"> отношении ООО </w:t>
      </w:r>
      <w:r>
        <w:rPr>
          <w:rFonts w:ascii="Arial" w:eastAsia="Arial" w:hAnsi="Arial" w:cs="Arial"/>
          <w:sz w:val="22"/>
          <w:szCs w:val="22"/>
        </w:rPr>
        <w:t>«</w:t>
      </w:r>
      <w:r w:rsidR="00D449A3" w:rsidRPr="00D449A3">
        <w:rPr>
          <w:rFonts w:ascii="Arial" w:eastAsia="Arial" w:hAnsi="Arial" w:cs="Arial"/>
          <w:sz w:val="22"/>
          <w:szCs w:val="22"/>
        </w:rPr>
        <w:t>Урбан капитал</w:t>
      </w:r>
      <w:r>
        <w:rPr>
          <w:rFonts w:ascii="Arial" w:eastAsia="Arial" w:hAnsi="Arial" w:cs="Arial"/>
          <w:sz w:val="22"/>
          <w:szCs w:val="22"/>
        </w:rPr>
        <w:t>»</w:t>
      </w:r>
      <w:r w:rsidR="00D449A3" w:rsidRPr="00D449A3">
        <w:rPr>
          <w:rFonts w:ascii="Arial" w:eastAsia="Arial" w:hAnsi="Arial" w:cs="Arial"/>
          <w:sz w:val="22"/>
          <w:szCs w:val="22"/>
        </w:rPr>
        <w:t xml:space="preserve"> возбуждено дело о несостоятельности </w:t>
      </w:r>
      <w:r>
        <w:rPr>
          <w:rFonts w:ascii="Arial" w:eastAsia="Arial" w:hAnsi="Arial" w:cs="Arial"/>
          <w:sz w:val="22"/>
          <w:szCs w:val="22"/>
        </w:rPr>
        <w:t>(банкротстве) № А40-206119/2018.</w:t>
      </w:r>
      <w:r w:rsidR="00D449A3" w:rsidRPr="00D449A3">
        <w:rPr>
          <w:rFonts w:ascii="Arial" w:eastAsia="Arial" w:hAnsi="Arial" w:cs="Arial"/>
          <w:sz w:val="22"/>
          <w:szCs w:val="22"/>
        </w:rPr>
        <w:t xml:space="preserve"> Банком подано заявление о банкротстве ООО «Урбан капитал»</w:t>
      </w:r>
      <w:r>
        <w:rPr>
          <w:rFonts w:ascii="Arial" w:eastAsia="Arial" w:hAnsi="Arial" w:cs="Arial"/>
          <w:sz w:val="22"/>
          <w:szCs w:val="22"/>
        </w:rPr>
        <w:t>. Банком подан иск о взыскании задолженности по Кредитному соглашению и обращении взыскания на имущество, принадлежащее ООО «Урбан капитал»</w:t>
      </w:r>
      <w:r w:rsidR="00AE7B18">
        <w:rPr>
          <w:rFonts w:ascii="Arial" w:eastAsia="Arial" w:hAnsi="Arial" w:cs="Arial"/>
          <w:sz w:val="22"/>
          <w:szCs w:val="22"/>
        </w:rPr>
        <w:t>,</w:t>
      </w:r>
      <w:r>
        <w:rPr>
          <w:rFonts w:ascii="Arial" w:eastAsia="Arial" w:hAnsi="Arial" w:cs="Arial"/>
          <w:sz w:val="22"/>
          <w:szCs w:val="22"/>
        </w:rPr>
        <w:t xml:space="preserve"> являющееся предметом залога в пользу Банка в силу закона</w:t>
      </w:r>
      <w:r w:rsidR="00D449A3" w:rsidRPr="00D449A3">
        <w:rPr>
          <w:rFonts w:ascii="Arial" w:eastAsia="Arial" w:hAnsi="Arial" w:cs="Arial"/>
          <w:sz w:val="22"/>
          <w:szCs w:val="22"/>
        </w:rPr>
        <w:t>;</w:t>
      </w:r>
    </w:p>
    <w:p w:rsidR="00C15D20" w:rsidRPr="00D449A3" w:rsidRDefault="00C15D20" w:rsidP="00C15D20">
      <w:pPr>
        <w:pStyle w:val="ac"/>
        <w:spacing w:after="0"/>
        <w:ind w:left="0"/>
        <w:jc w:val="both"/>
        <w:rPr>
          <w:rFonts w:ascii="Arial" w:eastAsia="Arial" w:hAnsi="Arial" w:cs="Arial"/>
          <w:sz w:val="22"/>
          <w:szCs w:val="22"/>
        </w:rPr>
      </w:pPr>
    </w:p>
    <w:p w:rsidR="00D449A3" w:rsidRDefault="008C762A" w:rsidP="00C15D20">
      <w:pPr>
        <w:pStyle w:val="ac"/>
        <w:spacing w:after="0"/>
        <w:ind w:left="0"/>
        <w:jc w:val="both"/>
        <w:rPr>
          <w:rFonts w:ascii="Arial" w:eastAsia="Arial" w:hAnsi="Arial" w:cs="Arial"/>
          <w:sz w:val="22"/>
          <w:szCs w:val="22"/>
        </w:rPr>
      </w:pPr>
      <w:r>
        <w:rPr>
          <w:rFonts w:ascii="Arial" w:eastAsia="Arial" w:hAnsi="Arial" w:cs="Arial"/>
          <w:sz w:val="22"/>
          <w:szCs w:val="22"/>
        </w:rPr>
        <w:t xml:space="preserve">7.2.2. </w:t>
      </w:r>
      <w:r w:rsidR="00D449A3" w:rsidRPr="00D449A3">
        <w:rPr>
          <w:rFonts w:ascii="Arial" w:eastAsia="Arial" w:hAnsi="Arial" w:cs="Arial"/>
          <w:sz w:val="22"/>
          <w:szCs w:val="22"/>
        </w:rPr>
        <w:t xml:space="preserve">Сведения в </w:t>
      </w:r>
      <w:r>
        <w:rPr>
          <w:rFonts w:ascii="Arial" w:eastAsia="Arial" w:hAnsi="Arial" w:cs="Arial"/>
          <w:sz w:val="22"/>
          <w:szCs w:val="22"/>
        </w:rPr>
        <w:t>отношении АО «Континент проект». В</w:t>
      </w:r>
      <w:r w:rsidR="00D449A3" w:rsidRPr="00D449A3">
        <w:rPr>
          <w:rFonts w:ascii="Arial" w:eastAsia="Arial" w:hAnsi="Arial" w:cs="Arial"/>
          <w:sz w:val="22"/>
          <w:szCs w:val="22"/>
        </w:rPr>
        <w:t xml:space="preserve"> отношении АО «Континент проект» решением Арбитражного суда Московской области от </w:t>
      </w:r>
      <w:r>
        <w:rPr>
          <w:rFonts w:ascii="Arial" w:eastAsia="Arial" w:hAnsi="Arial" w:cs="Arial"/>
          <w:sz w:val="22"/>
          <w:szCs w:val="22"/>
        </w:rPr>
        <w:t>09</w:t>
      </w:r>
      <w:r w:rsidR="00D449A3" w:rsidRPr="00D449A3">
        <w:rPr>
          <w:rFonts w:ascii="Arial" w:eastAsia="Arial" w:hAnsi="Arial" w:cs="Arial"/>
          <w:sz w:val="22"/>
          <w:szCs w:val="22"/>
        </w:rPr>
        <w:t>.07.2018</w:t>
      </w:r>
      <w:r>
        <w:rPr>
          <w:rFonts w:ascii="Arial" w:eastAsia="Arial" w:hAnsi="Arial" w:cs="Arial"/>
          <w:sz w:val="22"/>
          <w:szCs w:val="22"/>
        </w:rPr>
        <w:t xml:space="preserve"> (дата объявления резолютивной части)</w:t>
      </w:r>
      <w:r w:rsidR="00D449A3" w:rsidRPr="00D449A3">
        <w:rPr>
          <w:rFonts w:ascii="Arial" w:eastAsia="Arial" w:hAnsi="Arial" w:cs="Arial"/>
          <w:sz w:val="22"/>
          <w:szCs w:val="22"/>
        </w:rPr>
        <w:t xml:space="preserve"> по делу №</w:t>
      </w:r>
      <w:r>
        <w:rPr>
          <w:rFonts w:ascii="Arial" w:eastAsia="Arial" w:hAnsi="Arial" w:cs="Arial"/>
          <w:sz w:val="22"/>
          <w:szCs w:val="22"/>
        </w:rPr>
        <w:t> </w:t>
      </w:r>
      <w:r w:rsidR="00D449A3" w:rsidRPr="00D449A3">
        <w:rPr>
          <w:rFonts w:ascii="Arial" w:eastAsia="Arial" w:hAnsi="Arial" w:cs="Arial"/>
          <w:sz w:val="22"/>
          <w:szCs w:val="22"/>
        </w:rPr>
        <w:t xml:space="preserve">А41-44403/2018 </w:t>
      </w:r>
      <w:r>
        <w:rPr>
          <w:rFonts w:ascii="Arial" w:eastAsia="Arial" w:hAnsi="Arial" w:cs="Arial"/>
          <w:sz w:val="22"/>
          <w:szCs w:val="22"/>
        </w:rPr>
        <w:t>введено конкурсное производство. О</w:t>
      </w:r>
      <w:r w:rsidR="00D449A3" w:rsidRPr="00D449A3">
        <w:rPr>
          <w:rFonts w:ascii="Arial" w:eastAsia="Arial" w:hAnsi="Arial" w:cs="Arial"/>
          <w:sz w:val="22"/>
          <w:szCs w:val="22"/>
        </w:rPr>
        <w:t>пределением Арбитражного суда Московской области от 01.07.2019 по делу № А41-44403/2018 в реестр требований кредиторов АО «Континент проект» включены требования Банка в общем размере 2 021 719 370,47 руб.</w:t>
      </w:r>
      <w:r w:rsidR="00951DFE">
        <w:rPr>
          <w:rFonts w:ascii="Arial" w:eastAsia="Arial" w:hAnsi="Arial" w:cs="Arial"/>
          <w:sz w:val="22"/>
          <w:szCs w:val="22"/>
        </w:rPr>
        <w:t xml:space="preserve">, в т.ч. </w:t>
      </w:r>
      <w:r w:rsidR="00951DFE" w:rsidRPr="00C15D20">
        <w:rPr>
          <w:rFonts w:ascii="Arial" w:eastAsia="Arial" w:hAnsi="Arial" w:cs="Arial"/>
          <w:sz w:val="22"/>
          <w:szCs w:val="22"/>
        </w:rPr>
        <w:t>1 285 445 205 руб. 48 коп.</w:t>
      </w:r>
      <w:r w:rsidR="00C15D20">
        <w:rPr>
          <w:rFonts w:ascii="Arial" w:eastAsia="Arial" w:hAnsi="Arial" w:cs="Arial"/>
          <w:sz w:val="22"/>
          <w:szCs w:val="22"/>
        </w:rPr>
        <w:t xml:space="preserve"> по </w:t>
      </w:r>
      <w:r w:rsidR="00C15D20" w:rsidRPr="001931C6">
        <w:rPr>
          <w:rFonts w:ascii="Arial" w:hAnsi="Arial" w:cs="Arial"/>
          <w:sz w:val="22"/>
          <w:szCs w:val="22"/>
        </w:rPr>
        <w:t>Договору поручительства № 001-002-088-К-2017-П-2 от 28.07.2017</w:t>
      </w:r>
      <w:r w:rsidR="00C15D20">
        <w:rPr>
          <w:rFonts w:ascii="Arial" w:hAnsi="Arial" w:cs="Arial"/>
          <w:sz w:val="22"/>
          <w:szCs w:val="22"/>
        </w:rPr>
        <w:t>.</w:t>
      </w:r>
      <w:r w:rsidR="00C15D20">
        <w:rPr>
          <w:rFonts w:ascii="Arial" w:eastAsia="Arial" w:hAnsi="Arial" w:cs="Arial"/>
          <w:sz w:val="22"/>
          <w:szCs w:val="22"/>
        </w:rPr>
        <w:t xml:space="preserve"> О</w:t>
      </w:r>
      <w:r w:rsidR="00D449A3" w:rsidRPr="00D449A3">
        <w:rPr>
          <w:rFonts w:ascii="Arial" w:eastAsia="Arial" w:hAnsi="Arial" w:cs="Arial"/>
          <w:sz w:val="22"/>
          <w:szCs w:val="22"/>
        </w:rPr>
        <w:t xml:space="preserve">пределением Арбитражного суда Московской области от 22.10.2019 по делу № А41-44403/2018 отказано в признании за Банком статуса залогового кредитора в отношении прав аренды земельных участков, заложенных АО «Континент проект» Банку в обеспечение исполнения обязательств ООО «Урбан капитал» по Кредитному </w:t>
      </w:r>
      <w:r w:rsidR="00C15D20">
        <w:rPr>
          <w:rFonts w:ascii="Arial" w:eastAsia="Arial" w:hAnsi="Arial" w:cs="Arial"/>
          <w:sz w:val="22"/>
          <w:szCs w:val="22"/>
        </w:rPr>
        <w:t>соглашению. О</w:t>
      </w:r>
      <w:r w:rsidR="00D449A3" w:rsidRPr="00D449A3">
        <w:rPr>
          <w:rFonts w:ascii="Arial" w:eastAsia="Arial" w:hAnsi="Arial" w:cs="Arial"/>
          <w:sz w:val="22"/>
          <w:szCs w:val="22"/>
        </w:rPr>
        <w:t xml:space="preserve">пределением Арбитражного суда Московской области от 08.04.2019 по № А41-44403/2018 имущество АО «Континент проект», в т.ч. заложенное Банку в обеспечение исполнения обязательств ООО «Урбан капитал» по Кредитному </w:t>
      </w:r>
      <w:r w:rsidR="00C15D20">
        <w:rPr>
          <w:rFonts w:ascii="Arial" w:eastAsia="Arial" w:hAnsi="Arial" w:cs="Arial"/>
          <w:sz w:val="22"/>
          <w:szCs w:val="22"/>
        </w:rPr>
        <w:t>соглашению</w:t>
      </w:r>
      <w:r w:rsidR="00D449A3" w:rsidRPr="00D449A3">
        <w:rPr>
          <w:rFonts w:ascii="Arial" w:eastAsia="Arial" w:hAnsi="Arial" w:cs="Arial"/>
          <w:sz w:val="22"/>
          <w:szCs w:val="22"/>
        </w:rPr>
        <w:t>, передано новому собственнику – Фонду «Специальные проекты Фонда защиты прав граждан – участников долевого строительства»</w:t>
      </w:r>
      <w:r w:rsidR="00C15D20">
        <w:rPr>
          <w:rFonts w:ascii="Arial" w:eastAsia="Arial" w:hAnsi="Arial" w:cs="Arial"/>
          <w:sz w:val="22"/>
          <w:szCs w:val="22"/>
        </w:rPr>
        <w:t xml:space="preserve"> (ОГРН: </w:t>
      </w:r>
      <w:r w:rsidR="00C15D20" w:rsidRPr="00C15D20">
        <w:rPr>
          <w:rFonts w:ascii="Arial" w:eastAsia="Arial" w:hAnsi="Arial" w:cs="Arial"/>
          <w:sz w:val="22"/>
          <w:szCs w:val="22"/>
        </w:rPr>
        <w:t>1187700016350</w:t>
      </w:r>
      <w:r w:rsidR="00C15D20">
        <w:rPr>
          <w:rFonts w:ascii="Arial" w:eastAsia="Arial" w:hAnsi="Arial" w:cs="Arial"/>
          <w:sz w:val="22"/>
          <w:szCs w:val="22"/>
        </w:rPr>
        <w:t>,</w:t>
      </w:r>
      <w:r w:rsidR="00C15D20" w:rsidRPr="00C15D20">
        <w:rPr>
          <w:rFonts w:ascii="Arial" w:eastAsia="Arial" w:hAnsi="Arial" w:cs="Arial"/>
          <w:sz w:val="22"/>
          <w:szCs w:val="22"/>
        </w:rPr>
        <w:t xml:space="preserve"> </w:t>
      </w:r>
      <w:r w:rsidR="00C15D20">
        <w:rPr>
          <w:rFonts w:ascii="Arial" w:eastAsia="Arial" w:hAnsi="Arial" w:cs="Arial"/>
          <w:sz w:val="22"/>
          <w:szCs w:val="22"/>
        </w:rPr>
        <w:t xml:space="preserve">ИНН: </w:t>
      </w:r>
      <w:r w:rsidR="00C15D20" w:rsidRPr="00C15D20">
        <w:rPr>
          <w:rFonts w:ascii="Arial" w:eastAsia="Arial" w:hAnsi="Arial" w:cs="Arial"/>
          <w:sz w:val="22"/>
          <w:szCs w:val="22"/>
        </w:rPr>
        <w:t>7704460462, 125009, г. Москва, ул. Воздвиженка, д. 10, пом./ком. XI/179</w:t>
      </w:r>
      <w:r w:rsidR="00C15D20">
        <w:rPr>
          <w:rFonts w:ascii="Arial" w:eastAsia="Arial" w:hAnsi="Arial" w:cs="Arial"/>
          <w:sz w:val="22"/>
          <w:szCs w:val="22"/>
        </w:rPr>
        <w:t>)</w:t>
      </w:r>
      <w:r w:rsidR="00D449A3" w:rsidRPr="00D449A3">
        <w:rPr>
          <w:rFonts w:ascii="Arial" w:eastAsia="Arial" w:hAnsi="Arial" w:cs="Arial"/>
          <w:sz w:val="22"/>
          <w:szCs w:val="22"/>
        </w:rPr>
        <w:t xml:space="preserve">. </w:t>
      </w:r>
    </w:p>
    <w:p w:rsidR="00C15D20" w:rsidRPr="00D449A3" w:rsidRDefault="00C15D20" w:rsidP="00C15D20">
      <w:pPr>
        <w:pStyle w:val="ac"/>
        <w:spacing w:after="0"/>
        <w:ind w:left="0"/>
        <w:jc w:val="both"/>
        <w:rPr>
          <w:rFonts w:ascii="Arial" w:eastAsia="Arial" w:hAnsi="Arial" w:cs="Arial"/>
          <w:sz w:val="22"/>
          <w:szCs w:val="22"/>
        </w:rPr>
      </w:pPr>
    </w:p>
    <w:p w:rsidR="00D449A3" w:rsidRDefault="00C15D20" w:rsidP="00C15D20">
      <w:pPr>
        <w:pStyle w:val="ac"/>
        <w:spacing w:after="0"/>
        <w:ind w:left="0"/>
        <w:jc w:val="both"/>
        <w:rPr>
          <w:rFonts w:ascii="Arial" w:eastAsia="Arial" w:hAnsi="Arial" w:cs="Arial"/>
          <w:sz w:val="22"/>
          <w:szCs w:val="22"/>
        </w:rPr>
      </w:pPr>
      <w:r>
        <w:rPr>
          <w:rFonts w:ascii="Arial" w:eastAsia="Arial" w:hAnsi="Arial" w:cs="Arial"/>
          <w:sz w:val="22"/>
          <w:szCs w:val="22"/>
        </w:rPr>
        <w:t xml:space="preserve">7.2.3. </w:t>
      </w:r>
      <w:r w:rsidR="00D449A3" w:rsidRPr="00D449A3">
        <w:rPr>
          <w:rFonts w:ascii="Arial" w:eastAsia="Arial" w:hAnsi="Arial" w:cs="Arial"/>
          <w:sz w:val="22"/>
          <w:szCs w:val="22"/>
        </w:rPr>
        <w:t>Свед</w:t>
      </w:r>
      <w:r>
        <w:rPr>
          <w:rFonts w:ascii="Arial" w:eastAsia="Arial" w:hAnsi="Arial" w:cs="Arial"/>
          <w:sz w:val="22"/>
          <w:szCs w:val="22"/>
        </w:rPr>
        <w:t>ения в отношении ООО «Ивастрой». В</w:t>
      </w:r>
      <w:r w:rsidR="00D449A3" w:rsidRPr="00D449A3">
        <w:rPr>
          <w:rFonts w:ascii="Arial" w:eastAsia="Arial" w:hAnsi="Arial" w:cs="Arial"/>
          <w:sz w:val="22"/>
          <w:szCs w:val="22"/>
        </w:rPr>
        <w:t xml:space="preserve"> отношении ООО «Ивастрой» решением Арбитражного суда Московской области от </w:t>
      </w:r>
      <w:r w:rsidR="000A6FDE">
        <w:rPr>
          <w:rFonts w:ascii="Arial" w:eastAsia="Arial" w:hAnsi="Arial" w:cs="Arial"/>
          <w:sz w:val="22"/>
          <w:szCs w:val="22"/>
        </w:rPr>
        <w:t>09</w:t>
      </w:r>
      <w:r w:rsidR="000A6FDE" w:rsidRPr="00D449A3">
        <w:rPr>
          <w:rFonts w:ascii="Arial" w:eastAsia="Arial" w:hAnsi="Arial" w:cs="Arial"/>
          <w:sz w:val="22"/>
          <w:szCs w:val="22"/>
        </w:rPr>
        <w:t>.07.2018</w:t>
      </w:r>
      <w:r w:rsidR="000A6FDE">
        <w:rPr>
          <w:rFonts w:ascii="Arial" w:eastAsia="Arial" w:hAnsi="Arial" w:cs="Arial"/>
          <w:sz w:val="22"/>
          <w:szCs w:val="22"/>
        </w:rPr>
        <w:t xml:space="preserve"> (дата объявления резолютивной части)</w:t>
      </w:r>
      <w:r w:rsidR="000A6FDE" w:rsidRPr="00D449A3">
        <w:rPr>
          <w:rFonts w:ascii="Arial" w:eastAsia="Arial" w:hAnsi="Arial" w:cs="Arial"/>
          <w:sz w:val="22"/>
          <w:szCs w:val="22"/>
        </w:rPr>
        <w:t xml:space="preserve"> </w:t>
      </w:r>
      <w:r w:rsidR="00D449A3" w:rsidRPr="00D449A3">
        <w:rPr>
          <w:rFonts w:ascii="Arial" w:eastAsia="Arial" w:hAnsi="Arial" w:cs="Arial"/>
          <w:sz w:val="22"/>
          <w:szCs w:val="22"/>
        </w:rPr>
        <w:t xml:space="preserve">по делу № А41-44410/2018 </w:t>
      </w:r>
      <w:r>
        <w:rPr>
          <w:rFonts w:ascii="Arial" w:eastAsia="Arial" w:hAnsi="Arial" w:cs="Arial"/>
          <w:sz w:val="22"/>
          <w:szCs w:val="22"/>
        </w:rPr>
        <w:t>введено конкурсное производство. О</w:t>
      </w:r>
      <w:r w:rsidR="00D449A3" w:rsidRPr="00D449A3">
        <w:rPr>
          <w:rFonts w:ascii="Arial" w:eastAsia="Arial" w:hAnsi="Arial" w:cs="Arial"/>
          <w:sz w:val="22"/>
          <w:szCs w:val="22"/>
        </w:rPr>
        <w:t>пределением Арбитражного суда Московской области от 02.10.2018 по делу № А41-44410/2018 в реестр требований кредиторов ООО «Ивастрой» включены требования Банка в общем размере 1 285 445 205 руб. 48 коп.</w:t>
      </w:r>
    </w:p>
    <w:p w:rsidR="00C15D20" w:rsidRPr="00D449A3" w:rsidRDefault="00C15D20" w:rsidP="00C15D20">
      <w:pPr>
        <w:pStyle w:val="ac"/>
        <w:spacing w:after="0"/>
        <w:ind w:left="0"/>
        <w:jc w:val="both"/>
        <w:rPr>
          <w:rFonts w:ascii="Arial" w:eastAsia="Arial" w:hAnsi="Arial" w:cs="Arial"/>
          <w:sz w:val="22"/>
          <w:szCs w:val="22"/>
        </w:rPr>
      </w:pPr>
    </w:p>
    <w:p w:rsidR="00D449A3" w:rsidRDefault="00C15D20" w:rsidP="00C15D20">
      <w:pPr>
        <w:pStyle w:val="ac"/>
        <w:spacing w:after="0"/>
        <w:ind w:left="0"/>
        <w:jc w:val="both"/>
        <w:rPr>
          <w:rFonts w:ascii="Arial" w:eastAsia="Arial" w:hAnsi="Arial" w:cs="Arial"/>
          <w:sz w:val="22"/>
          <w:szCs w:val="22"/>
        </w:rPr>
      </w:pPr>
      <w:r>
        <w:rPr>
          <w:rFonts w:ascii="Arial" w:eastAsia="Arial" w:hAnsi="Arial" w:cs="Arial"/>
          <w:sz w:val="22"/>
          <w:szCs w:val="22"/>
        </w:rPr>
        <w:t xml:space="preserve">7.2.4. </w:t>
      </w:r>
      <w:r w:rsidR="00D449A3" w:rsidRPr="00D449A3">
        <w:rPr>
          <w:rFonts w:ascii="Arial" w:eastAsia="Arial" w:hAnsi="Arial" w:cs="Arial"/>
          <w:sz w:val="22"/>
          <w:szCs w:val="22"/>
        </w:rPr>
        <w:t>Сведения в отношении ООО «Ваш город»</w:t>
      </w:r>
      <w:r>
        <w:rPr>
          <w:rFonts w:ascii="Arial" w:eastAsia="Arial" w:hAnsi="Arial" w:cs="Arial"/>
          <w:sz w:val="22"/>
          <w:szCs w:val="22"/>
        </w:rPr>
        <w:t>. В</w:t>
      </w:r>
      <w:r w:rsidR="00D449A3" w:rsidRPr="00D449A3">
        <w:rPr>
          <w:rFonts w:ascii="Arial" w:eastAsia="Arial" w:hAnsi="Arial" w:cs="Arial"/>
          <w:sz w:val="22"/>
          <w:szCs w:val="22"/>
        </w:rPr>
        <w:t xml:space="preserve"> отношении ООО «Ваш город» решением Арбитражного суда Московской области от </w:t>
      </w:r>
      <w:r w:rsidR="000A6FDE">
        <w:rPr>
          <w:rFonts w:ascii="Arial" w:eastAsia="Arial" w:hAnsi="Arial" w:cs="Arial"/>
          <w:sz w:val="22"/>
          <w:szCs w:val="22"/>
        </w:rPr>
        <w:t>09</w:t>
      </w:r>
      <w:r w:rsidR="000A6FDE" w:rsidRPr="00D449A3">
        <w:rPr>
          <w:rFonts w:ascii="Arial" w:eastAsia="Arial" w:hAnsi="Arial" w:cs="Arial"/>
          <w:sz w:val="22"/>
          <w:szCs w:val="22"/>
        </w:rPr>
        <w:t>.07.2018</w:t>
      </w:r>
      <w:r w:rsidR="000A6FDE">
        <w:rPr>
          <w:rFonts w:ascii="Arial" w:eastAsia="Arial" w:hAnsi="Arial" w:cs="Arial"/>
          <w:sz w:val="22"/>
          <w:szCs w:val="22"/>
        </w:rPr>
        <w:t xml:space="preserve"> (дата объявления резолютивной части)</w:t>
      </w:r>
      <w:r w:rsidR="000A6FDE" w:rsidRPr="00D449A3">
        <w:rPr>
          <w:rFonts w:ascii="Arial" w:eastAsia="Arial" w:hAnsi="Arial" w:cs="Arial"/>
          <w:sz w:val="22"/>
          <w:szCs w:val="22"/>
        </w:rPr>
        <w:t xml:space="preserve"> </w:t>
      </w:r>
      <w:r w:rsidR="00D449A3" w:rsidRPr="00D449A3">
        <w:rPr>
          <w:rFonts w:ascii="Arial" w:eastAsia="Arial" w:hAnsi="Arial" w:cs="Arial"/>
          <w:sz w:val="22"/>
          <w:szCs w:val="22"/>
        </w:rPr>
        <w:t xml:space="preserve">по делу № А41-44408/2018 </w:t>
      </w:r>
      <w:r>
        <w:rPr>
          <w:rFonts w:ascii="Arial" w:eastAsia="Arial" w:hAnsi="Arial" w:cs="Arial"/>
          <w:sz w:val="22"/>
          <w:szCs w:val="22"/>
        </w:rPr>
        <w:t>введено конкурсное производство. О</w:t>
      </w:r>
      <w:r w:rsidR="00D449A3" w:rsidRPr="00D449A3">
        <w:rPr>
          <w:rFonts w:ascii="Arial" w:eastAsia="Arial" w:hAnsi="Arial" w:cs="Arial"/>
          <w:sz w:val="22"/>
          <w:szCs w:val="22"/>
        </w:rPr>
        <w:t>пределением Арбитражного суда Московской области от 02.10.2018 по делу № А41-44408/2018 в реестр требований кредиторов ООО «Ваш город» включены требования Банка в общем размере 1 285 445 205 руб. 48 коп.</w:t>
      </w:r>
    </w:p>
    <w:p w:rsidR="00C15D20" w:rsidRPr="00D449A3" w:rsidRDefault="00C15D20" w:rsidP="00C15D20">
      <w:pPr>
        <w:pStyle w:val="ac"/>
        <w:spacing w:after="0"/>
        <w:ind w:left="0"/>
        <w:jc w:val="both"/>
        <w:rPr>
          <w:rFonts w:ascii="Arial" w:eastAsia="Arial" w:hAnsi="Arial" w:cs="Arial"/>
          <w:sz w:val="22"/>
          <w:szCs w:val="22"/>
        </w:rPr>
      </w:pPr>
    </w:p>
    <w:p w:rsidR="00D449A3" w:rsidRDefault="00C15D20" w:rsidP="00C15D20">
      <w:pPr>
        <w:pStyle w:val="ac"/>
        <w:spacing w:after="0"/>
        <w:ind w:left="0"/>
        <w:jc w:val="both"/>
        <w:rPr>
          <w:rFonts w:ascii="Arial" w:eastAsia="Arial" w:hAnsi="Arial" w:cs="Arial"/>
          <w:sz w:val="22"/>
          <w:szCs w:val="22"/>
        </w:rPr>
      </w:pPr>
      <w:r>
        <w:rPr>
          <w:rFonts w:ascii="Arial" w:eastAsia="Arial" w:hAnsi="Arial" w:cs="Arial"/>
          <w:sz w:val="22"/>
          <w:szCs w:val="22"/>
        </w:rPr>
        <w:t xml:space="preserve">7.2.5. </w:t>
      </w:r>
      <w:r w:rsidR="00D449A3" w:rsidRPr="00D449A3">
        <w:rPr>
          <w:rFonts w:ascii="Arial" w:eastAsia="Arial" w:hAnsi="Arial" w:cs="Arial"/>
          <w:sz w:val="22"/>
          <w:szCs w:val="22"/>
        </w:rPr>
        <w:t>Свед</w:t>
      </w:r>
      <w:r>
        <w:rPr>
          <w:rFonts w:ascii="Arial" w:eastAsia="Arial" w:hAnsi="Arial" w:cs="Arial"/>
          <w:sz w:val="22"/>
          <w:szCs w:val="22"/>
        </w:rPr>
        <w:t>ения в отношении ООО «Хайгейт». В</w:t>
      </w:r>
      <w:r w:rsidR="00D449A3" w:rsidRPr="00D449A3">
        <w:rPr>
          <w:rFonts w:ascii="Arial" w:eastAsia="Arial" w:hAnsi="Arial" w:cs="Arial"/>
          <w:sz w:val="22"/>
          <w:szCs w:val="22"/>
        </w:rPr>
        <w:t xml:space="preserve"> отношении ООО «Хайгейт» решением Арбитражного суда Московской области от </w:t>
      </w:r>
      <w:r w:rsidR="000A6FDE">
        <w:rPr>
          <w:rFonts w:ascii="Arial" w:eastAsia="Arial" w:hAnsi="Arial" w:cs="Arial"/>
          <w:sz w:val="22"/>
          <w:szCs w:val="22"/>
        </w:rPr>
        <w:t>09</w:t>
      </w:r>
      <w:r w:rsidR="000A6FDE" w:rsidRPr="00D449A3">
        <w:rPr>
          <w:rFonts w:ascii="Arial" w:eastAsia="Arial" w:hAnsi="Arial" w:cs="Arial"/>
          <w:sz w:val="22"/>
          <w:szCs w:val="22"/>
        </w:rPr>
        <w:t>.07.2018</w:t>
      </w:r>
      <w:r w:rsidR="000A6FDE">
        <w:rPr>
          <w:rFonts w:ascii="Arial" w:eastAsia="Arial" w:hAnsi="Arial" w:cs="Arial"/>
          <w:sz w:val="22"/>
          <w:szCs w:val="22"/>
        </w:rPr>
        <w:t xml:space="preserve"> (дата объявления резолютивной части)</w:t>
      </w:r>
      <w:r w:rsidR="000A6FDE" w:rsidRPr="00D449A3">
        <w:rPr>
          <w:rFonts w:ascii="Arial" w:eastAsia="Arial" w:hAnsi="Arial" w:cs="Arial"/>
          <w:sz w:val="22"/>
          <w:szCs w:val="22"/>
        </w:rPr>
        <w:t xml:space="preserve"> </w:t>
      </w:r>
      <w:r w:rsidR="00D449A3" w:rsidRPr="00D449A3">
        <w:rPr>
          <w:rFonts w:ascii="Arial" w:eastAsia="Arial" w:hAnsi="Arial" w:cs="Arial"/>
          <w:sz w:val="22"/>
          <w:szCs w:val="22"/>
        </w:rPr>
        <w:t xml:space="preserve">по делу № А41-44405/2018 </w:t>
      </w:r>
      <w:r>
        <w:rPr>
          <w:rFonts w:ascii="Arial" w:eastAsia="Arial" w:hAnsi="Arial" w:cs="Arial"/>
          <w:sz w:val="22"/>
          <w:szCs w:val="22"/>
        </w:rPr>
        <w:t>введено конкурсное производство. О</w:t>
      </w:r>
      <w:r w:rsidR="00D449A3" w:rsidRPr="00D449A3">
        <w:rPr>
          <w:rFonts w:ascii="Arial" w:eastAsia="Arial" w:hAnsi="Arial" w:cs="Arial"/>
          <w:sz w:val="22"/>
          <w:szCs w:val="22"/>
        </w:rPr>
        <w:t xml:space="preserve">пределением Арбитражного суда Московской области </w:t>
      </w:r>
      <w:r w:rsidR="009D7457">
        <w:rPr>
          <w:rFonts w:ascii="Arial" w:eastAsia="Arial" w:hAnsi="Arial" w:cs="Arial"/>
          <w:sz w:val="22"/>
          <w:szCs w:val="22"/>
        </w:rPr>
        <w:t>25.09.</w:t>
      </w:r>
      <w:r w:rsidR="00D449A3" w:rsidRPr="00D449A3">
        <w:rPr>
          <w:rFonts w:ascii="Arial" w:eastAsia="Arial" w:hAnsi="Arial" w:cs="Arial"/>
          <w:sz w:val="22"/>
          <w:szCs w:val="22"/>
        </w:rPr>
        <w:t>2018 по делу № А41-44405/2018 в реестр требований кредиторов ООО «Хайгейт» включены требования Банка в общем размере 1 285 445 205 руб. 48 коп.</w:t>
      </w:r>
    </w:p>
    <w:p w:rsidR="00110D2C" w:rsidRDefault="00110D2C" w:rsidP="00110D2C">
      <w:pPr>
        <w:pStyle w:val="ac"/>
        <w:spacing w:after="0"/>
        <w:ind w:left="0"/>
        <w:jc w:val="both"/>
        <w:rPr>
          <w:rFonts w:ascii="Arial" w:eastAsia="Arial" w:hAnsi="Arial" w:cs="Arial"/>
          <w:sz w:val="22"/>
          <w:szCs w:val="22"/>
        </w:rPr>
      </w:pPr>
    </w:p>
    <w:p w:rsidR="00D449A3" w:rsidRPr="00D449A3" w:rsidRDefault="00110D2C" w:rsidP="00110D2C">
      <w:pPr>
        <w:pStyle w:val="ac"/>
        <w:spacing w:after="0"/>
        <w:ind w:left="0"/>
        <w:jc w:val="both"/>
        <w:rPr>
          <w:rFonts w:ascii="Arial" w:eastAsia="Arial" w:hAnsi="Arial" w:cs="Arial"/>
          <w:sz w:val="22"/>
          <w:szCs w:val="22"/>
        </w:rPr>
      </w:pPr>
      <w:r>
        <w:rPr>
          <w:rFonts w:ascii="Arial" w:eastAsia="Arial" w:hAnsi="Arial" w:cs="Arial"/>
          <w:sz w:val="22"/>
          <w:szCs w:val="22"/>
        </w:rPr>
        <w:t>7.2.6.</w:t>
      </w:r>
      <w:r w:rsidR="00D449A3" w:rsidRPr="00D449A3">
        <w:rPr>
          <w:rFonts w:ascii="Arial" w:eastAsia="Arial" w:hAnsi="Arial" w:cs="Arial"/>
          <w:sz w:val="22"/>
          <w:szCs w:val="22"/>
        </w:rPr>
        <w:t xml:space="preserve"> Св</w:t>
      </w:r>
      <w:r>
        <w:rPr>
          <w:rFonts w:ascii="Arial" w:eastAsia="Arial" w:hAnsi="Arial" w:cs="Arial"/>
          <w:sz w:val="22"/>
          <w:szCs w:val="22"/>
        </w:rPr>
        <w:t>едения в отношении ООО «Тимофей». В</w:t>
      </w:r>
      <w:r w:rsidR="00D449A3" w:rsidRPr="00D449A3">
        <w:rPr>
          <w:rFonts w:ascii="Arial" w:eastAsia="Arial" w:hAnsi="Arial" w:cs="Arial"/>
          <w:sz w:val="22"/>
          <w:szCs w:val="22"/>
        </w:rPr>
        <w:t xml:space="preserve"> отношении ООО «Тимофей» решением Арбитражного суда г. Москвы от 01.11.2019 по делу № А40-18212/2019 </w:t>
      </w:r>
      <w:r>
        <w:rPr>
          <w:rFonts w:ascii="Arial" w:eastAsia="Arial" w:hAnsi="Arial" w:cs="Arial"/>
          <w:sz w:val="22"/>
          <w:szCs w:val="22"/>
        </w:rPr>
        <w:t>введено конкурсное производство.</w:t>
      </w:r>
    </w:p>
    <w:p w:rsidR="00D449A3" w:rsidRPr="00D449A3" w:rsidRDefault="00D449A3" w:rsidP="00110D2C">
      <w:pPr>
        <w:pStyle w:val="ac"/>
        <w:spacing w:after="0"/>
        <w:ind w:left="0"/>
        <w:jc w:val="both"/>
        <w:rPr>
          <w:rFonts w:ascii="Arial" w:eastAsia="Arial" w:hAnsi="Arial" w:cs="Arial"/>
          <w:sz w:val="22"/>
          <w:szCs w:val="22"/>
        </w:rPr>
      </w:pPr>
    </w:p>
    <w:p w:rsidR="00D449A3" w:rsidRDefault="00110D2C" w:rsidP="00110D2C">
      <w:pPr>
        <w:pStyle w:val="ac"/>
        <w:spacing w:after="0"/>
        <w:ind w:left="0"/>
        <w:jc w:val="both"/>
        <w:rPr>
          <w:rFonts w:ascii="Arial" w:eastAsia="Arial" w:hAnsi="Arial" w:cs="Arial"/>
          <w:sz w:val="22"/>
          <w:szCs w:val="22"/>
        </w:rPr>
      </w:pPr>
      <w:r>
        <w:rPr>
          <w:rFonts w:ascii="Arial" w:eastAsia="Arial" w:hAnsi="Arial" w:cs="Arial"/>
          <w:sz w:val="22"/>
          <w:szCs w:val="22"/>
        </w:rPr>
        <w:t xml:space="preserve">7.2.7. </w:t>
      </w:r>
      <w:r w:rsidR="00D449A3" w:rsidRPr="00D449A3">
        <w:rPr>
          <w:rFonts w:ascii="Arial" w:eastAsia="Arial" w:hAnsi="Arial" w:cs="Arial"/>
          <w:sz w:val="22"/>
          <w:szCs w:val="22"/>
        </w:rPr>
        <w:t>Сведения в отнош</w:t>
      </w:r>
      <w:r>
        <w:rPr>
          <w:rFonts w:ascii="Arial" w:eastAsia="Arial" w:hAnsi="Arial" w:cs="Arial"/>
          <w:sz w:val="22"/>
          <w:szCs w:val="22"/>
        </w:rPr>
        <w:t>ении ЗАО «ТПК ПРОДРЕГИОНСЕРВИС». В</w:t>
      </w:r>
      <w:r w:rsidR="00D449A3" w:rsidRPr="00D449A3">
        <w:rPr>
          <w:rFonts w:ascii="Arial" w:eastAsia="Arial" w:hAnsi="Arial" w:cs="Arial"/>
          <w:sz w:val="22"/>
          <w:szCs w:val="22"/>
        </w:rPr>
        <w:t xml:space="preserve"> отношении ЗАО «ТПК ПРОДРЕГИОНСЕРВИС» решением Арбитражного суда г. Москвы от 27.03.2020 по делу № А40-256279/2018 </w:t>
      </w:r>
      <w:r>
        <w:rPr>
          <w:rFonts w:ascii="Arial" w:eastAsia="Arial" w:hAnsi="Arial" w:cs="Arial"/>
          <w:sz w:val="22"/>
          <w:szCs w:val="22"/>
        </w:rPr>
        <w:t>введено конкурсное производство. О</w:t>
      </w:r>
      <w:r w:rsidR="00D449A3" w:rsidRPr="00D449A3">
        <w:rPr>
          <w:rFonts w:ascii="Arial" w:eastAsia="Arial" w:hAnsi="Arial" w:cs="Arial"/>
          <w:sz w:val="22"/>
          <w:szCs w:val="22"/>
        </w:rPr>
        <w:t>пределением Арбитражного суда г. Москвы от 21.08.2020 в реестр требований кредиторов ЗАО «ТПК ПРОДРЕГИОНСЕРВИС» включены требования Банка «Возрождение» (ПАО) в размере 1 198 705 905,78 руб., в т.ч. требования Банка на сумму 24 674 172,00 руб. признаны обеспеченными залогом имущества.</w:t>
      </w:r>
    </w:p>
    <w:p w:rsidR="00110D2C" w:rsidRPr="00D449A3" w:rsidRDefault="00110D2C" w:rsidP="00110D2C">
      <w:pPr>
        <w:pStyle w:val="ac"/>
        <w:spacing w:after="0"/>
        <w:ind w:left="0"/>
        <w:jc w:val="both"/>
        <w:rPr>
          <w:rFonts w:ascii="Arial" w:eastAsia="Arial" w:hAnsi="Arial" w:cs="Arial"/>
          <w:sz w:val="22"/>
          <w:szCs w:val="22"/>
        </w:rPr>
      </w:pPr>
    </w:p>
    <w:p w:rsidR="00D449A3" w:rsidRDefault="003325EB" w:rsidP="003325EB">
      <w:pPr>
        <w:pStyle w:val="ac"/>
        <w:spacing w:after="0"/>
        <w:ind w:left="0"/>
        <w:jc w:val="both"/>
        <w:rPr>
          <w:rFonts w:ascii="Arial" w:eastAsia="Arial" w:hAnsi="Arial" w:cs="Arial"/>
          <w:sz w:val="22"/>
          <w:szCs w:val="22"/>
        </w:rPr>
      </w:pPr>
      <w:r>
        <w:rPr>
          <w:rFonts w:ascii="Arial" w:eastAsia="Arial" w:hAnsi="Arial" w:cs="Arial"/>
          <w:sz w:val="22"/>
          <w:szCs w:val="22"/>
        </w:rPr>
        <w:t xml:space="preserve">7.2.8. </w:t>
      </w:r>
      <w:r w:rsidR="00D449A3" w:rsidRPr="00D449A3">
        <w:rPr>
          <w:rFonts w:ascii="Arial" w:eastAsia="Arial" w:hAnsi="Arial" w:cs="Arial"/>
          <w:sz w:val="22"/>
          <w:szCs w:val="22"/>
        </w:rPr>
        <w:t>Свед</w:t>
      </w:r>
      <w:r>
        <w:rPr>
          <w:rFonts w:ascii="Arial" w:eastAsia="Arial" w:hAnsi="Arial" w:cs="Arial"/>
          <w:sz w:val="22"/>
          <w:szCs w:val="22"/>
        </w:rPr>
        <w:t xml:space="preserve">ения в отношении ЗАО «Актион М». </w:t>
      </w:r>
      <w:r w:rsidR="00D449A3" w:rsidRPr="00D449A3">
        <w:rPr>
          <w:rFonts w:ascii="Arial" w:eastAsia="Arial" w:hAnsi="Arial" w:cs="Arial"/>
          <w:sz w:val="22"/>
          <w:szCs w:val="22"/>
        </w:rPr>
        <w:t>ЗАО «Актион М</w:t>
      </w:r>
      <w:r>
        <w:rPr>
          <w:rFonts w:ascii="Arial" w:eastAsia="Arial" w:hAnsi="Arial" w:cs="Arial"/>
          <w:sz w:val="22"/>
          <w:szCs w:val="22"/>
        </w:rPr>
        <w:t xml:space="preserve">» находится в стадии ликвидации. Возбуждено дело о его </w:t>
      </w:r>
      <w:r w:rsidR="00D449A3" w:rsidRPr="00D449A3">
        <w:rPr>
          <w:rFonts w:ascii="Arial" w:eastAsia="Arial" w:hAnsi="Arial" w:cs="Arial"/>
          <w:sz w:val="22"/>
          <w:szCs w:val="22"/>
        </w:rPr>
        <w:t>банкротстве № А40-221617/2018.</w:t>
      </w:r>
      <w:r>
        <w:rPr>
          <w:rFonts w:ascii="Arial" w:eastAsia="Arial" w:hAnsi="Arial" w:cs="Arial"/>
          <w:sz w:val="22"/>
          <w:szCs w:val="22"/>
        </w:rPr>
        <w:t xml:space="preserve"> Банком подано заявление о вступлении в дело </w:t>
      </w:r>
      <w:r w:rsidRPr="00D449A3">
        <w:rPr>
          <w:rFonts w:ascii="Arial" w:eastAsia="Arial" w:hAnsi="Arial" w:cs="Arial"/>
          <w:sz w:val="22"/>
          <w:szCs w:val="22"/>
        </w:rPr>
        <w:t>№ А40-221617/2018</w:t>
      </w:r>
      <w:r>
        <w:rPr>
          <w:rFonts w:ascii="Arial" w:eastAsia="Arial" w:hAnsi="Arial" w:cs="Arial"/>
          <w:sz w:val="22"/>
          <w:szCs w:val="22"/>
        </w:rPr>
        <w:t>.</w:t>
      </w:r>
    </w:p>
    <w:p w:rsidR="003325EB" w:rsidRPr="00D449A3" w:rsidRDefault="003325EB" w:rsidP="003325EB">
      <w:pPr>
        <w:pStyle w:val="ac"/>
        <w:spacing w:after="0"/>
        <w:ind w:left="0"/>
        <w:jc w:val="both"/>
        <w:rPr>
          <w:rFonts w:ascii="Arial" w:eastAsia="Arial" w:hAnsi="Arial" w:cs="Arial"/>
          <w:sz w:val="22"/>
          <w:szCs w:val="22"/>
        </w:rPr>
      </w:pPr>
    </w:p>
    <w:p w:rsidR="003325EB" w:rsidRDefault="003325EB" w:rsidP="003325EB">
      <w:pPr>
        <w:pStyle w:val="ac"/>
        <w:spacing w:after="0"/>
        <w:ind w:left="0"/>
        <w:jc w:val="both"/>
        <w:rPr>
          <w:rFonts w:ascii="Arial" w:eastAsia="Arial" w:hAnsi="Arial" w:cs="Arial"/>
          <w:sz w:val="22"/>
          <w:szCs w:val="22"/>
        </w:rPr>
      </w:pPr>
      <w:r>
        <w:rPr>
          <w:rFonts w:ascii="Arial" w:eastAsia="Arial" w:hAnsi="Arial" w:cs="Arial"/>
          <w:sz w:val="22"/>
          <w:szCs w:val="22"/>
        </w:rPr>
        <w:t xml:space="preserve">7.2.9. </w:t>
      </w:r>
      <w:r w:rsidR="00D449A3" w:rsidRPr="00D449A3">
        <w:rPr>
          <w:rFonts w:ascii="Arial" w:eastAsia="Arial" w:hAnsi="Arial" w:cs="Arial"/>
          <w:sz w:val="22"/>
          <w:szCs w:val="22"/>
        </w:rPr>
        <w:t>Сведения в отношении ООО «</w:t>
      </w:r>
      <w:r>
        <w:rPr>
          <w:rFonts w:ascii="Arial" w:eastAsia="Arial" w:hAnsi="Arial" w:cs="Arial"/>
          <w:sz w:val="22"/>
          <w:szCs w:val="22"/>
        </w:rPr>
        <w:t>ПЦСН</w:t>
      </w:r>
      <w:r w:rsidR="00D449A3" w:rsidRPr="00D449A3">
        <w:rPr>
          <w:rFonts w:ascii="Arial" w:eastAsia="Arial" w:hAnsi="Arial" w:cs="Arial"/>
          <w:sz w:val="22"/>
          <w:szCs w:val="22"/>
        </w:rPr>
        <w:t>+»</w:t>
      </w:r>
      <w:r>
        <w:rPr>
          <w:rFonts w:ascii="Arial" w:eastAsia="Arial" w:hAnsi="Arial" w:cs="Arial"/>
          <w:sz w:val="22"/>
          <w:szCs w:val="22"/>
        </w:rPr>
        <w:t xml:space="preserve">. </w:t>
      </w:r>
      <w:r w:rsidRPr="00D449A3">
        <w:rPr>
          <w:rFonts w:ascii="Arial" w:eastAsia="Arial" w:hAnsi="Arial" w:cs="Arial"/>
          <w:sz w:val="22"/>
          <w:szCs w:val="22"/>
        </w:rPr>
        <w:t>ООО «</w:t>
      </w:r>
      <w:r>
        <w:rPr>
          <w:rFonts w:ascii="Arial" w:eastAsia="Arial" w:hAnsi="Arial" w:cs="Arial"/>
          <w:sz w:val="22"/>
          <w:szCs w:val="22"/>
        </w:rPr>
        <w:t>ПЦСН</w:t>
      </w:r>
      <w:r w:rsidRPr="00D449A3">
        <w:rPr>
          <w:rFonts w:ascii="Arial" w:eastAsia="Arial" w:hAnsi="Arial" w:cs="Arial"/>
          <w:sz w:val="22"/>
          <w:szCs w:val="22"/>
        </w:rPr>
        <w:t>+»</w:t>
      </w:r>
      <w:r>
        <w:rPr>
          <w:rFonts w:ascii="Arial" w:eastAsia="Arial" w:hAnsi="Arial" w:cs="Arial"/>
          <w:sz w:val="22"/>
          <w:szCs w:val="22"/>
        </w:rPr>
        <w:t xml:space="preserve"> находится в стадии ликвидации. В</w:t>
      </w:r>
      <w:r w:rsidR="00D449A3" w:rsidRPr="00D449A3">
        <w:rPr>
          <w:rFonts w:ascii="Arial" w:eastAsia="Arial" w:hAnsi="Arial" w:cs="Arial"/>
          <w:sz w:val="22"/>
          <w:szCs w:val="22"/>
        </w:rPr>
        <w:t>озбуждено дело о его банкротстве № А40-308190/2018.</w:t>
      </w:r>
      <w:r>
        <w:rPr>
          <w:rFonts w:ascii="Arial" w:eastAsia="Arial" w:hAnsi="Arial" w:cs="Arial"/>
          <w:sz w:val="22"/>
          <w:szCs w:val="22"/>
        </w:rPr>
        <w:t xml:space="preserve"> Банком подано заявление о вступлении в дело </w:t>
      </w:r>
      <w:r w:rsidRPr="00D449A3">
        <w:rPr>
          <w:rFonts w:ascii="Arial" w:eastAsia="Arial" w:hAnsi="Arial" w:cs="Arial"/>
          <w:sz w:val="22"/>
          <w:szCs w:val="22"/>
        </w:rPr>
        <w:t>№ А40-308190/2018</w:t>
      </w:r>
      <w:r>
        <w:rPr>
          <w:rFonts w:ascii="Arial" w:eastAsia="Arial" w:hAnsi="Arial" w:cs="Arial"/>
          <w:sz w:val="22"/>
          <w:szCs w:val="22"/>
        </w:rPr>
        <w:t>.</w:t>
      </w:r>
    </w:p>
    <w:p w:rsidR="003325EB" w:rsidRDefault="003325EB" w:rsidP="003325EB">
      <w:pPr>
        <w:pStyle w:val="ac"/>
        <w:spacing w:after="0"/>
        <w:ind w:left="0"/>
        <w:jc w:val="both"/>
        <w:rPr>
          <w:rFonts w:ascii="Arial" w:eastAsia="Arial" w:hAnsi="Arial" w:cs="Arial"/>
          <w:sz w:val="22"/>
          <w:szCs w:val="22"/>
        </w:rPr>
      </w:pPr>
    </w:p>
    <w:p w:rsidR="00D449A3" w:rsidRDefault="003325EB" w:rsidP="003325EB">
      <w:pPr>
        <w:pStyle w:val="ac"/>
        <w:spacing w:after="0"/>
        <w:ind w:left="0"/>
        <w:jc w:val="both"/>
        <w:rPr>
          <w:rFonts w:ascii="Arial" w:eastAsia="Arial" w:hAnsi="Arial" w:cs="Arial"/>
          <w:sz w:val="22"/>
          <w:szCs w:val="22"/>
        </w:rPr>
      </w:pPr>
      <w:r>
        <w:rPr>
          <w:rFonts w:ascii="Arial" w:eastAsia="Arial" w:hAnsi="Arial" w:cs="Arial"/>
          <w:sz w:val="22"/>
          <w:szCs w:val="22"/>
        </w:rPr>
        <w:t xml:space="preserve">7.2.10. </w:t>
      </w:r>
      <w:r w:rsidR="00D449A3" w:rsidRPr="00D449A3">
        <w:rPr>
          <w:rFonts w:ascii="Arial" w:eastAsia="Arial" w:hAnsi="Arial" w:cs="Arial"/>
          <w:sz w:val="22"/>
          <w:szCs w:val="22"/>
        </w:rPr>
        <w:t>Сведения в отношении ООО «ПрофиКонсалт»</w:t>
      </w:r>
      <w:r>
        <w:rPr>
          <w:rFonts w:ascii="Arial" w:eastAsia="Arial" w:hAnsi="Arial" w:cs="Arial"/>
          <w:sz w:val="22"/>
          <w:szCs w:val="22"/>
        </w:rPr>
        <w:t>. Решением Арбитражного суда Ивановской области от 04.03.2021 (дата объявления резолютивной части) по делу №</w:t>
      </w:r>
      <w:r w:rsidR="00A873B9">
        <w:rPr>
          <w:rFonts w:ascii="Arial" w:eastAsia="Arial" w:hAnsi="Arial" w:cs="Arial"/>
          <w:sz w:val="22"/>
          <w:szCs w:val="22"/>
        </w:rPr>
        <w:t> </w:t>
      </w:r>
      <w:r w:rsidRPr="00D449A3">
        <w:rPr>
          <w:rFonts w:ascii="Arial" w:eastAsia="Arial" w:hAnsi="Arial" w:cs="Arial"/>
          <w:sz w:val="22"/>
          <w:szCs w:val="22"/>
        </w:rPr>
        <w:t>А17-9818/2018</w:t>
      </w:r>
      <w:r>
        <w:rPr>
          <w:rFonts w:ascii="Arial" w:eastAsia="Arial" w:hAnsi="Arial" w:cs="Arial"/>
          <w:sz w:val="22"/>
          <w:szCs w:val="22"/>
        </w:rPr>
        <w:t xml:space="preserve"> введено конкурсное производство.</w:t>
      </w:r>
    </w:p>
    <w:p w:rsidR="00D33EB6" w:rsidRPr="00D449A3" w:rsidRDefault="00D33EB6" w:rsidP="003325EB">
      <w:pPr>
        <w:pStyle w:val="ac"/>
        <w:spacing w:after="0"/>
        <w:ind w:left="0"/>
        <w:jc w:val="both"/>
        <w:rPr>
          <w:rFonts w:ascii="Arial" w:eastAsia="Arial" w:hAnsi="Arial" w:cs="Arial"/>
          <w:sz w:val="22"/>
          <w:szCs w:val="22"/>
        </w:rPr>
      </w:pPr>
    </w:p>
    <w:p w:rsidR="00D449A3" w:rsidRDefault="000A6FDE" w:rsidP="000A6FDE">
      <w:pPr>
        <w:pStyle w:val="ac"/>
        <w:spacing w:after="0"/>
        <w:ind w:left="0"/>
        <w:jc w:val="both"/>
        <w:rPr>
          <w:rFonts w:ascii="Arial" w:eastAsia="Arial" w:hAnsi="Arial" w:cs="Arial"/>
          <w:sz w:val="22"/>
          <w:szCs w:val="22"/>
        </w:rPr>
      </w:pPr>
      <w:r>
        <w:rPr>
          <w:rFonts w:ascii="Arial" w:eastAsia="Arial" w:hAnsi="Arial" w:cs="Arial"/>
          <w:sz w:val="22"/>
          <w:szCs w:val="22"/>
        </w:rPr>
        <w:t xml:space="preserve">7.2.11. </w:t>
      </w:r>
      <w:r w:rsidR="00D449A3" w:rsidRPr="00D449A3">
        <w:rPr>
          <w:rFonts w:ascii="Arial" w:eastAsia="Arial" w:hAnsi="Arial" w:cs="Arial"/>
          <w:sz w:val="22"/>
          <w:szCs w:val="22"/>
        </w:rPr>
        <w:t xml:space="preserve">Сведения в отношении </w:t>
      </w:r>
      <w:r>
        <w:rPr>
          <w:rFonts w:ascii="Arial" w:hAnsi="Arial" w:cs="Arial"/>
          <w:sz w:val="22"/>
          <w:szCs w:val="22"/>
        </w:rPr>
        <w:t xml:space="preserve">КОО </w:t>
      </w:r>
      <w:r w:rsidRPr="001931C6">
        <w:rPr>
          <w:rFonts w:ascii="Arial" w:hAnsi="Arial" w:cs="Arial"/>
          <w:sz w:val="22"/>
          <w:szCs w:val="22"/>
        </w:rPr>
        <w:t>«СОРИЭНТЕ ХОЛДИНГС ЛИМИТЕД</w:t>
      </w:r>
      <w:r>
        <w:rPr>
          <w:rFonts w:ascii="Arial" w:hAnsi="Arial" w:cs="Arial"/>
          <w:sz w:val="22"/>
          <w:szCs w:val="22"/>
        </w:rPr>
        <w:t>»</w:t>
      </w:r>
      <w:r>
        <w:rPr>
          <w:rFonts w:ascii="Arial" w:eastAsia="Arial" w:hAnsi="Arial" w:cs="Arial"/>
          <w:sz w:val="22"/>
          <w:szCs w:val="22"/>
        </w:rPr>
        <w:t>. Вступившим в законную силу р</w:t>
      </w:r>
      <w:r w:rsidR="00D449A3" w:rsidRPr="00D449A3">
        <w:rPr>
          <w:rFonts w:ascii="Arial" w:eastAsia="Arial" w:hAnsi="Arial" w:cs="Arial"/>
          <w:sz w:val="22"/>
          <w:szCs w:val="22"/>
        </w:rPr>
        <w:t xml:space="preserve">ешением Арбитражного суда г. Москвы от 28.01.2019 по делу № А40-190223/2018 обращено взыскание на принадлежащую </w:t>
      </w:r>
      <w:r>
        <w:rPr>
          <w:rFonts w:ascii="Arial" w:hAnsi="Arial" w:cs="Arial"/>
          <w:sz w:val="22"/>
          <w:szCs w:val="22"/>
        </w:rPr>
        <w:t xml:space="preserve">КОО </w:t>
      </w:r>
      <w:r w:rsidRPr="001931C6">
        <w:rPr>
          <w:rFonts w:ascii="Arial" w:hAnsi="Arial" w:cs="Arial"/>
          <w:sz w:val="22"/>
          <w:szCs w:val="22"/>
        </w:rPr>
        <w:t>«СОРИЭНТЕ ХОЛДИНГС ЛИМИТЕД</w:t>
      </w:r>
      <w:r>
        <w:rPr>
          <w:rFonts w:ascii="Arial" w:hAnsi="Arial" w:cs="Arial"/>
          <w:sz w:val="22"/>
          <w:szCs w:val="22"/>
        </w:rPr>
        <w:t>»</w:t>
      </w:r>
      <w:r w:rsidR="00D449A3" w:rsidRPr="00D449A3">
        <w:rPr>
          <w:rFonts w:ascii="Arial" w:eastAsia="Arial" w:hAnsi="Arial" w:cs="Arial"/>
          <w:sz w:val="22"/>
          <w:szCs w:val="22"/>
        </w:rPr>
        <w:t xml:space="preserve"> долю в уставном капитале ООО </w:t>
      </w:r>
      <w:r>
        <w:rPr>
          <w:rFonts w:ascii="Arial" w:eastAsia="Arial" w:hAnsi="Arial" w:cs="Arial"/>
          <w:sz w:val="22"/>
          <w:szCs w:val="22"/>
        </w:rPr>
        <w:t>«Урбан Капитал» в размере 100 %.</w:t>
      </w:r>
    </w:p>
    <w:p w:rsidR="001F1660" w:rsidRDefault="000A6FDE" w:rsidP="00C15D20">
      <w:pPr>
        <w:pStyle w:val="ac"/>
        <w:spacing w:after="0"/>
        <w:ind w:left="0"/>
        <w:jc w:val="both"/>
        <w:rPr>
          <w:rFonts w:ascii="Arial" w:eastAsia="Arial" w:hAnsi="Arial" w:cs="Arial"/>
          <w:sz w:val="22"/>
          <w:szCs w:val="22"/>
        </w:rPr>
      </w:pPr>
      <w:r>
        <w:rPr>
          <w:rFonts w:ascii="Arial" w:eastAsia="Arial" w:hAnsi="Arial" w:cs="Arial"/>
          <w:sz w:val="22"/>
          <w:szCs w:val="22"/>
        </w:rPr>
        <w:t xml:space="preserve">7.2.12. </w:t>
      </w:r>
      <w:r w:rsidR="00D449A3" w:rsidRPr="00D449A3">
        <w:rPr>
          <w:rFonts w:ascii="Arial" w:eastAsia="Arial" w:hAnsi="Arial" w:cs="Arial"/>
          <w:sz w:val="22"/>
          <w:szCs w:val="22"/>
        </w:rPr>
        <w:t xml:space="preserve">Сведения в отношении Долгина </w:t>
      </w:r>
      <w:r>
        <w:rPr>
          <w:rFonts w:ascii="Arial" w:eastAsia="Arial" w:hAnsi="Arial" w:cs="Arial"/>
          <w:sz w:val="22"/>
          <w:szCs w:val="22"/>
        </w:rPr>
        <w:t xml:space="preserve">А.Б. Вступившим в законную силу </w:t>
      </w:r>
      <w:r w:rsidR="00D449A3" w:rsidRPr="00D449A3">
        <w:rPr>
          <w:rFonts w:ascii="Arial" w:eastAsia="Arial" w:hAnsi="Arial" w:cs="Arial"/>
          <w:sz w:val="22"/>
          <w:szCs w:val="22"/>
        </w:rPr>
        <w:t>решением Кунцевского районного суда г. Москвы от 11.12.2018</w:t>
      </w:r>
      <w:r>
        <w:rPr>
          <w:rFonts w:ascii="Arial" w:eastAsia="Arial" w:hAnsi="Arial" w:cs="Arial"/>
          <w:sz w:val="22"/>
          <w:szCs w:val="22"/>
        </w:rPr>
        <w:t xml:space="preserve"> по делу № 02-5116/2018</w:t>
      </w:r>
      <w:r w:rsidR="00D449A3" w:rsidRPr="00D449A3">
        <w:rPr>
          <w:rFonts w:ascii="Arial" w:eastAsia="Arial" w:hAnsi="Arial" w:cs="Arial"/>
          <w:sz w:val="22"/>
          <w:szCs w:val="22"/>
        </w:rPr>
        <w:t xml:space="preserve"> с Долгина А.Б. в пользу Банка взысканы денежные средства в размере 1 295 842 979,46 руб. и расходы по уплате государственной пошлины в размере 60 000,00 руб. (по договору поручительства, заключенному Долгиным А.Б. в обеспечение исполнения обязательств ООО «Урбан капитал»</w:t>
      </w:r>
      <w:r>
        <w:rPr>
          <w:rFonts w:ascii="Arial" w:eastAsia="Arial" w:hAnsi="Arial" w:cs="Arial"/>
          <w:sz w:val="22"/>
          <w:szCs w:val="22"/>
        </w:rPr>
        <w:t xml:space="preserve"> по Кредитному соглашению). </w:t>
      </w:r>
      <w:r w:rsidR="00D449A3" w:rsidRPr="00D449A3">
        <w:rPr>
          <w:rFonts w:ascii="Arial" w:eastAsia="Arial" w:hAnsi="Arial" w:cs="Arial"/>
          <w:sz w:val="22"/>
          <w:szCs w:val="22"/>
        </w:rPr>
        <w:t>Банк обратился с заявлением о вступлении в дело о банкротстве № А40-26978/2019.</w:t>
      </w:r>
    </w:p>
    <w:p w:rsidR="00D449A3" w:rsidRDefault="00D449A3" w:rsidP="00C15D20">
      <w:pPr>
        <w:pStyle w:val="ac"/>
        <w:spacing w:after="0"/>
        <w:ind w:left="0"/>
        <w:jc w:val="both"/>
        <w:rPr>
          <w:rFonts w:ascii="Arial" w:eastAsia="Arial" w:hAnsi="Arial" w:cs="Arial"/>
          <w:sz w:val="22"/>
          <w:szCs w:val="22"/>
        </w:rPr>
      </w:pPr>
    </w:p>
    <w:p w:rsidR="001F1660" w:rsidRDefault="001F1660" w:rsidP="00C15D20">
      <w:pPr>
        <w:pStyle w:val="ac"/>
        <w:spacing w:after="0"/>
        <w:ind w:left="0"/>
        <w:jc w:val="both"/>
        <w:rPr>
          <w:rFonts w:ascii="Arial" w:eastAsia="Arial" w:hAnsi="Arial" w:cs="Arial"/>
          <w:sz w:val="22"/>
          <w:szCs w:val="22"/>
        </w:rPr>
      </w:pPr>
      <w:r>
        <w:rPr>
          <w:rFonts w:ascii="Arial" w:hAnsi="Arial"/>
          <w:sz w:val="22"/>
          <w:szCs w:val="22"/>
        </w:rPr>
        <w:t>7.3. Заключая настоящий Договор, Цессионарий также в соответствии со статьей 431.2 ГК РФ предоставляет Цеденту заверения об отсутствии оснований для признания Договора и действий Цессионария по его исполнению недействительными (ничтожными) на основании статей 173.1-174 и статей 10 и 168 ГК РФ и на основании Федерального закона «О несостоятельности (банкротстве)» (иных федеральных законов, регулирующих отношения, связанные с несостоятельностью (банкротством)) (статья 431.2 ГК РФ), в том числе о том, что (включая, но не ограничиваясь):</w:t>
      </w:r>
    </w:p>
    <w:p w:rsidR="001F1660" w:rsidRDefault="001F1660" w:rsidP="00C15D20">
      <w:pPr>
        <w:pStyle w:val="ac"/>
        <w:spacing w:after="0"/>
        <w:ind w:left="0"/>
        <w:jc w:val="both"/>
        <w:rPr>
          <w:rFonts w:ascii="Arial" w:eastAsia="Arial" w:hAnsi="Arial" w:cs="Arial"/>
          <w:sz w:val="22"/>
          <w:szCs w:val="22"/>
        </w:rPr>
      </w:pPr>
    </w:p>
    <w:p w:rsidR="001F1660" w:rsidRDefault="001F1660" w:rsidP="00C15D20">
      <w:pPr>
        <w:jc w:val="both"/>
        <w:rPr>
          <w:rFonts w:ascii="Arial" w:eastAsia="Arial" w:hAnsi="Arial" w:cs="Arial"/>
          <w:sz w:val="22"/>
          <w:szCs w:val="22"/>
        </w:rPr>
      </w:pPr>
      <w:r>
        <w:rPr>
          <w:rFonts w:ascii="Arial" w:hAnsi="Arial"/>
          <w:sz w:val="22"/>
          <w:szCs w:val="22"/>
        </w:rPr>
        <w:t>7.3.1. Цессионарий обладает необходимой правоспособностью для осуществления своей деятельности, заключения и исполнения Договора.</w:t>
      </w:r>
    </w:p>
    <w:p w:rsidR="001F1660" w:rsidRDefault="001F1660" w:rsidP="00C15D20">
      <w:pPr>
        <w:jc w:val="both"/>
        <w:rPr>
          <w:rFonts w:ascii="Arial" w:eastAsia="Arial" w:hAnsi="Arial" w:cs="Arial"/>
          <w:sz w:val="22"/>
          <w:szCs w:val="22"/>
        </w:rPr>
      </w:pPr>
    </w:p>
    <w:p w:rsidR="001F1660" w:rsidRDefault="001F1660" w:rsidP="00C15D20">
      <w:pPr>
        <w:jc w:val="both"/>
        <w:rPr>
          <w:rFonts w:ascii="Arial" w:eastAsia="Arial" w:hAnsi="Arial" w:cs="Arial"/>
          <w:sz w:val="22"/>
          <w:szCs w:val="22"/>
        </w:rPr>
      </w:pPr>
      <w:r>
        <w:rPr>
          <w:rFonts w:ascii="Arial" w:hAnsi="Arial"/>
          <w:sz w:val="22"/>
          <w:szCs w:val="22"/>
        </w:rPr>
        <w:t xml:space="preserve">7.3.2. Цессионарий имеет возможность и обязуется выполнять взятые им на себя обязательства по Договору в полном объеме и в установленные сроки. </w:t>
      </w:r>
    </w:p>
    <w:p w:rsidR="001F1660" w:rsidRDefault="001F1660" w:rsidP="00C15D20">
      <w:pPr>
        <w:jc w:val="both"/>
        <w:rPr>
          <w:rFonts w:ascii="Arial" w:eastAsia="Arial" w:hAnsi="Arial" w:cs="Arial"/>
          <w:sz w:val="22"/>
          <w:szCs w:val="22"/>
        </w:rPr>
      </w:pPr>
    </w:p>
    <w:p w:rsidR="00AD54F6" w:rsidRDefault="001F1660" w:rsidP="00C15D20">
      <w:pPr>
        <w:jc w:val="both"/>
        <w:rPr>
          <w:rFonts w:ascii="Arial" w:hAnsi="Arial"/>
          <w:sz w:val="22"/>
          <w:szCs w:val="22"/>
        </w:rPr>
      </w:pPr>
      <w:r>
        <w:rPr>
          <w:rFonts w:ascii="Arial" w:hAnsi="Arial"/>
          <w:sz w:val="22"/>
          <w:szCs w:val="22"/>
        </w:rPr>
        <w:t xml:space="preserve">7.3.3. </w:t>
      </w:r>
      <w:r w:rsidR="00AD54F6" w:rsidRPr="00ED5E7E">
        <w:rPr>
          <w:rFonts w:ascii="Arial" w:hAnsi="Arial"/>
          <w:sz w:val="22"/>
          <w:szCs w:val="22"/>
        </w:rPr>
        <w:t>Лицо, подписавшее настоящий Договор, имеет на это все полномочия, выполнены все формальности и соблюдены необходимые процедуры для заключения Договора, а также Цеденту предоставлены все необходимые в соответствии с учредительными документами и действующим законодательством одобрения/согласия на заключение Договора. Получение Цессионарием иных одобрений или согласований не требуется;</w:t>
      </w:r>
    </w:p>
    <w:p w:rsidR="00AD54F6" w:rsidRDefault="00AD54F6" w:rsidP="00AD54F6">
      <w:pPr>
        <w:tabs>
          <w:tab w:val="num" w:pos="0"/>
        </w:tabs>
        <w:jc w:val="both"/>
        <w:rPr>
          <w:rFonts w:ascii="Arial" w:hAnsi="Arial"/>
          <w:sz w:val="22"/>
          <w:szCs w:val="22"/>
        </w:rPr>
      </w:pPr>
      <w:r>
        <w:rPr>
          <w:rFonts w:ascii="Arial" w:hAnsi="Arial"/>
          <w:sz w:val="22"/>
          <w:szCs w:val="22"/>
        </w:rPr>
        <w:t>7.3.4.</w:t>
      </w:r>
      <w:r w:rsidRPr="00DC030D">
        <w:rPr>
          <w:sz w:val="22"/>
          <w:szCs w:val="22"/>
        </w:rPr>
        <w:t xml:space="preserve"> </w:t>
      </w:r>
      <w:r>
        <w:rPr>
          <w:rFonts w:ascii="Arial" w:hAnsi="Arial"/>
          <w:sz w:val="22"/>
          <w:szCs w:val="22"/>
        </w:rPr>
        <w:t>В</w:t>
      </w:r>
      <w:r w:rsidRPr="00ED5E7E">
        <w:rPr>
          <w:rFonts w:ascii="Arial" w:hAnsi="Arial"/>
          <w:sz w:val="22"/>
          <w:szCs w:val="22"/>
        </w:rPr>
        <w:t>ся информация и документы, предоставленные Цессионарием Цеденту в связи с заключением Договора, являются достоверными, Цессионарий не скрыл обстоятельств, которые могли бы при их обнаружении негативно повлиять на решение Цедента, касающееся заключения настоящего Договора;</w:t>
      </w:r>
    </w:p>
    <w:p w:rsidR="00AD54F6" w:rsidRPr="00DC030D" w:rsidRDefault="00AD54F6" w:rsidP="00AD54F6">
      <w:pPr>
        <w:tabs>
          <w:tab w:val="num" w:pos="0"/>
        </w:tabs>
        <w:jc w:val="both"/>
        <w:rPr>
          <w:sz w:val="22"/>
          <w:szCs w:val="22"/>
        </w:rPr>
      </w:pPr>
      <w:r>
        <w:rPr>
          <w:rFonts w:ascii="Arial" w:hAnsi="Arial"/>
          <w:sz w:val="22"/>
          <w:szCs w:val="22"/>
        </w:rPr>
        <w:t xml:space="preserve">7.3.5. </w:t>
      </w:r>
      <w:r w:rsidRPr="00ED5E7E">
        <w:rPr>
          <w:rFonts w:ascii="Arial" w:hAnsi="Arial"/>
          <w:sz w:val="22"/>
          <w:szCs w:val="22"/>
        </w:rPr>
        <w:t>заключение Договора не нарушает никаких прав и обязанностей Цессионария перед третьими лицами;</w:t>
      </w:r>
    </w:p>
    <w:p w:rsidR="00AD54F6" w:rsidRPr="00ED5E7E" w:rsidRDefault="00AD54F6" w:rsidP="00AD54F6">
      <w:pPr>
        <w:tabs>
          <w:tab w:val="num" w:pos="0"/>
          <w:tab w:val="left" w:pos="180"/>
        </w:tabs>
        <w:jc w:val="both"/>
        <w:rPr>
          <w:rFonts w:ascii="Arial" w:hAnsi="Arial"/>
          <w:sz w:val="22"/>
          <w:szCs w:val="22"/>
        </w:rPr>
      </w:pPr>
      <w:r w:rsidRPr="00ED5E7E">
        <w:rPr>
          <w:rFonts w:ascii="Arial" w:hAnsi="Arial"/>
          <w:sz w:val="22"/>
          <w:szCs w:val="22"/>
        </w:rPr>
        <w:t>7.3.6. Цессионарий не участвует и не связан каким-либо образом ни с одной сделкой или иным обязательством, по которым Цессионарий находится в ситуации невыполнения своих обязательств, или участие в которых может негативно повлиять на способность Цессионария выполнить взятые им по Договору обязательства, о которых Цедент не был информирован Цессионарием;</w:t>
      </w:r>
    </w:p>
    <w:p w:rsidR="00AD54F6" w:rsidRPr="00ED5E7E" w:rsidRDefault="00AD54F6" w:rsidP="00AD54F6">
      <w:pPr>
        <w:tabs>
          <w:tab w:val="num" w:pos="0"/>
          <w:tab w:val="left" w:pos="180"/>
        </w:tabs>
        <w:jc w:val="both"/>
        <w:rPr>
          <w:rFonts w:ascii="Arial" w:hAnsi="Arial"/>
          <w:sz w:val="22"/>
          <w:szCs w:val="22"/>
        </w:rPr>
      </w:pPr>
      <w:r w:rsidRPr="00ED5E7E">
        <w:rPr>
          <w:rFonts w:ascii="Arial" w:hAnsi="Arial"/>
          <w:sz w:val="22"/>
          <w:szCs w:val="22"/>
        </w:rPr>
        <w:t>7.3.7. Цессионарий допускает восстановление платежеспособности Должника и/или лиц, заключивших Обеспечительные договоры;</w:t>
      </w:r>
    </w:p>
    <w:p w:rsidR="00AD54F6" w:rsidRPr="00ED5E7E" w:rsidRDefault="00AD54F6" w:rsidP="00AD54F6">
      <w:pPr>
        <w:tabs>
          <w:tab w:val="num" w:pos="0"/>
          <w:tab w:val="left" w:pos="180"/>
        </w:tabs>
        <w:jc w:val="both"/>
        <w:rPr>
          <w:rFonts w:ascii="Arial" w:hAnsi="Arial"/>
          <w:sz w:val="22"/>
          <w:szCs w:val="22"/>
        </w:rPr>
      </w:pPr>
      <w:r w:rsidRPr="00ED5E7E">
        <w:rPr>
          <w:rFonts w:ascii="Arial" w:hAnsi="Arial"/>
          <w:sz w:val="22"/>
          <w:szCs w:val="22"/>
        </w:rPr>
        <w:t>7.3.8. Цессионарий допускает наличие у Должника и/или лиц, заключивших Обеспечительные договоры, реальной возможности рассчитаться по долгам.</w:t>
      </w:r>
    </w:p>
    <w:p w:rsidR="00AD54F6" w:rsidRPr="00ED5E7E" w:rsidRDefault="00AD54F6" w:rsidP="00AD54F6">
      <w:pPr>
        <w:pStyle w:val="20"/>
        <w:jc w:val="both"/>
        <w:rPr>
          <w:rFonts w:eastAsia="Arial Unicode MS" w:cs="Arial Unicode MS"/>
          <w:color w:val="000000"/>
          <w:sz w:val="22"/>
          <w:szCs w:val="22"/>
          <w:u w:color="000000"/>
          <w:bdr w:val="nil"/>
        </w:rPr>
      </w:pPr>
      <w:r w:rsidRPr="00ED5E7E">
        <w:rPr>
          <w:rFonts w:eastAsia="Arial Unicode MS" w:cs="Arial Unicode MS"/>
          <w:color w:val="000000"/>
          <w:sz w:val="22"/>
          <w:szCs w:val="22"/>
          <w:u w:color="000000"/>
          <w:bdr w:val="nil"/>
        </w:rPr>
        <w:t>7.3.9. Цессионарий надлежащим образом проинформирован о финансовом состоянии Должника.</w:t>
      </w:r>
    </w:p>
    <w:p w:rsidR="00AD54F6" w:rsidRPr="00ED5E7E" w:rsidRDefault="00AD54F6" w:rsidP="00AD54F6">
      <w:pPr>
        <w:pStyle w:val="20"/>
        <w:jc w:val="both"/>
        <w:rPr>
          <w:rFonts w:eastAsia="Arial Unicode MS" w:cs="Arial Unicode MS"/>
          <w:color w:val="000000"/>
          <w:sz w:val="22"/>
          <w:szCs w:val="22"/>
          <w:u w:color="000000"/>
          <w:bdr w:val="nil"/>
        </w:rPr>
      </w:pPr>
      <w:r w:rsidRPr="00ED5E7E">
        <w:rPr>
          <w:rFonts w:eastAsia="Arial Unicode MS" w:cs="Arial Unicode MS"/>
          <w:color w:val="000000"/>
          <w:sz w:val="22"/>
          <w:szCs w:val="22"/>
          <w:u w:color="000000"/>
          <w:bdr w:val="nil"/>
        </w:rPr>
        <w:t>7.3.10. по сравнению с установленной пунктом 3.2 Договора ценой Прав (требований) (Стоимостью Прав (требований)), передача Цедентом Цессионарию Прав (требований) не является для Цессионария неравноценным исполнением обязательств (неравноценным встречным предоставлением) со стороны Цедента по настоящему Договору.</w:t>
      </w:r>
    </w:p>
    <w:p w:rsidR="001F1660" w:rsidRDefault="001F1660" w:rsidP="00C15D20">
      <w:pPr>
        <w:jc w:val="both"/>
        <w:rPr>
          <w:rFonts w:ascii="Arial" w:eastAsia="Arial" w:hAnsi="Arial" w:cs="Arial"/>
          <w:sz w:val="22"/>
          <w:szCs w:val="22"/>
        </w:rPr>
      </w:pPr>
    </w:p>
    <w:p w:rsidR="00AD54F6" w:rsidRPr="00ED5E7E" w:rsidRDefault="00AD54F6" w:rsidP="00AD54F6">
      <w:pPr>
        <w:pStyle w:val="20"/>
        <w:jc w:val="both"/>
        <w:rPr>
          <w:rFonts w:eastAsia="Arial Unicode MS" w:cs="Arial Unicode MS"/>
          <w:color w:val="000000"/>
          <w:sz w:val="22"/>
          <w:szCs w:val="22"/>
          <w:u w:color="000000"/>
          <w:bdr w:val="nil"/>
        </w:rPr>
      </w:pPr>
      <w:r w:rsidRPr="00ED5E7E">
        <w:rPr>
          <w:rFonts w:eastAsia="Arial Unicode MS" w:cs="Arial Unicode MS"/>
          <w:color w:val="000000"/>
          <w:sz w:val="22"/>
          <w:szCs w:val="22"/>
          <w:u w:color="000000"/>
          <w:bdr w:val="nil"/>
        </w:rPr>
        <w:t>7.4. При заключении настоящего Договора Цессионарий подтверждает, что:</w:t>
      </w:r>
    </w:p>
    <w:p w:rsidR="00AD54F6" w:rsidRDefault="00AD54F6" w:rsidP="00C15D20">
      <w:pPr>
        <w:jc w:val="both"/>
        <w:rPr>
          <w:rFonts w:ascii="Arial" w:eastAsia="Arial" w:hAnsi="Arial" w:cs="Arial"/>
          <w:sz w:val="22"/>
          <w:szCs w:val="22"/>
        </w:rPr>
      </w:pPr>
    </w:p>
    <w:p w:rsidR="00AD54F6" w:rsidRPr="00DC030D" w:rsidRDefault="00AD54F6" w:rsidP="00AD54F6">
      <w:pPr>
        <w:pStyle w:val="20"/>
        <w:jc w:val="both"/>
        <w:rPr>
          <w:rFonts w:ascii="Times New Roman" w:hAnsi="Times New Roman"/>
          <w:sz w:val="22"/>
          <w:szCs w:val="22"/>
        </w:rPr>
      </w:pPr>
      <w:r w:rsidRPr="009A2102">
        <w:rPr>
          <w:rFonts w:eastAsia="Arial Unicode MS" w:cs="Arial Unicode MS"/>
          <w:color w:val="000000"/>
          <w:sz w:val="22"/>
          <w:szCs w:val="22"/>
          <w:u w:color="000000"/>
          <w:bdr w:val="nil"/>
        </w:rPr>
        <w:t>7.</w:t>
      </w:r>
      <w:r w:rsidR="006B67E6" w:rsidRPr="009A2102">
        <w:rPr>
          <w:rFonts w:eastAsia="Arial Unicode MS" w:cs="Arial Unicode MS"/>
          <w:color w:val="000000"/>
          <w:sz w:val="22"/>
          <w:szCs w:val="22"/>
          <w:u w:color="000000"/>
          <w:bdr w:val="nil"/>
        </w:rPr>
        <w:t>4.1.</w:t>
      </w:r>
      <w:r w:rsidR="006B67E6">
        <w:rPr>
          <w:rFonts w:eastAsia="Arial Unicode MS" w:cs="Arial Unicode MS"/>
          <w:color w:val="000000"/>
          <w:sz w:val="22"/>
          <w:szCs w:val="22"/>
          <w:u w:color="000000"/>
          <w:bdr w:val="nil"/>
        </w:rPr>
        <w:t xml:space="preserve"> </w:t>
      </w:r>
      <w:r w:rsidRPr="00ED5E7E">
        <w:rPr>
          <w:rFonts w:eastAsia="Arial Unicode MS" w:cs="Arial Unicode MS"/>
          <w:color w:val="000000"/>
          <w:sz w:val="22"/>
          <w:szCs w:val="22"/>
          <w:u w:color="000000"/>
          <w:bdr w:val="nil"/>
        </w:rPr>
        <w:t>Цессионарий ознакомлен с условиями Кредитного соглашения и Обеспечительных договоров, включая, но не ограничиваясь, с полным составом обеспечения исполнения обязательств Должника по Кредитному соглашению; всеми заключенными дополнительными соглашениями к Обеспечительным договорам, имеющимися у Цедента, сроками Обеспечительных договоров, условиями отдельных сделок, провел все необходимые и достаточные действия, которые позволили ему убедиться в действительности передаваемых Прав (требований), и пришел к выводу, что Кредитное соглашение и Обеспечительные договоры являются действительными и надлежащим образом заключенными сделками, что Права (требования), вытекающие из указанных сделок, являются действительными.</w:t>
      </w:r>
    </w:p>
    <w:p w:rsidR="00AD54F6" w:rsidRPr="00DC030D" w:rsidRDefault="00AD54F6" w:rsidP="00AD54F6">
      <w:pPr>
        <w:pStyle w:val="20"/>
        <w:jc w:val="both"/>
        <w:rPr>
          <w:rFonts w:ascii="Times New Roman" w:hAnsi="Times New Roman"/>
          <w:sz w:val="22"/>
          <w:szCs w:val="22"/>
        </w:rPr>
      </w:pPr>
    </w:p>
    <w:p w:rsidR="00AD54F6" w:rsidRPr="00DC030D" w:rsidRDefault="00AD54F6" w:rsidP="00AD54F6">
      <w:pPr>
        <w:pStyle w:val="20"/>
        <w:jc w:val="both"/>
        <w:rPr>
          <w:rFonts w:ascii="Times New Roman" w:hAnsi="Times New Roman"/>
          <w:sz w:val="22"/>
          <w:szCs w:val="22"/>
        </w:rPr>
      </w:pPr>
      <w:r w:rsidRPr="009A2102">
        <w:rPr>
          <w:rFonts w:cs="Arial"/>
          <w:sz w:val="22"/>
          <w:szCs w:val="22"/>
        </w:rPr>
        <w:t>7.</w:t>
      </w:r>
      <w:r w:rsidR="006B67E6" w:rsidRPr="009A2102">
        <w:rPr>
          <w:rFonts w:cs="Arial"/>
          <w:sz w:val="22"/>
          <w:szCs w:val="22"/>
        </w:rPr>
        <w:t>4</w:t>
      </w:r>
      <w:r w:rsidRPr="009A2102">
        <w:rPr>
          <w:rFonts w:cs="Arial"/>
          <w:sz w:val="22"/>
          <w:szCs w:val="22"/>
        </w:rPr>
        <w:t>.2.</w:t>
      </w:r>
      <w:r w:rsidRPr="00DC030D">
        <w:rPr>
          <w:rFonts w:ascii="Times New Roman" w:hAnsi="Times New Roman"/>
          <w:sz w:val="22"/>
          <w:szCs w:val="22"/>
        </w:rPr>
        <w:tab/>
      </w:r>
      <w:r w:rsidRPr="00ED5E7E">
        <w:rPr>
          <w:rFonts w:eastAsia="Arial Unicode MS" w:cs="Arial Unicode MS"/>
          <w:color w:val="000000"/>
          <w:sz w:val="22"/>
          <w:szCs w:val="22"/>
          <w:u w:color="000000"/>
          <w:bdr w:val="nil"/>
        </w:rPr>
        <w:t>Цессионарий осознает и принимает риски, связанные с возможным освобождением от ответственности поручителей по Обеспечительным договорам в соответствии с пунктом 4 статьи 363 ГК РФ.</w:t>
      </w:r>
    </w:p>
    <w:p w:rsidR="00AD54F6" w:rsidRPr="00DC030D" w:rsidRDefault="00AD54F6" w:rsidP="00AD54F6">
      <w:pPr>
        <w:pStyle w:val="20"/>
        <w:jc w:val="both"/>
        <w:rPr>
          <w:rFonts w:ascii="Times New Roman" w:hAnsi="Times New Roman"/>
          <w:sz w:val="22"/>
          <w:szCs w:val="22"/>
        </w:rPr>
      </w:pPr>
    </w:p>
    <w:p w:rsidR="00AD54F6" w:rsidRPr="00ED5E7E" w:rsidRDefault="00AD54F6" w:rsidP="00AD54F6">
      <w:pPr>
        <w:pStyle w:val="20"/>
        <w:jc w:val="both"/>
        <w:rPr>
          <w:rFonts w:eastAsia="Arial Unicode MS" w:cs="Arial Unicode MS"/>
          <w:color w:val="000000"/>
          <w:sz w:val="22"/>
          <w:szCs w:val="22"/>
          <w:u w:color="000000"/>
          <w:bdr w:val="nil"/>
        </w:rPr>
      </w:pPr>
      <w:r w:rsidRPr="00ED5E7E">
        <w:rPr>
          <w:rFonts w:eastAsia="Arial Unicode MS" w:cs="Arial Unicode MS"/>
          <w:color w:val="000000"/>
          <w:sz w:val="22"/>
          <w:szCs w:val="22"/>
          <w:u w:color="000000"/>
          <w:bdr w:val="nil"/>
        </w:rPr>
        <w:t>7.</w:t>
      </w:r>
      <w:r w:rsidR="006B67E6">
        <w:rPr>
          <w:rFonts w:eastAsia="Arial Unicode MS" w:cs="Arial Unicode MS"/>
          <w:color w:val="000000"/>
          <w:sz w:val="22"/>
          <w:szCs w:val="22"/>
          <w:u w:color="000000"/>
          <w:bdr w:val="nil"/>
        </w:rPr>
        <w:t>4</w:t>
      </w:r>
      <w:r w:rsidRPr="00ED5E7E">
        <w:rPr>
          <w:rFonts w:eastAsia="Arial Unicode MS" w:cs="Arial Unicode MS"/>
          <w:color w:val="000000"/>
          <w:sz w:val="22"/>
          <w:szCs w:val="22"/>
          <w:u w:color="000000"/>
          <w:bdr w:val="nil"/>
        </w:rPr>
        <w:t>.3.</w:t>
      </w:r>
      <w:r w:rsidRPr="00ED5E7E">
        <w:rPr>
          <w:rFonts w:eastAsia="Arial Unicode MS" w:cs="Arial Unicode MS"/>
          <w:color w:val="000000"/>
          <w:sz w:val="22"/>
          <w:szCs w:val="22"/>
          <w:u w:color="000000"/>
          <w:bdr w:val="nil"/>
        </w:rPr>
        <w:tab/>
        <w:t>Цессионарий ознакомлен с информацией, размещенной в открытых источниках в отношении Должника и лиц, заключивших Обеспечительные договоры (в том числе с использованием ресурса «Единый федеральный реестр сведений о банкротстве», данных сайта http://kad.arbitr.ru/ и соответствующего суда общей юрисдикции), и подтверждает, что осведомлен о судебных разбирательствах с участием Должника и лиц, заключивших Обеспечительные договоры, вследствие чего не вправе ссылаться на свою неосведомленность.</w:t>
      </w:r>
    </w:p>
    <w:p w:rsidR="00AD54F6" w:rsidRPr="00DC030D" w:rsidRDefault="00AD54F6" w:rsidP="00AD54F6">
      <w:pPr>
        <w:pStyle w:val="20"/>
        <w:jc w:val="both"/>
        <w:rPr>
          <w:rFonts w:ascii="Times New Roman" w:hAnsi="Times New Roman"/>
          <w:sz w:val="22"/>
          <w:szCs w:val="22"/>
        </w:rPr>
      </w:pPr>
    </w:p>
    <w:p w:rsidR="00AD54F6" w:rsidRPr="00ED5E7E" w:rsidRDefault="00AD54F6" w:rsidP="00AD54F6">
      <w:pPr>
        <w:pStyle w:val="20"/>
        <w:jc w:val="both"/>
        <w:rPr>
          <w:rFonts w:eastAsia="Arial Unicode MS" w:cs="Arial Unicode MS"/>
          <w:color w:val="000000"/>
          <w:sz w:val="22"/>
          <w:szCs w:val="22"/>
          <w:u w:color="000000"/>
          <w:bdr w:val="nil"/>
        </w:rPr>
      </w:pPr>
      <w:r w:rsidRPr="00ED5E7E">
        <w:rPr>
          <w:rFonts w:eastAsia="Arial Unicode MS" w:cs="Arial Unicode MS"/>
          <w:color w:val="000000"/>
          <w:sz w:val="22"/>
          <w:szCs w:val="22"/>
          <w:u w:color="000000"/>
          <w:bdr w:val="nil"/>
        </w:rPr>
        <w:t>При определении размера Стоимости Прав (требований), которую Цессионарий будет обязан перечислить на основании настоящего Договора в счет оплаты уступаемых Прав (требований), Цессионарий принимал во внимание финансовое состояние Должника, иски и иные заявления, предъявленные в суды в отношении Должника и лиц, предоставивших обеспечение исполнения обязательств Должника по Кредитному договору, в том числе наличие споров, указанных в пункте 7.2 Договора.</w:t>
      </w:r>
    </w:p>
    <w:p w:rsidR="00AD54F6" w:rsidRPr="00ED5E7E" w:rsidRDefault="00AD54F6" w:rsidP="00AD54F6">
      <w:pPr>
        <w:pStyle w:val="20"/>
        <w:jc w:val="both"/>
        <w:rPr>
          <w:rFonts w:eastAsia="Arial Unicode MS" w:cs="Arial Unicode MS"/>
          <w:color w:val="000000"/>
          <w:sz w:val="22"/>
          <w:szCs w:val="22"/>
          <w:u w:color="000000"/>
          <w:bdr w:val="nil"/>
        </w:rPr>
      </w:pPr>
    </w:p>
    <w:p w:rsidR="00AD54F6" w:rsidRPr="00ED5E7E" w:rsidRDefault="00AD54F6" w:rsidP="00AD54F6">
      <w:pPr>
        <w:pStyle w:val="20"/>
        <w:jc w:val="both"/>
        <w:rPr>
          <w:rFonts w:eastAsia="Arial Unicode MS" w:cs="Arial Unicode MS"/>
          <w:color w:val="000000"/>
          <w:sz w:val="22"/>
          <w:szCs w:val="22"/>
          <w:u w:color="000000"/>
          <w:bdr w:val="nil"/>
        </w:rPr>
      </w:pPr>
      <w:r w:rsidRPr="00ED5E7E">
        <w:rPr>
          <w:rFonts w:eastAsia="Arial Unicode MS" w:cs="Arial Unicode MS"/>
          <w:color w:val="000000"/>
          <w:sz w:val="22"/>
          <w:szCs w:val="22"/>
          <w:u w:color="000000"/>
          <w:bdr w:val="nil"/>
        </w:rPr>
        <w:t>С процессуальными документами сторон по указанным спорам Цессионарий ознакомлен до подписания настоящего Договора.</w:t>
      </w:r>
    </w:p>
    <w:p w:rsidR="00AD54F6" w:rsidRPr="00ED5E7E" w:rsidRDefault="00AD54F6" w:rsidP="00AD54F6">
      <w:pPr>
        <w:pStyle w:val="20"/>
        <w:jc w:val="both"/>
        <w:rPr>
          <w:rFonts w:eastAsia="Arial Unicode MS" w:cs="Arial Unicode MS"/>
          <w:color w:val="000000"/>
          <w:sz w:val="22"/>
          <w:szCs w:val="22"/>
          <w:u w:color="000000"/>
          <w:bdr w:val="nil"/>
        </w:rPr>
      </w:pPr>
    </w:p>
    <w:p w:rsidR="00AD54F6" w:rsidRPr="00ED5E7E" w:rsidRDefault="00AD54F6" w:rsidP="00AD54F6">
      <w:pPr>
        <w:pStyle w:val="20"/>
        <w:jc w:val="both"/>
        <w:rPr>
          <w:rFonts w:eastAsia="Arial Unicode MS" w:cs="Arial Unicode MS"/>
          <w:color w:val="000000"/>
          <w:sz w:val="22"/>
          <w:szCs w:val="22"/>
          <w:u w:color="000000"/>
          <w:bdr w:val="nil"/>
        </w:rPr>
      </w:pPr>
      <w:r w:rsidRPr="00ED5E7E">
        <w:rPr>
          <w:rFonts w:eastAsia="Arial Unicode MS" w:cs="Arial Unicode MS"/>
          <w:color w:val="000000"/>
          <w:sz w:val="22"/>
          <w:szCs w:val="22"/>
          <w:u w:color="000000"/>
          <w:bdr w:val="nil"/>
        </w:rPr>
        <w:t>Цессионарий принимает на себя риски наступления неблагоприятных последствий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 в том числе риски, связанные с оспариванием (а также потенциальной возможностью оспаривания) сделок, заключенных в обеспечение исполнения обязательств Должника по Кредитному соглашению, в том числе по правилам главы III.1 Федерального закона от 26.10.2002 г. № 127-ФЗ «О несостоятельности (банкротстве)» в процедуре банкротства.</w:t>
      </w:r>
    </w:p>
    <w:p w:rsidR="00AD54F6" w:rsidRPr="00ED5E7E" w:rsidRDefault="00AD54F6" w:rsidP="00AD54F6">
      <w:pPr>
        <w:pStyle w:val="20"/>
        <w:jc w:val="both"/>
        <w:rPr>
          <w:rFonts w:eastAsia="Arial Unicode MS" w:cs="Arial Unicode MS"/>
          <w:color w:val="000000"/>
          <w:sz w:val="22"/>
          <w:szCs w:val="22"/>
          <w:u w:color="000000"/>
          <w:bdr w:val="nil"/>
        </w:rPr>
      </w:pPr>
    </w:p>
    <w:p w:rsidR="00AD54F6" w:rsidRPr="00ED5E7E" w:rsidRDefault="00AD54F6" w:rsidP="00AD54F6">
      <w:pPr>
        <w:pStyle w:val="20"/>
        <w:jc w:val="both"/>
        <w:rPr>
          <w:rFonts w:eastAsia="Arial Unicode MS" w:cs="Arial Unicode MS"/>
          <w:color w:val="000000"/>
          <w:sz w:val="22"/>
          <w:szCs w:val="22"/>
          <w:u w:color="000000"/>
          <w:bdr w:val="nil"/>
        </w:rPr>
      </w:pPr>
      <w:r w:rsidRPr="00ED5E7E">
        <w:rPr>
          <w:rFonts w:eastAsia="Arial Unicode MS" w:cs="Arial Unicode MS"/>
          <w:color w:val="000000"/>
          <w:sz w:val="22"/>
          <w:szCs w:val="22"/>
          <w:u w:color="000000"/>
          <w:bdr w:val="nil"/>
        </w:rPr>
        <w:t>7.</w:t>
      </w:r>
      <w:r w:rsidR="006B67E6">
        <w:rPr>
          <w:rFonts w:eastAsia="Arial Unicode MS" w:cs="Arial Unicode MS"/>
          <w:color w:val="000000"/>
          <w:sz w:val="22"/>
          <w:szCs w:val="22"/>
          <w:u w:color="000000"/>
          <w:bdr w:val="nil"/>
        </w:rPr>
        <w:t>4</w:t>
      </w:r>
      <w:r w:rsidRPr="00ED5E7E">
        <w:rPr>
          <w:rFonts w:eastAsia="Arial Unicode MS" w:cs="Arial Unicode MS"/>
          <w:color w:val="000000"/>
          <w:sz w:val="22"/>
          <w:szCs w:val="22"/>
          <w:u w:color="000000"/>
          <w:bdr w:val="nil"/>
        </w:rPr>
        <w:t>.4.</w:t>
      </w:r>
      <w:r w:rsidRPr="00ED5E7E">
        <w:rPr>
          <w:rFonts w:eastAsia="Arial Unicode MS" w:cs="Arial Unicode MS"/>
          <w:color w:val="000000"/>
          <w:sz w:val="22"/>
          <w:szCs w:val="22"/>
          <w:u w:color="000000"/>
          <w:bdr w:val="nil"/>
        </w:rPr>
        <w:tab/>
        <w:t>Цессионарий предпримет все необходимые действия по защите своих прав в случае взыскания с Должника (а также контрагентов по Обеспечительным договорам) суммы задолженности по Кредитному договору.</w:t>
      </w:r>
    </w:p>
    <w:p w:rsidR="00AD54F6" w:rsidRPr="00ED5E7E" w:rsidRDefault="00AD54F6" w:rsidP="00AD54F6">
      <w:pPr>
        <w:pStyle w:val="20"/>
        <w:jc w:val="both"/>
        <w:rPr>
          <w:rFonts w:eastAsia="Arial Unicode MS" w:cs="Arial Unicode MS"/>
          <w:color w:val="000000"/>
          <w:sz w:val="22"/>
          <w:szCs w:val="22"/>
          <w:u w:color="000000"/>
          <w:bdr w:val="nil"/>
        </w:rPr>
      </w:pPr>
    </w:p>
    <w:p w:rsidR="00AD54F6" w:rsidRPr="00ED5E7E" w:rsidRDefault="00AD54F6" w:rsidP="00AD54F6">
      <w:pPr>
        <w:pStyle w:val="20"/>
        <w:jc w:val="both"/>
        <w:rPr>
          <w:rFonts w:eastAsia="Arial Unicode MS" w:cs="Arial Unicode MS"/>
          <w:color w:val="000000"/>
          <w:sz w:val="22"/>
          <w:szCs w:val="22"/>
          <w:u w:color="000000"/>
          <w:bdr w:val="nil"/>
        </w:rPr>
      </w:pPr>
      <w:r w:rsidRPr="00ED5E7E">
        <w:rPr>
          <w:rFonts w:eastAsia="Arial Unicode MS" w:cs="Arial Unicode MS"/>
          <w:color w:val="000000"/>
          <w:sz w:val="22"/>
          <w:szCs w:val="22"/>
          <w:u w:color="000000"/>
          <w:bdr w:val="nil"/>
        </w:rPr>
        <w:t>7.</w:t>
      </w:r>
      <w:r w:rsidR="006B67E6">
        <w:rPr>
          <w:rFonts w:eastAsia="Arial Unicode MS" w:cs="Arial Unicode MS"/>
          <w:color w:val="000000"/>
          <w:sz w:val="22"/>
          <w:szCs w:val="22"/>
          <w:u w:color="000000"/>
          <w:bdr w:val="nil"/>
        </w:rPr>
        <w:t>4</w:t>
      </w:r>
      <w:r w:rsidRPr="00ED5E7E">
        <w:rPr>
          <w:rFonts w:eastAsia="Arial Unicode MS" w:cs="Arial Unicode MS"/>
          <w:color w:val="000000"/>
          <w:sz w:val="22"/>
          <w:szCs w:val="22"/>
          <w:u w:color="000000"/>
          <w:bdr w:val="nil"/>
        </w:rPr>
        <w:t>.5.</w:t>
      </w:r>
      <w:r w:rsidRPr="00ED5E7E">
        <w:rPr>
          <w:rFonts w:eastAsia="Arial Unicode MS" w:cs="Arial Unicode MS"/>
          <w:color w:val="000000"/>
          <w:sz w:val="22"/>
          <w:szCs w:val="22"/>
          <w:u w:color="000000"/>
          <w:bdr w:val="nil"/>
        </w:rPr>
        <w:tab/>
        <w:t>Во избежание сомнений, наличие заявлений о признании любого из лиц, предоставивших обеспечение по Кредитному соглашению банкротом, равно как и введение в отношении любого из контрагентов по Обеспечительным договорам, процедуры банкротства и/или ухудшение финансового состояния указанных лиц и/или реорганизация и/или ликвидация любого из указанных лиц к моменту признания Договора недействительным, не влечет право Цессионария требовать возмещения и/или убытков от Цедента.</w:t>
      </w:r>
    </w:p>
    <w:p w:rsidR="00AD54F6" w:rsidRPr="007D2B10" w:rsidRDefault="00AD54F6" w:rsidP="00ED5E7E">
      <w:pPr>
        <w:pStyle w:val="20"/>
        <w:jc w:val="both"/>
        <w:rPr>
          <w:sz w:val="22"/>
          <w:szCs w:val="22"/>
        </w:rPr>
      </w:pPr>
    </w:p>
    <w:p w:rsidR="00AD54F6" w:rsidRPr="007D2B10" w:rsidRDefault="00AD54F6" w:rsidP="00ED5E7E">
      <w:pPr>
        <w:pStyle w:val="20"/>
        <w:jc w:val="both"/>
        <w:rPr>
          <w:sz w:val="22"/>
          <w:szCs w:val="22"/>
        </w:rPr>
      </w:pPr>
      <w:r w:rsidRPr="00ED5E7E">
        <w:rPr>
          <w:rFonts w:eastAsia="Arial Unicode MS" w:cs="Arial Unicode MS"/>
          <w:color w:val="000000"/>
          <w:sz w:val="22"/>
          <w:szCs w:val="22"/>
          <w:u w:color="000000"/>
          <w:bdr w:val="nil"/>
        </w:rPr>
        <w:t>7.</w:t>
      </w:r>
      <w:r w:rsidR="006B67E6">
        <w:rPr>
          <w:rFonts w:eastAsia="Arial Unicode MS" w:cs="Arial Unicode MS"/>
          <w:color w:val="000000"/>
          <w:sz w:val="22"/>
          <w:szCs w:val="22"/>
          <w:u w:color="000000"/>
          <w:bdr w:val="nil"/>
        </w:rPr>
        <w:t>4</w:t>
      </w:r>
      <w:r w:rsidRPr="00ED5E7E">
        <w:rPr>
          <w:rFonts w:eastAsia="Arial Unicode MS" w:cs="Arial Unicode MS"/>
          <w:color w:val="000000"/>
          <w:sz w:val="22"/>
          <w:szCs w:val="22"/>
          <w:u w:color="000000"/>
          <w:bdr w:val="nil"/>
        </w:rPr>
        <w:t>.6.</w:t>
      </w:r>
      <w:r w:rsidRPr="00ED5E7E">
        <w:rPr>
          <w:rFonts w:eastAsia="Arial Unicode MS" w:cs="Arial Unicode MS"/>
          <w:color w:val="000000"/>
          <w:sz w:val="22"/>
          <w:szCs w:val="22"/>
          <w:u w:color="000000"/>
          <w:bdr w:val="nil"/>
        </w:rPr>
        <w:tab/>
        <w:t>С учетом всех обстоятельств, которые принимались во внимание Цессионарием при заключении настоящего Договора, и заверений, данных Цессионарием в настоящем Договоре, Цессионарий заявляет и гарантирует, что не будет оспаривать Договор по основаниям неравноценного встречного исполнения по нему Цедентом.</w:t>
      </w:r>
    </w:p>
    <w:p w:rsidR="00AD54F6" w:rsidRPr="00ED5E7E" w:rsidRDefault="00AD54F6" w:rsidP="00AD54F6">
      <w:pPr>
        <w:pStyle w:val="20"/>
        <w:jc w:val="both"/>
        <w:rPr>
          <w:rFonts w:eastAsia="Arial Unicode MS" w:cs="Arial Unicode MS"/>
          <w:color w:val="000000"/>
          <w:sz w:val="22"/>
          <w:szCs w:val="22"/>
          <w:u w:color="000000"/>
          <w:bdr w:val="nil"/>
        </w:rPr>
      </w:pPr>
    </w:p>
    <w:p w:rsidR="00AD54F6" w:rsidRPr="00ED5E7E" w:rsidRDefault="00AD54F6" w:rsidP="00AD54F6">
      <w:pPr>
        <w:pStyle w:val="20"/>
        <w:jc w:val="both"/>
        <w:rPr>
          <w:rFonts w:eastAsia="Arial Unicode MS" w:cs="Arial Unicode MS"/>
          <w:color w:val="000000"/>
          <w:sz w:val="22"/>
          <w:szCs w:val="22"/>
          <w:u w:color="000000"/>
          <w:bdr w:val="nil"/>
        </w:rPr>
      </w:pPr>
      <w:r w:rsidRPr="00ED5E7E">
        <w:rPr>
          <w:rFonts w:eastAsia="Arial Unicode MS" w:cs="Arial Unicode MS"/>
          <w:color w:val="000000"/>
          <w:sz w:val="22"/>
          <w:szCs w:val="22"/>
          <w:u w:color="000000"/>
          <w:bdr w:val="nil"/>
        </w:rPr>
        <w:t>7.</w:t>
      </w:r>
      <w:r w:rsidR="006B67E6">
        <w:rPr>
          <w:rFonts w:eastAsia="Arial Unicode MS" w:cs="Arial Unicode MS"/>
          <w:color w:val="000000"/>
          <w:sz w:val="22"/>
          <w:szCs w:val="22"/>
          <w:u w:color="000000"/>
          <w:bdr w:val="nil"/>
        </w:rPr>
        <w:t>5</w:t>
      </w:r>
      <w:r w:rsidRPr="00ED5E7E">
        <w:rPr>
          <w:rFonts w:eastAsia="Arial Unicode MS" w:cs="Arial Unicode MS"/>
          <w:color w:val="000000"/>
          <w:sz w:val="22"/>
          <w:szCs w:val="22"/>
          <w:u w:color="000000"/>
          <w:bdr w:val="nil"/>
        </w:rPr>
        <w:t>. Каждая из Сторон настоящим дополнительно заявляет и гарантирует, что лица, подписывающие от имени Цедента и Цессионария настоящий Договор, обладают всеми правами и полномочиями на подписание Договора от имени Цедента и Цессионария соответственно, и не существует ограничений, установленных законодательством Российской Федерации или иным образом, которые могли бы препятствовать Цеденту и Цессионарию в заключении и исполнении Договора или служить основанием для досрочного расторжения Договора или прекращения его действия по инициативе Цедента или Цессионария.</w:t>
      </w:r>
    </w:p>
    <w:p w:rsidR="001F1660" w:rsidRPr="000B4D02" w:rsidRDefault="001F1660" w:rsidP="00C15D20">
      <w:pPr>
        <w:jc w:val="both"/>
        <w:rPr>
          <w:rFonts w:ascii="Arial" w:hAnsi="Arial" w:cs="Arial"/>
          <w:sz w:val="22"/>
          <w:szCs w:val="22"/>
        </w:rPr>
      </w:pPr>
    </w:p>
    <w:p w:rsidR="001F1660" w:rsidRPr="000B4D02" w:rsidRDefault="001F1660" w:rsidP="00C15D2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sz w:val="22"/>
          <w:szCs w:val="22"/>
        </w:rPr>
      </w:pPr>
      <w:r w:rsidRPr="000B4D02">
        <w:rPr>
          <w:rFonts w:ascii="Arial" w:hAnsi="Arial" w:cs="Arial"/>
          <w:sz w:val="22"/>
          <w:szCs w:val="22"/>
        </w:rPr>
        <w:t>7.</w:t>
      </w:r>
      <w:r w:rsidR="006B67E6">
        <w:rPr>
          <w:rFonts w:ascii="Arial" w:hAnsi="Arial" w:cs="Arial"/>
          <w:sz w:val="22"/>
          <w:szCs w:val="22"/>
        </w:rPr>
        <w:t>6</w:t>
      </w:r>
      <w:r w:rsidRPr="000B4D02">
        <w:rPr>
          <w:rFonts w:ascii="Arial" w:hAnsi="Arial" w:cs="Arial"/>
          <w:sz w:val="22"/>
          <w:szCs w:val="22"/>
        </w:rPr>
        <w:t xml:space="preserve">. Каждая из Сторон при предоставлении предусмотренных настоящим разделом 7 Договора заверений </w:t>
      </w:r>
      <w:r w:rsidRPr="000B4D02">
        <w:rPr>
          <w:rFonts w:ascii="Arial" w:hAnsi="Arial" w:cs="Arial"/>
          <w:color w:val="auto"/>
          <w:sz w:val="22"/>
          <w:szCs w:val="22"/>
        </w:rPr>
        <w:t>исходила из того, что другая Сторона будет полагаться на них при заключении Договора.</w:t>
      </w:r>
    </w:p>
    <w:p w:rsidR="001F1660" w:rsidRDefault="001F1660" w:rsidP="00C15D20">
      <w:pPr>
        <w:tabs>
          <w:tab w:val="left" w:pos="180"/>
        </w:tabs>
        <w:jc w:val="both"/>
        <w:rPr>
          <w:rFonts w:ascii="Arial" w:eastAsia="Arial" w:hAnsi="Arial" w:cs="Arial"/>
          <w:sz w:val="22"/>
          <w:szCs w:val="22"/>
        </w:rPr>
      </w:pPr>
    </w:p>
    <w:p w:rsidR="001F1660" w:rsidRDefault="001F1660" w:rsidP="00C15D20">
      <w:pPr>
        <w:pStyle w:val="a8"/>
        <w:jc w:val="center"/>
        <w:rPr>
          <w:rFonts w:ascii="Arial" w:eastAsia="Arial" w:hAnsi="Arial" w:cs="Arial"/>
          <w:b/>
          <w:bCs/>
          <w:sz w:val="22"/>
          <w:szCs w:val="22"/>
        </w:rPr>
      </w:pPr>
      <w:r>
        <w:rPr>
          <w:rFonts w:ascii="Arial" w:hAnsi="Arial"/>
          <w:b/>
          <w:bCs/>
          <w:sz w:val="22"/>
          <w:szCs w:val="22"/>
        </w:rPr>
        <w:t>8.</w:t>
      </w:r>
      <w:r w:rsidR="003F4FE3">
        <w:rPr>
          <w:rFonts w:ascii="Arial" w:hAnsi="Arial"/>
          <w:b/>
          <w:bCs/>
          <w:sz w:val="22"/>
          <w:szCs w:val="22"/>
        </w:rPr>
        <w:t xml:space="preserve"> </w:t>
      </w:r>
      <w:r>
        <w:rPr>
          <w:rFonts w:ascii="Arial" w:hAnsi="Arial"/>
          <w:b/>
          <w:bCs/>
          <w:sz w:val="22"/>
          <w:szCs w:val="22"/>
        </w:rPr>
        <w:t>ОТВЕТСТВЕННОСТЬ СТОРОН</w:t>
      </w:r>
    </w:p>
    <w:p w:rsidR="001F1660" w:rsidRDefault="001F1660" w:rsidP="00C15D20">
      <w:pPr>
        <w:pStyle w:val="a8"/>
        <w:jc w:val="center"/>
        <w:rPr>
          <w:rFonts w:ascii="Arial" w:eastAsia="Arial" w:hAnsi="Arial" w:cs="Arial"/>
          <w:b/>
          <w:bCs/>
          <w:sz w:val="22"/>
          <w:szCs w:val="22"/>
        </w:rPr>
      </w:pPr>
    </w:p>
    <w:p w:rsidR="001F1660" w:rsidRDefault="001F1660" w:rsidP="00C15D20">
      <w:pPr>
        <w:tabs>
          <w:tab w:val="left" w:pos="567"/>
        </w:tabs>
        <w:jc w:val="both"/>
        <w:rPr>
          <w:rFonts w:ascii="Arial" w:eastAsia="Arial" w:hAnsi="Arial" w:cs="Arial"/>
          <w:sz w:val="22"/>
          <w:szCs w:val="22"/>
        </w:rPr>
      </w:pPr>
      <w:r>
        <w:rPr>
          <w:rFonts w:ascii="Arial" w:hAnsi="Arial"/>
          <w:sz w:val="22"/>
          <w:szCs w:val="22"/>
        </w:rPr>
        <w:t>8.1. За неисполнение или ненадлежащее исполнение своих обязательств по Договору Стороны несут ответственность в соответствии с Законодательством.</w:t>
      </w:r>
    </w:p>
    <w:p w:rsidR="001F1660" w:rsidRDefault="001F1660" w:rsidP="00C15D20">
      <w:pPr>
        <w:tabs>
          <w:tab w:val="left" w:pos="567"/>
        </w:tabs>
        <w:jc w:val="both"/>
        <w:rPr>
          <w:rFonts w:ascii="Arial" w:hAnsi="Arial"/>
          <w:sz w:val="22"/>
          <w:szCs w:val="22"/>
        </w:rPr>
      </w:pPr>
    </w:p>
    <w:p w:rsidR="001F1660" w:rsidRDefault="001F1660" w:rsidP="00C15D20">
      <w:pPr>
        <w:tabs>
          <w:tab w:val="left" w:pos="567"/>
        </w:tabs>
        <w:jc w:val="both"/>
        <w:rPr>
          <w:rFonts w:ascii="Arial" w:hAnsi="Arial"/>
          <w:sz w:val="22"/>
          <w:szCs w:val="22"/>
        </w:rPr>
      </w:pPr>
      <w:r>
        <w:rPr>
          <w:rFonts w:ascii="Arial" w:hAnsi="Arial"/>
          <w:sz w:val="22"/>
          <w:szCs w:val="22"/>
        </w:rPr>
        <w:t xml:space="preserve">8.2. Цедент отвечает за недействительность передаваемых по Договору Прав (требований), за исключением случаев, указанных в настоящем пункте Договора, а также за исключением случаев, указанных в разделе 7 Договора. </w:t>
      </w:r>
    </w:p>
    <w:p w:rsidR="001F1660" w:rsidRDefault="001F1660" w:rsidP="00C15D20">
      <w:pPr>
        <w:tabs>
          <w:tab w:val="left" w:pos="567"/>
        </w:tabs>
        <w:jc w:val="both"/>
        <w:rPr>
          <w:rFonts w:ascii="Arial" w:eastAsia="Arial" w:hAnsi="Arial" w:cs="Arial"/>
          <w:sz w:val="22"/>
          <w:szCs w:val="22"/>
        </w:rPr>
      </w:pPr>
      <w:r>
        <w:rPr>
          <w:rFonts w:ascii="Arial" w:hAnsi="Arial"/>
          <w:sz w:val="22"/>
          <w:szCs w:val="22"/>
        </w:rPr>
        <w:t>Цедент не отвечает за неисполнение Прав (требований) (обязательств по Кредитному соглашению и Обеспечительным договорам) Должником и/или сторонами Обеспечительных договоров.</w:t>
      </w:r>
    </w:p>
    <w:p w:rsidR="001F1660" w:rsidRDefault="001F1660" w:rsidP="00C15D20">
      <w:pPr>
        <w:tabs>
          <w:tab w:val="left" w:pos="567"/>
        </w:tabs>
        <w:jc w:val="both"/>
        <w:rPr>
          <w:rFonts w:ascii="Arial" w:eastAsia="Arial" w:hAnsi="Arial" w:cs="Arial"/>
          <w:sz w:val="22"/>
          <w:szCs w:val="22"/>
        </w:rPr>
      </w:pPr>
    </w:p>
    <w:p w:rsidR="001F1660" w:rsidRDefault="001F1660" w:rsidP="00C15D20">
      <w:pPr>
        <w:tabs>
          <w:tab w:val="left" w:pos="567"/>
        </w:tabs>
        <w:jc w:val="both"/>
        <w:rPr>
          <w:rFonts w:ascii="Arial" w:eastAsia="Arial" w:hAnsi="Arial" w:cs="Arial"/>
          <w:sz w:val="22"/>
          <w:szCs w:val="22"/>
        </w:rPr>
      </w:pPr>
      <w:r>
        <w:rPr>
          <w:rFonts w:ascii="Arial" w:hAnsi="Arial"/>
          <w:sz w:val="22"/>
          <w:szCs w:val="22"/>
        </w:rPr>
        <w:t>Цедент не несет ответственности перед Цессионарием за недействительность переданных ему Прав (требований) по Кредитному соглашению и/или Обеспечительным договорам, при условии, что такая недействительность вызвана:</w:t>
      </w:r>
    </w:p>
    <w:p w:rsidR="001F1660" w:rsidRDefault="001F1660" w:rsidP="00C15D20">
      <w:pPr>
        <w:tabs>
          <w:tab w:val="left" w:pos="567"/>
        </w:tabs>
        <w:jc w:val="both"/>
        <w:rPr>
          <w:rFonts w:ascii="Arial" w:eastAsia="Arial" w:hAnsi="Arial" w:cs="Arial"/>
          <w:sz w:val="22"/>
          <w:szCs w:val="22"/>
        </w:rPr>
      </w:pPr>
      <w:r>
        <w:rPr>
          <w:rFonts w:ascii="Arial" w:hAnsi="Arial"/>
          <w:sz w:val="22"/>
          <w:szCs w:val="22"/>
        </w:rPr>
        <w:t>а) обстоятельствами, о которых Цедент не знал или не мог знать;</w:t>
      </w:r>
    </w:p>
    <w:p w:rsidR="001F1660" w:rsidRDefault="001F1660" w:rsidP="00C15D20">
      <w:pPr>
        <w:tabs>
          <w:tab w:val="left" w:pos="567"/>
        </w:tabs>
        <w:jc w:val="both"/>
        <w:rPr>
          <w:rFonts w:ascii="Arial" w:eastAsia="Arial" w:hAnsi="Arial" w:cs="Arial"/>
          <w:sz w:val="22"/>
          <w:szCs w:val="22"/>
        </w:rPr>
      </w:pPr>
      <w:r>
        <w:rPr>
          <w:rFonts w:ascii="Arial" w:hAnsi="Arial"/>
          <w:sz w:val="22"/>
          <w:szCs w:val="22"/>
        </w:rPr>
        <w:t xml:space="preserve">б) обстоятельствами, о которых он предупредил Цессионария; </w:t>
      </w:r>
    </w:p>
    <w:p w:rsidR="001F1660" w:rsidRDefault="001F1660" w:rsidP="00C15D20">
      <w:pPr>
        <w:tabs>
          <w:tab w:val="left" w:pos="567"/>
        </w:tabs>
        <w:jc w:val="both"/>
        <w:rPr>
          <w:rFonts w:ascii="Arial" w:eastAsia="Arial" w:hAnsi="Arial" w:cs="Arial"/>
          <w:sz w:val="22"/>
          <w:szCs w:val="22"/>
        </w:rPr>
      </w:pPr>
      <w:r>
        <w:rPr>
          <w:rFonts w:ascii="Arial" w:hAnsi="Arial"/>
          <w:sz w:val="22"/>
          <w:szCs w:val="22"/>
        </w:rPr>
        <w:t>в) обстоятельствами, указанными в разделе 7 Договора.</w:t>
      </w:r>
    </w:p>
    <w:p w:rsidR="001F1660" w:rsidRDefault="001F1660" w:rsidP="00C15D20">
      <w:pPr>
        <w:tabs>
          <w:tab w:val="left" w:pos="567"/>
        </w:tabs>
        <w:jc w:val="both"/>
        <w:rPr>
          <w:rFonts w:ascii="Arial" w:eastAsia="Arial" w:hAnsi="Arial" w:cs="Arial"/>
          <w:sz w:val="22"/>
          <w:szCs w:val="22"/>
        </w:rPr>
      </w:pPr>
    </w:p>
    <w:p w:rsidR="001F1660" w:rsidRDefault="001F1660" w:rsidP="00C15D20">
      <w:pPr>
        <w:tabs>
          <w:tab w:val="left" w:pos="567"/>
        </w:tabs>
        <w:jc w:val="both"/>
        <w:rPr>
          <w:rFonts w:ascii="Arial" w:eastAsia="Arial" w:hAnsi="Arial" w:cs="Arial"/>
          <w:sz w:val="22"/>
          <w:szCs w:val="22"/>
        </w:rPr>
      </w:pPr>
      <w:r>
        <w:rPr>
          <w:rFonts w:ascii="Arial" w:hAnsi="Arial"/>
          <w:sz w:val="22"/>
          <w:szCs w:val="22"/>
        </w:rPr>
        <w:t xml:space="preserve">Цедент не отвечает перед Цессионарием за недействительность уступаемых Прав (требований) в случае недобросовестного поведения Цессионария, в том числе если: </w:t>
      </w:r>
    </w:p>
    <w:p w:rsidR="001F1660" w:rsidRDefault="001F1660" w:rsidP="00C15D20">
      <w:pPr>
        <w:tabs>
          <w:tab w:val="left" w:pos="567"/>
        </w:tabs>
        <w:jc w:val="both"/>
        <w:rPr>
          <w:rFonts w:ascii="Arial" w:eastAsia="Arial" w:hAnsi="Arial" w:cs="Arial"/>
          <w:sz w:val="22"/>
          <w:szCs w:val="22"/>
        </w:rPr>
      </w:pPr>
      <w:r>
        <w:rPr>
          <w:rFonts w:ascii="Arial" w:hAnsi="Arial"/>
          <w:sz w:val="22"/>
          <w:szCs w:val="22"/>
        </w:rPr>
        <w:t>- Цессионарий своевременно не обеспечит Цедента процессуальными возможностями путем направления соответствующих ходатайств в уполномоченный суд о привлечении Цедента в соответствующий процесс в качестве третьего лица в целях обеспечения возможности осуществлять защиту правомерности/законности/действительности уступаемых Прав (требований) в любых и всех судебных процессах от всех и любых исков и требований, направленных на признание уступаемых Прав (требований) недействительными/незаконными в целом либо в части;</w:t>
      </w:r>
    </w:p>
    <w:p w:rsidR="001F1660" w:rsidRDefault="001F1660" w:rsidP="00C15D20">
      <w:pPr>
        <w:tabs>
          <w:tab w:val="left" w:pos="567"/>
        </w:tabs>
        <w:jc w:val="both"/>
        <w:rPr>
          <w:rFonts w:ascii="Arial" w:eastAsia="Arial" w:hAnsi="Arial" w:cs="Arial"/>
          <w:sz w:val="22"/>
          <w:szCs w:val="22"/>
        </w:rPr>
      </w:pPr>
      <w:r>
        <w:rPr>
          <w:rFonts w:ascii="Arial" w:hAnsi="Arial"/>
          <w:sz w:val="22"/>
          <w:szCs w:val="22"/>
        </w:rPr>
        <w:t>- Цессионарий в судебных процессах по искам и требованиям, направленным на признание уступаемых Прав (требований) недействительными/незаконными/ неправомерными, не предпримет разумные усилия для защиты уступаемых Прав (требований) от указанных исков и требований;</w:t>
      </w:r>
    </w:p>
    <w:p w:rsidR="001F1660" w:rsidRDefault="001F1660" w:rsidP="00C15D20">
      <w:pPr>
        <w:tabs>
          <w:tab w:val="left" w:pos="567"/>
        </w:tabs>
        <w:jc w:val="both"/>
        <w:rPr>
          <w:rFonts w:ascii="Arial" w:eastAsia="Arial" w:hAnsi="Arial" w:cs="Arial"/>
          <w:sz w:val="22"/>
          <w:szCs w:val="22"/>
        </w:rPr>
      </w:pPr>
      <w:r>
        <w:rPr>
          <w:rFonts w:ascii="Arial" w:hAnsi="Arial"/>
          <w:sz w:val="22"/>
          <w:szCs w:val="22"/>
        </w:rPr>
        <w:t xml:space="preserve">- Цессионарием не исполнены обязательства, установленные пунктами </w:t>
      </w:r>
      <w:r w:rsidRPr="00F347AB">
        <w:rPr>
          <w:rFonts w:ascii="Arial" w:hAnsi="Arial"/>
          <w:sz w:val="22"/>
          <w:szCs w:val="22"/>
        </w:rPr>
        <w:t>5.5-5.6</w:t>
      </w:r>
      <w:r>
        <w:rPr>
          <w:rFonts w:ascii="Arial" w:hAnsi="Arial"/>
          <w:sz w:val="22"/>
          <w:szCs w:val="22"/>
        </w:rPr>
        <w:t xml:space="preserve"> Договора.</w:t>
      </w:r>
    </w:p>
    <w:p w:rsidR="001F1660" w:rsidRDefault="001F1660" w:rsidP="00C15D20">
      <w:pPr>
        <w:tabs>
          <w:tab w:val="left" w:pos="567"/>
        </w:tabs>
        <w:jc w:val="both"/>
        <w:rPr>
          <w:rFonts w:ascii="Arial" w:eastAsia="Arial" w:hAnsi="Arial" w:cs="Arial"/>
          <w:sz w:val="22"/>
          <w:szCs w:val="22"/>
        </w:rPr>
      </w:pPr>
    </w:p>
    <w:p w:rsidR="001F1660" w:rsidRDefault="001F1660" w:rsidP="00C15D20">
      <w:pPr>
        <w:tabs>
          <w:tab w:val="left" w:pos="567"/>
        </w:tabs>
        <w:jc w:val="both"/>
        <w:rPr>
          <w:rFonts w:ascii="Arial" w:eastAsia="Arial" w:hAnsi="Arial" w:cs="Arial"/>
          <w:sz w:val="22"/>
          <w:szCs w:val="22"/>
        </w:rPr>
      </w:pPr>
      <w:r>
        <w:rPr>
          <w:rFonts w:ascii="Arial" w:hAnsi="Arial"/>
          <w:sz w:val="22"/>
          <w:szCs w:val="22"/>
        </w:rPr>
        <w:t>Во избежание сомнений различные положения настоящего пункта 8.2 Договора не заменяют и не исключают друг друга.</w:t>
      </w:r>
    </w:p>
    <w:p w:rsidR="001F1660" w:rsidRDefault="001F1660" w:rsidP="00C15D20">
      <w:pPr>
        <w:tabs>
          <w:tab w:val="left" w:pos="567"/>
        </w:tabs>
        <w:jc w:val="both"/>
        <w:rPr>
          <w:rFonts w:ascii="Arial" w:eastAsia="Arial" w:hAnsi="Arial" w:cs="Arial"/>
          <w:sz w:val="22"/>
          <w:szCs w:val="22"/>
        </w:rPr>
      </w:pPr>
    </w:p>
    <w:p w:rsidR="001F1660" w:rsidRDefault="001F1660" w:rsidP="00C15D20">
      <w:pPr>
        <w:suppressAutoHyphens/>
        <w:jc w:val="both"/>
        <w:rPr>
          <w:rFonts w:ascii="Arial" w:eastAsia="Arial" w:hAnsi="Arial" w:cs="Arial"/>
          <w:sz w:val="22"/>
          <w:szCs w:val="22"/>
        </w:rPr>
      </w:pPr>
      <w:r>
        <w:rPr>
          <w:rFonts w:ascii="Arial" w:hAnsi="Arial"/>
          <w:sz w:val="22"/>
          <w:szCs w:val="22"/>
        </w:rPr>
        <w:t xml:space="preserve">8.3. В случае неисполнения или ненадлежащего исполнения обязательств, вытекающих из настоящего Договора, Сторона до обращения в суд предъявляет не исполнившей обязательства Стороне претензию в порядке, предусмотренном пунктами 8.4 - 8.5 Договора (далее – </w:t>
      </w:r>
      <w:r w:rsidR="006600FD">
        <w:rPr>
          <w:rFonts w:ascii="Arial" w:hAnsi="Arial"/>
          <w:sz w:val="22"/>
          <w:szCs w:val="22"/>
        </w:rPr>
        <w:t>«</w:t>
      </w:r>
      <w:r>
        <w:rPr>
          <w:rFonts w:ascii="Arial" w:hAnsi="Arial"/>
          <w:sz w:val="22"/>
          <w:szCs w:val="22"/>
        </w:rPr>
        <w:t>Претензия</w:t>
      </w:r>
      <w:r w:rsidR="006600FD">
        <w:rPr>
          <w:rFonts w:ascii="Arial" w:hAnsi="Arial"/>
          <w:sz w:val="22"/>
          <w:szCs w:val="22"/>
        </w:rPr>
        <w:t>»</w:t>
      </w:r>
      <w:r>
        <w:rPr>
          <w:rFonts w:ascii="Arial" w:hAnsi="Arial"/>
          <w:sz w:val="22"/>
          <w:szCs w:val="22"/>
        </w:rPr>
        <w:t>).</w:t>
      </w:r>
    </w:p>
    <w:p w:rsidR="001F1660" w:rsidRDefault="001F1660" w:rsidP="00C15D20">
      <w:pPr>
        <w:suppressAutoHyphens/>
        <w:jc w:val="both"/>
        <w:rPr>
          <w:rFonts w:ascii="Arial" w:eastAsia="Arial" w:hAnsi="Arial" w:cs="Arial"/>
          <w:sz w:val="22"/>
          <w:szCs w:val="22"/>
        </w:rPr>
      </w:pPr>
    </w:p>
    <w:p w:rsidR="001F1660" w:rsidRDefault="001F1660" w:rsidP="00C15D20">
      <w:pPr>
        <w:suppressAutoHyphens/>
        <w:jc w:val="both"/>
        <w:rPr>
          <w:rFonts w:ascii="Arial" w:eastAsia="Arial" w:hAnsi="Arial" w:cs="Arial"/>
          <w:sz w:val="22"/>
          <w:szCs w:val="22"/>
        </w:rPr>
      </w:pPr>
      <w:r>
        <w:rPr>
          <w:rFonts w:ascii="Arial" w:hAnsi="Arial"/>
          <w:sz w:val="22"/>
          <w:szCs w:val="22"/>
        </w:rPr>
        <w:t>8.4. Претензия предъявляется в письменной форме и подписывается единоличным исполнительным органом или иным уполномоченным лицом соответствующей Стороны.</w:t>
      </w:r>
    </w:p>
    <w:p w:rsidR="001F1660" w:rsidRDefault="001F1660" w:rsidP="00C15D20">
      <w:pPr>
        <w:suppressAutoHyphens/>
        <w:jc w:val="both"/>
        <w:rPr>
          <w:rFonts w:ascii="Arial" w:eastAsia="Arial" w:hAnsi="Arial" w:cs="Arial"/>
          <w:sz w:val="22"/>
          <w:szCs w:val="22"/>
        </w:rPr>
      </w:pPr>
      <w:r>
        <w:rPr>
          <w:rFonts w:ascii="Arial" w:hAnsi="Arial"/>
          <w:sz w:val="22"/>
          <w:szCs w:val="22"/>
        </w:rPr>
        <w:t>В Претензии указываются: требования Стороны; обстоятельства, на которых Сторона основывает свои требования; иные сведения, необходимые для урегулирования спора.</w:t>
      </w:r>
    </w:p>
    <w:p w:rsidR="001F1660" w:rsidRDefault="001F1660" w:rsidP="00C15D20">
      <w:pPr>
        <w:pStyle w:val="ConsPlusNormal"/>
        <w:jc w:val="both"/>
        <w:rPr>
          <w:rFonts w:ascii="Arial" w:eastAsia="Arial" w:hAnsi="Arial" w:cs="Arial"/>
          <w:b w:val="0"/>
          <w:bCs w:val="0"/>
          <w:sz w:val="22"/>
          <w:szCs w:val="22"/>
        </w:rPr>
      </w:pPr>
      <w:r>
        <w:rPr>
          <w:rFonts w:ascii="Arial" w:hAnsi="Arial"/>
          <w:b w:val="0"/>
          <w:bCs w:val="0"/>
          <w:sz w:val="22"/>
          <w:szCs w:val="22"/>
        </w:rPr>
        <w:t xml:space="preserve">Претензия направляется способами, определенными настоящим Договором по адресу Стороны, указанному в Договоре. </w:t>
      </w:r>
    </w:p>
    <w:p w:rsidR="001F1660" w:rsidRDefault="001F1660" w:rsidP="00C15D20">
      <w:pPr>
        <w:suppressAutoHyphens/>
        <w:jc w:val="both"/>
        <w:rPr>
          <w:rFonts w:ascii="Arial" w:eastAsia="Arial" w:hAnsi="Arial" w:cs="Arial"/>
          <w:sz w:val="22"/>
          <w:szCs w:val="22"/>
        </w:rPr>
      </w:pPr>
      <w:bookmarkStart w:id="0" w:name="Par4"/>
      <w:bookmarkEnd w:id="0"/>
    </w:p>
    <w:p w:rsidR="001F1660" w:rsidRDefault="001F1660" w:rsidP="00C15D20">
      <w:pPr>
        <w:suppressAutoHyphens/>
        <w:jc w:val="both"/>
        <w:rPr>
          <w:rFonts w:ascii="Arial" w:eastAsia="Arial" w:hAnsi="Arial" w:cs="Arial"/>
          <w:sz w:val="22"/>
          <w:szCs w:val="22"/>
        </w:rPr>
      </w:pPr>
      <w:r>
        <w:rPr>
          <w:rFonts w:ascii="Arial" w:hAnsi="Arial"/>
          <w:sz w:val="22"/>
          <w:szCs w:val="22"/>
        </w:rPr>
        <w:t>8.5. Вне зависимости от получения ответа на Претензию Сторона, предъявившая Претензию, вправе по истечении 10 (Десяти) календарных дней со дня фактического направления претензии передать спор на разрешение суда.</w:t>
      </w:r>
    </w:p>
    <w:p w:rsidR="001F1660" w:rsidRDefault="001F1660" w:rsidP="00C15D20">
      <w:pPr>
        <w:suppressAutoHyphens/>
        <w:jc w:val="both"/>
        <w:rPr>
          <w:rFonts w:ascii="Arial" w:eastAsia="Arial" w:hAnsi="Arial" w:cs="Arial"/>
          <w:sz w:val="22"/>
          <w:szCs w:val="22"/>
        </w:rPr>
      </w:pPr>
    </w:p>
    <w:p w:rsidR="001F1660" w:rsidRDefault="001F1660" w:rsidP="00C15D20">
      <w:pPr>
        <w:jc w:val="both"/>
        <w:rPr>
          <w:rFonts w:ascii="Arial" w:eastAsia="Arial" w:hAnsi="Arial" w:cs="Arial"/>
          <w:sz w:val="22"/>
          <w:szCs w:val="22"/>
        </w:rPr>
      </w:pPr>
      <w:r>
        <w:rPr>
          <w:rFonts w:ascii="Arial" w:hAnsi="Arial"/>
          <w:sz w:val="22"/>
          <w:szCs w:val="22"/>
        </w:rPr>
        <w:t>8.6. Споры и разногласия, вытекающие из настоящего Договора, по которым Стороны не достигли договоренности, подлежат рассмотрению в соответствии с законодательством Российской Федерации в Арбитражном суде города Москвы.</w:t>
      </w:r>
    </w:p>
    <w:p w:rsidR="001F1660" w:rsidRDefault="001F1660" w:rsidP="00C15D20">
      <w:pPr>
        <w:rPr>
          <w:rFonts w:ascii="Arial" w:eastAsia="Arial" w:hAnsi="Arial" w:cs="Arial"/>
          <w:b/>
          <w:bCs/>
          <w:sz w:val="22"/>
          <w:szCs w:val="22"/>
        </w:rPr>
      </w:pPr>
    </w:p>
    <w:p w:rsidR="001F1660" w:rsidRDefault="001F1660" w:rsidP="00C15D20">
      <w:pPr>
        <w:jc w:val="center"/>
        <w:rPr>
          <w:rFonts w:ascii="Arial" w:eastAsia="Arial" w:hAnsi="Arial" w:cs="Arial"/>
          <w:b/>
          <w:bCs/>
          <w:sz w:val="22"/>
          <w:szCs w:val="22"/>
        </w:rPr>
      </w:pPr>
      <w:r>
        <w:rPr>
          <w:rFonts w:ascii="Arial" w:hAnsi="Arial"/>
          <w:b/>
          <w:bCs/>
          <w:sz w:val="22"/>
          <w:szCs w:val="22"/>
        </w:rPr>
        <w:t>9.</w:t>
      </w:r>
      <w:r w:rsidR="003F4FE3">
        <w:rPr>
          <w:rFonts w:ascii="Arial" w:hAnsi="Arial"/>
          <w:b/>
          <w:bCs/>
          <w:sz w:val="22"/>
          <w:szCs w:val="22"/>
        </w:rPr>
        <w:t xml:space="preserve"> </w:t>
      </w:r>
      <w:r>
        <w:rPr>
          <w:rFonts w:ascii="Arial" w:hAnsi="Arial"/>
          <w:b/>
          <w:bCs/>
          <w:sz w:val="22"/>
          <w:szCs w:val="22"/>
        </w:rPr>
        <w:t>ПРОЧИЕ УСЛОВИЯ</w:t>
      </w:r>
    </w:p>
    <w:p w:rsidR="001F1660" w:rsidRDefault="001F1660" w:rsidP="00C15D20">
      <w:pPr>
        <w:jc w:val="center"/>
        <w:rPr>
          <w:rFonts w:ascii="Arial" w:eastAsia="Arial" w:hAnsi="Arial" w:cs="Arial"/>
          <w:b/>
          <w:bCs/>
          <w:sz w:val="22"/>
          <w:szCs w:val="22"/>
        </w:rPr>
      </w:pPr>
    </w:p>
    <w:p w:rsidR="006F389A" w:rsidRDefault="001F1660" w:rsidP="00C15D20">
      <w:pPr>
        <w:tabs>
          <w:tab w:val="left" w:pos="567"/>
        </w:tabs>
        <w:jc w:val="both"/>
        <w:rPr>
          <w:rFonts w:ascii="Arial" w:hAnsi="Arial"/>
          <w:sz w:val="22"/>
          <w:szCs w:val="22"/>
        </w:rPr>
      </w:pPr>
      <w:r>
        <w:rPr>
          <w:rFonts w:ascii="Arial" w:hAnsi="Arial"/>
          <w:sz w:val="22"/>
          <w:szCs w:val="22"/>
        </w:rPr>
        <w:t xml:space="preserve">9.1. </w:t>
      </w:r>
      <w:r w:rsidR="006F389A">
        <w:rPr>
          <w:rFonts w:ascii="Arial" w:hAnsi="Arial"/>
          <w:sz w:val="22"/>
          <w:szCs w:val="22"/>
        </w:rPr>
        <w:t>Договор подлежит нотариальному удостоверения в порядке, предусмотренном действующим законодательством Российской Федерации.</w:t>
      </w:r>
    </w:p>
    <w:p w:rsidR="006F389A" w:rsidRDefault="006F389A" w:rsidP="00C15D20">
      <w:pPr>
        <w:tabs>
          <w:tab w:val="left" w:pos="567"/>
        </w:tabs>
        <w:jc w:val="both"/>
        <w:rPr>
          <w:rFonts w:ascii="Arial" w:hAnsi="Arial"/>
          <w:sz w:val="22"/>
          <w:szCs w:val="22"/>
        </w:rPr>
      </w:pPr>
    </w:p>
    <w:p w:rsidR="001F1660" w:rsidRDefault="006F389A" w:rsidP="00C15D20">
      <w:pPr>
        <w:tabs>
          <w:tab w:val="left" w:pos="567"/>
        </w:tabs>
        <w:jc w:val="both"/>
        <w:rPr>
          <w:rFonts w:ascii="Arial" w:eastAsia="Arial" w:hAnsi="Arial" w:cs="Arial"/>
          <w:sz w:val="22"/>
          <w:szCs w:val="22"/>
        </w:rPr>
      </w:pPr>
      <w:r>
        <w:rPr>
          <w:rFonts w:ascii="Arial" w:hAnsi="Arial"/>
          <w:sz w:val="22"/>
          <w:szCs w:val="22"/>
        </w:rPr>
        <w:t xml:space="preserve">9.2. </w:t>
      </w:r>
      <w:r w:rsidR="001F1660">
        <w:rPr>
          <w:rFonts w:ascii="Arial" w:hAnsi="Arial"/>
          <w:sz w:val="22"/>
          <w:szCs w:val="22"/>
        </w:rPr>
        <w:t>Все изменения и дополнения к Договору должны быть оформлены в письменном виде</w:t>
      </w:r>
      <w:r w:rsidR="00ED5E7E">
        <w:rPr>
          <w:rFonts w:ascii="Arial" w:hAnsi="Arial"/>
          <w:sz w:val="22"/>
          <w:szCs w:val="22"/>
        </w:rPr>
        <w:t xml:space="preserve"> и подлежат нотариальному удостоверению</w:t>
      </w:r>
      <w:r w:rsidR="001F1660">
        <w:rPr>
          <w:rFonts w:ascii="Arial" w:hAnsi="Arial"/>
          <w:sz w:val="22"/>
          <w:szCs w:val="22"/>
        </w:rPr>
        <w:t>.</w:t>
      </w:r>
    </w:p>
    <w:p w:rsidR="001F1660" w:rsidRDefault="001F1660" w:rsidP="00C15D20">
      <w:pPr>
        <w:jc w:val="both"/>
        <w:rPr>
          <w:rFonts w:ascii="Arial" w:eastAsia="Arial" w:hAnsi="Arial" w:cs="Arial"/>
          <w:sz w:val="22"/>
          <w:szCs w:val="22"/>
        </w:rPr>
      </w:pPr>
    </w:p>
    <w:p w:rsidR="001F1660" w:rsidRDefault="001F1660" w:rsidP="00C15D20">
      <w:pPr>
        <w:jc w:val="both"/>
        <w:rPr>
          <w:rFonts w:ascii="Arial" w:eastAsia="Arial" w:hAnsi="Arial" w:cs="Arial"/>
          <w:sz w:val="22"/>
          <w:szCs w:val="22"/>
        </w:rPr>
      </w:pPr>
      <w:r>
        <w:rPr>
          <w:rFonts w:ascii="Arial" w:hAnsi="Arial"/>
          <w:sz w:val="22"/>
          <w:szCs w:val="22"/>
        </w:rPr>
        <w:t>9.</w:t>
      </w:r>
      <w:r w:rsidR="006F389A">
        <w:rPr>
          <w:rFonts w:ascii="Arial" w:hAnsi="Arial"/>
          <w:sz w:val="22"/>
          <w:szCs w:val="22"/>
        </w:rPr>
        <w:t>3</w:t>
      </w:r>
      <w:r>
        <w:rPr>
          <w:rFonts w:ascii="Arial" w:hAnsi="Arial"/>
          <w:sz w:val="22"/>
          <w:szCs w:val="22"/>
        </w:rPr>
        <w:t>. Любое сообщение (уведомление, извещение, требование, запрос), адресованное одной Стороной другой Стороне в связи с исполнением Договора, совершается в письменной форме со ссылкой на номер Договора.</w:t>
      </w:r>
    </w:p>
    <w:p w:rsidR="001F1660" w:rsidRDefault="001F1660" w:rsidP="00C15D20">
      <w:pPr>
        <w:pStyle w:val="32"/>
        <w:widowControl w:val="0"/>
        <w:suppressAutoHyphens/>
        <w:spacing w:after="0"/>
        <w:jc w:val="both"/>
        <w:rPr>
          <w:rFonts w:ascii="Arial" w:eastAsia="Arial" w:hAnsi="Arial" w:cs="Arial"/>
          <w:sz w:val="22"/>
          <w:szCs w:val="22"/>
        </w:rPr>
      </w:pPr>
    </w:p>
    <w:p w:rsidR="001F1660" w:rsidRDefault="001F1660" w:rsidP="00C15D20">
      <w:pPr>
        <w:pStyle w:val="32"/>
        <w:widowControl w:val="0"/>
        <w:suppressAutoHyphens/>
        <w:spacing w:after="0"/>
        <w:jc w:val="both"/>
        <w:rPr>
          <w:rFonts w:ascii="Arial" w:eastAsia="Arial" w:hAnsi="Arial" w:cs="Arial"/>
          <w:sz w:val="22"/>
          <w:szCs w:val="22"/>
        </w:rPr>
      </w:pPr>
      <w:r>
        <w:rPr>
          <w:rFonts w:ascii="Arial" w:hAnsi="Arial"/>
          <w:sz w:val="22"/>
          <w:szCs w:val="22"/>
        </w:rPr>
        <w:t>9.</w:t>
      </w:r>
      <w:r w:rsidR="006F389A">
        <w:rPr>
          <w:rFonts w:ascii="Arial" w:hAnsi="Arial"/>
          <w:sz w:val="22"/>
          <w:szCs w:val="22"/>
        </w:rPr>
        <w:t>4</w:t>
      </w:r>
      <w:r>
        <w:rPr>
          <w:rFonts w:ascii="Arial" w:hAnsi="Arial"/>
          <w:sz w:val="22"/>
          <w:szCs w:val="22"/>
        </w:rPr>
        <w:t>. Обмен сообщениями осуществляется Сторонами посредством курьерской, почтовой связи, иными способами, позволяющими достоверно установить, что сообщение исходит от Стороны по Договору.</w:t>
      </w:r>
    </w:p>
    <w:p w:rsidR="001F1660" w:rsidRDefault="001F1660" w:rsidP="00C15D20">
      <w:pPr>
        <w:pStyle w:val="32"/>
        <w:widowControl w:val="0"/>
        <w:suppressAutoHyphens/>
        <w:spacing w:after="0"/>
        <w:jc w:val="both"/>
        <w:rPr>
          <w:rFonts w:ascii="Arial" w:eastAsia="Arial" w:hAnsi="Arial" w:cs="Arial"/>
          <w:sz w:val="22"/>
          <w:szCs w:val="22"/>
        </w:rPr>
      </w:pPr>
    </w:p>
    <w:p w:rsidR="001F1660" w:rsidRDefault="001F1660" w:rsidP="00C15D20">
      <w:pPr>
        <w:pStyle w:val="32"/>
        <w:widowControl w:val="0"/>
        <w:suppressAutoHyphens/>
        <w:spacing w:after="0"/>
        <w:jc w:val="both"/>
        <w:rPr>
          <w:rFonts w:ascii="Arial" w:eastAsia="Arial" w:hAnsi="Arial" w:cs="Arial"/>
          <w:sz w:val="22"/>
          <w:szCs w:val="22"/>
        </w:rPr>
      </w:pPr>
      <w:r>
        <w:rPr>
          <w:rFonts w:ascii="Arial" w:hAnsi="Arial"/>
          <w:sz w:val="22"/>
          <w:szCs w:val="22"/>
        </w:rPr>
        <w:t>9.</w:t>
      </w:r>
      <w:r w:rsidR="006F389A">
        <w:rPr>
          <w:rFonts w:ascii="Arial" w:hAnsi="Arial"/>
          <w:sz w:val="22"/>
          <w:szCs w:val="22"/>
        </w:rPr>
        <w:t>5</w:t>
      </w:r>
      <w:r>
        <w:rPr>
          <w:rFonts w:ascii="Arial" w:hAnsi="Arial"/>
          <w:sz w:val="22"/>
          <w:szCs w:val="22"/>
        </w:rPr>
        <w:t>. Сообщение (уведомление, извещение, требование, запрос) считается переданным надлежащим образом и полученным адресатом (за исключением случаев, прямо предусмотренных Договором):</w:t>
      </w:r>
    </w:p>
    <w:p w:rsidR="001F1660" w:rsidRDefault="001F1660" w:rsidP="00AC34AE">
      <w:pPr>
        <w:widowControl w:val="0"/>
        <w:tabs>
          <w:tab w:val="right" w:pos="993"/>
          <w:tab w:val="center" w:pos="1134"/>
          <w:tab w:val="center" w:pos="1276"/>
          <w:tab w:val="right" w:pos="9896"/>
        </w:tabs>
        <w:suppressAutoHyphens/>
        <w:jc w:val="both"/>
        <w:rPr>
          <w:rFonts w:ascii="Arial" w:eastAsia="Arial" w:hAnsi="Arial" w:cs="Arial"/>
          <w:sz w:val="22"/>
          <w:szCs w:val="22"/>
        </w:rPr>
      </w:pPr>
      <w:r>
        <w:rPr>
          <w:rFonts w:ascii="Arial" w:hAnsi="Arial"/>
          <w:sz w:val="22"/>
          <w:szCs w:val="22"/>
        </w:rPr>
        <w:t>а) в дату, указанную на копии сообщения Стороной Договора (ее представителем или уполномоченным лицом) при вручении сообщения (в том числе при вручении сообщения, направленного с нарочным);</w:t>
      </w:r>
    </w:p>
    <w:p w:rsidR="001F1660" w:rsidRDefault="001F1660" w:rsidP="00AC34AE">
      <w:pPr>
        <w:widowControl w:val="0"/>
        <w:tabs>
          <w:tab w:val="right" w:pos="993"/>
          <w:tab w:val="center" w:pos="1134"/>
          <w:tab w:val="center" w:pos="1276"/>
          <w:tab w:val="right" w:pos="9896"/>
        </w:tabs>
        <w:suppressAutoHyphens/>
        <w:jc w:val="both"/>
        <w:rPr>
          <w:rFonts w:ascii="Arial" w:eastAsia="Arial" w:hAnsi="Arial" w:cs="Arial"/>
          <w:sz w:val="22"/>
          <w:szCs w:val="22"/>
        </w:rPr>
      </w:pPr>
      <w:r>
        <w:rPr>
          <w:rFonts w:ascii="Arial" w:hAnsi="Arial"/>
          <w:sz w:val="22"/>
          <w:szCs w:val="22"/>
        </w:rPr>
        <w:t xml:space="preserve">б) </w:t>
      </w:r>
      <w:r>
        <w:rPr>
          <w:rFonts w:ascii="Arial" w:hAnsi="Arial"/>
          <w:sz w:val="22"/>
          <w:szCs w:val="22"/>
        </w:rPr>
        <w:tab/>
        <w:t>в дату, указанную в уведомлении о вручении сообщения, направленного по почте заказным почтовым отправлением с уведомлением о вручении;</w:t>
      </w:r>
    </w:p>
    <w:p w:rsidR="001F1660" w:rsidRDefault="001F1660" w:rsidP="00AC34AE">
      <w:pPr>
        <w:widowControl w:val="0"/>
        <w:tabs>
          <w:tab w:val="right" w:pos="993"/>
          <w:tab w:val="center" w:pos="1134"/>
          <w:tab w:val="center" w:pos="1276"/>
          <w:tab w:val="right" w:pos="9896"/>
        </w:tabs>
        <w:suppressAutoHyphens/>
        <w:jc w:val="both"/>
        <w:rPr>
          <w:rFonts w:ascii="Arial" w:eastAsia="Arial" w:hAnsi="Arial" w:cs="Arial"/>
          <w:sz w:val="22"/>
          <w:szCs w:val="22"/>
        </w:rPr>
      </w:pPr>
      <w:r>
        <w:rPr>
          <w:rFonts w:ascii="Arial" w:hAnsi="Arial"/>
          <w:sz w:val="22"/>
          <w:szCs w:val="22"/>
        </w:rPr>
        <w:t>в) в дату отказа Стороны Договора от получения направленного сообщения, если этот отказ зафиксирован организацией почтовой связи;</w:t>
      </w:r>
    </w:p>
    <w:p w:rsidR="001F1660" w:rsidRDefault="001F1660" w:rsidP="00AC34AE">
      <w:pPr>
        <w:widowControl w:val="0"/>
        <w:tabs>
          <w:tab w:val="right" w:pos="993"/>
          <w:tab w:val="center" w:pos="1134"/>
          <w:tab w:val="center" w:pos="1276"/>
          <w:tab w:val="right" w:pos="9896"/>
        </w:tabs>
        <w:suppressAutoHyphens/>
        <w:jc w:val="both"/>
        <w:rPr>
          <w:rFonts w:ascii="Arial" w:eastAsia="Arial" w:hAnsi="Arial" w:cs="Arial"/>
          <w:sz w:val="22"/>
          <w:szCs w:val="22"/>
        </w:rPr>
      </w:pPr>
      <w:r>
        <w:rPr>
          <w:rFonts w:ascii="Arial" w:hAnsi="Arial"/>
          <w:sz w:val="22"/>
          <w:szCs w:val="22"/>
        </w:rPr>
        <w:t>г) в дату, на которую сообщение, направленное по почте заказным почтовым отправлением с уведомлением о вручении по адресу, указанному Стороной в Договоре, не вручено в связи с отсутствием адресата по указанному адресу (согласно информации, полученной отправителем сообщения от организации почтовой связи);</w:t>
      </w:r>
    </w:p>
    <w:p w:rsidR="001F1660" w:rsidRDefault="001F1660" w:rsidP="00AC34AE">
      <w:pPr>
        <w:widowControl w:val="0"/>
        <w:tabs>
          <w:tab w:val="right" w:pos="993"/>
          <w:tab w:val="center" w:pos="1134"/>
          <w:tab w:val="center" w:pos="1276"/>
          <w:tab w:val="right" w:pos="9896"/>
        </w:tabs>
        <w:suppressAutoHyphens/>
        <w:jc w:val="both"/>
        <w:rPr>
          <w:rFonts w:ascii="Arial" w:eastAsia="Arial" w:hAnsi="Arial" w:cs="Arial"/>
          <w:sz w:val="22"/>
          <w:szCs w:val="22"/>
        </w:rPr>
      </w:pPr>
      <w:r>
        <w:rPr>
          <w:rFonts w:ascii="Arial" w:hAnsi="Arial"/>
          <w:sz w:val="22"/>
          <w:szCs w:val="22"/>
        </w:rPr>
        <w:t>д) в дату передачи сообщения иным способом, позволяющим достоверно установить, что сообщение исходит от Стороны по Договору.</w:t>
      </w:r>
    </w:p>
    <w:p w:rsidR="001F1660" w:rsidRDefault="001F1660" w:rsidP="00C15D20">
      <w:pPr>
        <w:tabs>
          <w:tab w:val="left" w:pos="567"/>
        </w:tabs>
        <w:jc w:val="both"/>
        <w:rPr>
          <w:rFonts w:ascii="Arial" w:eastAsia="Arial" w:hAnsi="Arial" w:cs="Arial"/>
          <w:sz w:val="22"/>
          <w:szCs w:val="22"/>
        </w:rPr>
      </w:pPr>
    </w:p>
    <w:p w:rsidR="001F1660" w:rsidRDefault="001F1660" w:rsidP="00C15D20">
      <w:pPr>
        <w:tabs>
          <w:tab w:val="left" w:pos="567"/>
        </w:tabs>
        <w:jc w:val="both"/>
        <w:rPr>
          <w:rFonts w:ascii="Arial" w:eastAsia="Arial" w:hAnsi="Arial" w:cs="Arial"/>
          <w:sz w:val="22"/>
          <w:szCs w:val="22"/>
        </w:rPr>
      </w:pPr>
      <w:r>
        <w:rPr>
          <w:rFonts w:ascii="Arial" w:hAnsi="Arial"/>
          <w:sz w:val="22"/>
          <w:szCs w:val="22"/>
        </w:rPr>
        <w:t>9.</w:t>
      </w:r>
      <w:r w:rsidR="006F389A">
        <w:rPr>
          <w:rFonts w:ascii="Arial" w:hAnsi="Arial"/>
          <w:sz w:val="22"/>
          <w:szCs w:val="22"/>
        </w:rPr>
        <w:t>6</w:t>
      </w:r>
      <w:r>
        <w:rPr>
          <w:rFonts w:ascii="Arial" w:hAnsi="Arial"/>
          <w:sz w:val="22"/>
          <w:szCs w:val="22"/>
        </w:rPr>
        <w:t>. Договор вступает в силу с момента его подписания Сторонами и действует до полного исполнения Сторонами принятых на себя по Договору обязательств.</w:t>
      </w:r>
    </w:p>
    <w:p w:rsidR="001F1660" w:rsidRDefault="001F1660" w:rsidP="00C15D20">
      <w:pPr>
        <w:tabs>
          <w:tab w:val="left" w:pos="567"/>
        </w:tabs>
        <w:jc w:val="both"/>
        <w:rPr>
          <w:rFonts w:ascii="Arial" w:eastAsia="Arial" w:hAnsi="Arial" w:cs="Arial"/>
          <w:sz w:val="22"/>
          <w:szCs w:val="22"/>
        </w:rPr>
      </w:pPr>
    </w:p>
    <w:p w:rsidR="001F1660" w:rsidRDefault="001F1660" w:rsidP="00C15D20">
      <w:pPr>
        <w:tabs>
          <w:tab w:val="left" w:pos="993"/>
        </w:tabs>
        <w:suppressAutoHyphens/>
        <w:jc w:val="both"/>
        <w:rPr>
          <w:rFonts w:ascii="Arial" w:eastAsia="Arial" w:hAnsi="Arial" w:cs="Arial"/>
          <w:sz w:val="22"/>
          <w:szCs w:val="22"/>
        </w:rPr>
      </w:pPr>
      <w:r>
        <w:rPr>
          <w:rFonts w:ascii="Arial" w:hAnsi="Arial"/>
          <w:sz w:val="22"/>
          <w:szCs w:val="22"/>
        </w:rPr>
        <w:t>9.</w:t>
      </w:r>
      <w:r w:rsidR="006F389A">
        <w:rPr>
          <w:rFonts w:ascii="Arial" w:hAnsi="Arial"/>
          <w:sz w:val="22"/>
          <w:szCs w:val="22"/>
        </w:rPr>
        <w:t>7</w:t>
      </w:r>
      <w:r>
        <w:rPr>
          <w:rFonts w:ascii="Arial" w:hAnsi="Arial"/>
          <w:sz w:val="22"/>
          <w:szCs w:val="22"/>
        </w:rPr>
        <w:t>. Настоящий Договор подписан Сторонами «___» _______ 202</w:t>
      </w:r>
      <w:r w:rsidR="00AC34AE">
        <w:rPr>
          <w:rFonts w:ascii="Arial" w:hAnsi="Arial"/>
          <w:sz w:val="22"/>
          <w:szCs w:val="22"/>
        </w:rPr>
        <w:t>1</w:t>
      </w:r>
      <w:r>
        <w:rPr>
          <w:rFonts w:ascii="Arial" w:hAnsi="Arial"/>
          <w:sz w:val="22"/>
          <w:szCs w:val="22"/>
        </w:rPr>
        <w:t xml:space="preserve"> года в г. Москве в 4 (четырех) экземплярах на русском языке, имеющих одинаковую юридическую силу: 2 (Два) экземпляра передаются Цеденту, 1 (Один) экземпляр передается Цессионарию, 1 (Один) экземпляр - Федеральной службе государственной регистрации, кадастра и картографии. </w:t>
      </w:r>
    </w:p>
    <w:p w:rsidR="001F1660" w:rsidRDefault="001F1660" w:rsidP="00C15D20">
      <w:pPr>
        <w:tabs>
          <w:tab w:val="left" w:pos="567"/>
        </w:tabs>
        <w:jc w:val="both"/>
        <w:rPr>
          <w:rFonts w:ascii="Arial" w:eastAsia="Arial" w:hAnsi="Arial" w:cs="Arial"/>
          <w:sz w:val="22"/>
          <w:szCs w:val="22"/>
        </w:rPr>
      </w:pPr>
    </w:p>
    <w:p w:rsidR="001F1660" w:rsidRDefault="001F1660" w:rsidP="00C15D20">
      <w:pPr>
        <w:tabs>
          <w:tab w:val="left" w:pos="567"/>
        </w:tabs>
        <w:jc w:val="both"/>
        <w:rPr>
          <w:rFonts w:ascii="Arial" w:eastAsia="Arial" w:hAnsi="Arial" w:cs="Arial"/>
          <w:sz w:val="22"/>
          <w:szCs w:val="22"/>
        </w:rPr>
      </w:pPr>
      <w:r>
        <w:rPr>
          <w:rFonts w:ascii="Arial" w:hAnsi="Arial"/>
          <w:sz w:val="22"/>
          <w:szCs w:val="22"/>
        </w:rPr>
        <w:t>9.</w:t>
      </w:r>
      <w:r w:rsidR="006F389A">
        <w:rPr>
          <w:rFonts w:ascii="Arial" w:hAnsi="Arial"/>
          <w:sz w:val="22"/>
          <w:szCs w:val="22"/>
        </w:rPr>
        <w:t>8</w:t>
      </w:r>
      <w:r>
        <w:rPr>
          <w:rFonts w:ascii="Arial" w:hAnsi="Arial"/>
          <w:sz w:val="22"/>
          <w:szCs w:val="22"/>
        </w:rPr>
        <w:t>. К настоящему Договору прилагаются и являются его неотъемлемой частью:</w:t>
      </w:r>
    </w:p>
    <w:p w:rsidR="001F1660" w:rsidRDefault="001F1660" w:rsidP="00C15D20">
      <w:pPr>
        <w:tabs>
          <w:tab w:val="left" w:pos="567"/>
        </w:tabs>
        <w:jc w:val="both"/>
        <w:rPr>
          <w:rFonts w:ascii="Arial" w:eastAsia="Arial" w:hAnsi="Arial" w:cs="Arial"/>
          <w:sz w:val="22"/>
          <w:szCs w:val="22"/>
        </w:rPr>
      </w:pPr>
    </w:p>
    <w:p w:rsidR="001F1660" w:rsidRDefault="001F1660" w:rsidP="00C15D20">
      <w:pPr>
        <w:tabs>
          <w:tab w:val="left" w:pos="567"/>
        </w:tabs>
        <w:jc w:val="both"/>
        <w:rPr>
          <w:rFonts w:ascii="Arial" w:eastAsia="Arial" w:hAnsi="Arial" w:cs="Arial"/>
          <w:sz w:val="22"/>
          <w:szCs w:val="22"/>
        </w:rPr>
      </w:pPr>
      <w:r>
        <w:rPr>
          <w:rFonts w:ascii="Arial" w:hAnsi="Arial"/>
          <w:sz w:val="22"/>
          <w:szCs w:val="22"/>
        </w:rPr>
        <w:t>- форма Акта приема-передачи Прав (требований) (Приложение №</w:t>
      </w:r>
      <w:r w:rsidR="00CF5B39">
        <w:rPr>
          <w:rFonts w:ascii="Arial" w:hAnsi="Arial"/>
          <w:sz w:val="22"/>
          <w:szCs w:val="22"/>
        </w:rPr>
        <w:t xml:space="preserve"> </w:t>
      </w:r>
      <w:r>
        <w:rPr>
          <w:rFonts w:ascii="Arial" w:hAnsi="Arial"/>
          <w:sz w:val="22"/>
          <w:szCs w:val="22"/>
        </w:rPr>
        <w:t>1);</w:t>
      </w:r>
    </w:p>
    <w:p w:rsidR="001F1660" w:rsidRDefault="001F1660" w:rsidP="00C15D20">
      <w:pPr>
        <w:tabs>
          <w:tab w:val="left" w:pos="567"/>
        </w:tabs>
        <w:jc w:val="both"/>
        <w:rPr>
          <w:rFonts w:ascii="Arial" w:eastAsia="Arial" w:hAnsi="Arial" w:cs="Arial"/>
          <w:sz w:val="22"/>
          <w:szCs w:val="22"/>
        </w:rPr>
      </w:pPr>
      <w:r>
        <w:rPr>
          <w:rFonts w:ascii="Arial" w:hAnsi="Arial"/>
          <w:sz w:val="22"/>
          <w:szCs w:val="22"/>
        </w:rPr>
        <w:t>- форма Акта приема-передачи документов, удостоверяющих Права (требования) (Приложение № 2).</w:t>
      </w:r>
    </w:p>
    <w:p w:rsidR="001F1660" w:rsidRDefault="001F1660" w:rsidP="00C15D20">
      <w:pPr>
        <w:tabs>
          <w:tab w:val="left" w:pos="567"/>
        </w:tabs>
        <w:jc w:val="both"/>
        <w:rPr>
          <w:rFonts w:ascii="Arial" w:eastAsia="Arial" w:hAnsi="Arial" w:cs="Arial"/>
          <w:sz w:val="22"/>
          <w:szCs w:val="22"/>
        </w:rPr>
      </w:pPr>
    </w:p>
    <w:p w:rsidR="001F1660" w:rsidRDefault="001F1660" w:rsidP="00C15D20">
      <w:pPr>
        <w:pStyle w:val="30"/>
        <w:spacing w:after="0"/>
        <w:ind w:left="0"/>
        <w:jc w:val="center"/>
        <w:rPr>
          <w:rFonts w:ascii="Arial" w:eastAsia="Arial" w:hAnsi="Arial" w:cs="Arial"/>
          <w:b/>
          <w:bCs/>
          <w:sz w:val="22"/>
          <w:szCs w:val="22"/>
        </w:rPr>
      </w:pPr>
    </w:p>
    <w:p w:rsidR="001F1660" w:rsidRDefault="001F1660" w:rsidP="00C15D20">
      <w:pPr>
        <w:pStyle w:val="30"/>
        <w:spacing w:after="0"/>
        <w:ind w:left="0"/>
        <w:jc w:val="center"/>
        <w:rPr>
          <w:rFonts w:ascii="Arial" w:eastAsia="Arial" w:hAnsi="Arial" w:cs="Arial"/>
          <w:b/>
          <w:bCs/>
          <w:sz w:val="22"/>
          <w:szCs w:val="22"/>
        </w:rPr>
      </w:pPr>
      <w:r>
        <w:rPr>
          <w:rFonts w:ascii="Arial" w:hAnsi="Arial"/>
          <w:b/>
          <w:bCs/>
          <w:sz w:val="22"/>
          <w:szCs w:val="22"/>
        </w:rPr>
        <w:t>10. АДРЕСА И БАНКОВСКИЕ РЕКВИЗИТЫ СТОРОН</w:t>
      </w:r>
    </w:p>
    <w:p w:rsidR="001F1660" w:rsidRDefault="001F1660" w:rsidP="00C15D20">
      <w:pPr>
        <w:pStyle w:val="30"/>
        <w:spacing w:after="0"/>
        <w:ind w:left="0"/>
        <w:jc w:val="center"/>
        <w:rPr>
          <w:rFonts w:ascii="Arial" w:eastAsia="Arial" w:hAnsi="Arial" w:cs="Arial"/>
          <w:b/>
          <w:bCs/>
          <w:sz w:val="22"/>
          <w:szCs w:val="22"/>
        </w:rPr>
      </w:pPr>
    </w:p>
    <w:tbl>
      <w:tblPr>
        <w:tblStyle w:val="TableNormal"/>
        <w:tblW w:w="9546" w:type="dxa"/>
        <w:jc w:val="center"/>
        <w:shd w:val="clear" w:color="auto" w:fill="CED7E7"/>
        <w:tblLayout w:type="fixed"/>
        <w:tblLook w:val="04A0" w:firstRow="1" w:lastRow="0" w:firstColumn="1" w:lastColumn="0" w:noHBand="0" w:noVBand="1"/>
      </w:tblPr>
      <w:tblGrid>
        <w:gridCol w:w="4764"/>
        <w:gridCol w:w="425"/>
        <w:gridCol w:w="4357"/>
      </w:tblGrid>
      <w:tr w:rsidR="001F1660" w:rsidTr="002E4991">
        <w:trPr>
          <w:trHeight w:val="473"/>
          <w:jc w:val="center"/>
        </w:trPr>
        <w:tc>
          <w:tcPr>
            <w:tcW w:w="4764" w:type="dxa"/>
            <w:shd w:val="clear" w:color="auto" w:fill="auto"/>
            <w:tcMar>
              <w:top w:w="80" w:type="dxa"/>
              <w:left w:w="80" w:type="dxa"/>
              <w:bottom w:w="80" w:type="dxa"/>
              <w:right w:w="80" w:type="dxa"/>
            </w:tcMar>
          </w:tcPr>
          <w:p w:rsidR="001F1660" w:rsidRDefault="001F1660" w:rsidP="00C15D20">
            <w:r>
              <w:rPr>
                <w:rFonts w:ascii="Arial" w:hAnsi="Arial"/>
                <w:b/>
                <w:bCs/>
                <w:sz w:val="22"/>
                <w:szCs w:val="22"/>
              </w:rPr>
              <w:t>Цедент:</w:t>
            </w:r>
          </w:p>
        </w:tc>
        <w:tc>
          <w:tcPr>
            <w:tcW w:w="425" w:type="dxa"/>
            <w:shd w:val="clear" w:color="auto" w:fill="auto"/>
            <w:tcMar>
              <w:top w:w="80" w:type="dxa"/>
              <w:left w:w="80" w:type="dxa"/>
              <w:bottom w:w="80" w:type="dxa"/>
              <w:right w:w="80" w:type="dxa"/>
            </w:tcMar>
          </w:tcPr>
          <w:p w:rsidR="001F1660" w:rsidRDefault="001F1660" w:rsidP="00C15D20"/>
        </w:tc>
        <w:tc>
          <w:tcPr>
            <w:tcW w:w="4357" w:type="dxa"/>
            <w:shd w:val="clear" w:color="auto" w:fill="auto"/>
            <w:tcMar>
              <w:top w:w="80" w:type="dxa"/>
              <w:left w:w="80" w:type="dxa"/>
              <w:bottom w:w="80" w:type="dxa"/>
              <w:right w:w="80" w:type="dxa"/>
            </w:tcMar>
          </w:tcPr>
          <w:p w:rsidR="001F1660" w:rsidRDefault="001F1660" w:rsidP="00C15D20">
            <w:r>
              <w:rPr>
                <w:rFonts w:ascii="Arial" w:hAnsi="Arial"/>
                <w:b/>
                <w:bCs/>
                <w:sz w:val="22"/>
                <w:szCs w:val="22"/>
              </w:rPr>
              <w:t>Цессионарий:</w:t>
            </w:r>
          </w:p>
        </w:tc>
      </w:tr>
      <w:tr w:rsidR="001F1660" w:rsidTr="002E4991">
        <w:trPr>
          <w:trHeight w:val="713"/>
          <w:jc w:val="center"/>
        </w:trPr>
        <w:tc>
          <w:tcPr>
            <w:tcW w:w="4764" w:type="dxa"/>
            <w:shd w:val="clear" w:color="auto" w:fill="auto"/>
            <w:tcMar>
              <w:top w:w="80" w:type="dxa"/>
              <w:left w:w="80" w:type="dxa"/>
              <w:bottom w:w="80" w:type="dxa"/>
              <w:right w:w="80" w:type="dxa"/>
            </w:tcMar>
          </w:tcPr>
          <w:p w:rsidR="001F1660" w:rsidRDefault="001F1660" w:rsidP="00C15D20">
            <w:r>
              <w:rPr>
                <w:rFonts w:ascii="Arial" w:hAnsi="Arial"/>
                <w:b/>
                <w:bCs/>
                <w:sz w:val="22"/>
                <w:szCs w:val="22"/>
              </w:rPr>
              <w:t>Публичное акционерное общество Банк «Возрождение»</w:t>
            </w:r>
          </w:p>
        </w:tc>
        <w:tc>
          <w:tcPr>
            <w:tcW w:w="425" w:type="dxa"/>
            <w:shd w:val="clear" w:color="auto" w:fill="auto"/>
            <w:tcMar>
              <w:top w:w="80" w:type="dxa"/>
              <w:left w:w="80" w:type="dxa"/>
              <w:bottom w:w="80" w:type="dxa"/>
              <w:right w:w="80" w:type="dxa"/>
            </w:tcMar>
          </w:tcPr>
          <w:p w:rsidR="001F1660" w:rsidRDefault="001F1660" w:rsidP="00C15D20"/>
        </w:tc>
        <w:tc>
          <w:tcPr>
            <w:tcW w:w="4357" w:type="dxa"/>
            <w:shd w:val="clear" w:color="auto" w:fill="auto"/>
            <w:tcMar>
              <w:top w:w="80" w:type="dxa"/>
              <w:left w:w="80" w:type="dxa"/>
              <w:bottom w:w="80" w:type="dxa"/>
              <w:right w:w="80" w:type="dxa"/>
            </w:tcMar>
          </w:tcPr>
          <w:p w:rsidR="001F1660" w:rsidRDefault="001F1660" w:rsidP="00C15D20"/>
        </w:tc>
      </w:tr>
      <w:tr w:rsidR="001F1660" w:rsidTr="002E4991">
        <w:trPr>
          <w:trHeight w:val="1193"/>
          <w:jc w:val="center"/>
        </w:trPr>
        <w:tc>
          <w:tcPr>
            <w:tcW w:w="4764" w:type="dxa"/>
            <w:shd w:val="clear" w:color="auto" w:fill="auto"/>
            <w:tcMar>
              <w:top w:w="80" w:type="dxa"/>
              <w:left w:w="80" w:type="dxa"/>
              <w:bottom w:w="80" w:type="dxa"/>
              <w:right w:w="80" w:type="dxa"/>
            </w:tcMar>
          </w:tcPr>
          <w:p w:rsidR="001F1660" w:rsidRDefault="001F1660" w:rsidP="00C15D20">
            <w:pPr>
              <w:rPr>
                <w:rFonts w:ascii="Arial" w:eastAsia="Arial" w:hAnsi="Arial" w:cs="Arial"/>
                <w:sz w:val="22"/>
                <w:szCs w:val="22"/>
              </w:rPr>
            </w:pPr>
            <w:r>
              <w:rPr>
                <w:rFonts w:ascii="Arial" w:hAnsi="Arial"/>
                <w:sz w:val="22"/>
                <w:szCs w:val="22"/>
              </w:rPr>
              <w:t xml:space="preserve">Место нахождения: </w:t>
            </w:r>
          </w:p>
          <w:p w:rsidR="001F1660" w:rsidRDefault="001F1660" w:rsidP="00C15D20">
            <w:pPr>
              <w:rPr>
                <w:rFonts w:ascii="Arial" w:eastAsia="Arial" w:hAnsi="Arial" w:cs="Arial"/>
                <w:sz w:val="22"/>
                <w:szCs w:val="22"/>
              </w:rPr>
            </w:pPr>
            <w:r>
              <w:rPr>
                <w:rFonts w:ascii="Arial" w:hAnsi="Arial"/>
                <w:sz w:val="22"/>
                <w:szCs w:val="22"/>
              </w:rPr>
              <w:t>101000, город Москва,</w:t>
            </w:r>
          </w:p>
          <w:p w:rsidR="001F1660" w:rsidRDefault="001F1660" w:rsidP="00C15D20">
            <w:r>
              <w:rPr>
                <w:rFonts w:ascii="Arial" w:hAnsi="Arial"/>
                <w:sz w:val="22"/>
                <w:szCs w:val="22"/>
              </w:rPr>
              <w:t>Лучников переулок, дом 7/4, строение 1.</w:t>
            </w:r>
          </w:p>
        </w:tc>
        <w:tc>
          <w:tcPr>
            <w:tcW w:w="425" w:type="dxa"/>
            <w:shd w:val="clear" w:color="auto" w:fill="auto"/>
            <w:tcMar>
              <w:top w:w="80" w:type="dxa"/>
              <w:left w:w="80" w:type="dxa"/>
              <w:bottom w:w="80" w:type="dxa"/>
              <w:right w:w="80" w:type="dxa"/>
            </w:tcMar>
          </w:tcPr>
          <w:p w:rsidR="001F1660" w:rsidRDefault="001F1660" w:rsidP="00C15D20"/>
        </w:tc>
        <w:tc>
          <w:tcPr>
            <w:tcW w:w="4357" w:type="dxa"/>
            <w:shd w:val="clear" w:color="auto" w:fill="auto"/>
            <w:tcMar>
              <w:top w:w="80" w:type="dxa"/>
              <w:left w:w="80" w:type="dxa"/>
              <w:bottom w:w="80" w:type="dxa"/>
              <w:right w:w="80" w:type="dxa"/>
            </w:tcMar>
          </w:tcPr>
          <w:p w:rsidR="001F1660" w:rsidRDefault="001F1660" w:rsidP="00C15D20"/>
        </w:tc>
      </w:tr>
      <w:tr w:rsidR="001F1660" w:rsidTr="002E4991">
        <w:trPr>
          <w:trHeight w:val="953"/>
          <w:jc w:val="center"/>
        </w:trPr>
        <w:tc>
          <w:tcPr>
            <w:tcW w:w="4764" w:type="dxa"/>
            <w:shd w:val="clear" w:color="auto" w:fill="auto"/>
            <w:tcMar>
              <w:top w:w="80" w:type="dxa"/>
              <w:left w:w="80" w:type="dxa"/>
              <w:bottom w:w="80" w:type="dxa"/>
              <w:right w:w="80" w:type="dxa"/>
            </w:tcMar>
          </w:tcPr>
          <w:p w:rsidR="001F1660" w:rsidRDefault="001F1660" w:rsidP="00C15D20">
            <w:pPr>
              <w:rPr>
                <w:rFonts w:ascii="Arial" w:eastAsia="Arial" w:hAnsi="Arial" w:cs="Arial"/>
                <w:sz w:val="22"/>
                <w:szCs w:val="22"/>
              </w:rPr>
            </w:pPr>
            <w:r>
              <w:rPr>
                <w:rFonts w:ascii="Arial" w:hAnsi="Arial"/>
                <w:sz w:val="22"/>
                <w:szCs w:val="22"/>
              </w:rPr>
              <w:t xml:space="preserve">Почтовый адрес: </w:t>
            </w:r>
          </w:p>
          <w:p w:rsidR="001F1660" w:rsidRDefault="001F1660" w:rsidP="00C15D20">
            <w:pPr>
              <w:rPr>
                <w:rFonts w:ascii="Arial" w:eastAsia="Arial" w:hAnsi="Arial" w:cs="Arial"/>
                <w:sz w:val="22"/>
                <w:szCs w:val="22"/>
              </w:rPr>
            </w:pPr>
            <w:r>
              <w:rPr>
                <w:rFonts w:ascii="Arial" w:hAnsi="Arial"/>
                <w:sz w:val="22"/>
                <w:szCs w:val="22"/>
              </w:rPr>
              <w:t>101990, ГСП, город Москва,</w:t>
            </w:r>
          </w:p>
          <w:p w:rsidR="001F1660" w:rsidRDefault="001F1660" w:rsidP="00C15D20">
            <w:r>
              <w:rPr>
                <w:rFonts w:ascii="Arial" w:hAnsi="Arial"/>
                <w:sz w:val="22"/>
                <w:szCs w:val="22"/>
              </w:rPr>
              <w:t>Лучников переулок, дом 7/4, строение 1</w:t>
            </w:r>
          </w:p>
        </w:tc>
        <w:tc>
          <w:tcPr>
            <w:tcW w:w="425" w:type="dxa"/>
            <w:shd w:val="clear" w:color="auto" w:fill="auto"/>
            <w:tcMar>
              <w:top w:w="80" w:type="dxa"/>
              <w:left w:w="80" w:type="dxa"/>
              <w:bottom w:w="80" w:type="dxa"/>
              <w:right w:w="80" w:type="dxa"/>
            </w:tcMar>
          </w:tcPr>
          <w:p w:rsidR="001F1660" w:rsidRDefault="001F1660" w:rsidP="00C15D20"/>
        </w:tc>
        <w:tc>
          <w:tcPr>
            <w:tcW w:w="4357" w:type="dxa"/>
            <w:shd w:val="clear" w:color="auto" w:fill="auto"/>
            <w:tcMar>
              <w:top w:w="80" w:type="dxa"/>
              <w:left w:w="80" w:type="dxa"/>
              <w:bottom w:w="80" w:type="dxa"/>
              <w:right w:w="80" w:type="dxa"/>
            </w:tcMar>
          </w:tcPr>
          <w:p w:rsidR="001F1660" w:rsidRDefault="001F1660" w:rsidP="00C15D20"/>
        </w:tc>
      </w:tr>
      <w:tr w:rsidR="001F1660" w:rsidTr="002E4991">
        <w:trPr>
          <w:trHeight w:val="141"/>
          <w:jc w:val="center"/>
        </w:trPr>
        <w:tc>
          <w:tcPr>
            <w:tcW w:w="4764" w:type="dxa"/>
            <w:shd w:val="clear" w:color="auto" w:fill="auto"/>
            <w:tcMar>
              <w:top w:w="80" w:type="dxa"/>
              <w:left w:w="80" w:type="dxa"/>
              <w:bottom w:w="80" w:type="dxa"/>
              <w:right w:w="80" w:type="dxa"/>
            </w:tcMar>
          </w:tcPr>
          <w:p w:rsidR="001F1660" w:rsidRDefault="001F1660" w:rsidP="00C15D20">
            <w:pPr>
              <w:rPr>
                <w:rFonts w:ascii="Arial" w:hAnsi="Arial"/>
                <w:sz w:val="22"/>
                <w:szCs w:val="22"/>
              </w:rPr>
            </w:pPr>
          </w:p>
        </w:tc>
        <w:tc>
          <w:tcPr>
            <w:tcW w:w="425" w:type="dxa"/>
            <w:shd w:val="clear" w:color="auto" w:fill="auto"/>
            <w:tcMar>
              <w:top w:w="80" w:type="dxa"/>
              <w:left w:w="80" w:type="dxa"/>
              <w:bottom w:w="80" w:type="dxa"/>
              <w:right w:w="80" w:type="dxa"/>
            </w:tcMar>
          </w:tcPr>
          <w:p w:rsidR="001F1660" w:rsidRDefault="001F1660" w:rsidP="00C15D20"/>
        </w:tc>
        <w:tc>
          <w:tcPr>
            <w:tcW w:w="4357" w:type="dxa"/>
            <w:shd w:val="clear" w:color="auto" w:fill="auto"/>
            <w:tcMar>
              <w:top w:w="80" w:type="dxa"/>
              <w:left w:w="80" w:type="dxa"/>
              <w:bottom w:w="80" w:type="dxa"/>
              <w:right w:w="80" w:type="dxa"/>
            </w:tcMar>
          </w:tcPr>
          <w:p w:rsidR="001F1660" w:rsidRDefault="001F1660" w:rsidP="00C15D20">
            <w:pPr>
              <w:rPr>
                <w:rFonts w:ascii="Arial" w:hAnsi="Arial"/>
                <w:sz w:val="22"/>
                <w:szCs w:val="22"/>
              </w:rPr>
            </w:pPr>
          </w:p>
        </w:tc>
      </w:tr>
      <w:tr w:rsidR="001F1660" w:rsidTr="002E4991">
        <w:trPr>
          <w:trHeight w:val="20"/>
          <w:jc w:val="center"/>
        </w:trPr>
        <w:tc>
          <w:tcPr>
            <w:tcW w:w="4764" w:type="dxa"/>
            <w:shd w:val="clear" w:color="auto" w:fill="auto"/>
            <w:tcMar>
              <w:top w:w="80" w:type="dxa"/>
              <w:left w:w="80" w:type="dxa"/>
              <w:bottom w:w="80" w:type="dxa"/>
              <w:right w:w="80" w:type="dxa"/>
            </w:tcMar>
          </w:tcPr>
          <w:p w:rsidR="001F1660" w:rsidRDefault="001F1660" w:rsidP="00C15D20">
            <w:r>
              <w:rPr>
                <w:rFonts w:ascii="Arial" w:hAnsi="Arial"/>
                <w:sz w:val="22"/>
                <w:szCs w:val="22"/>
              </w:rPr>
              <w:t>Телефон: +7 (495) 777-0-888</w:t>
            </w:r>
          </w:p>
        </w:tc>
        <w:tc>
          <w:tcPr>
            <w:tcW w:w="425" w:type="dxa"/>
            <w:shd w:val="clear" w:color="auto" w:fill="auto"/>
            <w:tcMar>
              <w:top w:w="80" w:type="dxa"/>
              <w:left w:w="80" w:type="dxa"/>
              <w:bottom w:w="80" w:type="dxa"/>
              <w:right w:w="80" w:type="dxa"/>
            </w:tcMar>
          </w:tcPr>
          <w:p w:rsidR="001F1660" w:rsidRDefault="001F1660" w:rsidP="00C15D20"/>
        </w:tc>
        <w:tc>
          <w:tcPr>
            <w:tcW w:w="4357" w:type="dxa"/>
            <w:shd w:val="clear" w:color="auto" w:fill="auto"/>
            <w:tcMar>
              <w:top w:w="80" w:type="dxa"/>
              <w:left w:w="80" w:type="dxa"/>
              <w:bottom w:w="80" w:type="dxa"/>
              <w:right w:w="80" w:type="dxa"/>
            </w:tcMar>
          </w:tcPr>
          <w:p w:rsidR="001F1660" w:rsidRDefault="001F1660" w:rsidP="00C15D20"/>
        </w:tc>
      </w:tr>
      <w:tr w:rsidR="001F1660" w:rsidTr="002E4991">
        <w:trPr>
          <w:trHeight w:val="233"/>
          <w:jc w:val="center"/>
        </w:trPr>
        <w:tc>
          <w:tcPr>
            <w:tcW w:w="4764" w:type="dxa"/>
            <w:shd w:val="clear" w:color="auto" w:fill="auto"/>
            <w:tcMar>
              <w:top w:w="80" w:type="dxa"/>
              <w:left w:w="80" w:type="dxa"/>
              <w:bottom w:w="80" w:type="dxa"/>
              <w:right w:w="80" w:type="dxa"/>
            </w:tcMar>
          </w:tcPr>
          <w:p w:rsidR="001F1660" w:rsidRDefault="001F1660" w:rsidP="00C15D20">
            <w:r>
              <w:rPr>
                <w:rFonts w:ascii="Arial" w:hAnsi="Arial"/>
                <w:sz w:val="22"/>
                <w:szCs w:val="22"/>
              </w:rPr>
              <w:t>Факс: +7 (495) 620-19-99</w:t>
            </w:r>
          </w:p>
        </w:tc>
        <w:tc>
          <w:tcPr>
            <w:tcW w:w="425" w:type="dxa"/>
            <w:shd w:val="clear" w:color="auto" w:fill="auto"/>
            <w:tcMar>
              <w:top w:w="80" w:type="dxa"/>
              <w:left w:w="80" w:type="dxa"/>
              <w:bottom w:w="80" w:type="dxa"/>
              <w:right w:w="80" w:type="dxa"/>
            </w:tcMar>
          </w:tcPr>
          <w:p w:rsidR="001F1660" w:rsidRDefault="001F1660" w:rsidP="00C15D20"/>
        </w:tc>
        <w:tc>
          <w:tcPr>
            <w:tcW w:w="4357" w:type="dxa"/>
            <w:shd w:val="clear" w:color="auto" w:fill="auto"/>
            <w:tcMar>
              <w:top w:w="80" w:type="dxa"/>
              <w:left w:w="80" w:type="dxa"/>
              <w:bottom w:w="80" w:type="dxa"/>
              <w:right w:w="80" w:type="dxa"/>
            </w:tcMar>
          </w:tcPr>
          <w:p w:rsidR="001F1660" w:rsidRDefault="001F1660" w:rsidP="00C15D20"/>
        </w:tc>
      </w:tr>
      <w:tr w:rsidR="001F1660" w:rsidTr="002E4991">
        <w:trPr>
          <w:trHeight w:val="233"/>
          <w:jc w:val="center"/>
        </w:trPr>
        <w:tc>
          <w:tcPr>
            <w:tcW w:w="4764" w:type="dxa"/>
            <w:shd w:val="clear" w:color="auto" w:fill="auto"/>
            <w:tcMar>
              <w:top w:w="80" w:type="dxa"/>
              <w:left w:w="80" w:type="dxa"/>
              <w:bottom w:w="80" w:type="dxa"/>
              <w:right w:w="80" w:type="dxa"/>
            </w:tcMar>
          </w:tcPr>
          <w:p w:rsidR="001F1660" w:rsidRDefault="001F1660" w:rsidP="00C15D20">
            <w:r>
              <w:rPr>
                <w:rFonts w:ascii="Arial" w:hAnsi="Arial"/>
                <w:sz w:val="22"/>
                <w:szCs w:val="22"/>
              </w:rPr>
              <w:t>Корр./счет № 30101810900000000181 в Главном управлении Центрального банка Российской Федерации по Центральному федеральному округу г. Москва</w:t>
            </w:r>
          </w:p>
        </w:tc>
        <w:tc>
          <w:tcPr>
            <w:tcW w:w="425" w:type="dxa"/>
            <w:shd w:val="clear" w:color="auto" w:fill="auto"/>
            <w:tcMar>
              <w:top w:w="80" w:type="dxa"/>
              <w:left w:w="80" w:type="dxa"/>
              <w:bottom w:w="80" w:type="dxa"/>
              <w:right w:w="80" w:type="dxa"/>
            </w:tcMar>
          </w:tcPr>
          <w:p w:rsidR="001F1660" w:rsidRDefault="001F1660" w:rsidP="00C15D20"/>
        </w:tc>
        <w:tc>
          <w:tcPr>
            <w:tcW w:w="4357" w:type="dxa"/>
            <w:shd w:val="clear" w:color="auto" w:fill="auto"/>
            <w:tcMar>
              <w:top w:w="80" w:type="dxa"/>
              <w:left w:w="80" w:type="dxa"/>
              <w:bottom w:w="80" w:type="dxa"/>
              <w:right w:w="80" w:type="dxa"/>
            </w:tcMar>
          </w:tcPr>
          <w:p w:rsidR="001F1660" w:rsidRDefault="001F1660" w:rsidP="00C15D20"/>
        </w:tc>
      </w:tr>
      <w:tr w:rsidR="001F1660" w:rsidTr="002E4991">
        <w:trPr>
          <w:trHeight w:val="37"/>
          <w:jc w:val="center"/>
        </w:trPr>
        <w:tc>
          <w:tcPr>
            <w:tcW w:w="4764" w:type="dxa"/>
            <w:shd w:val="clear" w:color="auto" w:fill="auto"/>
            <w:tcMar>
              <w:top w:w="80" w:type="dxa"/>
              <w:left w:w="80" w:type="dxa"/>
              <w:bottom w:w="80" w:type="dxa"/>
              <w:right w:w="80" w:type="dxa"/>
            </w:tcMar>
          </w:tcPr>
          <w:p w:rsidR="001F1660" w:rsidRDefault="001F1660" w:rsidP="00C15D20">
            <w:r w:rsidRPr="00C73CC4">
              <w:rPr>
                <w:rFonts w:ascii="Arial" w:hAnsi="Arial"/>
                <w:sz w:val="22"/>
                <w:szCs w:val="22"/>
              </w:rPr>
              <w:t xml:space="preserve">Счет для оплаты </w:t>
            </w:r>
            <w:r w:rsidRPr="00A1221D">
              <w:rPr>
                <w:rFonts w:ascii="Arial" w:hAnsi="Arial"/>
                <w:sz w:val="22"/>
                <w:szCs w:val="22"/>
              </w:rPr>
              <w:t>№</w:t>
            </w:r>
            <w:r>
              <w:rPr>
                <w:rFonts w:ascii="Arial" w:hAnsi="Arial"/>
                <w:sz w:val="22"/>
                <w:szCs w:val="22"/>
              </w:rPr>
              <w:t xml:space="preserve"> </w:t>
            </w:r>
            <w:r w:rsidR="009D7457" w:rsidRPr="009A2102">
              <w:rPr>
                <w:rFonts w:ascii="Arial" w:hAnsi="Arial"/>
                <w:sz w:val="22"/>
                <w:szCs w:val="22"/>
              </w:rPr>
              <w:t>47422810700209100025</w:t>
            </w:r>
          </w:p>
        </w:tc>
        <w:tc>
          <w:tcPr>
            <w:tcW w:w="425" w:type="dxa"/>
            <w:shd w:val="clear" w:color="auto" w:fill="auto"/>
            <w:tcMar>
              <w:top w:w="80" w:type="dxa"/>
              <w:left w:w="80" w:type="dxa"/>
              <w:bottom w:w="80" w:type="dxa"/>
              <w:right w:w="80" w:type="dxa"/>
            </w:tcMar>
          </w:tcPr>
          <w:p w:rsidR="001F1660" w:rsidRDefault="001F1660" w:rsidP="00C15D20"/>
        </w:tc>
        <w:tc>
          <w:tcPr>
            <w:tcW w:w="4357" w:type="dxa"/>
            <w:shd w:val="clear" w:color="auto" w:fill="auto"/>
            <w:tcMar>
              <w:top w:w="80" w:type="dxa"/>
              <w:left w:w="80" w:type="dxa"/>
              <w:bottom w:w="80" w:type="dxa"/>
              <w:right w:w="80" w:type="dxa"/>
            </w:tcMar>
          </w:tcPr>
          <w:p w:rsidR="001F1660" w:rsidRDefault="001F1660" w:rsidP="00C15D20"/>
        </w:tc>
      </w:tr>
      <w:tr w:rsidR="001F1660" w:rsidTr="002E4991">
        <w:trPr>
          <w:trHeight w:val="359"/>
          <w:jc w:val="center"/>
        </w:trPr>
        <w:tc>
          <w:tcPr>
            <w:tcW w:w="4764" w:type="dxa"/>
            <w:shd w:val="clear" w:color="auto" w:fill="auto"/>
            <w:tcMar>
              <w:top w:w="80" w:type="dxa"/>
              <w:left w:w="80" w:type="dxa"/>
              <w:bottom w:w="80" w:type="dxa"/>
              <w:right w:w="80" w:type="dxa"/>
            </w:tcMar>
          </w:tcPr>
          <w:p w:rsidR="001F1660" w:rsidRPr="00C73CC4" w:rsidRDefault="001F1660" w:rsidP="00C15D20">
            <w:pPr>
              <w:rPr>
                <w:rFonts w:ascii="Arial" w:hAnsi="Arial"/>
                <w:sz w:val="22"/>
                <w:szCs w:val="22"/>
              </w:rPr>
            </w:pPr>
          </w:p>
        </w:tc>
        <w:tc>
          <w:tcPr>
            <w:tcW w:w="425" w:type="dxa"/>
            <w:shd w:val="clear" w:color="auto" w:fill="auto"/>
            <w:tcMar>
              <w:top w:w="80" w:type="dxa"/>
              <w:left w:w="80" w:type="dxa"/>
              <w:bottom w:w="80" w:type="dxa"/>
              <w:right w:w="80" w:type="dxa"/>
            </w:tcMar>
          </w:tcPr>
          <w:p w:rsidR="001F1660" w:rsidRDefault="001F1660" w:rsidP="00C15D20"/>
        </w:tc>
        <w:tc>
          <w:tcPr>
            <w:tcW w:w="4357" w:type="dxa"/>
            <w:shd w:val="clear" w:color="auto" w:fill="auto"/>
            <w:tcMar>
              <w:top w:w="80" w:type="dxa"/>
              <w:left w:w="80" w:type="dxa"/>
              <w:bottom w:w="80" w:type="dxa"/>
              <w:right w:w="80" w:type="dxa"/>
            </w:tcMar>
          </w:tcPr>
          <w:p w:rsidR="001F1660" w:rsidRDefault="001F1660" w:rsidP="00C15D20"/>
        </w:tc>
      </w:tr>
      <w:tr w:rsidR="001F1660" w:rsidTr="002E4991">
        <w:trPr>
          <w:trHeight w:val="249"/>
          <w:jc w:val="center"/>
        </w:trPr>
        <w:tc>
          <w:tcPr>
            <w:tcW w:w="4764" w:type="dxa"/>
            <w:shd w:val="clear" w:color="auto" w:fill="auto"/>
            <w:tcMar>
              <w:top w:w="80" w:type="dxa"/>
              <w:left w:w="80" w:type="dxa"/>
              <w:bottom w:w="80" w:type="dxa"/>
              <w:right w:w="80" w:type="dxa"/>
            </w:tcMar>
          </w:tcPr>
          <w:p w:rsidR="001F1660" w:rsidRDefault="001F1660" w:rsidP="00C15D20">
            <w:r>
              <w:rPr>
                <w:rFonts w:ascii="Arial" w:hAnsi="Arial"/>
                <w:sz w:val="22"/>
                <w:szCs w:val="22"/>
              </w:rPr>
              <w:t>БИК 044525181</w:t>
            </w:r>
          </w:p>
        </w:tc>
        <w:tc>
          <w:tcPr>
            <w:tcW w:w="425" w:type="dxa"/>
            <w:shd w:val="clear" w:color="auto" w:fill="auto"/>
            <w:tcMar>
              <w:top w:w="80" w:type="dxa"/>
              <w:left w:w="80" w:type="dxa"/>
              <w:bottom w:w="80" w:type="dxa"/>
              <w:right w:w="80" w:type="dxa"/>
            </w:tcMar>
          </w:tcPr>
          <w:p w:rsidR="001F1660" w:rsidRDefault="001F1660" w:rsidP="00C15D20"/>
        </w:tc>
        <w:tc>
          <w:tcPr>
            <w:tcW w:w="4357" w:type="dxa"/>
            <w:shd w:val="clear" w:color="auto" w:fill="auto"/>
            <w:tcMar>
              <w:top w:w="80" w:type="dxa"/>
              <w:left w:w="80" w:type="dxa"/>
              <w:bottom w:w="80" w:type="dxa"/>
              <w:right w:w="80" w:type="dxa"/>
            </w:tcMar>
          </w:tcPr>
          <w:p w:rsidR="001F1660" w:rsidRDefault="001F1660" w:rsidP="00C15D20"/>
        </w:tc>
      </w:tr>
      <w:tr w:rsidR="001F1660" w:rsidTr="002E4991">
        <w:trPr>
          <w:trHeight w:val="233"/>
          <w:jc w:val="center"/>
        </w:trPr>
        <w:tc>
          <w:tcPr>
            <w:tcW w:w="4764" w:type="dxa"/>
            <w:shd w:val="clear" w:color="auto" w:fill="auto"/>
            <w:tcMar>
              <w:top w:w="80" w:type="dxa"/>
              <w:left w:w="80" w:type="dxa"/>
              <w:bottom w:w="80" w:type="dxa"/>
              <w:right w:w="80" w:type="dxa"/>
            </w:tcMar>
          </w:tcPr>
          <w:p w:rsidR="001F1660" w:rsidRDefault="001F1660" w:rsidP="00C15D20">
            <w:r>
              <w:rPr>
                <w:rFonts w:ascii="Arial" w:hAnsi="Arial"/>
                <w:sz w:val="22"/>
                <w:szCs w:val="22"/>
              </w:rPr>
              <w:t>ИНН 5000001042</w:t>
            </w:r>
          </w:p>
        </w:tc>
        <w:tc>
          <w:tcPr>
            <w:tcW w:w="425" w:type="dxa"/>
            <w:shd w:val="clear" w:color="auto" w:fill="auto"/>
            <w:tcMar>
              <w:top w:w="80" w:type="dxa"/>
              <w:left w:w="80" w:type="dxa"/>
              <w:bottom w:w="80" w:type="dxa"/>
              <w:right w:w="80" w:type="dxa"/>
            </w:tcMar>
          </w:tcPr>
          <w:p w:rsidR="001F1660" w:rsidRDefault="001F1660" w:rsidP="00C15D20"/>
        </w:tc>
        <w:tc>
          <w:tcPr>
            <w:tcW w:w="4357" w:type="dxa"/>
            <w:shd w:val="clear" w:color="auto" w:fill="auto"/>
            <w:tcMar>
              <w:top w:w="80" w:type="dxa"/>
              <w:left w:w="80" w:type="dxa"/>
              <w:bottom w:w="80" w:type="dxa"/>
              <w:right w:w="80" w:type="dxa"/>
            </w:tcMar>
          </w:tcPr>
          <w:p w:rsidR="001F1660" w:rsidRDefault="001F1660" w:rsidP="00C15D20"/>
        </w:tc>
      </w:tr>
      <w:tr w:rsidR="001F1660" w:rsidTr="002E4991">
        <w:trPr>
          <w:trHeight w:val="233"/>
          <w:jc w:val="center"/>
        </w:trPr>
        <w:tc>
          <w:tcPr>
            <w:tcW w:w="4764" w:type="dxa"/>
            <w:shd w:val="clear" w:color="auto" w:fill="auto"/>
            <w:tcMar>
              <w:top w:w="80" w:type="dxa"/>
              <w:left w:w="80" w:type="dxa"/>
              <w:bottom w:w="80" w:type="dxa"/>
              <w:right w:w="80" w:type="dxa"/>
            </w:tcMar>
          </w:tcPr>
          <w:p w:rsidR="001F1660" w:rsidRDefault="001F1660" w:rsidP="00C15D20">
            <w:r>
              <w:rPr>
                <w:rFonts w:ascii="Arial" w:hAnsi="Arial"/>
                <w:sz w:val="22"/>
                <w:szCs w:val="22"/>
              </w:rPr>
              <w:t xml:space="preserve">ОГРН 1027700540680 </w:t>
            </w:r>
          </w:p>
        </w:tc>
        <w:tc>
          <w:tcPr>
            <w:tcW w:w="425" w:type="dxa"/>
            <w:shd w:val="clear" w:color="auto" w:fill="auto"/>
            <w:tcMar>
              <w:top w:w="80" w:type="dxa"/>
              <w:left w:w="80" w:type="dxa"/>
              <w:bottom w:w="80" w:type="dxa"/>
              <w:right w:w="80" w:type="dxa"/>
            </w:tcMar>
          </w:tcPr>
          <w:p w:rsidR="001F1660" w:rsidRDefault="001F1660" w:rsidP="00C15D20"/>
        </w:tc>
        <w:tc>
          <w:tcPr>
            <w:tcW w:w="4357" w:type="dxa"/>
            <w:shd w:val="clear" w:color="auto" w:fill="auto"/>
            <w:tcMar>
              <w:top w:w="80" w:type="dxa"/>
              <w:left w:w="80" w:type="dxa"/>
              <w:bottom w:w="80" w:type="dxa"/>
              <w:right w:w="80" w:type="dxa"/>
            </w:tcMar>
          </w:tcPr>
          <w:p w:rsidR="001F1660" w:rsidRDefault="001F1660" w:rsidP="00C15D20"/>
        </w:tc>
      </w:tr>
    </w:tbl>
    <w:p w:rsidR="001F1660" w:rsidRDefault="001F1660" w:rsidP="00C15D20">
      <w:pPr>
        <w:pStyle w:val="30"/>
        <w:spacing w:after="0"/>
        <w:ind w:left="0"/>
        <w:jc w:val="center"/>
        <w:rPr>
          <w:rFonts w:ascii="Arial" w:eastAsia="Arial" w:hAnsi="Arial" w:cs="Arial"/>
          <w:b/>
          <w:bCs/>
          <w:sz w:val="22"/>
          <w:szCs w:val="22"/>
        </w:rPr>
      </w:pPr>
      <w:r>
        <w:rPr>
          <w:rFonts w:ascii="Arial" w:hAnsi="Arial"/>
          <w:b/>
          <w:bCs/>
          <w:sz w:val="22"/>
          <w:szCs w:val="22"/>
        </w:rPr>
        <w:t>11. ПОДПИСИ СТОРОН:</w:t>
      </w:r>
    </w:p>
    <w:tbl>
      <w:tblPr>
        <w:tblStyle w:val="TableNormal"/>
        <w:tblW w:w="98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5"/>
        <w:gridCol w:w="4726"/>
      </w:tblGrid>
      <w:tr w:rsidR="001F1660" w:rsidTr="002E4991">
        <w:trPr>
          <w:trHeight w:val="347"/>
          <w:jc w:val="center"/>
        </w:trPr>
        <w:tc>
          <w:tcPr>
            <w:tcW w:w="5105" w:type="dxa"/>
            <w:tcBorders>
              <w:top w:val="nil"/>
              <w:left w:val="nil"/>
              <w:bottom w:val="nil"/>
              <w:right w:val="nil"/>
            </w:tcBorders>
            <w:shd w:val="clear" w:color="auto" w:fill="auto"/>
            <w:tcMar>
              <w:top w:w="80" w:type="dxa"/>
              <w:left w:w="80" w:type="dxa"/>
              <w:bottom w:w="80" w:type="dxa"/>
              <w:right w:w="80" w:type="dxa"/>
            </w:tcMar>
          </w:tcPr>
          <w:p w:rsidR="00AC34AE" w:rsidRDefault="00AC34AE" w:rsidP="00C15D20">
            <w:pPr>
              <w:jc w:val="both"/>
              <w:rPr>
                <w:rFonts w:ascii="Arial" w:hAnsi="Arial"/>
                <w:b/>
                <w:bCs/>
                <w:caps/>
                <w:sz w:val="22"/>
                <w:szCs w:val="22"/>
              </w:rPr>
            </w:pPr>
          </w:p>
          <w:p w:rsidR="001F1660" w:rsidRDefault="001F1660" w:rsidP="00C15D20">
            <w:pPr>
              <w:jc w:val="both"/>
            </w:pPr>
            <w:r>
              <w:rPr>
                <w:rFonts w:ascii="Arial" w:hAnsi="Arial"/>
                <w:b/>
                <w:bCs/>
                <w:caps/>
                <w:sz w:val="22"/>
                <w:szCs w:val="22"/>
              </w:rPr>
              <w:t>От имени ЦЕДЕНТА</w:t>
            </w:r>
          </w:p>
        </w:tc>
        <w:tc>
          <w:tcPr>
            <w:tcW w:w="4726" w:type="dxa"/>
            <w:tcBorders>
              <w:top w:val="nil"/>
              <w:left w:val="nil"/>
              <w:bottom w:val="nil"/>
              <w:right w:val="nil"/>
            </w:tcBorders>
            <w:shd w:val="clear" w:color="auto" w:fill="auto"/>
            <w:tcMar>
              <w:top w:w="80" w:type="dxa"/>
              <w:left w:w="80" w:type="dxa"/>
              <w:bottom w:w="80" w:type="dxa"/>
              <w:right w:w="80" w:type="dxa"/>
            </w:tcMar>
          </w:tcPr>
          <w:p w:rsidR="00AC34AE" w:rsidRDefault="001F1660" w:rsidP="00C15D20">
            <w:pPr>
              <w:jc w:val="both"/>
              <w:rPr>
                <w:rFonts w:ascii="Arial" w:hAnsi="Arial"/>
                <w:b/>
                <w:bCs/>
                <w:caps/>
                <w:sz w:val="22"/>
                <w:szCs w:val="22"/>
              </w:rPr>
            </w:pPr>
            <w:r>
              <w:rPr>
                <w:rFonts w:ascii="Arial" w:hAnsi="Arial"/>
                <w:b/>
                <w:bCs/>
                <w:caps/>
                <w:sz w:val="22"/>
                <w:szCs w:val="22"/>
              </w:rPr>
              <w:t xml:space="preserve"> </w:t>
            </w:r>
          </w:p>
          <w:p w:rsidR="001F1660" w:rsidRDefault="001F1660" w:rsidP="00C15D20">
            <w:pPr>
              <w:jc w:val="both"/>
            </w:pPr>
            <w:r>
              <w:rPr>
                <w:rFonts w:ascii="Arial" w:hAnsi="Arial"/>
                <w:b/>
                <w:bCs/>
                <w:caps/>
                <w:sz w:val="22"/>
                <w:szCs w:val="22"/>
              </w:rPr>
              <w:t>От имени ЦЕССИОНАРИЯ</w:t>
            </w:r>
          </w:p>
        </w:tc>
      </w:tr>
      <w:tr w:rsidR="001F1660"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rsidR="001F1660" w:rsidRDefault="001F1660" w:rsidP="00C15D20">
            <w:pPr>
              <w:jc w:val="both"/>
              <w:rPr>
                <w:rFonts w:ascii="Arial" w:eastAsia="Arial" w:hAnsi="Arial" w:cs="Arial"/>
                <w:sz w:val="22"/>
                <w:szCs w:val="22"/>
              </w:rPr>
            </w:pPr>
            <w:r>
              <w:rPr>
                <w:rFonts w:ascii="Arial" w:hAnsi="Arial"/>
                <w:sz w:val="22"/>
                <w:szCs w:val="22"/>
              </w:rPr>
              <w:t xml:space="preserve">_______________ </w:t>
            </w:r>
          </w:p>
          <w:p w:rsidR="001F1660" w:rsidRDefault="001F1660" w:rsidP="00C15D20">
            <w:pPr>
              <w:jc w:val="both"/>
            </w:pPr>
            <w:r>
              <w:rPr>
                <w:rFonts w:ascii="Arial" w:hAnsi="Arial"/>
                <w:sz w:val="22"/>
                <w:szCs w:val="22"/>
              </w:rPr>
              <w:t>М.П.</w:t>
            </w:r>
          </w:p>
        </w:tc>
        <w:tc>
          <w:tcPr>
            <w:tcW w:w="4726" w:type="dxa"/>
            <w:tcBorders>
              <w:top w:val="nil"/>
              <w:left w:val="nil"/>
              <w:bottom w:val="nil"/>
              <w:right w:val="nil"/>
            </w:tcBorders>
            <w:shd w:val="clear" w:color="auto" w:fill="auto"/>
            <w:tcMar>
              <w:top w:w="80" w:type="dxa"/>
              <w:left w:w="80" w:type="dxa"/>
              <w:bottom w:w="80" w:type="dxa"/>
              <w:right w:w="80" w:type="dxa"/>
            </w:tcMar>
          </w:tcPr>
          <w:p w:rsidR="001F1660" w:rsidRDefault="001F1660" w:rsidP="00C15D20">
            <w:pPr>
              <w:jc w:val="both"/>
              <w:rPr>
                <w:rFonts w:ascii="Arial" w:eastAsia="Arial" w:hAnsi="Arial" w:cs="Arial"/>
                <w:sz w:val="22"/>
                <w:szCs w:val="22"/>
              </w:rPr>
            </w:pPr>
            <w:r>
              <w:rPr>
                <w:rFonts w:ascii="Arial" w:hAnsi="Arial"/>
                <w:sz w:val="22"/>
                <w:szCs w:val="22"/>
              </w:rPr>
              <w:t xml:space="preserve">____________________ </w:t>
            </w:r>
          </w:p>
          <w:p w:rsidR="001F1660" w:rsidRDefault="001F1660" w:rsidP="00C15D20">
            <w:pPr>
              <w:jc w:val="both"/>
            </w:pPr>
            <w:r>
              <w:rPr>
                <w:rFonts w:ascii="Arial" w:hAnsi="Arial"/>
                <w:sz w:val="22"/>
                <w:szCs w:val="22"/>
              </w:rPr>
              <w:t>М.П.</w:t>
            </w:r>
          </w:p>
        </w:tc>
      </w:tr>
    </w:tbl>
    <w:p w:rsidR="001F1660" w:rsidRDefault="001F1660" w:rsidP="00C15D20">
      <w:pPr>
        <w:widowControl w:val="0"/>
        <w:jc w:val="center"/>
        <w:rPr>
          <w:rFonts w:ascii="Arial" w:eastAsia="Arial" w:hAnsi="Arial" w:cs="Arial"/>
          <w:b/>
          <w:bCs/>
          <w:sz w:val="22"/>
          <w:szCs w:val="22"/>
        </w:rPr>
      </w:pPr>
    </w:p>
    <w:p w:rsidR="001F1660" w:rsidRDefault="001F1660" w:rsidP="00C15D20">
      <w:pPr>
        <w:sectPr w:rsidR="001F1660" w:rsidSect="009B39D4">
          <w:headerReference w:type="even" r:id="rId9"/>
          <w:headerReference w:type="default" r:id="rId10"/>
          <w:footerReference w:type="even" r:id="rId11"/>
          <w:footerReference w:type="default" r:id="rId12"/>
          <w:headerReference w:type="first" r:id="rId13"/>
          <w:footerReference w:type="first" r:id="rId14"/>
          <w:pgSz w:w="11900" w:h="16840"/>
          <w:pgMar w:top="851" w:right="850" w:bottom="1276" w:left="1985" w:header="454" w:footer="170" w:gutter="0"/>
          <w:pgNumType w:start="1"/>
          <w:cols w:space="720"/>
          <w:sectPrChange w:id="2" w:author="Вожеватов Антон В." w:date="2021-03-25T17:09:00Z">
            <w:sectPr w:rsidR="001F1660" w:rsidSect="009B39D4">
              <w:pgMar w:top="851" w:right="850" w:bottom="1276" w:left="1985" w:header="454" w:footer="170" w:gutter="0"/>
            </w:sectPr>
          </w:sectPrChange>
        </w:sectPr>
      </w:pPr>
    </w:p>
    <w:p w:rsidR="001F1660" w:rsidRDefault="001F1660" w:rsidP="00C15D20">
      <w:pPr>
        <w:pStyle w:val="32"/>
        <w:spacing w:after="0"/>
        <w:jc w:val="right"/>
        <w:rPr>
          <w:rFonts w:ascii="Arial" w:eastAsia="Arial" w:hAnsi="Arial" w:cs="Arial"/>
          <w:b/>
          <w:bCs/>
          <w:sz w:val="22"/>
          <w:szCs w:val="22"/>
        </w:rPr>
      </w:pPr>
      <w:r>
        <w:rPr>
          <w:rFonts w:ascii="Arial" w:hAnsi="Arial"/>
          <w:b/>
          <w:bCs/>
          <w:sz w:val="22"/>
          <w:szCs w:val="22"/>
        </w:rPr>
        <w:t>Приложение №1</w:t>
      </w:r>
    </w:p>
    <w:p w:rsidR="001F1660" w:rsidRDefault="001F1660" w:rsidP="00C15D20">
      <w:pPr>
        <w:jc w:val="right"/>
        <w:rPr>
          <w:rFonts w:ascii="Arial" w:eastAsia="Arial" w:hAnsi="Arial" w:cs="Arial"/>
          <w:b/>
          <w:bCs/>
          <w:sz w:val="22"/>
          <w:szCs w:val="22"/>
        </w:rPr>
      </w:pPr>
      <w:r>
        <w:rPr>
          <w:rFonts w:ascii="Arial" w:hAnsi="Arial"/>
          <w:b/>
          <w:bCs/>
          <w:sz w:val="22"/>
          <w:szCs w:val="22"/>
        </w:rPr>
        <w:t xml:space="preserve">к Договору об уступке Прав (требований) </w:t>
      </w:r>
    </w:p>
    <w:p w:rsidR="001F1660" w:rsidRDefault="001F1660" w:rsidP="00C15D20">
      <w:pPr>
        <w:pStyle w:val="32"/>
        <w:spacing w:after="0"/>
        <w:jc w:val="right"/>
        <w:rPr>
          <w:rFonts w:ascii="Arial" w:eastAsia="Arial" w:hAnsi="Arial" w:cs="Arial"/>
          <w:b/>
          <w:bCs/>
          <w:sz w:val="22"/>
          <w:szCs w:val="22"/>
        </w:rPr>
      </w:pPr>
      <w:r>
        <w:rPr>
          <w:rFonts w:ascii="Arial" w:hAnsi="Arial"/>
          <w:b/>
          <w:bCs/>
          <w:sz w:val="22"/>
          <w:szCs w:val="22"/>
        </w:rPr>
        <w:t xml:space="preserve">                                                                                                                                                               </w:t>
      </w:r>
      <w:r w:rsidR="00AC34AE">
        <w:rPr>
          <w:rFonts w:ascii="Arial" w:hAnsi="Arial"/>
          <w:b/>
          <w:bCs/>
          <w:sz w:val="22"/>
          <w:szCs w:val="22"/>
        </w:rPr>
        <w:t>_____________________________________</w:t>
      </w:r>
    </w:p>
    <w:p w:rsidR="001F1660" w:rsidRDefault="001F1660" w:rsidP="00C15D20">
      <w:pPr>
        <w:pStyle w:val="32"/>
        <w:spacing w:after="0"/>
        <w:jc w:val="center"/>
        <w:rPr>
          <w:rFonts w:ascii="Arial" w:hAnsi="Arial"/>
          <w:b/>
          <w:bCs/>
          <w:sz w:val="22"/>
          <w:szCs w:val="22"/>
        </w:rPr>
      </w:pPr>
    </w:p>
    <w:p w:rsidR="001F1660" w:rsidRDefault="001F1660" w:rsidP="00C15D20">
      <w:pPr>
        <w:pStyle w:val="32"/>
        <w:spacing w:after="0"/>
        <w:jc w:val="center"/>
        <w:rPr>
          <w:rFonts w:ascii="Arial" w:eastAsia="Arial" w:hAnsi="Arial" w:cs="Arial"/>
          <w:sz w:val="22"/>
          <w:szCs w:val="22"/>
        </w:rPr>
      </w:pPr>
      <w:r>
        <w:rPr>
          <w:rFonts w:ascii="Arial" w:hAnsi="Arial"/>
          <w:b/>
          <w:bCs/>
          <w:sz w:val="22"/>
          <w:szCs w:val="22"/>
        </w:rPr>
        <w:t xml:space="preserve">АКТ ПРИЕМА-ПЕРЕДАЧИ ПРАВ (ТРЕБОВАНИЙ) </w:t>
      </w:r>
      <w:r>
        <w:rPr>
          <w:rFonts w:ascii="Arial" w:hAnsi="Arial"/>
          <w:sz w:val="22"/>
          <w:szCs w:val="22"/>
        </w:rPr>
        <w:t>(</w:t>
      </w:r>
      <w:r>
        <w:rPr>
          <w:rFonts w:ascii="Arial" w:hAnsi="Arial"/>
          <w:i/>
          <w:iCs/>
          <w:sz w:val="22"/>
          <w:szCs w:val="22"/>
        </w:rPr>
        <w:t>форма</w:t>
      </w:r>
      <w:r>
        <w:rPr>
          <w:rFonts w:ascii="Arial" w:hAnsi="Arial"/>
          <w:sz w:val="22"/>
          <w:szCs w:val="22"/>
        </w:rPr>
        <w:t>)</w:t>
      </w:r>
    </w:p>
    <w:p w:rsidR="001F1660" w:rsidRDefault="001F1660" w:rsidP="00C15D20">
      <w:pPr>
        <w:pStyle w:val="32"/>
        <w:spacing w:after="0"/>
        <w:jc w:val="center"/>
        <w:rPr>
          <w:rFonts w:ascii="Arial" w:eastAsia="Arial" w:hAnsi="Arial" w:cs="Arial"/>
          <w:sz w:val="22"/>
          <w:szCs w:val="22"/>
        </w:rPr>
      </w:pPr>
    </w:p>
    <w:p w:rsidR="001F1660" w:rsidRDefault="001F1660" w:rsidP="00C15D20">
      <w:pPr>
        <w:pStyle w:val="32"/>
        <w:spacing w:after="0"/>
        <w:rPr>
          <w:rFonts w:ascii="Arial" w:eastAsia="Arial" w:hAnsi="Arial" w:cs="Arial"/>
          <w:sz w:val="22"/>
          <w:szCs w:val="22"/>
        </w:rPr>
      </w:pPr>
      <w:r>
        <w:rPr>
          <w:rFonts w:ascii="Arial" w:hAnsi="Arial"/>
          <w:sz w:val="22"/>
          <w:szCs w:val="22"/>
        </w:rPr>
        <w:t>г. ____________                                                                                                                                                        от «___» _____________</w:t>
      </w:r>
    </w:p>
    <w:p w:rsidR="001F1660" w:rsidRDefault="001F1660" w:rsidP="00C15D20">
      <w:pPr>
        <w:jc w:val="both"/>
        <w:rPr>
          <w:rFonts w:ascii="Arial" w:eastAsia="Arial" w:hAnsi="Arial" w:cs="Arial"/>
          <w:sz w:val="22"/>
          <w:szCs w:val="22"/>
        </w:rPr>
      </w:pPr>
    </w:p>
    <w:p w:rsidR="001F1660" w:rsidRDefault="001F1660" w:rsidP="00C15D20">
      <w:pPr>
        <w:pStyle w:val="Style3"/>
        <w:widowControl/>
        <w:spacing w:line="240" w:lineRule="auto"/>
        <w:rPr>
          <w:sz w:val="22"/>
          <w:szCs w:val="22"/>
        </w:rPr>
      </w:pPr>
      <w:r>
        <w:rPr>
          <w:b/>
          <w:bCs/>
          <w:sz w:val="22"/>
          <w:szCs w:val="22"/>
        </w:rPr>
        <w:t xml:space="preserve">Публичное акционерное общество Банк «Возрождение» </w:t>
      </w:r>
      <w:r>
        <w:rPr>
          <w:sz w:val="22"/>
          <w:szCs w:val="22"/>
        </w:rPr>
        <w:t xml:space="preserve">(далее – </w:t>
      </w:r>
      <w:r>
        <w:rPr>
          <w:b/>
          <w:bCs/>
          <w:sz w:val="22"/>
          <w:szCs w:val="22"/>
        </w:rPr>
        <w:t>Банк «Возрождение» (ПАО),</w:t>
      </w:r>
      <w:r>
        <w:rPr>
          <w:sz w:val="22"/>
          <w:szCs w:val="22"/>
        </w:rPr>
        <w:t xml:space="preserve"> </w:t>
      </w:r>
      <w:r>
        <w:rPr>
          <w:b/>
          <w:bCs/>
          <w:sz w:val="22"/>
          <w:szCs w:val="22"/>
        </w:rPr>
        <w:t>«Цедент»</w:t>
      </w:r>
      <w:r>
        <w:rPr>
          <w:sz w:val="22"/>
          <w:szCs w:val="22"/>
        </w:rPr>
        <w:t>),</w:t>
      </w:r>
      <w:r>
        <w:rPr>
          <w:b/>
          <w:bCs/>
          <w:sz w:val="22"/>
          <w:szCs w:val="22"/>
        </w:rPr>
        <w:t xml:space="preserve"> </w:t>
      </w:r>
      <w:r>
        <w:rPr>
          <w:sz w:val="22"/>
          <w:szCs w:val="22"/>
        </w:rPr>
        <w:t>созданное и зарегистрированное в соответствии с законодательством Российской Федерации, по адресу: Российская Федерация, 101000, город Москва, переулок Лучников, д</w:t>
      </w:r>
      <w:r w:rsidR="00F521EF">
        <w:rPr>
          <w:sz w:val="22"/>
          <w:szCs w:val="22"/>
        </w:rPr>
        <w:t>.</w:t>
      </w:r>
      <w:r>
        <w:rPr>
          <w:sz w:val="22"/>
          <w:szCs w:val="22"/>
        </w:rPr>
        <w:t xml:space="preserve"> 7/4, корп</w:t>
      </w:r>
      <w:r w:rsidR="00AC34AE">
        <w:rPr>
          <w:sz w:val="22"/>
          <w:szCs w:val="22"/>
        </w:rPr>
        <w:t>.</w:t>
      </w:r>
      <w:r>
        <w:rPr>
          <w:sz w:val="22"/>
          <w:szCs w:val="22"/>
        </w:rPr>
        <w:t xml:space="preserve"> 1, в лице Председателя Правления Солдатенкова Геннадия Владимировича, действующего на основании Устава с одной стороны, и</w:t>
      </w:r>
    </w:p>
    <w:p w:rsidR="001F1660" w:rsidRDefault="00AC34AE" w:rsidP="00C15D20">
      <w:pPr>
        <w:pStyle w:val="Style5"/>
        <w:widowControl/>
        <w:rPr>
          <w:sz w:val="22"/>
          <w:szCs w:val="22"/>
        </w:rPr>
      </w:pPr>
      <w:r>
        <w:rPr>
          <w:b/>
          <w:bCs/>
          <w:sz w:val="22"/>
          <w:szCs w:val="22"/>
        </w:rPr>
        <w:t>_______________________________________________________________________________________________________________________________________________________________________________________________________________________________________________</w:t>
      </w:r>
      <w:r w:rsidR="001F1660">
        <w:rPr>
          <w:sz w:val="22"/>
          <w:szCs w:val="22"/>
        </w:rPr>
        <w:t xml:space="preserve">, с другой стороны, вместе либо по отдельности именуемые «Стороны» или «Сторона»  в соответствии с Договором об уступке Прав (требований) №__ от ___ ____ (далее – «Договор») подписали настоящий Акт приема-передачи прав (требований) (далее </w:t>
      </w:r>
      <w:r w:rsidR="008A6086">
        <w:rPr>
          <w:sz w:val="22"/>
          <w:szCs w:val="22"/>
        </w:rPr>
        <w:t xml:space="preserve">– </w:t>
      </w:r>
      <w:r w:rsidR="001F1660">
        <w:rPr>
          <w:sz w:val="22"/>
          <w:szCs w:val="22"/>
        </w:rPr>
        <w:t>«Акт») о нижеследующем:</w:t>
      </w:r>
    </w:p>
    <w:p w:rsidR="001F1660" w:rsidRDefault="001F1660" w:rsidP="00C15D20">
      <w:pPr>
        <w:rPr>
          <w:rFonts w:ascii="Arial" w:eastAsia="Arial" w:hAnsi="Arial" w:cs="Arial"/>
          <w:sz w:val="22"/>
          <w:szCs w:val="22"/>
        </w:rPr>
      </w:pPr>
    </w:p>
    <w:p w:rsidR="001F1660" w:rsidRDefault="001F1660" w:rsidP="00C15D20">
      <w:pPr>
        <w:pStyle w:val="a4"/>
        <w:jc w:val="both"/>
        <w:outlineLvl w:val="0"/>
        <w:rPr>
          <w:rFonts w:ascii="Arial" w:eastAsia="Arial" w:hAnsi="Arial" w:cs="Arial"/>
          <w:sz w:val="22"/>
          <w:szCs w:val="22"/>
        </w:rPr>
      </w:pPr>
      <w:r>
        <w:rPr>
          <w:rFonts w:ascii="Arial" w:eastAsia="Arial" w:hAnsi="Arial" w:cs="Arial"/>
          <w:sz w:val="22"/>
          <w:szCs w:val="22"/>
        </w:rPr>
        <w:tab/>
        <w:t xml:space="preserve">1. </w:t>
      </w:r>
      <w:r>
        <w:rPr>
          <w:rFonts w:ascii="Arial" w:hAnsi="Arial"/>
          <w:sz w:val="22"/>
          <w:szCs w:val="22"/>
        </w:rPr>
        <w:t xml:space="preserve">Согласно Договору «___» _________________ Цедент передал, а Цессионарий принял в полном объеме все Права (требования), существующие на вышеуказанную дату перехода Прав (требований) от Цедента к Цессионарию в соответствии с Договором, включая (но не ограничиваясь) права кредитора (требования) по обязательствам об уплате по Кредитному соглашению нижеуказанных сумм (основного долга, процентов за пользование кредитом, неустоек, штрафов), другие права (требования), вытекающие из Кредитного соглашения, а также все существующие на момент подписания Акта права (требования) в полном объеме по Обеспечительным </w:t>
      </w:r>
      <w:r w:rsidRPr="00F347AB">
        <w:rPr>
          <w:rFonts w:ascii="Arial" w:hAnsi="Arial"/>
          <w:sz w:val="22"/>
          <w:szCs w:val="22"/>
        </w:rPr>
        <w:t>договорам</w:t>
      </w:r>
      <w:r w:rsidR="003F4FE3">
        <w:rPr>
          <w:rFonts w:ascii="Arial" w:hAnsi="Arial"/>
          <w:sz w:val="22"/>
          <w:szCs w:val="22"/>
        </w:rPr>
        <w:t xml:space="preserve">, а также права, </w:t>
      </w:r>
      <w:r w:rsidR="003F4FE3" w:rsidRPr="003F4FE3">
        <w:rPr>
          <w:rFonts w:ascii="Arial" w:hAnsi="Arial"/>
          <w:sz w:val="22"/>
          <w:szCs w:val="22"/>
        </w:rPr>
        <w:t>обеспечивающее исполнение обязательств по Кредитному соглашению,</w:t>
      </w:r>
      <w:r>
        <w:rPr>
          <w:rFonts w:ascii="Arial" w:hAnsi="Arial"/>
          <w:sz w:val="22"/>
          <w:szCs w:val="22"/>
        </w:rPr>
        <w:t xml:space="preserve"> при этом задолженность Должника по состоянию на «_____» ____________ (дату перехода Прав (требований) от Цедента к Цессионарию в соответствии с Договором) составляет:</w:t>
      </w:r>
    </w:p>
    <w:p w:rsidR="001F1660" w:rsidRDefault="001F1660" w:rsidP="00C15D20">
      <w:pPr>
        <w:pStyle w:val="a4"/>
        <w:jc w:val="both"/>
        <w:outlineLvl w:val="0"/>
        <w:rPr>
          <w:rFonts w:ascii="Arial" w:eastAsia="Arial" w:hAnsi="Arial" w:cs="Arial"/>
          <w:sz w:val="16"/>
          <w:szCs w:val="16"/>
        </w:rPr>
      </w:pPr>
    </w:p>
    <w:tbl>
      <w:tblPr>
        <w:tblStyle w:val="TableNormal"/>
        <w:tblW w:w="1471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6"/>
        <w:gridCol w:w="1418"/>
        <w:gridCol w:w="1701"/>
        <w:gridCol w:w="1417"/>
        <w:gridCol w:w="1418"/>
        <w:gridCol w:w="1616"/>
        <w:gridCol w:w="1276"/>
        <w:gridCol w:w="1786"/>
        <w:gridCol w:w="1559"/>
        <w:gridCol w:w="1417"/>
      </w:tblGrid>
      <w:tr w:rsidR="009478EF" w:rsidTr="008A760A">
        <w:trPr>
          <w:trHeight w:val="1805"/>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8EF" w:rsidRPr="008D179E" w:rsidRDefault="009478EF" w:rsidP="00C15D20">
            <w:pPr>
              <w:rPr>
                <w:sz w:val="14"/>
                <w:szCs w:val="14"/>
              </w:rPr>
            </w:pPr>
            <w:r w:rsidRPr="008D179E">
              <w:rPr>
                <w:rFonts w:ascii="Arial" w:hAnsi="Arial"/>
                <w:sz w:val="14"/>
                <w:szCs w:val="14"/>
              </w:rPr>
              <w:t>Номер и дата Кредитного соглашения</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8EF" w:rsidRPr="008D179E" w:rsidRDefault="009478EF" w:rsidP="00C15D20">
            <w:pPr>
              <w:rPr>
                <w:sz w:val="14"/>
                <w:szCs w:val="14"/>
              </w:rPr>
            </w:pPr>
            <w:r w:rsidRPr="008D179E">
              <w:rPr>
                <w:rFonts w:ascii="Arial" w:hAnsi="Arial"/>
                <w:sz w:val="14"/>
                <w:szCs w:val="14"/>
              </w:rPr>
              <w:t>Полное фирменное наименование Должника по Кредитному соглашению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8EF" w:rsidRPr="008D179E" w:rsidRDefault="009478EF" w:rsidP="00C15D20">
            <w:pPr>
              <w:rPr>
                <w:rFonts w:ascii="Arial" w:eastAsia="Arial" w:hAnsi="Arial" w:cs="Arial"/>
                <w:sz w:val="14"/>
                <w:szCs w:val="14"/>
              </w:rPr>
            </w:pPr>
            <w:r w:rsidRPr="008D179E">
              <w:rPr>
                <w:rFonts w:ascii="Arial" w:hAnsi="Arial"/>
                <w:sz w:val="14"/>
                <w:szCs w:val="14"/>
              </w:rPr>
              <w:t xml:space="preserve">Задолженность Должника по Кредитному соглашению в части основного долга на дату перехода Прав (требований) от Цедента к Цессионарию </w:t>
            </w:r>
            <w:r>
              <w:rPr>
                <w:rFonts w:ascii="Arial" w:hAnsi="Arial"/>
                <w:sz w:val="14"/>
                <w:szCs w:val="14"/>
              </w:rPr>
              <w:t>в</w:t>
            </w:r>
            <w:r w:rsidRPr="008D179E">
              <w:rPr>
                <w:rFonts w:ascii="Arial" w:hAnsi="Arial"/>
                <w:sz w:val="14"/>
                <w:szCs w:val="14"/>
              </w:rPr>
              <w:t xml:space="preserve"> соответствии с Договором </w:t>
            </w:r>
          </w:p>
          <w:p w:rsidR="009478EF" w:rsidRPr="008D179E" w:rsidRDefault="009478EF" w:rsidP="00C15D20">
            <w:pPr>
              <w:rPr>
                <w:sz w:val="14"/>
                <w:szCs w:val="14"/>
              </w:rPr>
            </w:pPr>
            <w:r w:rsidRPr="008D179E">
              <w:rPr>
                <w:rFonts w:ascii="Arial" w:hAnsi="Arial"/>
                <w:sz w:val="14"/>
                <w:szCs w:val="14"/>
              </w:rPr>
              <w:t>(руб.)</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8EF" w:rsidRPr="008D179E" w:rsidRDefault="009478EF" w:rsidP="00C15D20">
            <w:pPr>
              <w:rPr>
                <w:rFonts w:ascii="Arial" w:eastAsia="Arial" w:hAnsi="Arial" w:cs="Arial"/>
                <w:sz w:val="14"/>
                <w:szCs w:val="14"/>
              </w:rPr>
            </w:pPr>
            <w:r w:rsidRPr="008D179E">
              <w:rPr>
                <w:rFonts w:ascii="Arial" w:hAnsi="Arial"/>
                <w:sz w:val="14"/>
                <w:szCs w:val="14"/>
              </w:rPr>
              <w:t xml:space="preserve">Задолженность Должника по Кредитному соглашению в части процентов за пользование кредитом по Кредитному соглашению на дату перехода Прав (требований) от Цедента к Цессионарию </w:t>
            </w:r>
            <w:r>
              <w:rPr>
                <w:rFonts w:ascii="Arial" w:hAnsi="Arial"/>
                <w:sz w:val="14"/>
                <w:szCs w:val="14"/>
              </w:rPr>
              <w:t>в</w:t>
            </w:r>
            <w:r w:rsidRPr="008D179E">
              <w:rPr>
                <w:rFonts w:ascii="Arial" w:hAnsi="Arial"/>
                <w:sz w:val="14"/>
                <w:szCs w:val="14"/>
              </w:rPr>
              <w:t xml:space="preserve"> соответствии с Договором  </w:t>
            </w:r>
          </w:p>
          <w:p w:rsidR="009478EF" w:rsidRPr="008D179E" w:rsidRDefault="009478EF" w:rsidP="00C15D20">
            <w:pPr>
              <w:rPr>
                <w:sz w:val="14"/>
                <w:szCs w:val="14"/>
              </w:rPr>
            </w:pPr>
            <w:r w:rsidRPr="008D179E">
              <w:rPr>
                <w:rFonts w:ascii="Arial" w:hAnsi="Arial"/>
                <w:sz w:val="14"/>
                <w:szCs w:val="14"/>
              </w:rPr>
              <w:t>(руб.)</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8EF" w:rsidRPr="008D179E" w:rsidRDefault="009478EF" w:rsidP="00C15D20">
            <w:pPr>
              <w:rPr>
                <w:rFonts w:ascii="Arial" w:eastAsia="Arial" w:hAnsi="Arial" w:cs="Arial"/>
                <w:sz w:val="14"/>
                <w:szCs w:val="14"/>
              </w:rPr>
            </w:pPr>
            <w:r w:rsidRPr="008D179E">
              <w:rPr>
                <w:rFonts w:ascii="Arial" w:hAnsi="Arial"/>
                <w:sz w:val="14"/>
                <w:szCs w:val="14"/>
              </w:rPr>
              <w:t xml:space="preserve">Задолженность Должника по Кредитному соглашению в части уплаты неустойки на дату перехода Прав (требований) от Цедента к Цессионарию с соответствии с Договором  </w:t>
            </w:r>
          </w:p>
          <w:p w:rsidR="009478EF" w:rsidRPr="008D179E" w:rsidRDefault="009478EF" w:rsidP="00C15D20">
            <w:pPr>
              <w:rPr>
                <w:sz w:val="14"/>
                <w:szCs w:val="14"/>
              </w:rPr>
            </w:pPr>
            <w:r w:rsidRPr="008D179E">
              <w:rPr>
                <w:rFonts w:ascii="Arial" w:hAnsi="Arial"/>
                <w:sz w:val="14"/>
                <w:szCs w:val="14"/>
              </w:rPr>
              <w:t>(руб.)</w:t>
            </w:r>
            <w:r>
              <w:rPr>
                <w:rStyle w:val="af3"/>
                <w:rFonts w:ascii="Arial" w:hAnsi="Arial"/>
                <w:sz w:val="14"/>
                <w:szCs w:val="14"/>
              </w:rPr>
              <w:footnoteReference w:id="1"/>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8EF" w:rsidRPr="008D179E" w:rsidRDefault="009478EF" w:rsidP="00C15D20">
            <w:pPr>
              <w:rPr>
                <w:rFonts w:ascii="Arial" w:eastAsia="Arial" w:hAnsi="Arial" w:cs="Arial"/>
                <w:sz w:val="14"/>
                <w:szCs w:val="14"/>
              </w:rPr>
            </w:pPr>
            <w:r w:rsidRPr="008D179E">
              <w:rPr>
                <w:rFonts w:ascii="Arial" w:hAnsi="Arial"/>
                <w:sz w:val="14"/>
                <w:szCs w:val="14"/>
              </w:rPr>
              <w:t>Задолженность Должника по Кредитному соглашению в</w:t>
            </w:r>
            <w:r>
              <w:rPr>
                <w:rFonts w:ascii="Arial" w:hAnsi="Arial"/>
                <w:sz w:val="14"/>
                <w:szCs w:val="14"/>
              </w:rPr>
              <w:t xml:space="preserve"> части</w:t>
            </w:r>
            <w:r w:rsidRPr="008D179E">
              <w:rPr>
                <w:rFonts w:ascii="Arial" w:hAnsi="Arial"/>
                <w:sz w:val="14"/>
                <w:szCs w:val="14"/>
              </w:rPr>
              <w:t xml:space="preserve"> возмещения судебных расходов в виде государственной пошлины на дату перехода Прав (требований) от Цедента к Цессионарию </w:t>
            </w:r>
            <w:r>
              <w:rPr>
                <w:rFonts w:ascii="Arial" w:hAnsi="Arial"/>
                <w:sz w:val="14"/>
                <w:szCs w:val="14"/>
              </w:rPr>
              <w:t>в</w:t>
            </w:r>
            <w:r w:rsidRPr="008D179E">
              <w:rPr>
                <w:rFonts w:ascii="Arial" w:hAnsi="Arial"/>
                <w:sz w:val="14"/>
                <w:szCs w:val="14"/>
              </w:rPr>
              <w:t xml:space="preserve"> соответствии с Договором  </w:t>
            </w:r>
          </w:p>
          <w:p w:rsidR="009478EF" w:rsidRPr="008D179E" w:rsidRDefault="009478EF" w:rsidP="00C15D20">
            <w:pPr>
              <w:rPr>
                <w:sz w:val="14"/>
                <w:szCs w:val="14"/>
              </w:rPr>
            </w:pPr>
            <w:r w:rsidRPr="008D179E">
              <w:rPr>
                <w:rFonts w:ascii="Arial" w:hAnsi="Arial"/>
                <w:sz w:val="14"/>
                <w:szCs w:val="14"/>
              </w:rPr>
              <w:t>(руб.)</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8EF" w:rsidRPr="008D179E" w:rsidRDefault="009478EF" w:rsidP="00C15D20">
            <w:pPr>
              <w:rPr>
                <w:sz w:val="14"/>
                <w:szCs w:val="14"/>
              </w:rPr>
            </w:pPr>
            <w:r>
              <w:rPr>
                <w:rFonts w:ascii="Arial" w:hAnsi="Arial"/>
                <w:sz w:val="14"/>
                <w:szCs w:val="14"/>
              </w:rPr>
              <w:t xml:space="preserve">Общий размер </w:t>
            </w:r>
            <w:r w:rsidRPr="008C2A1F">
              <w:rPr>
                <w:rFonts w:ascii="Arial" w:hAnsi="Arial"/>
                <w:sz w:val="14"/>
                <w:szCs w:val="14"/>
              </w:rPr>
              <w:t>Задолженност</w:t>
            </w:r>
            <w:r>
              <w:rPr>
                <w:rFonts w:ascii="Arial" w:hAnsi="Arial"/>
                <w:sz w:val="14"/>
                <w:szCs w:val="14"/>
              </w:rPr>
              <w:t>и</w:t>
            </w:r>
            <w:r w:rsidRPr="008C2A1F">
              <w:rPr>
                <w:rFonts w:ascii="Arial" w:hAnsi="Arial"/>
                <w:sz w:val="14"/>
                <w:szCs w:val="14"/>
              </w:rPr>
              <w:t xml:space="preserve"> Должника по Кредитному соглашению на дату перехода Прав (требований) от Цедента к Цессионарию </w:t>
            </w:r>
            <w:r>
              <w:rPr>
                <w:rFonts w:ascii="Arial" w:hAnsi="Arial"/>
                <w:sz w:val="14"/>
                <w:szCs w:val="14"/>
              </w:rPr>
              <w:t>в</w:t>
            </w:r>
            <w:r w:rsidRPr="008C2A1F">
              <w:rPr>
                <w:rFonts w:ascii="Arial" w:hAnsi="Arial"/>
                <w:sz w:val="14"/>
                <w:szCs w:val="14"/>
              </w:rPr>
              <w:t xml:space="preserve"> соответствии</w:t>
            </w:r>
            <w:r>
              <w:rPr>
                <w:rFonts w:ascii="Arial" w:hAnsi="Arial"/>
                <w:sz w:val="14"/>
                <w:szCs w:val="14"/>
              </w:rPr>
              <w:t xml:space="preserve"> с Договором</w:t>
            </w:r>
            <w:r w:rsidRPr="008C2A1F">
              <w:rPr>
                <w:rFonts w:ascii="Arial" w:hAnsi="Arial"/>
                <w:sz w:val="14"/>
                <w:szCs w:val="14"/>
              </w:rPr>
              <w:t xml:space="preserve"> </w:t>
            </w:r>
            <w:r w:rsidRPr="008D179E">
              <w:rPr>
                <w:rFonts w:ascii="Arial" w:hAnsi="Arial"/>
                <w:sz w:val="14"/>
                <w:szCs w:val="14"/>
              </w:rPr>
              <w:t>(руб.)</w:t>
            </w:r>
          </w:p>
        </w:tc>
        <w:tc>
          <w:tcPr>
            <w:tcW w:w="1786" w:type="dxa"/>
            <w:tcBorders>
              <w:top w:val="single" w:sz="4" w:space="0" w:color="000000"/>
              <w:left w:val="single" w:sz="4" w:space="0" w:color="000000"/>
              <w:bottom w:val="single" w:sz="4" w:space="0" w:color="000000"/>
              <w:right w:val="single" w:sz="4" w:space="0" w:color="000000"/>
            </w:tcBorders>
          </w:tcPr>
          <w:p w:rsidR="009478EF" w:rsidRPr="008D179E" w:rsidRDefault="009478EF" w:rsidP="009478EF">
            <w:pPr>
              <w:rPr>
                <w:rFonts w:ascii="Arial" w:eastAsia="Arial" w:hAnsi="Arial" w:cs="Arial"/>
                <w:sz w:val="14"/>
                <w:szCs w:val="14"/>
              </w:rPr>
            </w:pPr>
            <w:r w:rsidRPr="008D179E">
              <w:rPr>
                <w:rFonts w:ascii="Arial" w:hAnsi="Arial"/>
                <w:sz w:val="14"/>
                <w:szCs w:val="14"/>
              </w:rPr>
              <w:t xml:space="preserve">Задолженность в части уплаты неустойки </w:t>
            </w:r>
            <w:r>
              <w:rPr>
                <w:rFonts w:ascii="Arial" w:hAnsi="Arial"/>
                <w:sz w:val="14"/>
                <w:szCs w:val="14"/>
              </w:rPr>
              <w:t xml:space="preserve">по Обеспечительным договорам </w:t>
            </w:r>
            <w:r w:rsidRPr="008D179E">
              <w:rPr>
                <w:rFonts w:ascii="Arial" w:hAnsi="Arial"/>
                <w:sz w:val="14"/>
                <w:szCs w:val="14"/>
              </w:rPr>
              <w:t>на дату перехода Прав (требований) от Цедента к Цессионарию с соответствии с Договором</w:t>
            </w:r>
            <w:r w:rsidR="00A845A5">
              <w:rPr>
                <w:rFonts w:ascii="Arial" w:hAnsi="Arial"/>
                <w:sz w:val="14"/>
                <w:szCs w:val="14"/>
              </w:rPr>
              <w:t xml:space="preserve"> (руб.) 1</w:t>
            </w:r>
            <w:r w:rsidRPr="008D179E">
              <w:rPr>
                <w:rFonts w:ascii="Arial" w:hAnsi="Arial"/>
                <w:sz w:val="14"/>
                <w:szCs w:val="14"/>
              </w:rPr>
              <w:t xml:space="preserve">  </w:t>
            </w:r>
          </w:p>
          <w:p w:rsidR="009478EF" w:rsidRPr="008D179E" w:rsidRDefault="009478EF" w:rsidP="00C15D20">
            <w:pPr>
              <w:rPr>
                <w:rFonts w:ascii="Arial" w:hAnsi="Arial"/>
                <w:sz w:val="14"/>
                <w:szCs w:val="14"/>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8EF" w:rsidRPr="008D179E" w:rsidRDefault="009478EF" w:rsidP="00C15D20">
            <w:pPr>
              <w:rPr>
                <w:sz w:val="14"/>
                <w:szCs w:val="14"/>
              </w:rPr>
            </w:pPr>
            <w:r w:rsidRPr="008D179E">
              <w:rPr>
                <w:rFonts w:ascii="Arial" w:hAnsi="Arial"/>
                <w:sz w:val="14"/>
                <w:szCs w:val="14"/>
              </w:rPr>
              <w:t>Полное наименование/</w:t>
            </w:r>
            <w:r>
              <w:rPr>
                <w:rFonts w:ascii="Arial" w:hAnsi="Arial"/>
                <w:sz w:val="14"/>
                <w:szCs w:val="14"/>
              </w:rPr>
              <w:t>имя</w:t>
            </w:r>
            <w:r w:rsidRPr="008D179E">
              <w:rPr>
                <w:rFonts w:ascii="Arial" w:hAnsi="Arial"/>
                <w:sz w:val="14"/>
                <w:szCs w:val="14"/>
              </w:rPr>
              <w:t xml:space="preserve"> залогодателя/поручителя </w:t>
            </w:r>
            <w:r>
              <w:rPr>
                <w:rFonts w:ascii="Arial" w:hAnsi="Arial"/>
                <w:sz w:val="14"/>
                <w:szCs w:val="14"/>
              </w:rPr>
              <w:t>по</w:t>
            </w:r>
            <w:r w:rsidRPr="008D179E">
              <w:rPr>
                <w:rFonts w:ascii="Arial" w:hAnsi="Arial"/>
                <w:sz w:val="14"/>
                <w:szCs w:val="14"/>
              </w:rPr>
              <w:t xml:space="preserve"> </w:t>
            </w:r>
            <w:r>
              <w:rPr>
                <w:rFonts w:ascii="Arial" w:hAnsi="Arial"/>
                <w:sz w:val="14"/>
                <w:szCs w:val="14"/>
              </w:rPr>
              <w:t xml:space="preserve">соответствующему </w:t>
            </w:r>
            <w:r w:rsidRPr="008D179E">
              <w:rPr>
                <w:rFonts w:ascii="Arial" w:hAnsi="Arial"/>
                <w:sz w:val="14"/>
                <w:szCs w:val="14"/>
              </w:rPr>
              <w:t>Обеспечительн</w:t>
            </w:r>
            <w:r>
              <w:rPr>
                <w:rFonts w:ascii="Arial" w:hAnsi="Arial"/>
                <w:sz w:val="14"/>
                <w:szCs w:val="14"/>
              </w:rPr>
              <w:t>ому</w:t>
            </w:r>
            <w:r w:rsidRPr="008D179E">
              <w:rPr>
                <w:rFonts w:ascii="Arial" w:hAnsi="Arial"/>
                <w:sz w:val="14"/>
                <w:szCs w:val="14"/>
              </w:rPr>
              <w:t xml:space="preserve"> договор</w:t>
            </w:r>
            <w:r>
              <w:rPr>
                <w:rFonts w:ascii="Arial" w:hAnsi="Arial"/>
                <w:sz w:val="14"/>
                <w:szCs w:val="14"/>
              </w:rPr>
              <w:t>у</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8EF" w:rsidRPr="008D179E" w:rsidRDefault="009478EF" w:rsidP="00C15D20">
            <w:pPr>
              <w:rPr>
                <w:sz w:val="14"/>
                <w:szCs w:val="14"/>
              </w:rPr>
            </w:pPr>
            <w:r>
              <w:rPr>
                <w:rFonts w:ascii="Arial" w:hAnsi="Arial"/>
                <w:sz w:val="14"/>
                <w:szCs w:val="14"/>
              </w:rPr>
              <w:t xml:space="preserve">Номера и </w:t>
            </w:r>
            <w:r w:rsidRPr="008D179E">
              <w:rPr>
                <w:rFonts w:ascii="Arial" w:hAnsi="Arial"/>
                <w:sz w:val="14"/>
                <w:szCs w:val="14"/>
              </w:rPr>
              <w:t>дат</w:t>
            </w:r>
            <w:r>
              <w:rPr>
                <w:rFonts w:ascii="Arial" w:hAnsi="Arial"/>
                <w:sz w:val="14"/>
                <w:szCs w:val="14"/>
              </w:rPr>
              <w:t>ы</w:t>
            </w:r>
            <w:r w:rsidRPr="008D179E">
              <w:rPr>
                <w:rFonts w:ascii="Arial" w:hAnsi="Arial"/>
                <w:sz w:val="14"/>
                <w:szCs w:val="14"/>
              </w:rPr>
              <w:t xml:space="preserve"> Обеспечительн</w:t>
            </w:r>
            <w:r>
              <w:rPr>
                <w:rFonts w:ascii="Arial" w:hAnsi="Arial"/>
                <w:sz w:val="14"/>
                <w:szCs w:val="14"/>
              </w:rPr>
              <w:t>ых</w:t>
            </w:r>
            <w:r w:rsidRPr="008D179E">
              <w:rPr>
                <w:rFonts w:ascii="Arial" w:hAnsi="Arial"/>
                <w:sz w:val="14"/>
                <w:szCs w:val="14"/>
              </w:rPr>
              <w:t xml:space="preserve"> договор</w:t>
            </w:r>
            <w:r>
              <w:rPr>
                <w:rFonts w:ascii="Arial" w:hAnsi="Arial"/>
                <w:sz w:val="14"/>
                <w:szCs w:val="14"/>
              </w:rPr>
              <w:t>ов</w:t>
            </w:r>
            <w:r w:rsidRPr="008D179E">
              <w:rPr>
                <w:rFonts w:ascii="Arial" w:hAnsi="Arial"/>
                <w:sz w:val="14"/>
                <w:szCs w:val="14"/>
              </w:rPr>
              <w:t xml:space="preserve">, </w:t>
            </w:r>
            <w:r>
              <w:rPr>
                <w:rFonts w:ascii="Arial" w:hAnsi="Arial"/>
                <w:sz w:val="14"/>
                <w:szCs w:val="14"/>
              </w:rPr>
              <w:t xml:space="preserve">заключенных с целью </w:t>
            </w:r>
            <w:r w:rsidRPr="008D179E">
              <w:rPr>
                <w:rFonts w:ascii="Arial" w:hAnsi="Arial"/>
                <w:sz w:val="14"/>
                <w:szCs w:val="14"/>
              </w:rPr>
              <w:t>обеспеч</w:t>
            </w:r>
            <w:r>
              <w:rPr>
                <w:rFonts w:ascii="Arial" w:hAnsi="Arial"/>
                <w:sz w:val="14"/>
                <w:szCs w:val="14"/>
              </w:rPr>
              <w:t>ения</w:t>
            </w:r>
            <w:r w:rsidRPr="008D179E">
              <w:rPr>
                <w:rFonts w:ascii="Arial" w:hAnsi="Arial"/>
                <w:sz w:val="14"/>
                <w:szCs w:val="14"/>
              </w:rPr>
              <w:t xml:space="preserve"> </w:t>
            </w:r>
            <w:r>
              <w:rPr>
                <w:rFonts w:ascii="Arial" w:hAnsi="Arial"/>
                <w:sz w:val="14"/>
                <w:szCs w:val="14"/>
              </w:rPr>
              <w:t xml:space="preserve">исполнения </w:t>
            </w:r>
            <w:r w:rsidRPr="008D179E">
              <w:rPr>
                <w:rFonts w:ascii="Arial" w:hAnsi="Arial"/>
                <w:sz w:val="14"/>
                <w:szCs w:val="14"/>
              </w:rPr>
              <w:t>обязательств Должника по Кредитному соглашению</w:t>
            </w:r>
          </w:p>
        </w:tc>
      </w:tr>
      <w:tr w:rsidR="009478EF" w:rsidTr="008A760A">
        <w:trPr>
          <w:trHeight w:val="261"/>
        </w:trPr>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8EF" w:rsidRDefault="009478EF" w:rsidP="00C15D20"/>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8EF" w:rsidRDefault="009478EF" w:rsidP="00C15D20"/>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8EF" w:rsidRDefault="009478EF" w:rsidP="00C15D20"/>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8EF" w:rsidRDefault="009478EF" w:rsidP="00C15D20"/>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8EF" w:rsidRDefault="009478EF" w:rsidP="00C15D20"/>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8EF" w:rsidRDefault="009478EF" w:rsidP="00C15D20"/>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8EF" w:rsidRDefault="009478EF" w:rsidP="00C15D20"/>
        </w:tc>
        <w:tc>
          <w:tcPr>
            <w:tcW w:w="1786" w:type="dxa"/>
            <w:tcBorders>
              <w:top w:val="single" w:sz="4" w:space="0" w:color="000000"/>
              <w:left w:val="single" w:sz="4" w:space="0" w:color="000000"/>
              <w:bottom w:val="single" w:sz="4" w:space="0" w:color="000000"/>
              <w:right w:val="single" w:sz="4" w:space="0" w:color="000000"/>
            </w:tcBorders>
          </w:tcPr>
          <w:p w:rsidR="009478EF" w:rsidRDefault="009478EF" w:rsidP="00C15D20"/>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8EF" w:rsidRDefault="009478EF" w:rsidP="00C15D20"/>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478EF" w:rsidRDefault="009478EF" w:rsidP="00C15D20"/>
        </w:tc>
      </w:tr>
    </w:tbl>
    <w:p w:rsidR="001F1660" w:rsidRDefault="001F1660" w:rsidP="00C15D20">
      <w:pPr>
        <w:pStyle w:val="a4"/>
        <w:widowControl w:val="0"/>
        <w:jc w:val="both"/>
        <w:outlineLvl w:val="0"/>
        <w:rPr>
          <w:rFonts w:ascii="Arial" w:eastAsia="Arial" w:hAnsi="Arial" w:cs="Arial"/>
          <w:sz w:val="16"/>
          <w:szCs w:val="16"/>
        </w:rPr>
      </w:pPr>
    </w:p>
    <w:p w:rsidR="001F1660" w:rsidRDefault="001F1660" w:rsidP="00C15D20">
      <w:pPr>
        <w:tabs>
          <w:tab w:val="center" w:pos="4677"/>
          <w:tab w:val="right" w:pos="9355"/>
        </w:tabs>
        <w:suppressAutoHyphens/>
        <w:ind w:left="360"/>
        <w:jc w:val="both"/>
        <w:rPr>
          <w:rFonts w:ascii="Arial" w:eastAsia="Arial" w:hAnsi="Arial" w:cs="Arial"/>
          <w:sz w:val="16"/>
          <w:szCs w:val="16"/>
        </w:rPr>
      </w:pPr>
    </w:p>
    <w:p w:rsidR="001F1660" w:rsidRDefault="001F1660" w:rsidP="00C15D20">
      <w:pPr>
        <w:jc w:val="both"/>
        <w:rPr>
          <w:rFonts w:ascii="Arial" w:eastAsia="Arial" w:hAnsi="Arial" w:cs="Arial"/>
          <w:sz w:val="22"/>
          <w:szCs w:val="22"/>
        </w:rPr>
      </w:pPr>
      <w:r>
        <w:rPr>
          <w:rFonts w:ascii="Arial" w:hAnsi="Arial"/>
          <w:sz w:val="22"/>
          <w:szCs w:val="22"/>
        </w:rPr>
        <w:t>2. Стоимость Прав (требований) по Договору составляет ________________ рублей __ копеек. Данная Стоимость Прав (требований) уплачена Цессионарием Цеденту в полном объеме.</w:t>
      </w:r>
    </w:p>
    <w:p w:rsidR="001F1660" w:rsidRDefault="001F1660" w:rsidP="00C15D20">
      <w:pPr>
        <w:jc w:val="both"/>
        <w:rPr>
          <w:rFonts w:ascii="Arial" w:eastAsia="Arial" w:hAnsi="Arial" w:cs="Arial"/>
          <w:sz w:val="22"/>
          <w:szCs w:val="22"/>
        </w:rPr>
      </w:pPr>
      <w:r>
        <w:rPr>
          <w:rFonts w:ascii="Arial" w:hAnsi="Arial"/>
          <w:sz w:val="22"/>
          <w:szCs w:val="22"/>
        </w:rPr>
        <w:t>3. Понятия и термины, используемые в настоящем Акте, имеют те же значения, что и в Договоре.</w:t>
      </w:r>
    </w:p>
    <w:p w:rsidR="001F1660" w:rsidRDefault="001F1660" w:rsidP="00C15D20">
      <w:pPr>
        <w:tabs>
          <w:tab w:val="center" w:pos="4677"/>
          <w:tab w:val="right" w:pos="9355"/>
        </w:tabs>
        <w:suppressAutoHyphens/>
        <w:jc w:val="both"/>
        <w:rPr>
          <w:rFonts w:ascii="Arial" w:eastAsia="Arial" w:hAnsi="Arial" w:cs="Arial"/>
          <w:sz w:val="22"/>
          <w:szCs w:val="22"/>
        </w:rPr>
      </w:pPr>
      <w:r>
        <w:rPr>
          <w:rFonts w:ascii="Arial" w:hAnsi="Arial"/>
          <w:sz w:val="22"/>
          <w:szCs w:val="22"/>
        </w:rPr>
        <w:t xml:space="preserve">4. Настоящий Акт является неотъемлемой частью Договора, подписан Сторонами в г. Москва «__»________в 4 (четырех) экземплярах на русском языке, имеющих одинаковую юридическую силу: 2 (Два) экземпляра передаются на хранение Цеденту, 1 (Один) экземпляр передается Цессионарию, 1 (Один) экземпляр - Федеральной службе государственной регистрации, кадастра и картографии. </w:t>
      </w:r>
    </w:p>
    <w:p w:rsidR="001F1660" w:rsidRDefault="001F1660" w:rsidP="00C15D20">
      <w:pPr>
        <w:tabs>
          <w:tab w:val="center" w:pos="4677"/>
          <w:tab w:val="right" w:pos="9355"/>
        </w:tabs>
        <w:suppressAutoHyphens/>
        <w:jc w:val="both"/>
        <w:rPr>
          <w:rFonts w:ascii="Arial" w:eastAsia="Arial" w:hAnsi="Arial" w:cs="Arial"/>
          <w:sz w:val="22"/>
          <w:szCs w:val="22"/>
        </w:rPr>
      </w:pPr>
    </w:p>
    <w:p w:rsidR="001F1660" w:rsidRPr="006F67DA" w:rsidRDefault="001F1660" w:rsidP="00C15D20">
      <w:pPr>
        <w:tabs>
          <w:tab w:val="center" w:pos="4677"/>
          <w:tab w:val="right" w:pos="9355"/>
        </w:tabs>
        <w:suppressAutoHyphens/>
        <w:jc w:val="center"/>
        <w:rPr>
          <w:rFonts w:ascii="Arial" w:eastAsia="Arial" w:hAnsi="Arial" w:cs="Arial"/>
          <w:b/>
          <w:sz w:val="22"/>
          <w:szCs w:val="22"/>
        </w:rPr>
      </w:pPr>
      <w:r w:rsidRPr="006F67DA">
        <w:rPr>
          <w:rFonts w:ascii="Arial" w:hAnsi="Arial"/>
          <w:b/>
          <w:sz w:val="22"/>
          <w:szCs w:val="22"/>
        </w:rPr>
        <w:t>ПОДПИСИ СТОРОН:</w:t>
      </w:r>
    </w:p>
    <w:p w:rsidR="001F1660" w:rsidRDefault="001F1660" w:rsidP="00C15D20"/>
    <w:p w:rsidR="001F1660" w:rsidRDefault="001F1660" w:rsidP="00C15D20"/>
    <w:tbl>
      <w:tblPr>
        <w:tblStyle w:val="TableNormal"/>
        <w:tblW w:w="98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5"/>
        <w:gridCol w:w="4726"/>
      </w:tblGrid>
      <w:tr w:rsidR="001F1660"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rsidR="001F1660" w:rsidRDefault="001F1660" w:rsidP="00C15D20">
            <w:pPr>
              <w:jc w:val="both"/>
            </w:pPr>
            <w:r>
              <w:rPr>
                <w:rFonts w:ascii="Arial" w:hAnsi="Arial"/>
                <w:b/>
                <w:bCs/>
                <w:caps/>
                <w:sz w:val="22"/>
                <w:szCs w:val="22"/>
              </w:rPr>
              <w:t>От имени ЦЕДЕНТА</w:t>
            </w:r>
          </w:p>
        </w:tc>
        <w:tc>
          <w:tcPr>
            <w:tcW w:w="4726" w:type="dxa"/>
            <w:tcBorders>
              <w:top w:val="nil"/>
              <w:left w:val="nil"/>
              <w:bottom w:val="nil"/>
              <w:right w:val="nil"/>
            </w:tcBorders>
            <w:shd w:val="clear" w:color="auto" w:fill="auto"/>
            <w:tcMar>
              <w:top w:w="80" w:type="dxa"/>
              <w:left w:w="80" w:type="dxa"/>
              <w:bottom w:w="80" w:type="dxa"/>
              <w:right w:w="80" w:type="dxa"/>
            </w:tcMar>
          </w:tcPr>
          <w:p w:rsidR="001F1660" w:rsidRDefault="001F1660" w:rsidP="00C15D20">
            <w:pPr>
              <w:jc w:val="both"/>
            </w:pPr>
            <w:r>
              <w:rPr>
                <w:rFonts w:ascii="Arial" w:hAnsi="Arial"/>
                <w:b/>
                <w:bCs/>
                <w:caps/>
                <w:sz w:val="22"/>
                <w:szCs w:val="22"/>
              </w:rPr>
              <w:t xml:space="preserve"> От имени ЦЕССИОНАРИЯ</w:t>
            </w:r>
          </w:p>
        </w:tc>
      </w:tr>
    </w:tbl>
    <w:p w:rsidR="001F1660" w:rsidRDefault="001F1660" w:rsidP="00C15D20">
      <w:pPr>
        <w:sectPr w:rsidR="001F1660" w:rsidSect="002E4991">
          <w:headerReference w:type="default" r:id="rId15"/>
          <w:pgSz w:w="16840" w:h="11900" w:orient="landscape"/>
          <w:pgMar w:top="1985" w:right="851" w:bottom="851" w:left="1276" w:header="454" w:footer="170" w:gutter="0"/>
          <w:cols w:space="720"/>
        </w:sectPr>
      </w:pPr>
    </w:p>
    <w:p w:rsidR="001F1660" w:rsidRDefault="001F1660" w:rsidP="00C15D20">
      <w:pPr>
        <w:ind w:firstLine="5529"/>
        <w:jc w:val="right"/>
        <w:rPr>
          <w:rFonts w:ascii="Arial" w:eastAsia="Arial" w:hAnsi="Arial" w:cs="Arial"/>
          <w:b/>
          <w:bCs/>
          <w:sz w:val="22"/>
          <w:szCs w:val="22"/>
        </w:rPr>
      </w:pPr>
      <w:r>
        <w:rPr>
          <w:rFonts w:ascii="Arial" w:hAnsi="Arial"/>
          <w:b/>
          <w:bCs/>
          <w:sz w:val="22"/>
          <w:szCs w:val="22"/>
        </w:rPr>
        <w:t xml:space="preserve">Приложение  №2 </w:t>
      </w:r>
    </w:p>
    <w:p w:rsidR="001F1660" w:rsidRDefault="001F1660" w:rsidP="00C15D20">
      <w:pPr>
        <w:jc w:val="right"/>
        <w:rPr>
          <w:rFonts w:ascii="Arial" w:eastAsia="Arial" w:hAnsi="Arial" w:cs="Arial"/>
          <w:b/>
          <w:bCs/>
          <w:sz w:val="22"/>
          <w:szCs w:val="22"/>
        </w:rPr>
      </w:pPr>
      <w:r>
        <w:rPr>
          <w:rFonts w:ascii="Arial" w:hAnsi="Arial"/>
          <w:b/>
          <w:bCs/>
          <w:sz w:val="22"/>
          <w:szCs w:val="22"/>
        </w:rPr>
        <w:t xml:space="preserve">к  Договору об уступке прав (требований) </w:t>
      </w:r>
    </w:p>
    <w:p w:rsidR="001F1660" w:rsidRDefault="003F4FE3" w:rsidP="00C15D20">
      <w:pPr>
        <w:pStyle w:val="Style38"/>
        <w:widowControl/>
        <w:spacing w:line="240" w:lineRule="auto"/>
        <w:ind w:left="3600"/>
        <w:rPr>
          <w:b/>
          <w:bCs/>
          <w:sz w:val="22"/>
          <w:szCs w:val="22"/>
        </w:rPr>
      </w:pPr>
      <w:r>
        <w:rPr>
          <w:rFonts w:eastAsia="Arial Unicode MS" w:cs="Arial Unicode MS"/>
          <w:b/>
          <w:bCs/>
          <w:sz w:val="22"/>
          <w:szCs w:val="22"/>
        </w:rPr>
        <w:t>_____________________________________</w:t>
      </w:r>
    </w:p>
    <w:p w:rsidR="001F1660" w:rsidRDefault="001F1660" w:rsidP="00C15D20">
      <w:pPr>
        <w:pStyle w:val="Style12"/>
        <w:widowControl/>
        <w:rPr>
          <w:b/>
          <w:bCs/>
          <w:sz w:val="22"/>
          <w:szCs w:val="22"/>
        </w:rPr>
      </w:pPr>
    </w:p>
    <w:p w:rsidR="001F1660" w:rsidRDefault="001F1660" w:rsidP="00C15D20">
      <w:pPr>
        <w:pStyle w:val="Style12"/>
        <w:widowControl/>
        <w:rPr>
          <w:b/>
          <w:bCs/>
          <w:sz w:val="22"/>
          <w:szCs w:val="22"/>
        </w:rPr>
      </w:pPr>
    </w:p>
    <w:p w:rsidR="001F1660" w:rsidRDefault="001F1660" w:rsidP="00C15D20">
      <w:pPr>
        <w:pStyle w:val="Style12"/>
        <w:widowControl/>
        <w:rPr>
          <w:i/>
          <w:iCs/>
          <w:sz w:val="22"/>
          <w:szCs w:val="22"/>
        </w:rPr>
      </w:pPr>
      <w:r>
        <w:rPr>
          <w:b/>
          <w:bCs/>
          <w:sz w:val="22"/>
          <w:szCs w:val="22"/>
        </w:rPr>
        <w:t xml:space="preserve">АКТ ПРИЕМА-ПЕРЕДАЧИ ДОКУМЕНТОВ, УДОСТОВЕРЯЮЩИХ ПРАВА (ТРЕБОВАНИЯ) </w:t>
      </w:r>
      <w:r>
        <w:rPr>
          <w:i/>
          <w:iCs/>
          <w:sz w:val="22"/>
          <w:szCs w:val="22"/>
        </w:rPr>
        <w:t>(форма)</w:t>
      </w:r>
    </w:p>
    <w:p w:rsidR="001F1660" w:rsidRDefault="001F1660" w:rsidP="00C15D20">
      <w:pPr>
        <w:pStyle w:val="Style12"/>
        <w:widowControl/>
        <w:rPr>
          <w:i/>
          <w:iCs/>
          <w:sz w:val="22"/>
          <w:szCs w:val="22"/>
        </w:rPr>
      </w:pPr>
    </w:p>
    <w:p w:rsidR="001F1660" w:rsidRDefault="001F1660" w:rsidP="00C15D20">
      <w:pPr>
        <w:pStyle w:val="32"/>
        <w:spacing w:after="0"/>
        <w:jc w:val="center"/>
        <w:rPr>
          <w:rFonts w:ascii="Arial" w:eastAsia="Arial" w:hAnsi="Arial" w:cs="Arial"/>
          <w:b/>
          <w:bCs/>
          <w:sz w:val="22"/>
          <w:szCs w:val="22"/>
        </w:rPr>
      </w:pPr>
      <w:r>
        <w:rPr>
          <w:rFonts w:ascii="Arial" w:hAnsi="Arial"/>
          <w:sz w:val="22"/>
          <w:szCs w:val="22"/>
        </w:rPr>
        <w:t>(не является актом)</w:t>
      </w:r>
    </w:p>
    <w:p w:rsidR="001F1660" w:rsidRDefault="001F1660" w:rsidP="00C15D20">
      <w:pPr>
        <w:pStyle w:val="Style12"/>
        <w:widowControl/>
        <w:rPr>
          <w:b/>
          <w:bCs/>
          <w:sz w:val="22"/>
          <w:szCs w:val="22"/>
        </w:rPr>
      </w:pPr>
    </w:p>
    <w:p w:rsidR="001F1660" w:rsidRDefault="001F1660" w:rsidP="00C15D20">
      <w:pPr>
        <w:pStyle w:val="Style3"/>
        <w:widowControl/>
        <w:spacing w:line="240" w:lineRule="auto"/>
        <w:rPr>
          <w:sz w:val="22"/>
          <w:szCs w:val="22"/>
        </w:rPr>
      </w:pPr>
      <w:r>
        <w:rPr>
          <w:b/>
          <w:bCs/>
          <w:sz w:val="22"/>
          <w:szCs w:val="22"/>
        </w:rPr>
        <w:t xml:space="preserve">Публичное акционерное общество Банк «Возрождение» </w:t>
      </w:r>
      <w:r>
        <w:rPr>
          <w:sz w:val="22"/>
          <w:szCs w:val="22"/>
        </w:rPr>
        <w:t xml:space="preserve">(далее – </w:t>
      </w:r>
      <w:r>
        <w:rPr>
          <w:b/>
          <w:bCs/>
          <w:sz w:val="22"/>
          <w:szCs w:val="22"/>
        </w:rPr>
        <w:t>Банк «Возрождение» (ПАО),</w:t>
      </w:r>
      <w:r>
        <w:rPr>
          <w:sz w:val="22"/>
          <w:szCs w:val="22"/>
        </w:rPr>
        <w:t xml:space="preserve"> </w:t>
      </w:r>
      <w:r>
        <w:rPr>
          <w:b/>
          <w:bCs/>
          <w:sz w:val="22"/>
          <w:szCs w:val="22"/>
        </w:rPr>
        <w:t>«Цедент»</w:t>
      </w:r>
      <w:r>
        <w:rPr>
          <w:sz w:val="22"/>
          <w:szCs w:val="22"/>
        </w:rPr>
        <w:t>),</w:t>
      </w:r>
      <w:r>
        <w:rPr>
          <w:b/>
          <w:bCs/>
          <w:sz w:val="22"/>
          <w:szCs w:val="22"/>
        </w:rPr>
        <w:t xml:space="preserve"> </w:t>
      </w:r>
      <w:r>
        <w:rPr>
          <w:sz w:val="22"/>
          <w:szCs w:val="22"/>
        </w:rPr>
        <w:t>созданное и зарегистрированное в соответствии с законодательством Российской Федерации, по адресу: Российская Федерация, 101000, город Москва, переулок Лучников, д</w:t>
      </w:r>
      <w:r w:rsidR="00F521EF">
        <w:rPr>
          <w:sz w:val="22"/>
          <w:szCs w:val="22"/>
        </w:rPr>
        <w:t xml:space="preserve">. </w:t>
      </w:r>
      <w:r>
        <w:rPr>
          <w:sz w:val="22"/>
          <w:szCs w:val="22"/>
        </w:rPr>
        <w:t>7/4, корп</w:t>
      </w:r>
      <w:r w:rsidR="00F521EF">
        <w:rPr>
          <w:sz w:val="22"/>
          <w:szCs w:val="22"/>
        </w:rPr>
        <w:t>.</w:t>
      </w:r>
      <w:r>
        <w:rPr>
          <w:sz w:val="22"/>
          <w:szCs w:val="22"/>
        </w:rPr>
        <w:t xml:space="preserve"> 1, в лице Председателя Правления Солдатенкова Геннадия Владимировича, действующего на основании Устава с одной стороны, и</w:t>
      </w:r>
    </w:p>
    <w:p w:rsidR="001F1660" w:rsidRDefault="003F4FE3" w:rsidP="00C15D20">
      <w:pPr>
        <w:pStyle w:val="Style3"/>
        <w:widowControl/>
        <w:spacing w:line="240" w:lineRule="auto"/>
        <w:rPr>
          <w:sz w:val="22"/>
          <w:szCs w:val="22"/>
        </w:rPr>
      </w:pPr>
      <w:r>
        <w:rPr>
          <w:b/>
          <w:bCs/>
          <w:sz w:val="22"/>
          <w:szCs w:val="22"/>
        </w:rPr>
        <w:t>_________________________________________________________________________</w:t>
      </w:r>
      <w:r w:rsidR="001F1660">
        <w:rPr>
          <w:sz w:val="22"/>
          <w:szCs w:val="22"/>
        </w:rPr>
        <w:t xml:space="preserve"> с другой стороны, вместе либо по отдельности именуемые </w:t>
      </w:r>
      <w:r w:rsidR="001F1660">
        <w:rPr>
          <w:b/>
          <w:bCs/>
          <w:sz w:val="22"/>
          <w:szCs w:val="22"/>
        </w:rPr>
        <w:t xml:space="preserve">«Стороны» </w:t>
      </w:r>
      <w:r w:rsidR="001F1660">
        <w:rPr>
          <w:sz w:val="22"/>
          <w:szCs w:val="22"/>
        </w:rPr>
        <w:t xml:space="preserve">или </w:t>
      </w:r>
      <w:r w:rsidR="001F1660">
        <w:rPr>
          <w:b/>
          <w:bCs/>
          <w:sz w:val="22"/>
          <w:szCs w:val="22"/>
        </w:rPr>
        <w:t xml:space="preserve">«Сторона» </w:t>
      </w:r>
      <w:r w:rsidR="001F1660">
        <w:rPr>
          <w:sz w:val="22"/>
          <w:szCs w:val="22"/>
        </w:rPr>
        <w:t xml:space="preserve">соответственно, в соответствии с Договором об уступке прав (требований) №__ от «__»________ (далее </w:t>
      </w:r>
      <w:r>
        <w:rPr>
          <w:sz w:val="22"/>
          <w:szCs w:val="22"/>
        </w:rPr>
        <w:t>–</w:t>
      </w:r>
      <w:r w:rsidR="001F1660">
        <w:rPr>
          <w:sz w:val="22"/>
          <w:szCs w:val="22"/>
        </w:rPr>
        <w:t xml:space="preserve"> </w:t>
      </w:r>
      <w:r w:rsidR="001F1660">
        <w:rPr>
          <w:b/>
          <w:bCs/>
          <w:sz w:val="22"/>
          <w:szCs w:val="22"/>
        </w:rPr>
        <w:t>«Договор»</w:t>
      </w:r>
      <w:r w:rsidR="001F1660" w:rsidRPr="00F521EF">
        <w:rPr>
          <w:bCs/>
          <w:sz w:val="22"/>
          <w:szCs w:val="22"/>
        </w:rPr>
        <w:t>)</w:t>
      </w:r>
      <w:r w:rsidR="001F1660">
        <w:rPr>
          <w:b/>
          <w:bCs/>
          <w:sz w:val="22"/>
          <w:szCs w:val="22"/>
        </w:rPr>
        <w:t xml:space="preserve"> </w:t>
      </w:r>
      <w:r w:rsidR="001F1660">
        <w:rPr>
          <w:sz w:val="22"/>
          <w:szCs w:val="22"/>
        </w:rPr>
        <w:t xml:space="preserve">подписали настоящий Акт приема-передачи документов, удостоверяющих Права (требования), (далее </w:t>
      </w:r>
      <w:r>
        <w:rPr>
          <w:sz w:val="22"/>
          <w:szCs w:val="22"/>
        </w:rPr>
        <w:t>–</w:t>
      </w:r>
      <w:r w:rsidR="001F1660">
        <w:rPr>
          <w:sz w:val="22"/>
          <w:szCs w:val="22"/>
        </w:rPr>
        <w:t xml:space="preserve"> </w:t>
      </w:r>
      <w:r w:rsidR="001F1660">
        <w:rPr>
          <w:b/>
          <w:bCs/>
          <w:sz w:val="22"/>
          <w:szCs w:val="22"/>
        </w:rPr>
        <w:t>«Акт»</w:t>
      </w:r>
      <w:r w:rsidR="001F1660" w:rsidRPr="00F521EF">
        <w:rPr>
          <w:bCs/>
          <w:sz w:val="22"/>
          <w:szCs w:val="22"/>
        </w:rPr>
        <w:t>)</w:t>
      </w:r>
      <w:r w:rsidR="001F1660">
        <w:rPr>
          <w:b/>
          <w:bCs/>
          <w:sz w:val="22"/>
          <w:szCs w:val="22"/>
        </w:rPr>
        <w:t xml:space="preserve"> </w:t>
      </w:r>
      <w:r w:rsidR="001F1660">
        <w:rPr>
          <w:sz w:val="22"/>
          <w:szCs w:val="22"/>
        </w:rPr>
        <w:t>о нижеследующем:</w:t>
      </w:r>
    </w:p>
    <w:p w:rsidR="001F1660" w:rsidRDefault="001F1660" w:rsidP="00C15D20">
      <w:pPr>
        <w:pStyle w:val="Style5"/>
        <w:widowControl/>
        <w:rPr>
          <w:sz w:val="22"/>
          <w:szCs w:val="22"/>
        </w:rPr>
      </w:pPr>
    </w:p>
    <w:p w:rsidR="001F1660" w:rsidRDefault="001F1660" w:rsidP="00C15D20">
      <w:pPr>
        <w:pStyle w:val="a4"/>
        <w:ind w:left="142"/>
        <w:jc w:val="both"/>
        <w:outlineLvl w:val="0"/>
        <w:rPr>
          <w:rFonts w:ascii="Arial" w:hAnsi="Arial"/>
          <w:sz w:val="22"/>
          <w:szCs w:val="22"/>
        </w:rPr>
      </w:pPr>
      <w:r>
        <w:rPr>
          <w:rFonts w:ascii="Arial" w:hAnsi="Arial"/>
          <w:sz w:val="22"/>
          <w:szCs w:val="22"/>
        </w:rPr>
        <w:t>1. Согласно Договору Цедент передает, а Цессионарий принимает следующие документы, удостоверяющие Права (требования):</w:t>
      </w:r>
    </w:p>
    <w:p w:rsidR="001F1660" w:rsidRDefault="001F1660" w:rsidP="00C15D20">
      <w:pPr>
        <w:pStyle w:val="a4"/>
        <w:ind w:left="720"/>
        <w:jc w:val="both"/>
        <w:outlineLvl w:val="0"/>
        <w:rPr>
          <w:rFonts w:ascii="Arial" w:eastAsia="Arial" w:hAnsi="Arial" w:cs="Arial"/>
          <w:sz w:val="22"/>
          <w:szCs w:val="22"/>
        </w:rPr>
      </w:pPr>
    </w:p>
    <w:tbl>
      <w:tblPr>
        <w:tblStyle w:val="TableNormal"/>
        <w:tblW w:w="895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3"/>
        <w:gridCol w:w="6665"/>
        <w:gridCol w:w="1621"/>
      </w:tblGrid>
      <w:tr w:rsidR="001F1660" w:rsidTr="00CD6549">
        <w:trPr>
          <w:trHeight w:val="24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1660" w:rsidRDefault="001F1660" w:rsidP="00CD6549">
            <w:pPr>
              <w:jc w:val="center"/>
            </w:pPr>
            <w:r>
              <w:rPr>
                <w:rFonts w:ascii="Arial" w:hAnsi="Arial"/>
                <w:sz w:val="22"/>
                <w:szCs w:val="22"/>
              </w:rPr>
              <w:t>№</w:t>
            </w:r>
          </w:p>
        </w:tc>
        <w:tc>
          <w:tcPr>
            <w:tcW w:w="6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1660" w:rsidRDefault="001F1660" w:rsidP="00CD6549">
            <w:pPr>
              <w:jc w:val="center"/>
            </w:pPr>
            <w:r>
              <w:rPr>
                <w:rFonts w:ascii="Arial" w:hAnsi="Arial"/>
                <w:sz w:val="22"/>
                <w:szCs w:val="22"/>
              </w:rPr>
              <w:t>Наименование, № и дата документа</w:t>
            </w: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F1660" w:rsidRDefault="001F1660" w:rsidP="00CD6549">
            <w:pPr>
              <w:jc w:val="center"/>
            </w:pPr>
            <w:r>
              <w:rPr>
                <w:rFonts w:ascii="Arial" w:hAnsi="Arial"/>
                <w:sz w:val="22"/>
                <w:szCs w:val="22"/>
              </w:rPr>
              <w:t>Оригинал/копия</w:t>
            </w:r>
          </w:p>
        </w:tc>
      </w:tr>
      <w:tr w:rsidR="00CD6549" w:rsidTr="00CD6549">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6549" w:rsidRDefault="00CD6549" w:rsidP="00CD6549">
            <w:pPr>
              <w:jc w:val="center"/>
            </w:pPr>
            <w:r>
              <w:rPr>
                <w:rFonts w:ascii="Arial" w:hAnsi="Arial"/>
                <w:sz w:val="22"/>
                <w:szCs w:val="22"/>
              </w:rPr>
              <w:t>1</w:t>
            </w:r>
          </w:p>
        </w:tc>
        <w:tc>
          <w:tcPr>
            <w:tcW w:w="6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6549" w:rsidRPr="00CD6549" w:rsidRDefault="00CD6549" w:rsidP="00CD6549">
            <w:pPr>
              <w:rPr>
                <w:rFonts w:ascii="Arial" w:hAnsi="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6549" w:rsidRDefault="00CD6549" w:rsidP="00CD6549">
            <w:pPr>
              <w:jc w:val="center"/>
            </w:pPr>
          </w:p>
        </w:tc>
      </w:tr>
      <w:tr w:rsidR="00CD6549" w:rsidTr="00CD6549">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6549" w:rsidRDefault="00CD6549" w:rsidP="00CD6549">
            <w:pPr>
              <w:jc w:val="center"/>
            </w:pPr>
            <w:r>
              <w:rPr>
                <w:rFonts w:ascii="Arial" w:hAnsi="Arial"/>
                <w:sz w:val="22"/>
                <w:szCs w:val="22"/>
              </w:rPr>
              <w:t>2</w:t>
            </w:r>
          </w:p>
        </w:tc>
        <w:tc>
          <w:tcPr>
            <w:tcW w:w="6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6549" w:rsidRPr="00CD6549" w:rsidRDefault="00CD6549" w:rsidP="00CD6549">
            <w:pPr>
              <w:rPr>
                <w:rFonts w:ascii="Arial" w:hAnsi="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6549" w:rsidRDefault="00CD6549" w:rsidP="00CD6549">
            <w:pPr>
              <w:jc w:val="center"/>
              <w:rPr>
                <w:rFonts w:ascii="Arial" w:hAnsi="Arial"/>
                <w:sz w:val="22"/>
                <w:szCs w:val="22"/>
              </w:rPr>
            </w:pPr>
          </w:p>
        </w:tc>
      </w:tr>
      <w:tr w:rsidR="00CD6549" w:rsidTr="00CD6549">
        <w:trPr>
          <w:trHeight w:val="483"/>
        </w:trPr>
        <w:tc>
          <w:tcPr>
            <w:tcW w:w="6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6549" w:rsidRDefault="00CD6549" w:rsidP="00CD6549">
            <w:pPr>
              <w:jc w:val="center"/>
            </w:pPr>
            <w:r w:rsidRPr="00CD6549">
              <w:rPr>
                <w:rFonts w:ascii="Arial" w:hAnsi="Arial"/>
                <w:sz w:val="22"/>
                <w:szCs w:val="22"/>
              </w:rPr>
              <w:t>3</w:t>
            </w:r>
          </w:p>
        </w:tc>
        <w:tc>
          <w:tcPr>
            <w:tcW w:w="66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6549" w:rsidRPr="00CD6549" w:rsidRDefault="00CD6549" w:rsidP="00CD6549">
            <w:pPr>
              <w:rPr>
                <w:rFonts w:ascii="Arial" w:hAnsi="Arial"/>
                <w:sz w:val="22"/>
                <w:szCs w:val="22"/>
              </w:rPr>
            </w:pPr>
          </w:p>
        </w:tc>
        <w:tc>
          <w:tcPr>
            <w:tcW w:w="1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D6549" w:rsidRDefault="00CD6549" w:rsidP="00CD6549">
            <w:pPr>
              <w:jc w:val="center"/>
            </w:pPr>
          </w:p>
        </w:tc>
      </w:tr>
    </w:tbl>
    <w:p w:rsidR="001F1660" w:rsidRDefault="001F1660" w:rsidP="00C15D20">
      <w:pPr>
        <w:pStyle w:val="Style93"/>
        <w:widowControl/>
        <w:tabs>
          <w:tab w:val="left" w:pos="590"/>
        </w:tabs>
        <w:spacing w:line="240" w:lineRule="auto"/>
        <w:rPr>
          <w:sz w:val="22"/>
          <w:szCs w:val="22"/>
        </w:rPr>
      </w:pPr>
    </w:p>
    <w:p w:rsidR="001F1660" w:rsidRDefault="001F1660" w:rsidP="00C15D20">
      <w:pPr>
        <w:pStyle w:val="Style93"/>
        <w:widowControl/>
        <w:tabs>
          <w:tab w:val="left" w:pos="590"/>
        </w:tabs>
        <w:spacing w:line="240" w:lineRule="auto"/>
        <w:rPr>
          <w:sz w:val="22"/>
          <w:szCs w:val="22"/>
        </w:rPr>
      </w:pPr>
      <w:r>
        <w:rPr>
          <w:sz w:val="22"/>
          <w:szCs w:val="22"/>
        </w:rPr>
        <w:t>2. Указанные в пункте 1 Акта документы переданы Цедентом и получены Цессионарием в полном объеме, Цессионарий не имеет претензий к объему переданных документов.</w:t>
      </w:r>
    </w:p>
    <w:p w:rsidR="001F1660" w:rsidRDefault="001F1660" w:rsidP="00C15D20">
      <w:pPr>
        <w:pStyle w:val="Style93"/>
        <w:widowControl/>
        <w:tabs>
          <w:tab w:val="left" w:pos="590"/>
        </w:tabs>
        <w:spacing w:line="240" w:lineRule="auto"/>
        <w:jc w:val="left"/>
        <w:rPr>
          <w:sz w:val="22"/>
          <w:szCs w:val="22"/>
        </w:rPr>
      </w:pPr>
    </w:p>
    <w:p w:rsidR="001F1660" w:rsidRDefault="001F1660" w:rsidP="00C15D20">
      <w:pPr>
        <w:pStyle w:val="Style93"/>
        <w:widowControl/>
        <w:tabs>
          <w:tab w:val="left" w:pos="590"/>
        </w:tabs>
        <w:spacing w:line="240" w:lineRule="auto"/>
        <w:jc w:val="left"/>
        <w:rPr>
          <w:sz w:val="22"/>
          <w:szCs w:val="22"/>
        </w:rPr>
      </w:pPr>
      <w:r>
        <w:rPr>
          <w:sz w:val="22"/>
          <w:szCs w:val="22"/>
        </w:rPr>
        <w:t>3. Понятия и термины, используемые в Акте, имеют те же значения, что и в Договоре.</w:t>
      </w:r>
    </w:p>
    <w:p w:rsidR="001F1660" w:rsidRDefault="001F1660" w:rsidP="00C15D20">
      <w:pPr>
        <w:pStyle w:val="Style93"/>
        <w:widowControl/>
        <w:tabs>
          <w:tab w:val="left" w:pos="590"/>
          <w:tab w:val="left" w:leader="underscore" w:pos="5189"/>
          <w:tab w:val="left" w:leader="underscore" w:pos="6514"/>
        </w:tabs>
        <w:spacing w:line="240" w:lineRule="auto"/>
        <w:rPr>
          <w:sz w:val="22"/>
          <w:szCs w:val="22"/>
        </w:rPr>
      </w:pPr>
    </w:p>
    <w:p w:rsidR="001F1660" w:rsidRDefault="001F1660" w:rsidP="00C15D20">
      <w:pPr>
        <w:pStyle w:val="Style93"/>
        <w:widowControl/>
        <w:tabs>
          <w:tab w:val="left" w:pos="590"/>
          <w:tab w:val="left" w:leader="underscore" w:pos="5189"/>
          <w:tab w:val="left" w:leader="underscore" w:pos="6514"/>
        </w:tabs>
        <w:spacing w:line="240" w:lineRule="auto"/>
        <w:rPr>
          <w:sz w:val="22"/>
          <w:szCs w:val="22"/>
        </w:rPr>
      </w:pPr>
      <w:r>
        <w:rPr>
          <w:sz w:val="22"/>
          <w:szCs w:val="22"/>
        </w:rPr>
        <w:t>4. Акт подписан Сторонами в г. Москва «__»________в 4 (четырех) экземплярах на русском языке, имеющих одинаковую юридическую силу: 2 (Два) экземпляра передаются на хранение Цеденту, 1 (Один) экземпляр передается Цессионарию, 1 (Один) экземпляр - Федеральной службе государственной регистрации, кадастра и картографии.</w:t>
      </w:r>
      <w:r w:rsidDel="00A457CB">
        <w:rPr>
          <w:sz w:val="22"/>
          <w:szCs w:val="22"/>
        </w:rPr>
        <w:t xml:space="preserve"> </w:t>
      </w:r>
    </w:p>
    <w:p w:rsidR="001F1660" w:rsidRDefault="001F1660" w:rsidP="00C15D20">
      <w:pPr>
        <w:pStyle w:val="Style93"/>
        <w:widowControl/>
        <w:tabs>
          <w:tab w:val="left" w:pos="590"/>
          <w:tab w:val="left" w:leader="underscore" w:pos="5189"/>
          <w:tab w:val="left" w:leader="underscore" w:pos="6514"/>
        </w:tabs>
        <w:spacing w:line="240" w:lineRule="auto"/>
        <w:rPr>
          <w:b/>
          <w:bCs/>
          <w:sz w:val="22"/>
          <w:szCs w:val="22"/>
        </w:rPr>
      </w:pPr>
    </w:p>
    <w:p w:rsidR="001F1660" w:rsidRDefault="001F1660" w:rsidP="00C15D20">
      <w:pPr>
        <w:pStyle w:val="Style93"/>
        <w:widowControl/>
        <w:tabs>
          <w:tab w:val="left" w:pos="590"/>
          <w:tab w:val="left" w:leader="underscore" w:pos="5189"/>
          <w:tab w:val="left" w:leader="underscore" w:pos="6514"/>
        </w:tabs>
        <w:spacing w:line="240" w:lineRule="auto"/>
        <w:jc w:val="center"/>
        <w:rPr>
          <w:rFonts w:eastAsia="Arial" w:cs="Arial"/>
          <w:b/>
          <w:bCs/>
          <w:sz w:val="22"/>
          <w:szCs w:val="22"/>
        </w:rPr>
      </w:pPr>
      <w:r>
        <w:rPr>
          <w:b/>
          <w:bCs/>
          <w:sz w:val="22"/>
          <w:szCs w:val="22"/>
        </w:rPr>
        <w:t>ПОДПИСИ СТОРОН:</w:t>
      </w:r>
    </w:p>
    <w:p w:rsidR="001F1660" w:rsidRDefault="001F1660" w:rsidP="00C15D20">
      <w:pPr>
        <w:jc w:val="center"/>
        <w:rPr>
          <w:rFonts w:ascii="Arial" w:eastAsia="Arial" w:hAnsi="Arial" w:cs="Arial"/>
          <w:b/>
          <w:bCs/>
          <w:sz w:val="22"/>
          <w:szCs w:val="22"/>
        </w:rPr>
      </w:pPr>
    </w:p>
    <w:p w:rsidR="001F1660" w:rsidRDefault="001F1660" w:rsidP="00C15D20">
      <w:pPr>
        <w:jc w:val="center"/>
        <w:rPr>
          <w:rFonts w:ascii="Arial" w:eastAsia="Arial" w:hAnsi="Arial" w:cs="Arial"/>
          <w:b/>
          <w:bCs/>
          <w:sz w:val="22"/>
          <w:szCs w:val="22"/>
        </w:rPr>
      </w:pPr>
    </w:p>
    <w:tbl>
      <w:tblPr>
        <w:tblStyle w:val="TableNormal"/>
        <w:tblW w:w="983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05"/>
        <w:gridCol w:w="4726"/>
      </w:tblGrid>
      <w:tr w:rsidR="001F1660" w:rsidTr="002E4991">
        <w:trPr>
          <w:trHeight w:val="473"/>
          <w:jc w:val="center"/>
        </w:trPr>
        <w:tc>
          <w:tcPr>
            <w:tcW w:w="5105" w:type="dxa"/>
            <w:tcBorders>
              <w:top w:val="nil"/>
              <w:left w:val="nil"/>
              <w:bottom w:val="nil"/>
              <w:right w:val="nil"/>
            </w:tcBorders>
            <w:shd w:val="clear" w:color="auto" w:fill="auto"/>
            <w:tcMar>
              <w:top w:w="80" w:type="dxa"/>
              <w:left w:w="80" w:type="dxa"/>
              <w:bottom w:w="80" w:type="dxa"/>
              <w:right w:w="80" w:type="dxa"/>
            </w:tcMar>
          </w:tcPr>
          <w:p w:rsidR="001F1660" w:rsidRDefault="001F1660" w:rsidP="00C15D20">
            <w:pPr>
              <w:jc w:val="both"/>
            </w:pPr>
            <w:r>
              <w:rPr>
                <w:rFonts w:ascii="Arial" w:hAnsi="Arial"/>
                <w:b/>
                <w:bCs/>
                <w:caps/>
                <w:sz w:val="22"/>
                <w:szCs w:val="22"/>
              </w:rPr>
              <w:t>От имени ЦЕДЕНТА</w:t>
            </w:r>
          </w:p>
        </w:tc>
        <w:tc>
          <w:tcPr>
            <w:tcW w:w="4726" w:type="dxa"/>
            <w:tcBorders>
              <w:top w:val="nil"/>
              <w:left w:val="nil"/>
              <w:bottom w:val="nil"/>
              <w:right w:val="nil"/>
            </w:tcBorders>
            <w:shd w:val="clear" w:color="auto" w:fill="auto"/>
            <w:tcMar>
              <w:top w:w="80" w:type="dxa"/>
              <w:left w:w="80" w:type="dxa"/>
              <w:bottom w:w="80" w:type="dxa"/>
              <w:right w:w="80" w:type="dxa"/>
            </w:tcMar>
          </w:tcPr>
          <w:p w:rsidR="001F1660" w:rsidRDefault="001F1660" w:rsidP="00C15D20">
            <w:pPr>
              <w:jc w:val="both"/>
            </w:pPr>
            <w:r>
              <w:rPr>
                <w:rFonts w:ascii="Arial" w:hAnsi="Arial"/>
                <w:b/>
                <w:bCs/>
                <w:caps/>
                <w:sz w:val="22"/>
                <w:szCs w:val="22"/>
              </w:rPr>
              <w:t xml:space="preserve"> От имени ЦЕССИОНАРИЯ</w:t>
            </w:r>
          </w:p>
        </w:tc>
      </w:tr>
    </w:tbl>
    <w:p w:rsidR="001F1660" w:rsidRDefault="001F1660" w:rsidP="00C15D20">
      <w:pPr>
        <w:widowControl w:val="0"/>
        <w:jc w:val="center"/>
      </w:pPr>
    </w:p>
    <w:p w:rsidR="001F1660" w:rsidRDefault="001F1660" w:rsidP="00C15D20">
      <w:pPr>
        <w:rPr>
          <w:sz w:val="22"/>
          <w:szCs w:val="22"/>
        </w:rPr>
      </w:pPr>
    </w:p>
    <w:p w:rsidR="001F1660" w:rsidRDefault="001F1660" w:rsidP="00C15D20">
      <w:pPr>
        <w:rPr>
          <w:sz w:val="22"/>
          <w:szCs w:val="22"/>
        </w:rPr>
      </w:pPr>
    </w:p>
    <w:p w:rsidR="001F1660" w:rsidRDefault="001F1660" w:rsidP="00C15D20">
      <w:pPr>
        <w:ind w:firstLine="5529"/>
        <w:jc w:val="right"/>
        <w:rPr>
          <w:rFonts w:ascii="Arial" w:hAnsi="Arial"/>
          <w:b/>
          <w:bCs/>
          <w:sz w:val="22"/>
          <w:szCs w:val="22"/>
        </w:rPr>
      </w:pPr>
      <w:r>
        <w:rPr>
          <w:rFonts w:ascii="Arial" w:hAnsi="Arial"/>
          <w:b/>
          <w:bCs/>
          <w:sz w:val="22"/>
          <w:szCs w:val="22"/>
        </w:rPr>
        <w:t xml:space="preserve"> </w:t>
      </w:r>
    </w:p>
    <w:p w:rsidR="001F1660" w:rsidRDefault="001F1660" w:rsidP="00C15D20"/>
    <w:p w:rsidR="00BC1F02" w:rsidRDefault="00BC1F02" w:rsidP="00C15D20"/>
    <w:sectPr w:rsidR="00BC1F02" w:rsidSect="002E4991">
      <w:headerReference w:type="default" r:id="rId16"/>
      <w:headerReference w:type="first" r:id="rId17"/>
      <w:pgSz w:w="11900" w:h="16840"/>
      <w:pgMar w:top="851" w:right="851" w:bottom="1276" w:left="1985" w:header="454" w:footer="17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4B9" w:rsidRDefault="002474B9" w:rsidP="001F1660">
      <w:r>
        <w:separator/>
      </w:r>
    </w:p>
  </w:endnote>
  <w:endnote w:type="continuationSeparator" w:id="0">
    <w:p w:rsidR="002474B9" w:rsidRDefault="002474B9" w:rsidP="001F1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Neue">
    <w:altName w:val="Sylfaen"/>
    <w:charset w:val="CC"/>
    <w:family w:val="auto"/>
    <w:pitch w:val="variable"/>
    <w:sig w:usb0="A000022F" w:usb1="40000048" w:usb2="00000000" w:usb3="00000000" w:csb0="00000195"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D4" w:rsidRDefault="009B39D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1552653"/>
      <w:docPartObj>
        <w:docPartGallery w:val="Page Numbers (Bottom of Page)"/>
        <w:docPartUnique/>
      </w:docPartObj>
    </w:sdtPr>
    <w:sdtEndPr>
      <w:rPr>
        <w:rFonts w:ascii="Arial" w:hAnsi="Arial" w:cs="Arial"/>
        <w:sz w:val="18"/>
        <w:szCs w:val="18"/>
      </w:rPr>
    </w:sdtEndPr>
    <w:sdtContent>
      <w:bookmarkStart w:id="1" w:name="_GoBack" w:displacedByCustomXml="prev"/>
      <w:bookmarkEnd w:id="1" w:displacedByCustomXml="prev"/>
      <w:p w:rsidR="007D2B10" w:rsidRPr="009A2102" w:rsidRDefault="007D2B10" w:rsidP="009A2102">
        <w:pPr>
          <w:pStyle w:val="a6"/>
          <w:jc w:val="right"/>
          <w:rPr>
            <w:rFonts w:ascii="Arial" w:hAnsi="Arial" w:cs="Arial"/>
            <w:sz w:val="18"/>
            <w:szCs w:val="18"/>
          </w:rPr>
        </w:pPr>
        <w:r w:rsidRPr="009A2102">
          <w:rPr>
            <w:rFonts w:ascii="Arial" w:hAnsi="Arial" w:cs="Arial"/>
            <w:sz w:val="18"/>
            <w:szCs w:val="18"/>
          </w:rPr>
          <w:fldChar w:fldCharType="begin"/>
        </w:r>
        <w:r w:rsidRPr="009A2102">
          <w:rPr>
            <w:rFonts w:ascii="Arial" w:hAnsi="Arial" w:cs="Arial"/>
            <w:sz w:val="18"/>
            <w:szCs w:val="18"/>
          </w:rPr>
          <w:instrText>PAGE   \* MERGEFORMAT</w:instrText>
        </w:r>
        <w:r w:rsidRPr="009A2102">
          <w:rPr>
            <w:rFonts w:ascii="Arial" w:hAnsi="Arial" w:cs="Arial"/>
            <w:sz w:val="18"/>
            <w:szCs w:val="18"/>
          </w:rPr>
          <w:fldChar w:fldCharType="separate"/>
        </w:r>
        <w:r w:rsidR="009B39D4">
          <w:rPr>
            <w:rFonts w:ascii="Arial" w:hAnsi="Arial" w:cs="Arial"/>
            <w:noProof/>
            <w:sz w:val="18"/>
            <w:szCs w:val="18"/>
          </w:rPr>
          <w:t>1</w:t>
        </w:r>
        <w:r w:rsidRPr="009A2102">
          <w:rPr>
            <w:rFonts w:ascii="Arial" w:hAnsi="Arial" w:cs="Arial"/>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D4" w:rsidRDefault="009B39D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4B9" w:rsidRDefault="002474B9" w:rsidP="001F1660">
      <w:r>
        <w:separator/>
      </w:r>
    </w:p>
  </w:footnote>
  <w:footnote w:type="continuationSeparator" w:id="0">
    <w:p w:rsidR="002474B9" w:rsidRDefault="002474B9" w:rsidP="001F1660">
      <w:r>
        <w:continuationSeparator/>
      </w:r>
    </w:p>
  </w:footnote>
  <w:footnote w:id="1">
    <w:p w:rsidR="007D2B10" w:rsidRPr="003B1F3C" w:rsidRDefault="007D2B10" w:rsidP="001F1660">
      <w:pPr>
        <w:pStyle w:val="af1"/>
        <w:jc w:val="both"/>
        <w:rPr>
          <w:rFonts w:ascii="Arial" w:hAnsi="Arial" w:cs="Arial"/>
          <w:sz w:val="18"/>
          <w:szCs w:val="18"/>
        </w:rPr>
      </w:pPr>
      <w:r w:rsidRPr="00F347AB">
        <w:rPr>
          <w:rStyle w:val="af3"/>
          <w:rFonts w:ascii="Arial" w:hAnsi="Arial" w:cs="Arial"/>
          <w:sz w:val="18"/>
          <w:szCs w:val="18"/>
        </w:rPr>
        <w:footnoteRef/>
      </w:r>
      <w:r w:rsidRPr="00F347AB">
        <w:rPr>
          <w:rFonts w:ascii="Arial" w:hAnsi="Arial" w:cs="Arial"/>
          <w:sz w:val="18"/>
          <w:szCs w:val="18"/>
        </w:rPr>
        <w:t xml:space="preserve"> Во избежание сомнений для достижения определенности в качестве задолженности Должника по Кредитному соглашению</w:t>
      </w:r>
      <w:r w:rsidR="00414D59">
        <w:rPr>
          <w:rFonts w:ascii="Arial" w:hAnsi="Arial" w:cs="Arial"/>
          <w:sz w:val="18"/>
          <w:szCs w:val="18"/>
        </w:rPr>
        <w:t>, Обеспечительным договорам</w:t>
      </w:r>
      <w:r w:rsidRPr="00F347AB">
        <w:rPr>
          <w:rFonts w:ascii="Arial" w:hAnsi="Arial" w:cs="Arial"/>
          <w:sz w:val="18"/>
          <w:szCs w:val="18"/>
        </w:rPr>
        <w:t xml:space="preserve"> в части уплаты неустойки на дату перехода Прав (требований) от Цедента к Цессионарию с соответствии с Договором указаны суммы таких неустоек, подтвержденных судебным актом, что не препятствует Цессионарию предъявлять к Должнику дополнительные требования об уплате таких неустоек.</w:t>
      </w:r>
      <w:r w:rsidRPr="003B1F3C">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D4" w:rsidRDefault="009B39D4">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D4" w:rsidRDefault="009B39D4">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9D4" w:rsidRDefault="009B39D4">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10" w:rsidRDefault="007D2B10">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10" w:rsidRDefault="007D2B10">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B10" w:rsidRDefault="007D2B10">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74CF"/>
    <w:multiLevelType w:val="multilevel"/>
    <w:tmpl w:val="DD70C2CA"/>
    <w:numStyleLink w:val="6"/>
  </w:abstractNum>
  <w:abstractNum w:abstractNumId="1">
    <w:nsid w:val="0B434341"/>
    <w:multiLevelType w:val="hybridMultilevel"/>
    <w:tmpl w:val="420065AC"/>
    <w:numStyleLink w:val="1"/>
  </w:abstractNum>
  <w:abstractNum w:abstractNumId="2">
    <w:nsid w:val="10955ECB"/>
    <w:multiLevelType w:val="multilevel"/>
    <w:tmpl w:val="34C27772"/>
    <w:numStyleLink w:val="5"/>
  </w:abstractNum>
  <w:abstractNum w:abstractNumId="3">
    <w:nsid w:val="1B1B06D1"/>
    <w:multiLevelType w:val="multilevel"/>
    <w:tmpl w:val="79DA32CA"/>
    <w:numStyleLink w:val="2"/>
  </w:abstractNum>
  <w:abstractNum w:abstractNumId="4">
    <w:nsid w:val="20A1690B"/>
    <w:multiLevelType w:val="multilevel"/>
    <w:tmpl w:val="F1B2E022"/>
    <w:numStyleLink w:val="3"/>
  </w:abstractNum>
  <w:abstractNum w:abstractNumId="5">
    <w:nsid w:val="31C63B9C"/>
    <w:multiLevelType w:val="hybridMultilevel"/>
    <w:tmpl w:val="420065AC"/>
    <w:styleLink w:val="1"/>
    <w:lvl w:ilvl="0" w:tplc="0046BB6A">
      <w:start w:val="1"/>
      <w:numFmt w:val="bullet"/>
      <w:lvlText w:val="·"/>
      <w:lvlJc w:val="left"/>
      <w:pPr>
        <w:tabs>
          <w:tab w:val="num" w:pos="709"/>
          <w:tab w:val="center" w:pos="4677"/>
          <w:tab w:val="right" w:pos="9355"/>
        </w:tabs>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45ACF40">
      <w:start w:val="1"/>
      <w:numFmt w:val="bullet"/>
      <w:lvlText w:val="o"/>
      <w:lvlJc w:val="left"/>
      <w:pPr>
        <w:tabs>
          <w:tab w:val="center" w:pos="709"/>
          <w:tab w:val="num" w:pos="1440"/>
          <w:tab w:val="center" w:pos="4677"/>
          <w:tab w:val="right" w:pos="9355"/>
        </w:tabs>
        <w:ind w:left="145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38434E">
      <w:start w:val="1"/>
      <w:numFmt w:val="bullet"/>
      <w:lvlText w:val="▪"/>
      <w:lvlJc w:val="left"/>
      <w:pPr>
        <w:tabs>
          <w:tab w:val="center" w:pos="709"/>
          <w:tab w:val="num" w:pos="2160"/>
          <w:tab w:val="center" w:pos="4677"/>
          <w:tab w:val="right" w:pos="9355"/>
        </w:tabs>
        <w:ind w:left="21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692FF9A">
      <w:start w:val="1"/>
      <w:numFmt w:val="bullet"/>
      <w:lvlText w:val="·"/>
      <w:lvlJc w:val="left"/>
      <w:pPr>
        <w:tabs>
          <w:tab w:val="center" w:pos="709"/>
          <w:tab w:val="num" w:pos="2880"/>
          <w:tab w:val="center" w:pos="4677"/>
          <w:tab w:val="right" w:pos="9355"/>
        </w:tabs>
        <w:ind w:left="289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220450">
      <w:start w:val="1"/>
      <w:numFmt w:val="bullet"/>
      <w:lvlText w:val="o"/>
      <w:lvlJc w:val="left"/>
      <w:pPr>
        <w:tabs>
          <w:tab w:val="center" w:pos="709"/>
          <w:tab w:val="num" w:pos="3600"/>
          <w:tab w:val="center" w:pos="4677"/>
          <w:tab w:val="right" w:pos="9355"/>
        </w:tabs>
        <w:ind w:left="361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9DA1B3A">
      <w:start w:val="1"/>
      <w:numFmt w:val="bullet"/>
      <w:lvlText w:val="▪"/>
      <w:lvlJc w:val="left"/>
      <w:pPr>
        <w:tabs>
          <w:tab w:val="center" w:pos="709"/>
          <w:tab w:val="num" w:pos="4320"/>
          <w:tab w:val="center" w:pos="4677"/>
          <w:tab w:val="right" w:pos="9355"/>
        </w:tabs>
        <w:ind w:left="433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9EF374">
      <w:start w:val="1"/>
      <w:numFmt w:val="bullet"/>
      <w:lvlText w:val="·"/>
      <w:lvlJc w:val="left"/>
      <w:pPr>
        <w:tabs>
          <w:tab w:val="center" w:pos="709"/>
          <w:tab w:val="center" w:pos="4677"/>
          <w:tab w:val="num" w:pos="5040"/>
          <w:tab w:val="right" w:pos="9355"/>
        </w:tabs>
        <w:ind w:left="5051" w:hanging="37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020691A">
      <w:start w:val="1"/>
      <w:numFmt w:val="bullet"/>
      <w:lvlText w:val="o"/>
      <w:lvlJc w:val="left"/>
      <w:pPr>
        <w:tabs>
          <w:tab w:val="center" w:pos="709"/>
          <w:tab w:val="center" w:pos="4677"/>
          <w:tab w:val="num" w:pos="5760"/>
          <w:tab w:val="right" w:pos="9355"/>
        </w:tabs>
        <w:ind w:left="577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97CDA8E">
      <w:start w:val="1"/>
      <w:numFmt w:val="bullet"/>
      <w:lvlText w:val="▪"/>
      <w:lvlJc w:val="left"/>
      <w:pPr>
        <w:tabs>
          <w:tab w:val="center" w:pos="709"/>
          <w:tab w:val="center" w:pos="4677"/>
          <w:tab w:val="num" w:pos="6480"/>
          <w:tab w:val="right" w:pos="9355"/>
        </w:tabs>
        <w:ind w:left="6491" w:hanging="37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37DD6252"/>
    <w:multiLevelType w:val="multilevel"/>
    <w:tmpl w:val="06540DC6"/>
    <w:numStyleLink w:val="4"/>
  </w:abstractNum>
  <w:abstractNum w:abstractNumId="7">
    <w:nsid w:val="39FA7174"/>
    <w:multiLevelType w:val="hybridMultilevel"/>
    <w:tmpl w:val="2CECA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07466D"/>
    <w:multiLevelType w:val="multilevel"/>
    <w:tmpl w:val="06540DC6"/>
    <w:styleLink w:val="4"/>
    <w:lvl w:ilvl="0">
      <w:start w:val="1"/>
      <w:numFmt w:val="decimal"/>
      <w:lvlText w:val="%1."/>
      <w:lvlJc w:val="left"/>
      <w:pPr>
        <w:tabs>
          <w:tab w:val="left" w:pos="3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3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3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360"/>
        </w:tabs>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360"/>
        </w:tabs>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360"/>
        </w:tabs>
        <w:ind w:left="144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9946667"/>
    <w:multiLevelType w:val="multilevel"/>
    <w:tmpl w:val="DD70C2CA"/>
    <w:styleLink w:val="6"/>
    <w:lvl w:ilvl="0">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4ACE7B56"/>
    <w:multiLevelType w:val="multilevel"/>
    <w:tmpl w:val="79DA32CA"/>
    <w:styleLink w:val="2"/>
    <w:lvl w:ilvl="0">
      <w:start w:val="1"/>
      <w:numFmt w:val="decimal"/>
      <w:lvlText w:val="%1."/>
      <w:lvlJc w:val="left"/>
      <w:pPr>
        <w:tabs>
          <w:tab w:val="left" w:pos="426"/>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426"/>
        </w:tabs>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426"/>
        </w:tabs>
        <w:ind w:left="30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426"/>
        </w:tabs>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B221AAC"/>
    <w:multiLevelType w:val="multilevel"/>
    <w:tmpl w:val="F1B2E022"/>
    <w:styleLink w:val="3"/>
    <w:lvl w:ilvl="0">
      <w:start w:val="1"/>
      <w:numFmt w:val="decimal"/>
      <w:lvlText w:val="%1."/>
      <w:lvlJc w:val="left"/>
      <w:pPr>
        <w:tabs>
          <w:tab w:val="left" w:pos="560"/>
        </w:tabs>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tabs>
          <w:tab w:val="left" w:pos="5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56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560"/>
        </w:tabs>
        <w:ind w:left="560" w:hanging="5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4D090EA6"/>
    <w:multiLevelType w:val="multilevel"/>
    <w:tmpl w:val="34C27772"/>
    <w:styleLink w:val="5"/>
    <w:lvl w:ilvl="0">
      <w:start w:val="1"/>
      <w:numFmt w:val="decimal"/>
      <w:lvlText w:val="%1."/>
      <w:lvlJc w:val="left"/>
      <w:pPr>
        <w:ind w:left="2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108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702A397E"/>
    <w:multiLevelType w:val="hybridMultilevel"/>
    <w:tmpl w:val="C63EE47C"/>
    <w:lvl w:ilvl="0" w:tplc="8E4C6582">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1"/>
    <w:lvlOverride w:ilvl="0">
      <w:lvl w:ilvl="0" w:tplc="C34E31A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1CAFD4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A4414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BAA285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54974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AE0511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FEC7EF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7FEA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509D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10"/>
  </w:num>
  <w:num w:numId="5">
    <w:abstractNumId w:val="3"/>
  </w:num>
  <w:num w:numId="6">
    <w:abstractNumId w:val="11"/>
  </w:num>
  <w:num w:numId="7">
    <w:abstractNumId w:val="4"/>
  </w:num>
  <w:num w:numId="8">
    <w:abstractNumId w:val="4"/>
    <w:lvlOverride w:ilvl="1">
      <w:startOverride w:val="3"/>
    </w:lvlOverride>
  </w:num>
  <w:num w:numId="9">
    <w:abstractNumId w:val="4"/>
    <w:lvlOverride w:ilvl="0">
      <w:lvl w:ilvl="0">
        <w:start w:val="1"/>
        <w:numFmt w:val="decimal"/>
        <w:lvlText w:val="%1."/>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2.%3."/>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ind w:left="1440" w:hanging="1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abstractNumId w:val="8"/>
  </w:num>
  <w:num w:numId="11">
    <w:abstractNumId w:val="6"/>
  </w:num>
  <w:num w:numId="12">
    <w:abstractNumId w:val="12"/>
  </w:num>
  <w:num w:numId="13">
    <w:abstractNumId w:val="2"/>
  </w:num>
  <w:num w:numId="14">
    <w:abstractNumId w:val="2"/>
    <w:lvlOverride w:ilvl="1">
      <w:startOverride w:val="3"/>
    </w:lvlOverride>
  </w:num>
  <w:num w:numId="15">
    <w:abstractNumId w:val="2"/>
    <w:lvlOverride w:ilvl="0">
      <w:lvl w:ilvl="0">
        <w:start w:val="1"/>
        <w:numFmt w:val="decimal"/>
        <w:lvlText w:val="%1."/>
        <w:lvlJc w:val="left"/>
        <w:pPr>
          <w:ind w:left="283" w:hanging="2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2.%3.%4."/>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2.%3.%4.%5."/>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2.%3.%4.%5.%6."/>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2.%3.%4.%5.%6.%7."/>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2.%3.%4.%5.%6.%7.%8."/>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2.%3.%4.%5.%6.%7.%8.%9."/>
        <w:lvlJc w:val="left"/>
        <w:pPr>
          <w:ind w:left="1080" w:hanging="10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9"/>
  </w:num>
  <w:num w:numId="17">
    <w:abstractNumId w:val="0"/>
  </w:num>
  <w:num w:numId="18">
    <w:abstractNumId w:val="0"/>
    <w:lvlOverride w:ilvl="1">
      <w:startOverride w:val="2"/>
    </w:lvlOverride>
  </w:num>
  <w:num w:numId="19">
    <w:abstractNumId w:val="0"/>
    <w:lvlOverride w:ilvl="0">
      <w:lvl w:ilvl="0">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3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7"/>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60"/>
    <w:rsid w:val="00006C1F"/>
    <w:rsid w:val="000254D3"/>
    <w:rsid w:val="00052569"/>
    <w:rsid w:val="0006405E"/>
    <w:rsid w:val="00080CC6"/>
    <w:rsid w:val="000A6FDE"/>
    <w:rsid w:val="00110D2C"/>
    <w:rsid w:val="0015212B"/>
    <w:rsid w:val="00173F15"/>
    <w:rsid w:val="00176822"/>
    <w:rsid w:val="0018436D"/>
    <w:rsid w:val="001931C6"/>
    <w:rsid w:val="001A222F"/>
    <w:rsid w:val="001B4A11"/>
    <w:rsid w:val="001F1660"/>
    <w:rsid w:val="00202B45"/>
    <w:rsid w:val="00217E6C"/>
    <w:rsid w:val="00237086"/>
    <w:rsid w:val="00241F5C"/>
    <w:rsid w:val="002474B9"/>
    <w:rsid w:val="002745A2"/>
    <w:rsid w:val="002B7129"/>
    <w:rsid w:val="002D0B1B"/>
    <w:rsid w:val="002E4991"/>
    <w:rsid w:val="003141BD"/>
    <w:rsid w:val="0032638D"/>
    <w:rsid w:val="003325EB"/>
    <w:rsid w:val="003424CE"/>
    <w:rsid w:val="00355AB4"/>
    <w:rsid w:val="00375846"/>
    <w:rsid w:val="003A77D2"/>
    <w:rsid w:val="003C7132"/>
    <w:rsid w:val="003D4AA9"/>
    <w:rsid w:val="003E0643"/>
    <w:rsid w:val="003F4FE3"/>
    <w:rsid w:val="00414D59"/>
    <w:rsid w:val="004236CE"/>
    <w:rsid w:val="00433BEE"/>
    <w:rsid w:val="00443F71"/>
    <w:rsid w:val="00457E19"/>
    <w:rsid w:val="00460322"/>
    <w:rsid w:val="004703F4"/>
    <w:rsid w:val="00493A78"/>
    <w:rsid w:val="004B7D97"/>
    <w:rsid w:val="004E3E86"/>
    <w:rsid w:val="005207A0"/>
    <w:rsid w:val="0052145B"/>
    <w:rsid w:val="0056317B"/>
    <w:rsid w:val="005669B2"/>
    <w:rsid w:val="005834E4"/>
    <w:rsid w:val="00615B84"/>
    <w:rsid w:val="006600FD"/>
    <w:rsid w:val="00694797"/>
    <w:rsid w:val="006B67E6"/>
    <w:rsid w:val="006D5D0B"/>
    <w:rsid w:val="006D6F8E"/>
    <w:rsid w:val="006F389A"/>
    <w:rsid w:val="007146DD"/>
    <w:rsid w:val="0072061F"/>
    <w:rsid w:val="00753481"/>
    <w:rsid w:val="007A1AA8"/>
    <w:rsid w:val="007D2B10"/>
    <w:rsid w:val="008157C1"/>
    <w:rsid w:val="00830B6D"/>
    <w:rsid w:val="00837284"/>
    <w:rsid w:val="00863BA6"/>
    <w:rsid w:val="0088738F"/>
    <w:rsid w:val="008A20EF"/>
    <w:rsid w:val="008A4D5A"/>
    <w:rsid w:val="008A6086"/>
    <w:rsid w:val="008A760A"/>
    <w:rsid w:val="008C762A"/>
    <w:rsid w:val="008E3752"/>
    <w:rsid w:val="008E499E"/>
    <w:rsid w:val="00934785"/>
    <w:rsid w:val="00937584"/>
    <w:rsid w:val="00944E3D"/>
    <w:rsid w:val="009478EF"/>
    <w:rsid w:val="00951DFE"/>
    <w:rsid w:val="00953E49"/>
    <w:rsid w:val="00961FE2"/>
    <w:rsid w:val="00973D91"/>
    <w:rsid w:val="009A1917"/>
    <w:rsid w:val="009A2102"/>
    <w:rsid w:val="009A4311"/>
    <w:rsid w:val="009A5875"/>
    <w:rsid w:val="009B39D4"/>
    <w:rsid w:val="009D15D9"/>
    <w:rsid w:val="009D7457"/>
    <w:rsid w:val="009D7F22"/>
    <w:rsid w:val="009E47B6"/>
    <w:rsid w:val="009F4619"/>
    <w:rsid w:val="00A07254"/>
    <w:rsid w:val="00A2264B"/>
    <w:rsid w:val="00A44BF7"/>
    <w:rsid w:val="00A845A5"/>
    <w:rsid w:val="00A85027"/>
    <w:rsid w:val="00A873B9"/>
    <w:rsid w:val="00AC34AE"/>
    <w:rsid w:val="00AD18AC"/>
    <w:rsid w:val="00AD54F6"/>
    <w:rsid w:val="00AE7B18"/>
    <w:rsid w:val="00AF61E1"/>
    <w:rsid w:val="00AF790B"/>
    <w:rsid w:val="00B74932"/>
    <w:rsid w:val="00BA0B5E"/>
    <w:rsid w:val="00BC1F02"/>
    <w:rsid w:val="00C15D20"/>
    <w:rsid w:val="00C2311E"/>
    <w:rsid w:val="00C86A5A"/>
    <w:rsid w:val="00CC3D6D"/>
    <w:rsid w:val="00CD6549"/>
    <w:rsid w:val="00CE5CAF"/>
    <w:rsid w:val="00CE720C"/>
    <w:rsid w:val="00CF5B39"/>
    <w:rsid w:val="00D33EB6"/>
    <w:rsid w:val="00D372E3"/>
    <w:rsid w:val="00D449A3"/>
    <w:rsid w:val="00D67F33"/>
    <w:rsid w:val="00D72FC7"/>
    <w:rsid w:val="00D83567"/>
    <w:rsid w:val="00E04DA8"/>
    <w:rsid w:val="00E12EE5"/>
    <w:rsid w:val="00E22AAE"/>
    <w:rsid w:val="00E85FF2"/>
    <w:rsid w:val="00EA7F15"/>
    <w:rsid w:val="00EB4B51"/>
    <w:rsid w:val="00ED5E7E"/>
    <w:rsid w:val="00ED61F3"/>
    <w:rsid w:val="00EF3F0B"/>
    <w:rsid w:val="00EF6A4F"/>
    <w:rsid w:val="00F21B97"/>
    <w:rsid w:val="00F224DB"/>
    <w:rsid w:val="00F31E4D"/>
    <w:rsid w:val="00F45196"/>
    <w:rsid w:val="00F521EF"/>
    <w:rsid w:val="00F850EE"/>
    <w:rsid w:val="00FA1E2C"/>
    <w:rsid w:val="00FA2230"/>
    <w:rsid w:val="00FB353D"/>
    <w:rsid w:val="00FC03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166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1660"/>
    <w:rPr>
      <w:u w:val="single"/>
    </w:rPr>
  </w:style>
  <w:style w:type="table" w:customStyle="1" w:styleId="TableNormal">
    <w:name w:val="Table Normal"/>
    <w:rsid w:val="001F16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4">
    <w:name w:val="header"/>
    <w:link w:val="a5"/>
    <w:rsid w:val="001F1660"/>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8"/>
      <w:szCs w:val="28"/>
      <w:u w:color="000000"/>
      <w:bdr w:val="nil"/>
      <w:lang w:eastAsia="ru-RU"/>
    </w:rPr>
  </w:style>
  <w:style w:type="character" w:customStyle="1" w:styleId="a5">
    <w:name w:val="Верхний колонтитул Знак"/>
    <w:basedOn w:val="a0"/>
    <w:link w:val="a4"/>
    <w:rsid w:val="001F1660"/>
    <w:rPr>
      <w:rFonts w:ascii="Times New Roman" w:eastAsia="Arial Unicode MS" w:hAnsi="Times New Roman" w:cs="Arial Unicode MS"/>
      <w:color w:val="000000"/>
      <w:sz w:val="28"/>
      <w:szCs w:val="28"/>
      <w:u w:color="000000"/>
      <w:bdr w:val="nil"/>
      <w:lang w:eastAsia="ru-RU"/>
    </w:rPr>
  </w:style>
  <w:style w:type="paragraph" w:styleId="a6">
    <w:name w:val="footer"/>
    <w:link w:val="a7"/>
    <w:uiPriority w:val="99"/>
    <w:rsid w:val="001F1660"/>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8"/>
      <w:szCs w:val="28"/>
      <w:u w:color="000000"/>
      <w:bdr w:val="nil"/>
      <w:lang w:eastAsia="ru-RU"/>
    </w:rPr>
  </w:style>
  <w:style w:type="character" w:customStyle="1" w:styleId="a7">
    <w:name w:val="Нижний колонтитул Знак"/>
    <w:basedOn w:val="a0"/>
    <w:link w:val="a6"/>
    <w:uiPriority w:val="99"/>
    <w:rsid w:val="001F1660"/>
    <w:rPr>
      <w:rFonts w:ascii="Times New Roman" w:eastAsia="Arial Unicode MS" w:hAnsi="Times New Roman" w:cs="Arial Unicode MS"/>
      <w:color w:val="000000"/>
      <w:sz w:val="28"/>
      <w:szCs w:val="28"/>
      <w:u w:color="000000"/>
      <w:bdr w:val="nil"/>
      <w:lang w:eastAsia="ru-RU"/>
    </w:rPr>
  </w:style>
  <w:style w:type="paragraph" w:customStyle="1" w:styleId="Style5">
    <w:name w:val="Style5"/>
    <w:rsid w:val="001F1660"/>
    <w:pPr>
      <w:widowControl w:val="0"/>
      <w:pBdr>
        <w:top w:val="nil"/>
        <w:left w:val="nil"/>
        <w:bottom w:val="nil"/>
        <w:right w:val="nil"/>
        <w:between w:val="nil"/>
        <w:bar w:val="nil"/>
      </w:pBdr>
      <w:spacing w:after="0" w:line="240" w:lineRule="auto"/>
      <w:jc w:val="both"/>
    </w:pPr>
    <w:rPr>
      <w:rFonts w:ascii="Arial" w:eastAsia="Arial" w:hAnsi="Arial" w:cs="Arial"/>
      <w:color w:val="000000"/>
      <w:sz w:val="24"/>
      <w:szCs w:val="24"/>
      <w:u w:color="000000"/>
      <w:bdr w:val="nil"/>
      <w:lang w:eastAsia="ru-RU"/>
    </w:rPr>
  </w:style>
  <w:style w:type="paragraph" w:customStyle="1" w:styleId="Style3">
    <w:name w:val="Style3"/>
    <w:rsid w:val="001F1660"/>
    <w:pPr>
      <w:widowControl w:val="0"/>
      <w:pBdr>
        <w:top w:val="nil"/>
        <w:left w:val="nil"/>
        <w:bottom w:val="nil"/>
        <w:right w:val="nil"/>
        <w:between w:val="nil"/>
        <w:bar w:val="nil"/>
      </w:pBdr>
      <w:spacing w:after="0" w:line="252" w:lineRule="exact"/>
      <w:jc w:val="both"/>
    </w:pPr>
    <w:rPr>
      <w:rFonts w:ascii="Arial" w:eastAsia="Arial" w:hAnsi="Arial" w:cs="Arial"/>
      <w:color w:val="000000"/>
      <w:sz w:val="24"/>
      <w:szCs w:val="24"/>
      <w:u w:color="000000"/>
      <w:bdr w:val="nil"/>
      <w:lang w:eastAsia="ru-RU"/>
    </w:rPr>
  </w:style>
  <w:style w:type="paragraph" w:styleId="a8">
    <w:name w:val="Body Text"/>
    <w:link w:val="a9"/>
    <w:rsid w:val="001F1660"/>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eastAsia="ru-RU"/>
    </w:rPr>
  </w:style>
  <w:style w:type="character" w:customStyle="1" w:styleId="a9">
    <w:name w:val="Основной текст Знак"/>
    <w:basedOn w:val="a0"/>
    <w:link w:val="a8"/>
    <w:rsid w:val="001F1660"/>
    <w:rPr>
      <w:rFonts w:ascii="Times New Roman" w:eastAsia="Arial Unicode MS" w:hAnsi="Times New Roman" w:cs="Arial Unicode MS"/>
      <w:color w:val="000000"/>
      <w:sz w:val="24"/>
      <w:szCs w:val="24"/>
      <w:u w:color="000000"/>
      <w:bdr w:val="nil"/>
      <w:lang w:eastAsia="ru-RU"/>
    </w:rPr>
  </w:style>
  <w:style w:type="numbering" w:customStyle="1" w:styleId="1">
    <w:name w:val="Импортированный стиль 1"/>
    <w:rsid w:val="001F1660"/>
    <w:pPr>
      <w:numPr>
        <w:numId w:val="1"/>
      </w:numPr>
    </w:pPr>
  </w:style>
  <w:style w:type="paragraph" w:styleId="aa">
    <w:name w:val="List Paragraph"/>
    <w:rsid w:val="001F1660"/>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8"/>
      <w:szCs w:val="28"/>
      <w:u w:color="000000"/>
      <w:bdr w:val="nil"/>
      <w:lang w:eastAsia="ru-RU"/>
    </w:rPr>
  </w:style>
  <w:style w:type="numbering" w:customStyle="1" w:styleId="2">
    <w:name w:val="Импортированный стиль 2"/>
    <w:rsid w:val="001F1660"/>
    <w:pPr>
      <w:numPr>
        <w:numId w:val="4"/>
      </w:numPr>
    </w:pPr>
  </w:style>
  <w:style w:type="numbering" w:customStyle="1" w:styleId="3">
    <w:name w:val="Импортированный стиль 3"/>
    <w:rsid w:val="001F1660"/>
    <w:pPr>
      <w:numPr>
        <w:numId w:val="6"/>
      </w:numPr>
    </w:pPr>
  </w:style>
  <w:style w:type="numbering" w:customStyle="1" w:styleId="4">
    <w:name w:val="Импортированный стиль 4"/>
    <w:rsid w:val="001F1660"/>
    <w:pPr>
      <w:numPr>
        <w:numId w:val="10"/>
      </w:numPr>
    </w:pPr>
  </w:style>
  <w:style w:type="paragraph" w:styleId="ab">
    <w:name w:val="Block Text"/>
    <w:rsid w:val="001F1660"/>
    <w:pPr>
      <w:pBdr>
        <w:top w:val="nil"/>
        <w:left w:val="nil"/>
        <w:bottom w:val="nil"/>
        <w:right w:val="nil"/>
        <w:between w:val="nil"/>
        <w:bar w:val="nil"/>
      </w:pBdr>
      <w:spacing w:after="0" w:line="259" w:lineRule="auto"/>
      <w:ind w:left="20"/>
      <w:jc w:val="both"/>
    </w:pPr>
    <w:rPr>
      <w:rFonts w:ascii="Times New Roman" w:eastAsia="Arial Unicode MS" w:hAnsi="Times New Roman" w:cs="Arial Unicode MS"/>
      <w:color w:val="000000"/>
      <w:sz w:val="24"/>
      <w:szCs w:val="24"/>
      <w:u w:color="000000"/>
      <w:bdr w:val="nil"/>
      <w:lang w:eastAsia="ru-RU"/>
    </w:rPr>
  </w:style>
  <w:style w:type="numbering" w:customStyle="1" w:styleId="5">
    <w:name w:val="Импортированный стиль 5"/>
    <w:rsid w:val="001F1660"/>
    <w:pPr>
      <w:numPr>
        <w:numId w:val="12"/>
      </w:numPr>
    </w:pPr>
  </w:style>
  <w:style w:type="paragraph" w:customStyle="1" w:styleId="Style9">
    <w:name w:val="Style9"/>
    <w:rsid w:val="001F1660"/>
    <w:pPr>
      <w:widowControl w:val="0"/>
      <w:pBdr>
        <w:top w:val="nil"/>
        <w:left w:val="nil"/>
        <w:bottom w:val="nil"/>
        <w:right w:val="nil"/>
        <w:between w:val="nil"/>
        <w:bar w:val="nil"/>
      </w:pBdr>
      <w:spacing w:after="0" w:line="250" w:lineRule="exact"/>
      <w:jc w:val="both"/>
    </w:pPr>
    <w:rPr>
      <w:rFonts w:ascii="Arial" w:eastAsia="Arial Unicode MS" w:hAnsi="Arial" w:cs="Arial Unicode MS"/>
      <w:color w:val="000000"/>
      <w:sz w:val="24"/>
      <w:szCs w:val="24"/>
      <w:u w:color="000000"/>
      <w:bdr w:val="nil"/>
      <w:lang w:eastAsia="ru-RU"/>
    </w:rPr>
  </w:style>
  <w:style w:type="paragraph" w:styleId="30">
    <w:name w:val="Body Text Indent 3"/>
    <w:link w:val="31"/>
    <w:rsid w:val="001F1660"/>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ru-RU"/>
    </w:rPr>
  </w:style>
  <w:style w:type="character" w:customStyle="1" w:styleId="31">
    <w:name w:val="Основной текст с отступом 3 Знак"/>
    <w:basedOn w:val="a0"/>
    <w:link w:val="30"/>
    <w:rsid w:val="001F1660"/>
    <w:rPr>
      <w:rFonts w:ascii="Times New Roman" w:eastAsia="Arial Unicode MS" w:hAnsi="Times New Roman" w:cs="Arial Unicode MS"/>
      <w:color w:val="000000"/>
      <w:sz w:val="16"/>
      <w:szCs w:val="16"/>
      <w:u w:color="000000"/>
      <w:bdr w:val="nil"/>
      <w:lang w:eastAsia="ru-RU"/>
    </w:rPr>
  </w:style>
  <w:style w:type="numbering" w:customStyle="1" w:styleId="6">
    <w:name w:val="Импортированный стиль 6"/>
    <w:rsid w:val="001F1660"/>
    <w:pPr>
      <w:numPr>
        <w:numId w:val="16"/>
      </w:numPr>
    </w:pPr>
  </w:style>
  <w:style w:type="paragraph" w:styleId="ac">
    <w:name w:val="Body Text Indent"/>
    <w:link w:val="ad"/>
    <w:rsid w:val="001F1660"/>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8"/>
      <w:szCs w:val="28"/>
      <w:u w:color="000000"/>
      <w:bdr w:val="nil"/>
      <w:lang w:eastAsia="ru-RU"/>
    </w:rPr>
  </w:style>
  <w:style w:type="character" w:customStyle="1" w:styleId="ad">
    <w:name w:val="Основной текст с отступом Знак"/>
    <w:basedOn w:val="a0"/>
    <w:link w:val="ac"/>
    <w:rsid w:val="001F1660"/>
    <w:rPr>
      <w:rFonts w:ascii="Times New Roman" w:eastAsia="Times New Roman" w:hAnsi="Times New Roman" w:cs="Times New Roman"/>
      <w:color w:val="000000"/>
      <w:sz w:val="28"/>
      <w:szCs w:val="28"/>
      <w:u w:color="000000"/>
      <w:bdr w:val="nil"/>
      <w:lang w:eastAsia="ru-RU"/>
    </w:rPr>
  </w:style>
  <w:style w:type="paragraph" w:customStyle="1" w:styleId="ConsPlusNormal">
    <w:name w:val="ConsPlusNormal"/>
    <w:rsid w:val="001F1660"/>
    <w:pPr>
      <w:pBdr>
        <w:top w:val="nil"/>
        <w:left w:val="nil"/>
        <w:bottom w:val="nil"/>
        <w:right w:val="nil"/>
        <w:between w:val="nil"/>
        <w:bar w:val="nil"/>
      </w:pBdr>
      <w:spacing w:after="0" w:line="240" w:lineRule="auto"/>
    </w:pPr>
    <w:rPr>
      <w:rFonts w:ascii="Times New Roman" w:eastAsia="Arial Unicode MS" w:hAnsi="Times New Roman" w:cs="Arial Unicode MS"/>
      <w:b/>
      <w:bCs/>
      <w:color w:val="000000"/>
      <w:sz w:val="24"/>
      <w:szCs w:val="24"/>
      <w:u w:color="000000"/>
      <w:bdr w:val="nil"/>
      <w:lang w:eastAsia="ru-RU"/>
    </w:rPr>
  </w:style>
  <w:style w:type="paragraph" w:styleId="32">
    <w:name w:val="Body Text 3"/>
    <w:link w:val="33"/>
    <w:rsid w:val="001F1660"/>
    <w:pPr>
      <w:pBdr>
        <w:top w:val="nil"/>
        <w:left w:val="nil"/>
        <w:bottom w:val="nil"/>
        <w:right w:val="nil"/>
        <w:between w:val="nil"/>
        <w:bar w:val="nil"/>
      </w:pBdr>
      <w:spacing w:after="120" w:line="240" w:lineRule="auto"/>
    </w:pPr>
    <w:rPr>
      <w:rFonts w:ascii="Times New Roman" w:eastAsia="Times New Roman" w:hAnsi="Times New Roman" w:cs="Times New Roman"/>
      <w:color w:val="000000"/>
      <w:sz w:val="16"/>
      <w:szCs w:val="16"/>
      <w:u w:color="000000"/>
      <w:bdr w:val="nil"/>
      <w:lang w:eastAsia="ru-RU"/>
    </w:rPr>
  </w:style>
  <w:style w:type="character" w:customStyle="1" w:styleId="33">
    <w:name w:val="Основной текст 3 Знак"/>
    <w:basedOn w:val="a0"/>
    <w:link w:val="32"/>
    <w:rsid w:val="001F1660"/>
    <w:rPr>
      <w:rFonts w:ascii="Times New Roman" w:eastAsia="Times New Roman" w:hAnsi="Times New Roman" w:cs="Times New Roman"/>
      <w:color w:val="000000"/>
      <w:sz w:val="16"/>
      <w:szCs w:val="16"/>
      <w:u w:color="000000"/>
      <w:bdr w:val="nil"/>
      <w:lang w:eastAsia="ru-RU"/>
    </w:rPr>
  </w:style>
  <w:style w:type="paragraph" w:customStyle="1" w:styleId="ae">
    <w:name w:val="Колонтитулы"/>
    <w:rsid w:val="001F1660"/>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ru-RU"/>
      <w14:textOutline w14:w="0" w14:cap="flat" w14:cmpd="sng" w14:algn="ctr">
        <w14:noFill/>
        <w14:prstDash w14:val="solid"/>
        <w14:bevel/>
      </w14:textOutline>
    </w:rPr>
  </w:style>
  <w:style w:type="paragraph" w:customStyle="1" w:styleId="Style38">
    <w:name w:val="Style38"/>
    <w:rsid w:val="001F1660"/>
    <w:pPr>
      <w:widowControl w:val="0"/>
      <w:pBdr>
        <w:top w:val="nil"/>
        <w:left w:val="nil"/>
        <w:bottom w:val="nil"/>
        <w:right w:val="nil"/>
        <w:between w:val="nil"/>
        <w:bar w:val="nil"/>
      </w:pBdr>
      <w:spacing w:after="0" w:line="235" w:lineRule="exact"/>
      <w:jc w:val="right"/>
    </w:pPr>
    <w:rPr>
      <w:rFonts w:ascii="Arial" w:eastAsia="Arial" w:hAnsi="Arial" w:cs="Arial"/>
      <w:color w:val="000000"/>
      <w:sz w:val="24"/>
      <w:szCs w:val="24"/>
      <w:u w:color="000000"/>
      <w:bdr w:val="nil"/>
      <w:lang w:eastAsia="ru-RU"/>
    </w:rPr>
  </w:style>
  <w:style w:type="paragraph" w:customStyle="1" w:styleId="Style12">
    <w:name w:val="Style12"/>
    <w:rsid w:val="001F1660"/>
    <w:pPr>
      <w:widowControl w:val="0"/>
      <w:pBdr>
        <w:top w:val="nil"/>
        <w:left w:val="nil"/>
        <w:bottom w:val="nil"/>
        <w:right w:val="nil"/>
        <w:between w:val="nil"/>
        <w:bar w:val="nil"/>
      </w:pBdr>
      <w:spacing w:after="0" w:line="240" w:lineRule="auto"/>
      <w:jc w:val="center"/>
    </w:pPr>
    <w:rPr>
      <w:rFonts w:ascii="Arial" w:eastAsia="Arial Unicode MS" w:hAnsi="Arial" w:cs="Arial Unicode MS"/>
      <w:color w:val="000000"/>
      <w:sz w:val="24"/>
      <w:szCs w:val="24"/>
      <w:u w:color="000000"/>
      <w:bdr w:val="nil"/>
      <w:lang w:eastAsia="ru-RU"/>
    </w:rPr>
  </w:style>
  <w:style w:type="paragraph" w:customStyle="1" w:styleId="Style93">
    <w:name w:val="Style93"/>
    <w:rsid w:val="001F1660"/>
    <w:pPr>
      <w:widowControl w:val="0"/>
      <w:pBdr>
        <w:top w:val="nil"/>
        <w:left w:val="nil"/>
        <w:bottom w:val="nil"/>
        <w:right w:val="nil"/>
        <w:between w:val="nil"/>
        <w:bar w:val="nil"/>
      </w:pBdr>
      <w:spacing w:after="0" w:line="229" w:lineRule="exact"/>
      <w:jc w:val="both"/>
    </w:pPr>
    <w:rPr>
      <w:rFonts w:ascii="Arial" w:eastAsia="Arial Unicode MS" w:hAnsi="Arial" w:cs="Arial Unicode MS"/>
      <w:color w:val="000000"/>
      <w:sz w:val="24"/>
      <w:szCs w:val="24"/>
      <w:u w:color="000000"/>
      <w:bdr w:val="nil"/>
      <w:lang w:eastAsia="ru-RU"/>
    </w:rPr>
  </w:style>
  <w:style w:type="paragraph" w:styleId="af">
    <w:name w:val="Balloon Text"/>
    <w:basedOn w:val="a"/>
    <w:link w:val="af0"/>
    <w:uiPriority w:val="99"/>
    <w:semiHidden/>
    <w:unhideWhenUsed/>
    <w:rsid w:val="001F1660"/>
    <w:rPr>
      <w:rFonts w:cs="Times New Roman"/>
      <w:sz w:val="18"/>
      <w:szCs w:val="18"/>
    </w:rPr>
  </w:style>
  <w:style w:type="character" w:customStyle="1" w:styleId="af0">
    <w:name w:val="Текст выноски Знак"/>
    <w:basedOn w:val="a0"/>
    <w:link w:val="af"/>
    <w:uiPriority w:val="99"/>
    <w:semiHidden/>
    <w:rsid w:val="001F1660"/>
    <w:rPr>
      <w:rFonts w:ascii="Times New Roman" w:eastAsia="Arial Unicode MS" w:hAnsi="Times New Roman" w:cs="Times New Roman"/>
      <w:color w:val="000000"/>
      <w:sz w:val="18"/>
      <w:szCs w:val="18"/>
      <w:u w:color="000000"/>
      <w:bdr w:val="nil"/>
      <w:lang w:eastAsia="ru-RU"/>
    </w:rPr>
  </w:style>
  <w:style w:type="paragraph" w:styleId="af1">
    <w:name w:val="footnote text"/>
    <w:basedOn w:val="a"/>
    <w:link w:val="af2"/>
    <w:uiPriority w:val="99"/>
    <w:semiHidden/>
    <w:unhideWhenUsed/>
    <w:rsid w:val="001F1660"/>
    <w:rPr>
      <w:sz w:val="20"/>
      <w:szCs w:val="20"/>
    </w:rPr>
  </w:style>
  <w:style w:type="character" w:customStyle="1" w:styleId="af2">
    <w:name w:val="Текст сноски Знак"/>
    <w:basedOn w:val="a0"/>
    <w:link w:val="af1"/>
    <w:uiPriority w:val="99"/>
    <w:semiHidden/>
    <w:rsid w:val="001F1660"/>
    <w:rPr>
      <w:rFonts w:ascii="Times New Roman" w:eastAsia="Arial Unicode MS" w:hAnsi="Times New Roman" w:cs="Arial Unicode MS"/>
      <w:color w:val="000000"/>
      <w:sz w:val="20"/>
      <w:szCs w:val="20"/>
      <w:u w:color="000000"/>
      <w:bdr w:val="nil"/>
      <w:lang w:eastAsia="ru-RU"/>
    </w:rPr>
  </w:style>
  <w:style w:type="character" w:styleId="af3">
    <w:name w:val="footnote reference"/>
    <w:basedOn w:val="a0"/>
    <w:uiPriority w:val="99"/>
    <w:semiHidden/>
    <w:unhideWhenUsed/>
    <w:rsid w:val="001F1660"/>
    <w:rPr>
      <w:vertAlign w:val="superscript"/>
    </w:rPr>
  </w:style>
  <w:style w:type="character" w:styleId="af4">
    <w:name w:val="annotation reference"/>
    <w:basedOn w:val="a0"/>
    <w:uiPriority w:val="99"/>
    <w:semiHidden/>
    <w:unhideWhenUsed/>
    <w:rsid w:val="00C86A5A"/>
    <w:rPr>
      <w:sz w:val="16"/>
      <w:szCs w:val="16"/>
    </w:rPr>
  </w:style>
  <w:style w:type="paragraph" w:styleId="af5">
    <w:name w:val="annotation text"/>
    <w:basedOn w:val="a"/>
    <w:link w:val="af6"/>
    <w:uiPriority w:val="99"/>
    <w:semiHidden/>
    <w:unhideWhenUsed/>
    <w:rsid w:val="00C86A5A"/>
    <w:rPr>
      <w:sz w:val="20"/>
      <w:szCs w:val="20"/>
    </w:rPr>
  </w:style>
  <w:style w:type="character" w:customStyle="1" w:styleId="af6">
    <w:name w:val="Текст примечания Знак"/>
    <w:basedOn w:val="a0"/>
    <w:link w:val="af5"/>
    <w:uiPriority w:val="99"/>
    <w:semiHidden/>
    <w:rsid w:val="00C86A5A"/>
    <w:rPr>
      <w:rFonts w:ascii="Times New Roman" w:eastAsia="Arial Unicode MS" w:hAnsi="Times New Roman" w:cs="Arial Unicode MS"/>
      <w:color w:val="000000"/>
      <w:sz w:val="20"/>
      <w:szCs w:val="20"/>
      <w:u w:color="000000"/>
      <w:bdr w:val="nil"/>
      <w:lang w:eastAsia="ru-RU"/>
    </w:rPr>
  </w:style>
  <w:style w:type="paragraph" w:styleId="af7">
    <w:name w:val="annotation subject"/>
    <w:basedOn w:val="af5"/>
    <w:next w:val="af5"/>
    <w:link w:val="af8"/>
    <w:uiPriority w:val="99"/>
    <w:semiHidden/>
    <w:unhideWhenUsed/>
    <w:rsid w:val="00C86A5A"/>
    <w:rPr>
      <w:b/>
      <w:bCs/>
    </w:rPr>
  </w:style>
  <w:style w:type="character" w:customStyle="1" w:styleId="af8">
    <w:name w:val="Тема примечания Знак"/>
    <w:basedOn w:val="af6"/>
    <w:link w:val="af7"/>
    <w:uiPriority w:val="99"/>
    <w:semiHidden/>
    <w:rsid w:val="00C86A5A"/>
    <w:rPr>
      <w:rFonts w:ascii="Times New Roman" w:eastAsia="Arial Unicode MS" w:hAnsi="Times New Roman" w:cs="Arial Unicode MS"/>
      <w:b/>
      <w:bCs/>
      <w:color w:val="000000"/>
      <w:sz w:val="20"/>
      <w:szCs w:val="20"/>
      <w:u w:color="000000"/>
      <w:bdr w:val="nil"/>
      <w:lang w:eastAsia="ru-RU"/>
    </w:rPr>
  </w:style>
  <w:style w:type="paragraph" w:customStyle="1" w:styleId="20">
    <w:name w:val="Обычный2"/>
    <w:qFormat/>
    <w:rsid w:val="00AD54F6"/>
    <w:pPr>
      <w:widowControl w:val="0"/>
      <w:spacing w:after="0" w:line="240" w:lineRule="auto"/>
    </w:pPr>
    <w:rPr>
      <w:rFonts w:ascii="Arial" w:eastAsia="Times New Roman" w:hAnsi="Arial"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F166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8"/>
      <w:szCs w:val="28"/>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F1660"/>
    <w:rPr>
      <w:u w:val="single"/>
    </w:rPr>
  </w:style>
  <w:style w:type="table" w:customStyle="1" w:styleId="TableNormal">
    <w:name w:val="Table Normal"/>
    <w:rsid w:val="001F1660"/>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styleId="a4">
    <w:name w:val="header"/>
    <w:link w:val="a5"/>
    <w:rsid w:val="001F1660"/>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8"/>
      <w:szCs w:val="28"/>
      <w:u w:color="000000"/>
      <w:bdr w:val="nil"/>
      <w:lang w:eastAsia="ru-RU"/>
    </w:rPr>
  </w:style>
  <w:style w:type="character" w:customStyle="1" w:styleId="a5">
    <w:name w:val="Верхний колонтитул Знак"/>
    <w:basedOn w:val="a0"/>
    <w:link w:val="a4"/>
    <w:rsid w:val="001F1660"/>
    <w:rPr>
      <w:rFonts w:ascii="Times New Roman" w:eastAsia="Arial Unicode MS" w:hAnsi="Times New Roman" w:cs="Arial Unicode MS"/>
      <w:color w:val="000000"/>
      <w:sz w:val="28"/>
      <w:szCs w:val="28"/>
      <w:u w:color="000000"/>
      <w:bdr w:val="nil"/>
      <w:lang w:eastAsia="ru-RU"/>
    </w:rPr>
  </w:style>
  <w:style w:type="paragraph" w:styleId="a6">
    <w:name w:val="footer"/>
    <w:link w:val="a7"/>
    <w:uiPriority w:val="99"/>
    <w:rsid w:val="001F1660"/>
    <w:pPr>
      <w:pBdr>
        <w:top w:val="nil"/>
        <w:left w:val="nil"/>
        <w:bottom w:val="nil"/>
        <w:right w:val="nil"/>
        <w:between w:val="nil"/>
        <w:bar w:val="nil"/>
      </w:pBdr>
      <w:tabs>
        <w:tab w:val="center" w:pos="4677"/>
        <w:tab w:val="right" w:pos="9355"/>
      </w:tabs>
      <w:spacing w:after="0" w:line="240" w:lineRule="auto"/>
    </w:pPr>
    <w:rPr>
      <w:rFonts w:ascii="Times New Roman" w:eastAsia="Arial Unicode MS" w:hAnsi="Times New Roman" w:cs="Arial Unicode MS"/>
      <w:color w:val="000000"/>
      <w:sz w:val="28"/>
      <w:szCs w:val="28"/>
      <w:u w:color="000000"/>
      <w:bdr w:val="nil"/>
      <w:lang w:eastAsia="ru-RU"/>
    </w:rPr>
  </w:style>
  <w:style w:type="character" w:customStyle="1" w:styleId="a7">
    <w:name w:val="Нижний колонтитул Знак"/>
    <w:basedOn w:val="a0"/>
    <w:link w:val="a6"/>
    <w:uiPriority w:val="99"/>
    <w:rsid w:val="001F1660"/>
    <w:rPr>
      <w:rFonts w:ascii="Times New Roman" w:eastAsia="Arial Unicode MS" w:hAnsi="Times New Roman" w:cs="Arial Unicode MS"/>
      <w:color w:val="000000"/>
      <w:sz w:val="28"/>
      <w:szCs w:val="28"/>
      <w:u w:color="000000"/>
      <w:bdr w:val="nil"/>
      <w:lang w:eastAsia="ru-RU"/>
    </w:rPr>
  </w:style>
  <w:style w:type="paragraph" w:customStyle="1" w:styleId="Style5">
    <w:name w:val="Style5"/>
    <w:rsid w:val="001F1660"/>
    <w:pPr>
      <w:widowControl w:val="0"/>
      <w:pBdr>
        <w:top w:val="nil"/>
        <w:left w:val="nil"/>
        <w:bottom w:val="nil"/>
        <w:right w:val="nil"/>
        <w:between w:val="nil"/>
        <w:bar w:val="nil"/>
      </w:pBdr>
      <w:spacing w:after="0" w:line="240" w:lineRule="auto"/>
      <w:jc w:val="both"/>
    </w:pPr>
    <w:rPr>
      <w:rFonts w:ascii="Arial" w:eastAsia="Arial" w:hAnsi="Arial" w:cs="Arial"/>
      <w:color w:val="000000"/>
      <w:sz w:val="24"/>
      <w:szCs w:val="24"/>
      <w:u w:color="000000"/>
      <w:bdr w:val="nil"/>
      <w:lang w:eastAsia="ru-RU"/>
    </w:rPr>
  </w:style>
  <w:style w:type="paragraph" w:customStyle="1" w:styleId="Style3">
    <w:name w:val="Style3"/>
    <w:rsid w:val="001F1660"/>
    <w:pPr>
      <w:widowControl w:val="0"/>
      <w:pBdr>
        <w:top w:val="nil"/>
        <w:left w:val="nil"/>
        <w:bottom w:val="nil"/>
        <w:right w:val="nil"/>
        <w:between w:val="nil"/>
        <w:bar w:val="nil"/>
      </w:pBdr>
      <w:spacing w:after="0" w:line="252" w:lineRule="exact"/>
      <w:jc w:val="both"/>
    </w:pPr>
    <w:rPr>
      <w:rFonts w:ascii="Arial" w:eastAsia="Arial" w:hAnsi="Arial" w:cs="Arial"/>
      <w:color w:val="000000"/>
      <w:sz w:val="24"/>
      <w:szCs w:val="24"/>
      <w:u w:color="000000"/>
      <w:bdr w:val="nil"/>
      <w:lang w:eastAsia="ru-RU"/>
    </w:rPr>
  </w:style>
  <w:style w:type="paragraph" w:styleId="a8">
    <w:name w:val="Body Text"/>
    <w:link w:val="a9"/>
    <w:rsid w:val="001F1660"/>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eastAsia="ru-RU"/>
    </w:rPr>
  </w:style>
  <w:style w:type="character" w:customStyle="1" w:styleId="a9">
    <w:name w:val="Основной текст Знак"/>
    <w:basedOn w:val="a0"/>
    <w:link w:val="a8"/>
    <w:rsid w:val="001F1660"/>
    <w:rPr>
      <w:rFonts w:ascii="Times New Roman" w:eastAsia="Arial Unicode MS" w:hAnsi="Times New Roman" w:cs="Arial Unicode MS"/>
      <w:color w:val="000000"/>
      <w:sz w:val="24"/>
      <w:szCs w:val="24"/>
      <w:u w:color="000000"/>
      <w:bdr w:val="nil"/>
      <w:lang w:eastAsia="ru-RU"/>
    </w:rPr>
  </w:style>
  <w:style w:type="numbering" w:customStyle="1" w:styleId="1">
    <w:name w:val="Импортированный стиль 1"/>
    <w:rsid w:val="001F1660"/>
    <w:pPr>
      <w:numPr>
        <w:numId w:val="1"/>
      </w:numPr>
    </w:pPr>
  </w:style>
  <w:style w:type="paragraph" w:styleId="aa">
    <w:name w:val="List Paragraph"/>
    <w:rsid w:val="001F1660"/>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8"/>
      <w:szCs w:val="28"/>
      <w:u w:color="000000"/>
      <w:bdr w:val="nil"/>
      <w:lang w:eastAsia="ru-RU"/>
    </w:rPr>
  </w:style>
  <w:style w:type="numbering" w:customStyle="1" w:styleId="2">
    <w:name w:val="Импортированный стиль 2"/>
    <w:rsid w:val="001F1660"/>
    <w:pPr>
      <w:numPr>
        <w:numId w:val="4"/>
      </w:numPr>
    </w:pPr>
  </w:style>
  <w:style w:type="numbering" w:customStyle="1" w:styleId="3">
    <w:name w:val="Импортированный стиль 3"/>
    <w:rsid w:val="001F1660"/>
    <w:pPr>
      <w:numPr>
        <w:numId w:val="6"/>
      </w:numPr>
    </w:pPr>
  </w:style>
  <w:style w:type="numbering" w:customStyle="1" w:styleId="4">
    <w:name w:val="Импортированный стиль 4"/>
    <w:rsid w:val="001F1660"/>
    <w:pPr>
      <w:numPr>
        <w:numId w:val="10"/>
      </w:numPr>
    </w:pPr>
  </w:style>
  <w:style w:type="paragraph" w:styleId="ab">
    <w:name w:val="Block Text"/>
    <w:rsid w:val="001F1660"/>
    <w:pPr>
      <w:pBdr>
        <w:top w:val="nil"/>
        <w:left w:val="nil"/>
        <w:bottom w:val="nil"/>
        <w:right w:val="nil"/>
        <w:between w:val="nil"/>
        <w:bar w:val="nil"/>
      </w:pBdr>
      <w:spacing w:after="0" w:line="259" w:lineRule="auto"/>
      <w:ind w:left="20"/>
      <w:jc w:val="both"/>
    </w:pPr>
    <w:rPr>
      <w:rFonts w:ascii="Times New Roman" w:eastAsia="Arial Unicode MS" w:hAnsi="Times New Roman" w:cs="Arial Unicode MS"/>
      <w:color w:val="000000"/>
      <w:sz w:val="24"/>
      <w:szCs w:val="24"/>
      <w:u w:color="000000"/>
      <w:bdr w:val="nil"/>
      <w:lang w:eastAsia="ru-RU"/>
    </w:rPr>
  </w:style>
  <w:style w:type="numbering" w:customStyle="1" w:styleId="5">
    <w:name w:val="Импортированный стиль 5"/>
    <w:rsid w:val="001F1660"/>
    <w:pPr>
      <w:numPr>
        <w:numId w:val="12"/>
      </w:numPr>
    </w:pPr>
  </w:style>
  <w:style w:type="paragraph" w:customStyle="1" w:styleId="Style9">
    <w:name w:val="Style9"/>
    <w:rsid w:val="001F1660"/>
    <w:pPr>
      <w:widowControl w:val="0"/>
      <w:pBdr>
        <w:top w:val="nil"/>
        <w:left w:val="nil"/>
        <w:bottom w:val="nil"/>
        <w:right w:val="nil"/>
        <w:between w:val="nil"/>
        <w:bar w:val="nil"/>
      </w:pBdr>
      <w:spacing w:after="0" w:line="250" w:lineRule="exact"/>
      <w:jc w:val="both"/>
    </w:pPr>
    <w:rPr>
      <w:rFonts w:ascii="Arial" w:eastAsia="Arial Unicode MS" w:hAnsi="Arial" w:cs="Arial Unicode MS"/>
      <w:color w:val="000000"/>
      <w:sz w:val="24"/>
      <w:szCs w:val="24"/>
      <w:u w:color="000000"/>
      <w:bdr w:val="nil"/>
      <w:lang w:eastAsia="ru-RU"/>
    </w:rPr>
  </w:style>
  <w:style w:type="paragraph" w:styleId="30">
    <w:name w:val="Body Text Indent 3"/>
    <w:link w:val="31"/>
    <w:rsid w:val="001F1660"/>
    <w:pPr>
      <w:pBdr>
        <w:top w:val="nil"/>
        <w:left w:val="nil"/>
        <w:bottom w:val="nil"/>
        <w:right w:val="nil"/>
        <w:between w:val="nil"/>
        <w:bar w:val="nil"/>
      </w:pBdr>
      <w:spacing w:after="120" w:line="240" w:lineRule="auto"/>
      <w:ind w:left="283"/>
    </w:pPr>
    <w:rPr>
      <w:rFonts w:ascii="Times New Roman" w:eastAsia="Arial Unicode MS" w:hAnsi="Times New Roman" w:cs="Arial Unicode MS"/>
      <w:color w:val="000000"/>
      <w:sz w:val="16"/>
      <w:szCs w:val="16"/>
      <w:u w:color="000000"/>
      <w:bdr w:val="nil"/>
      <w:lang w:eastAsia="ru-RU"/>
    </w:rPr>
  </w:style>
  <w:style w:type="character" w:customStyle="1" w:styleId="31">
    <w:name w:val="Основной текст с отступом 3 Знак"/>
    <w:basedOn w:val="a0"/>
    <w:link w:val="30"/>
    <w:rsid w:val="001F1660"/>
    <w:rPr>
      <w:rFonts w:ascii="Times New Roman" w:eastAsia="Arial Unicode MS" w:hAnsi="Times New Roman" w:cs="Arial Unicode MS"/>
      <w:color w:val="000000"/>
      <w:sz w:val="16"/>
      <w:szCs w:val="16"/>
      <w:u w:color="000000"/>
      <w:bdr w:val="nil"/>
      <w:lang w:eastAsia="ru-RU"/>
    </w:rPr>
  </w:style>
  <w:style w:type="numbering" w:customStyle="1" w:styleId="6">
    <w:name w:val="Импортированный стиль 6"/>
    <w:rsid w:val="001F1660"/>
    <w:pPr>
      <w:numPr>
        <w:numId w:val="16"/>
      </w:numPr>
    </w:pPr>
  </w:style>
  <w:style w:type="paragraph" w:styleId="ac">
    <w:name w:val="Body Text Indent"/>
    <w:link w:val="ad"/>
    <w:rsid w:val="001F1660"/>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8"/>
      <w:szCs w:val="28"/>
      <w:u w:color="000000"/>
      <w:bdr w:val="nil"/>
      <w:lang w:eastAsia="ru-RU"/>
    </w:rPr>
  </w:style>
  <w:style w:type="character" w:customStyle="1" w:styleId="ad">
    <w:name w:val="Основной текст с отступом Знак"/>
    <w:basedOn w:val="a0"/>
    <w:link w:val="ac"/>
    <w:rsid w:val="001F1660"/>
    <w:rPr>
      <w:rFonts w:ascii="Times New Roman" w:eastAsia="Times New Roman" w:hAnsi="Times New Roman" w:cs="Times New Roman"/>
      <w:color w:val="000000"/>
      <w:sz w:val="28"/>
      <w:szCs w:val="28"/>
      <w:u w:color="000000"/>
      <w:bdr w:val="nil"/>
      <w:lang w:eastAsia="ru-RU"/>
    </w:rPr>
  </w:style>
  <w:style w:type="paragraph" w:customStyle="1" w:styleId="ConsPlusNormal">
    <w:name w:val="ConsPlusNormal"/>
    <w:rsid w:val="001F1660"/>
    <w:pPr>
      <w:pBdr>
        <w:top w:val="nil"/>
        <w:left w:val="nil"/>
        <w:bottom w:val="nil"/>
        <w:right w:val="nil"/>
        <w:between w:val="nil"/>
        <w:bar w:val="nil"/>
      </w:pBdr>
      <w:spacing w:after="0" w:line="240" w:lineRule="auto"/>
    </w:pPr>
    <w:rPr>
      <w:rFonts w:ascii="Times New Roman" w:eastAsia="Arial Unicode MS" w:hAnsi="Times New Roman" w:cs="Arial Unicode MS"/>
      <w:b/>
      <w:bCs/>
      <w:color w:val="000000"/>
      <w:sz w:val="24"/>
      <w:szCs w:val="24"/>
      <w:u w:color="000000"/>
      <w:bdr w:val="nil"/>
      <w:lang w:eastAsia="ru-RU"/>
    </w:rPr>
  </w:style>
  <w:style w:type="paragraph" w:styleId="32">
    <w:name w:val="Body Text 3"/>
    <w:link w:val="33"/>
    <w:rsid w:val="001F1660"/>
    <w:pPr>
      <w:pBdr>
        <w:top w:val="nil"/>
        <w:left w:val="nil"/>
        <w:bottom w:val="nil"/>
        <w:right w:val="nil"/>
        <w:between w:val="nil"/>
        <w:bar w:val="nil"/>
      </w:pBdr>
      <w:spacing w:after="120" w:line="240" w:lineRule="auto"/>
    </w:pPr>
    <w:rPr>
      <w:rFonts w:ascii="Times New Roman" w:eastAsia="Times New Roman" w:hAnsi="Times New Roman" w:cs="Times New Roman"/>
      <w:color w:val="000000"/>
      <w:sz w:val="16"/>
      <w:szCs w:val="16"/>
      <w:u w:color="000000"/>
      <w:bdr w:val="nil"/>
      <w:lang w:eastAsia="ru-RU"/>
    </w:rPr>
  </w:style>
  <w:style w:type="character" w:customStyle="1" w:styleId="33">
    <w:name w:val="Основной текст 3 Знак"/>
    <w:basedOn w:val="a0"/>
    <w:link w:val="32"/>
    <w:rsid w:val="001F1660"/>
    <w:rPr>
      <w:rFonts w:ascii="Times New Roman" w:eastAsia="Times New Roman" w:hAnsi="Times New Roman" w:cs="Times New Roman"/>
      <w:color w:val="000000"/>
      <w:sz w:val="16"/>
      <w:szCs w:val="16"/>
      <w:u w:color="000000"/>
      <w:bdr w:val="nil"/>
      <w:lang w:eastAsia="ru-RU"/>
    </w:rPr>
  </w:style>
  <w:style w:type="paragraph" w:customStyle="1" w:styleId="ae">
    <w:name w:val="Колонтитулы"/>
    <w:rsid w:val="001F1660"/>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ru-RU"/>
      <w14:textOutline w14:w="0" w14:cap="flat" w14:cmpd="sng" w14:algn="ctr">
        <w14:noFill/>
        <w14:prstDash w14:val="solid"/>
        <w14:bevel/>
      </w14:textOutline>
    </w:rPr>
  </w:style>
  <w:style w:type="paragraph" w:customStyle="1" w:styleId="Style38">
    <w:name w:val="Style38"/>
    <w:rsid w:val="001F1660"/>
    <w:pPr>
      <w:widowControl w:val="0"/>
      <w:pBdr>
        <w:top w:val="nil"/>
        <w:left w:val="nil"/>
        <w:bottom w:val="nil"/>
        <w:right w:val="nil"/>
        <w:between w:val="nil"/>
        <w:bar w:val="nil"/>
      </w:pBdr>
      <w:spacing w:after="0" w:line="235" w:lineRule="exact"/>
      <w:jc w:val="right"/>
    </w:pPr>
    <w:rPr>
      <w:rFonts w:ascii="Arial" w:eastAsia="Arial" w:hAnsi="Arial" w:cs="Arial"/>
      <w:color w:val="000000"/>
      <w:sz w:val="24"/>
      <w:szCs w:val="24"/>
      <w:u w:color="000000"/>
      <w:bdr w:val="nil"/>
      <w:lang w:eastAsia="ru-RU"/>
    </w:rPr>
  </w:style>
  <w:style w:type="paragraph" w:customStyle="1" w:styleId="Style12">
    <w:name w:val="Style12"/>
    <w:rsid w:val="001F1660"/>
    <w:pPr>
      <w:widowControl w:val="0"/>
      <w:pBdr>
        <w:top w:val="nil"/>
        <w:left w:val="nil"/>
        <w:bottom w:val="nil"/>
        <w:right w:val="nil"/>
        <w:between w:val="nil"/>
        <w:bar w:val="nil"/>
      </w:pBdr>
      <w:spacing w:after="0" w:line="240" w:lineRule="auto"/>
      <w:jc w:val="center"/>
    </w:pPr>
    <w:rPr>
      <w:rFonts w:ascii="Arial" w:eastAsia="Arial Unicode MS" w:hAnsi="Arial" w:cs="Arial Unicode MS"/>
      <w:color w:val="000000"/>
      <w:sz w:val="24"/>
      <w:szCs w:val="24"/>
      <w:u w:color="000000"/>
      <w:bdr w:val="nil"/>
      <w:lang w:eastAsia="ru-RU"/>
    </w:rPr>
  </w:style>
  <w:style w:type="paragraph" w:customStyle="1" w:styleId="Style93">
    <w:name w:val="Style93"/>
    <w:rsid w:val="001F1660"/>
    <w:pPr>
      <w:widowControl w:val="0"/>
      <w:pBdr>
        <w:top w:val="nil"/>
        <w:left w:val="nil"/>
        <w:bottom w:val="nil"/>
        <w:right w:val="nil"/>
        <w:between w:val="nil"/>
        <w:bar w:val="nil"/>
      </w:pBdr>
      <w:spacing w:after="0" w:line="229" w:lineRule="exact"/>
      <w:jc w:val="both"/>
    </w:pPr>
    <w:rPr>
      <w:rFonts w:ascii="Arial" w:eastAsia="Arial Unicode MS" w:hAnsi="Arial" w:cs="Arial Unicode MS"/>
      <w:color w:val="000000"/>
      <w:sz w:val="24"/>
      <w:szCs w:val="24"/>
      <w:u w:color="000000"/>
      <w:bdr w:val="nil"/>
      <w:lang w:eastAsia="ru-RU"/>
    </w:rPr>
  </w:style>
  <w:style w:type="paragraph" w:styleId="af">
    <w:name w:val="Balloon Text"/>
    <w:basedOn w:val="a"/>
    <w:link w:val="af0"/>
    <w:uiPriority w:val="99"/>
    <w:semiHidden/>
    <w:unhideWhenUsed/>
    <w:rsid w:val="001F1660"/>
    <w:rPr>
      <w:rFonts w:cs="Times New Roman"/>
      <w:sz w:val="18"/>
      <w:szCs w:val="18"/>
    </w:rPr>
  </w:style>
  <w:style w:type="character" w:customStyle="1" w:styleId="af0">
    <w:name w:val="Текст выноски Знак"/>
    <w:basedOn w:val="a0"/>
    <w:link w:val="af"/>
    <w:uiPriority w:val="99"/>
    <w:semiHidden/>
    <w:rsid w:val="001F1660"/>
    <w:rPr>
      <w:rFonts w:ascii="Times New Roman" w:eastAsia="Arial Unicode MS" w:hAnsi="Times New Roman" w:cs="Times New Roman"/>
      <w:color w:val="000000"/>
      <w:sz w:val="18"/>
      <w:szCs w:val="18"/>
      <w:u w:color="000000"/>
      <w:bdr w:val="nil"/>
      <w:lang w:eastAsia="ru-RU"/>
    </w:rPr>
  </w:style>
  <w:style w:type="paragraph" w:styleId="af1">
    <w:name w:val="footnote text"/>
    <w:basedOn w:val="a"/>
    <w:link w:val="af2"/>
    <w:uiPriority w:val="99"/>
    <w:semiHidden/>
    <w:unhideWhenUsed/>
    <w:rsid w:val="001F1660"/>
    <w:rPr>
      <w:sz w:val="20"/>
      <w:szCs w:val="20"/>
    </w:rPr>
  </w:style>
  <w:style w:type="character" w:customStyle="1" w:styleId="af2">
    <w:name w:val="Текст сноски Знак"/>
    <w:basedOn w:val="a0"/>
    <w:link w:val="af1"/>
    <w:uiPriority w:val="99"/>
    <w:semiHidden/>
    <w:rsid w:val="001F1660"/>
    <w:rPr>
      <w:rFonts w:ascii="Times New Roman" w:eastAsia="Arial Unicode MS" w:hAnsi="Times New Roman" w:cs="Arial Unicode MS"/>
      <w:color w:val="000000"/>
      <w:sz w:val="20"/>
      <w:szCs w:val="20"/>
      <w:u w:color="000000"/>
      <w:bdr w:val="nil"/>
      <w:lang w:eastAsia="ru-RU"/>
    </w:rPr>
  </w:style>
  <w:style w:type="character" w:styleId="af3">
    <w:name w:val="footnote reference"/>
    <w:basedOn w:val="a0"/>
    <w:uiPriority w:val="99"/>
    <w:semiHidden/>
    <w:unhideWhenUsed/>
    <w:rsid w:val="001F1660"/>
    <w:rPr>
      <w:vertAlign w:val="superscript"/>
    </w:rPr>
  </w:style>
  <w:style w:type="character" w:styleId="af4">
    <w:name w:val="annotation reference"/>
    <w:basedOn w:val="a0"/>
    <w:uiPriority w:val="99"/>
    <w:semiHidden/>
    <w:unhideWhenUsed/>
    <w:rsid w:val="00C86A5A"/>
    <w:rPr>
      <w:sz w:val="16"/>
      <w:szCs w:val="16"/>
    </w:rPr>
  </w:style>
  <w:style w:type="paragraph" w:styleId="af5">
    <w:name w:val="annotation text"/>
    <w:basedOn w:val="a"/>
    <w:link w:val="af6"/>
    <w:uiPriority w:val="99"/>
    <w:semiHidden/>
    <w:unhideWhenUsed/>
    <w:rsid w:val="00C86A5A"/>
    <w:rPr>
      <w:sz w:val="20"/>
      <w:szCs w:val="20"/>
    </w:rPr>
  </w:style>
  <w:style w:type="character" w:customStyle="1" w:styleId="af6">
    <w:name w:val="Текст примечания Знак"/>
    <w:basedOn w:val="a0"/>
    <w:link w:val="af5"/>
    <w:uiPriority w:val="99"/>
    <w:semiHidden/>
    <w:rsid w:val="00C86A5A"/>
    <w:rPr>
      <w:rFonts w:ascii="Times New Roman" w:eastAsia="Arial Unicode MS" w:hAnsi="Times New Roman" w:cs="Arial Unicode MS"/>
      <w:color w:val="000000"/>
      <w:sz w:val="20"/>
      <w:szCs w:val="20"/>
      <w:u w:color="000000"/>
      <w:bdr w:val="nil"/>
      <w:lang w:eastAsia="ru-RU"/>
    </w:rPr>
  </w:style>
  <w:style w:type="paragraph" w:styleId="af7">
    <w:name w:val="annotation subject"/>
    <w:basedOn w:val="af5"/>
    <w:next w:val="af5"/>
    <w:link w:val="af8"/>
    <w:uiPriority w:val="99"/>
    <w:semiHidden/>
    <w:unhideWhenUsed/>
    <w:rsid w:val="00C86A5A"/>
    <w:rPr>
      <w:b/>
      <w:bCs/>
    </w:rPr>
  </w:style>
  <w:style w:type="character" w:customStyle="1" w:styleId="af8">
    <w:name w:val="Тема примечания Знак"/>
    <w:basedOn w:val="af6"/>
    <w:link w:val="af7"/>
    <w:uiPriority w:val="99"/>
    <w:semiHidden/>
    <w:rsid w:val="00C86A5A"/>
    <w:rPr>
      <w:rFonts w:ascii="Times New Roman" w:eastAsia="Arial Unicode MS" w:hAnsi="Times New Roman" w:cs="Arial Unicode MS"/>
      <w:b/>
      <w:bCs/>
      <w:color w:val="000000"/>
      <w:sz w:val="20"/>
      <w:szCs w:val="20"/>
      <w:u w:color="000000"/>
      <w:bdr w:val="nil"/>
      <w:lang w:eastAsia="ru-RU"/>
    </w:rPr>
  </w:style>
  <w:style w:type="paragraph" w:customStyle="1" w:styleId="20">
    <w:name w:val="Обычный2"/>
    <w:qFormat/>
    <w:rsid w:val="00AD54F6"/>
    <w:pPr>
      <w:widowControl w:val="0"/>
      <w:spacing w:after="0" w:line="240" w:lineRule="auto"/>
    </w:pPr>
    <w:rPr>
      <w:rFonts w:ascii="Arial" w:eastAsia="Times New Roman" w:hAnsi="Arial"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9EAE8-55C9-43C9-B605-DC278B2F8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8026</Words>
  <Characters>45750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ООО ВТБ ДЦ</Company>
  <LinksUpToDate>false</LinksUpToDate>
  <CharactersWithSpaces>53669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Orlov_AG</dc:creator>
  <cp:lastModifiedBy>Вожеватов Антон В.</cp:lastModifiedBy>
  <cp:revision>3</cp:revision>
  <cp:lastPrinted>2021-03-17T09:38:00Z</cp:lastPrinted>
  <dcterms:created xsi:type="dcterms:W3CDTF">2021-03-25T13:57:00Z</dcterms:created>
  <dcterms:modified xsi:type="dcterms:W3CDTF">2021-03-25T14:09:00Z</dcterms:modified>
</cp:coreProperties>
</file>