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1C11D" w14:textId="77777777" w:rsidR="00000000" w:rsidRDefault="006A2152">
      <w:pPr>
        <w:pStyle w:val="a3"/>
      </w:pPr>
      <w:r>
        <w:rPr>
          <w:rStyle w:val="a4"/>
        </w:rPr>
        <w:t xml:space="preserve">ПРОТОКОЛ № </w:t>
      </w:r>
      <w:r>
        <w:rPr>
          <w:rStyle w:val="a4"/>
          <w:i/>
          <w:iCs/>
        </w:rPr>
        <w:t>860-АП/1</w:t>
      </w:r>
      <w:r>
        <w:t xml:space="preserve"> </w:t>
      </w:r>
    </w:p>
    <w:p w14:paraId="55FA36DF" w14:textId="77777777" w:rsidR="00000000" w:rsidRDefault="006A2152">
      <w:pPr>
        <w:pStyle w:val="a3"/>
        <w:jc w:val="center"/>
      </w:pPr>
      <w:r>
        <w:t>ОБ ОПРЕДЕЛЕНИИ УЧАСТНИКОВ ТОРГОВ В ФОРМЕ АУКЦИОНА С ПОВЫШЕНИЕМ ЦЕНЫ</w:t>
      </w:r>
    </w:p>
    <w:p w14:paraId="7B17F1D5" w14:textId="77777777" w:rsidR="00000000" w:rsidRDefault="006A2152">
      <w:pPr>
        <w:pStyle w:val="a3"/>
      </w:pPr>
      <w:r>
        <w:rPr>
          <w:rStyle w:val="a4"/>
        </w:rPr>
        <w:t> </w:t>
      </w:r>
    </w:p>
    <w:p w14:paraId="60A57D00" w14:textId="0A2ED2BF" w:rsidR="00000000" w:rsidRDefault="006A2152">
      <w:pPr>
        <w:pStyle w:val="a3"/>
      </w:pPr>
      <w:r>
        <w:rPr>
          <w:rStyle w:val="a4"/>
        </w:rPr>
        <w:t xml:space="preserve">Дата подписания протокола: </w:t>
      </w:r>
      <w:r>
        <w:rPr>
          <w:rStyle w:val="a4"/>
          <w:i/>
          <w:iCs/>
        </w:rPr>
        <w:t>«</w:t>
      </w:r>
      <w:r>
        <w:rPr>
          <w:rStyle w:val="a4"/>
          <w:i/>
          <w:iCs/>
        </w:rPr>
        <w:t>23»</w:t>
      </w:r>
      <w:r>
        <w:rPr>
          <w:rStyle w:val="a4"/>
          <w:i/>
          <w:iCs/>
        </w:rPr>
        <w:t xml:space="preserve"> апреля 2021 г.</w:t>
      </w:r>
    </w:p>
    <w:p w14:paraId="47B95652" w14:textId="77777777" w:rsidR="00000000" w:rsidRDefault="006A2152">
      <w:pPr>
        <w:pStyle w:val="a3"/>
      </w:pPr>
      <w:r>
        <w:rPr>
          <w:rStyle w:val="a4"/>
        </w:rPr>
        <w:t>Настоящий протокол подписан в подтверждение следующего:</w:t>
      </w:r>
      <w:r>
        <w:t xml:space="preserve"> </w:t>
      </w:r>
    </w:p>
    <w:p w14:paraId="2C316227" w14:textId="2D84A1AD" w:rsidR="00000000" w:rsidRDefault="006A2152">
      <w:pPr>
        <w:pStyle w:val="a3"/>
      </w:pPr>
      <w:r>
        <w:rPr>
          <w:u w:val="single"/>
        </w:rPr>
        <w:t>Организатор торгов:</w:t>
      </w:r>
      <w:r>
        <w:rPr>
          <w:rStyle w:val="a4"/>
          <w:i/>
          <w:iCs/>
        </w:rPr>
        <w:t xml:space="preserve"> </w:t>
      </w:r>
      <w:r>
        <w:rPr>
          <w:rStyle w:val="a4"/>
          <w:i/>
          <w:iCs/>
        </w:rPr>
        <w:t>Общество с ограниченной ответственностью «</w:t>
      </w:r>
      <w:r>
        <w:rPr>
          <w:rStyle w:val="a4"/>
          <w:i/>
          <w:iCs/>
        </w:rPr>
        <w:t>КОРТ»</w:t>
      </w:r>
      <w:r>
        <w:rPr>
          <w:rStyle w:val="a4"/>
          <w:i/>
          <w:iCs/>
        </w:rPr>
        <w:t xml:space="preserve"> </w:t>
      </w:r>
    </w:p>
    <w:p w14:paraId="7D8F4E40" w14:textId="77777777" w:rsidR="00000000" w:rsidRDefault="006A2152">
      <w:pPr>
        <w:pStyle w:val="a3"/>
      </w:pPr>
      <w:r>
        <w:rPr>
          <w:u w:val="single"/>
        </w:rPr>
        <w:t>Продавец имущества:</w:t>
      </w:r>
      <w:r>
        <w:rPr>
          <w:rStyle w:val="a4"/>
          <w:i/>
          <w:iCs/>
        </w:rPr>
        <w:t xml:space="preserve"> ПАО Сбербанк, Юго-Западный банк</w:t>
      </w:r>
      <w:r>
        <w:t xml:space="preserve"> </w:t>
      </w:r>
    </w:p>
    <w:p w14:paraId="7DB9F684" w14:textId="77777777" w:rsidR="00000000" w:rsidRDefault="006A2152">
      <w:pPr>
        <w:pStyle w:val="a3"/>
      </w:pPr>
      <w:r>
        <w:rPr>
          <w:u w:val="single"/>
        </w:rPr>
        <w:t xml:space="preserve">Форма торгов: </w:t>
      </w:r>
      <w:r>
        <w:rPr>
          <w:rStyle w:val="a4"/>
          <w:i/>
          <w:iCs/>
        </w:rPr>
        <w:t>аукцион с повышением цены</w:t>
      </w:r>
      <w:r>
        <w:t xml:space="preserve"> </w:t>
      </w:r>
    </w:p>
    <w:p w14:paraId="62331D2A" w14:textId="77777777" w:rsidR="00000000" w:rsidRDefault="006A2152">
      <w:pPr>
        <w:pStyle w:val="a3"/>
      </w:pPr>
      <w:r>
        <w:rPr>
          <w:u w:val="single"/>
        </w:rPr>
        <w:t xml:space="preserve">Порядок и критерии определения победителя торгов: </w:t>
      </w:r>
      <w:r>
        <w:rPr>
          <w:rStyle w:val="a4"/>
          <w:i/>
          <w:iCs/>
        </w:rPr>
        <w:t>Победителем торгов признается участник торгов, предложивший мак</w:t>
      </w:r>
      <w:r>
        <w:rPr>
          <w:rStyle w:val="a4"/>
          <w:i/>
          <w:iCs/>
        </w:rPr>
        <w:t>симальную цену за имущество, являющееся предметом торгов. В случае, если не были представлены заявки на участие в торгах, к участию в торгах был допущен только один участник, либо в ходе торгов ни одним из участников торгов не было подано ценового предложе</w:t>
      </w:r>
      <w:r>
        <w:rPr>
          <w:rStyle w:val="a4"/>
          <w:i/>
          <w:iCs/>
        </w:rPr>
        <w:t>ния, торги признаются несостоявшимися.</w:t>
      </w:r>
      <w:r>
        <w:t xml:space="preserve"> </w:t>
      </w:r>
    </w:p>
    <w:p w14:paraId="5DF2ADCC" w14:textId="77777777" w:rsidR="00000000" w:rsidRDefault="006A2152">
      <w:pPr>
        <w:pStyle w:val="a3"/>
      </w:pPr>
      <w:r>
        <w:rPr>
          <w:u w:val="single"/>
        </w:rPr>
        <w:t xml:space="preserve">Место подведения итогов торгов: </w:t>
      </w:r>
      <w:r>
        <w:rPr>
          <w:rStyle w:val="a4"/>
          <w:i/>
          <w:iCs/>
        </w:rPr>
        <w:t>Подведение итогов торгов осуществляется на электронной площадке «Новые информационные сервисы» (http:// trade.nistp.ru) и оформляется протоколом о результатах торгов либо решением о пр</w:t>
      </w:r>
      <w:r>
        <w:rPr>
          <w:rStyle w:val="a4"/>
          <w:i/>
          <w:iCs/>
        </w:rPr>
        <w:t>изнании торгов несостоявшимися.</w:t>
      </w:r>
      <w:r>
        <w:t xml:space="preserve"> </w:t>
      </w:r>
    </w:p>
    <w:p w14:paraId="42024745" w14:textId="77777777" w:rsidR="00000000" w:rsidRDefault="006A2152">
      <w:pPr>
        <w:pStyle w:val="a3"/>
      </w:pPr>
      <w:r>
        <w:rPr>
          <w:rStyle w:val="a4"/>
        </w:rPr>
        <w:t xml:space="preserve">Лот № </w:t>
      </w:r>
      <w:r>
        <w:rPr>
          <w:rStyle w:val="a5"/>
          <w:b/>
          <w:bCs/>
        </w:rPr>
        <w:t>1</w:t>
      </w:r>
      <w:r>
        <w:rPr>
          <w:rStyle w:val="a4"/>
        </w:rPr>
        <w:t>.</w:t>
      </w:r>
    </w:p>
    <w:p w14:paraId="6C750BF0" w14:textId="77777777" w:rsidR="00000000" w:rsidRDefault="006A2152">
      <w:pPr>
        <w:pStyle w:val="a3"/>
      </w:pPr>
      <w:r>
        <w:rPr>
          <w:u w:val="single"/>
        </w:rPr>
        <w:t>Предмет торгов</w:t>
      </w:r>
      <w:r>
        <w:t xml:space="preserve">: </w:t>
      </w:r>
      <w:r>
        <w:rPr>
          <w:rStyle w:val="a4"/>
          <w:i/>
          <w:iCs/>
        </w:rPr>
        <w:t xml:space="preserve">Принадлежащие ПАО Сбербанк права (требования) в полном объеме к ОАО </w:t>
      </w:r>
      <w:proofErr w:type="spellStart"/>
      <w:r>
        <w:rPr>
          <w:rStyle w:val="a4"/>
          <w:i/>
          <w:iCs/>
        </w:rPr>
        <w:t>Племрепродуктор</w:t>
      </w:r>
      <w:proofErr w:type="spellEnd"/>
      <w:r>
        <w:rPr>
          <w:rStyle w:val="a4"/>
          <w:i/>
          <w:iCs/>
        </w:rPr>
        <w:t xml:space="preserve"> «Зеленчукский»</w:t>
      </w:r>
    </w:p>
    <w:p w14:paraId="6157E947" w14:textId="11E6F74D" w:rsidR="00000000" w:rsidRDefault="006A2152">
      <w:pPr>
        <w:pStyle w:val="a3"/>
      </w:pPr>
      <w:r>
        <w:rPr>
          <w:rStyle w:val="a5"/>
          <w:b/>
          <w:bCs/>
        </w:rPr>
        <w:t>Принадлежащие ПАО Сбербанк права (требования) в полном объеме, вытекающие из заключенных ПАО Сберба</w:t>
      </w:r>
      <w:r>
        <w:rPr>
          <w:rStyle w:val="a5"/>
          <w:b/>
          <w:bCs/>
        </w:rPr>
        <w:t xml:space="preserve">нк с ОАО </w:t>
      </w:r>
      <w:proofErr w:type="spellStart"/>
      <w:r>
        <w:rPr>
          <w:rStyle w:val="a5"/>
          <w:b/>
          <w:bCs/>
        </w:rPr>
        <w:t>Племрепродуктор</w:t>
      </w:r>
      <w:proofErr w:type="spellEnd"/>
      <w:r>
        <w:rPr>
          <w:rStyle w:val="a5"/>
          <w:b/>
          <w:bCs/>
        </w:rPr>
        <w:t xml:space="preserve"> «Зеленчукский» (Далее – Должник) кредитных договоров об открытии </w:t>
      </w:r>
      <w:proofErr w:type="spellStart"/>
      <w:r>
        <w:rPr>
          <w:rStyle w:val="a5"/>
          <w:b/>
          <w:bCs/>
        </w:rPr>
        <w:t>невозобновляемой</w:t>
      </w:r>
      <w:proofErr w:type="spellEnd"/>
      <w:r>
        <w:rPr>
          <w:rStyle w:val="a5"/>
          <w:b/>
          <w:bCs/>
        </w:rPr>
        <w:t xml:space="preserve"> кредитной линии (далее - Кредитные договоры) с учетом всех дополнительных соглашений с одновременной уступкой прав (требований) по договорам, заключе</w:t>
      </w:r>
      <w:r>
        <w:rPr>
          <w:rStyle w:val="a5"/>
          <w:b/>
          <w:bCs/>
        </w:rPr>
        <w:t xml:space="preserve">нным в обеспечение исполнения обязательств Должника по Кредитным договорам, действующим на дату заключения настоящего Договора в полном объеме, согласно перечню: </w:t>
      </w:r>
      <w:r>
        <w:rPr>
          <w:rStyle w:val="a5"/>
          <w:b/>
          <w:bCs/>
        </w:rPr>
        <w:br/>
      </w:r>
      <w:r>
        <w:rPr>
          <w:rStyle w:val="a5"/>
          <w:b/>
          <w:bCs/>
        </w:rPr>
        <w:t xml:space="preserve">1. Договор об открытии </w:t>
      </w:r>
      <w:proofErr w:type="spellStart"/>
      <w:r>
        <w:rPr>
          <w:rStyle w:val="a5"/>
          <w:b/>
          <w:bCs/>
        </w:rPr>
        <w:t>невозобновляемой</w:t>
      </w:r>
      <w:proofErr w:type="spellEnd"/>
      <w:r>
        <w:rPr>
          <w:rStyle w:val="a5"/>
          <w:b/>
          <w:bCs/>
        </w:rPr>
        <w:t xml:space="preserve"> кредитной линии </w:t>
      </w:r>
      <w:r>
        <w:rPr>
          <w:rStyle w:val="a5"/>
          <w:b/>
          <w:bCs/>
        </w:rPr>
        <w:br/>
      </w:r>
      <w:r>
        <w:rPr>
          <w:rStyle w:val="a5"/>
          <w:b/>
          <w:bCs/>
        </w:rPr>
        <w:t>№ 311300048 от 02.10.2013, заключенный</w:t>
      </w:r>
      <w:r>
        <w:rPr>
          <w:rStyle w:val="a5"/>
          <w:b/>
          <w:bCs/>
        </w:rPr>
        <w:t xml:space="preserve"> с ОАО </w:t>
      </w:r>
      <w:proofErr w:type="spellStart"/>
      <w:r>
        <w:rPr>
          <w:rStyle w:val="a5"/>
          <w:b/>
          <w:bCs/>
        </w:rPr>
        <w:t>Племпродуктор</w:t>
      </w:r>
      <w:proofErr w:type="spellEnd"/>
      <w:r>
        <w:rPr>
          <w:rStyle w:val="a5"/>
          <w:b/>
          <w:bCs/>
        </w:rPr>
        <w:t xml:space="preserve"> </w:t>
      </w:r>
      <w:r>
        <w:rPr>
          <w:rStyle w:val="a5"/>
          <w:b/>
          <w:bCs/>
        </w:rPr>
        <w:lastRenderedPageBreak/>
        <w:t xml:space="preserve">«Зеленчукский» со всеми дополнительными соглашениями; Обеспечительные договоры: - договор поручительства № 311300048/2 от 02.10.2013, заключенный с </w:t>
      </w:r>
      <w:proofErr w:type="spellStart"/>
      <w:r>
        <w:rPr>
          <w:rStyle w:val="a5"/>
          <w:b/>
          <w:bCs/>
        </w:rPr>
        <w:t>Гичкиным</w:t>
      </w:r>
      <w:proofErr w:type="spellEnd"/>
      <w:r>
        <w:rPr>
          <w:rStyle w:val="a5"/>
          <w:b/>
          <w:bCs/>
        </w:rPr>
        <w:t xml:space="preserve"> В.И., - договор ипотеки </w:t>
      </w:r>
      <w:r>
        <w:rPr>
          <w:rStyle w:val="a5"/>
          <w:b/>
          <w:bCs/>
        </w:rPr>
        <w:br/>
      </w:r>
      <w:r>
        <w:rPr>
          <w:rStyle w:val="a5"/>
          <w:b/>
          <w:bCs/>
        </w:rPr>
        <w:t xml:space="preserve">№ 311300048/1 от 02.10.2013, заключенный с ОАО </w:t>
      </w:r>
      <w:proofErr w:type="spellStart"/>
      <w:r>
        <w:rPr>
          <w:rStyle w:val="a5"/>
          <w:b/>
          <w:bCs/>
        </w:rPr>
        <w:t>Племреп</w:t>
      </w:r>
      <w:r>
        <w:rPr>
          <w:rStyle w:val="a5"/>
          <w:b/>
          <w:bCs/>
        </w:rPr>
        <w:t>родуктор</w:t>
      </w:r>
      <w:proofErr w:type="spellEnd"/>
      <w:r>
        <w:rPr>
          <w:rStyle w:val="a5"/>
          <w:b/>
          <w:bCs/>
        </w:rPr>
        <w:t xml:space="preserve"> «Зеленчукский», - договор залога № 311300048/ДЗ1 от 20.02.2019, заключенный с ОАО </w:t>
      </w:r>
      <w:proofErr w:type="spellStart"/>
      <w:r>
        <w:rPr>
          <w:rStyle w:val="a5"/>
          <w:b/>
          <w:bCs/>
        </w:rPr>
        <w:t>Племрепродуктор</w:t>
      </w:r>
      <w:proofErr w:type="spellEnd"/>
      <w:r>
        <w:rPr>
          <w:rStyle w:val="a5"/>
          <w:b/>
          <w:bCs/>
        </w:rPr>
        <w:t xml:space="preserve"> «Зеленчукский», - договор залога ценных бумаг № 311300048/ДЗ2 от 19.06.2020, заключенный с </w:t>
      </w:r>
      <w:r>
        <w:rPr>
          <w:rStyle w:val="a5"/>
          <w:b/>
          <w:bCs/>
        </w:rPr>
        <w:br/>
      </w:r>
      <w:r>
        <w:rPr>
          <w:rStyle w:val="a5"/>
          <w:b/>
          <w:bCs/>
        </w:rPr>
        <w:t xml:space="preserve">ОАО </w:t>
      </w:r>
      <w:proofErr w:type="spellStart"/>
      <w:r>
        <w:rPr>
          <w:rStyle w:val="a5"/>
          <w:b/>
          <w:bCs/>
        </w:rPr>
        <w:t>Племрепродуктор</w:t>
      </w:r>
      <w:proofErr w:type="spellEnd"/>
      <w:r>
        <w:rPr>
          <w:rStyle w:val="a5"/>
          <w:b/>
          <w:bCs/>
        </w:rPr>
        <w:t xml:space="preserve"> «Зеленчукский», - договор залога </w:t>
      </w:r>
      <w:r>
        <w:rPr>
          <w:rStyle w:val="a5"/>
          <w:b/>
          <w:bCs/>
        </w:rPr>
        <w:br/>
      </w:r>
      <w:r>
        <w:rPr>
          <w:rStyle w:val="a5"/>
          <w:b/>
          <w:bCs/>
        </w:rPr>
        <w:t>№ 311</w:t>
      </w:r>
      <w:r>
        <w:rPr>
          <w:rStyle w:val="a5"/>
          <w:b/>
          <w:bCs/>
        </w:rPr>
        <w:t xml:space="preserve">400019/8585/020/5 от 01.08.2014, заключенный с </w:t>
      </w:r>
      <w:r>
        <w:rPr>
          <w:rStyle w:val="a5"/>
          <w:b/>
          <w:bCs/>
        </w:rPr>
        <w:br/>
      </w:r>
      <w:r>
        <w:rPr>
          <w:rStyle w:val="a5"/>
          <w:b/>
          <w:bCs/>
        </w:rPr>
        <w:t xml:space="preserve">ОАО </w:t>
      </w:r>
      <w:proofErr w:type="spellStart"/>
      <w:r>
        <w:rPr>
          <w:rStyle w:val="a5"/>
          <w:b/>
          <w:bCs/>
        </w:rPr>
        <w:t>Племрепродуктор</w:t>
      </w:r>
      <w:proofErr w:type="spellEnd"/>
      <w:r>
        <w:rPr>
          <w:rStyle w:val="a5"/>
          <w:b/>
          <w:bCs/>
        </w:rPr>
        <w:t xml:space="preserve"> «Зеленчукский», - договор ипотеки </w:t>
      </w:r>
      <w:r>
        <w:rPr>
          <w:rStyle w:val="a5"/>
          <w:b/>
          <w:bCs/>
        </w:rPr>
        <w:br/>
      </w:r>
      <w:r>
        <w:rPr>
          <w:rStyle w:val="a5"/>
          <w:b/>
          <w:bCs/>
        </w:rPr>
        <w:t xml:space="preserve">№ 8585/2018/0001/ДИ1 от 16.01.2018, заключенный с </w:t>
      </w:r>
      <w:r>
        <w:rPr>
          <w:rStyle w:val="a5"/>
          <w:b/>
          <w:bCs/>
        </w:rPr>
        <w:br/>
      </w:r>
      <w:r>
        <w:rPr>
          <w:rStyle w:val="a5"/>
          <w:b/>
          <w:bCs/>
        </w:rPr>
        <w:t xml:space="preserve">ОАО </w:t>
      </w:r>
      <w:proofErr w:type="spellStart"/>
      <w:r>
        <w:rPr>
          <w:rStyle w:val="a5"/>
          <w:b/>
          <w:bCs/>
        </w:rPr>
        <w:t>Племрепродуктор</w:t>
      </w:r>
      <w:proofErr w:type="spellEnd"/>
      <w:r>
        <w:rPr>
          <w:rStyle w:val="a5"/>
          <w:b/>
          <w:bCs/>
        </w:rPr>
        <w:t xml:space="preserve"> «Зеленчукский», - договор ипотеки </w:t>
      </w:r>
      <w:r>
        <w:rPr>
          <w:rStyle w:val="a5"/>
          <w:b/>
          <w:bCs/>
        </w:rPr>
        <w:br/>
      </w:r>
      <w:r>
        <w:rPr>
          <w:rStyle w:val="a5"/>
          <w:b/>
          <w:bCs/>
        </w:rPr>
        <w:t xml:space="preserve">№ 8585/2018/0001/ДИ2 от 23.01.2018, заключенный с </w:t>
      </w:r>
      <w:r>
        <w:rPr>
          <w:rStyle w:val="a5"/>
          <w:b/>
          <w:bCs/>
        </w:rPr>
        <w:br/>
      </w:r>
      <w:r>
        <w:rPr>
          <w:rStyle w:val="a5"/>
          <w:b/>
          <w:bCs/>
        </w:rPr>
        <w:t>О</w:t>
      </w:r>
      <w:r>
        <w:rPr>
          <w:rStyle w:val="a5"/>
          <w:b/>
          <w:bCs/>
        </w:rPr>
        <w:t xml:space="preserve">АО </w:t>
      </w:r>
      <w:proofErr w:type="spellStart"/>
      <w:r>
        <w:rPr>
          <w:rStyle w:val="a5"/>
          <w:b/>
          <w:bCs/>
        </w:rPr>
        <w:t>Племрепродуктор</w:t>
      </w:r>
      <w:proofErr w:type="spellEnd"/>
      <w:r>
        <w:rPr>
          <w:rStyle w:val="a5"/>
          <w:b/>
          <w:bCs/>
        </w:rPr>
        <w:t xml:space="preserve"> «Зеленчукский». </w:t>
      </w:r>
      <w:r>
        <w:rPr>
          <w:rStyle w:val="a5"/>
          <w:b/>
          <w:bCs/>
        </w:rPr>
        <w:br/>
      </w:r>
      <w:r>
        <w:rPr>
          <w:rStyle w:val="a5"/>
          <w:b/>
          <w:bCs/>
        </w:rPr>
        <w:t xml:space="preserve">2. Договор об открытии </w:t>
      </w:r>
      <w:proofErr w:type="spellStart"/>
      <w:r>
        <w:rPr>
          <w:rStyle w:val="a5"/>
          <w:b/>
          <w:bCs/>
        </w:rPr>
        <w:t>невозобновляемой</w:t>
      </w:r>
      <w:proofErr w:type="spellEnd"/>
      <w:r>
        <w:rPr>
          <w:rStyle w:val="a5"/>
          <w:b/>
          <w:bCs/>
        </w:rPr>
        <w:t xml:space="preserve"> кредитной линии </w:t>
      </w:r>
      <w:r>
        <w:rPr>
          <w:rStyle w:val="a5"/>
          <w:b/>
          <w:bCs/>
        </w:rPr>
        <w:br/>
      </w:r>
      <w:r>
        <w:rPr>
          <w:rStyle w:val="a5"/>
          <w:b/>
          <w:bCs/>
        </w:rPr>
        <w:t xml:space="preserve">№ 311400019/8585/020 от 01.08.2014, заключенный с </w:t>
      </w:r>
      <w:r>
        <w:rPr>
          <w:rStyle w:val="a5"/>
          <w:b/>
          <w:bCs/>
        </w:rPr>
        <w:br/>
      </w:r>
      <w:r>
        <w:rPr>
          <w:rStyle w:val="a5"/>
          <w:b/>
          <w:bCs/>
        </w:rPr>
        <w:t xml:space="preserve">ОАО </w:t>
      </w:r>
      <w:proofErr w:type="spellStart"/>
      <w:r>
        <w:rPr>
          <w:rStyle w:val="a5"/>
          <w:b/>
          <w:bCs/>
        </w:rPr>
        <w:t>Племрепродуктор</w:t>
      </w:r>
      <w:proofErr w:type="spellEnd"/>
      <w:r>
        <w:rPr>
          <w:rStyle w:val="a5"/>
          <w:b/>
          <w:bCs/>
        </w:rPr>
        <w:t xml:space="preserve"> «Зеленчукский» со всеми дополнительными соглашениями; Обеспечительные договоры: - договор ипоте</w:t>
      </w:r>
      <w:r>
        <w:rPr>
          <w:rStyle w:val="a5"/>
          <w:b/>
          <w:bCs/>
        </w:rPr>
        <w:t xml:space="preserve">ки </w:t>
      </w:r>
      <w:r>
        <w:rPr>
          <w:rStyle w:val="a5"/>
          <w:b/>
          <w:bCs/>
        </w:rPr>
        <w:br/>
      </w:r>
      <w:r>
        <w:rPr>
          <w:rStyle w:val="a5"/>
          <w:b/>
          <w:bCs/>
        </w:rPr>
        <w:t xml:space="preserve">№ 311300048/1 от 17.10.2013, заключенный с </w:t>
      </w:r>
      <w:r>
        <w:rPr>
          <w:rStyle w:val="a5"/>
          <w:b/>
          <w:bCs/>
        </w:rPr>
        <w:t xml:space="preserve">ОАО </w:t>
      </w:r>
      <w:proofErr w:type="spellStart"/>
      <w:r>
        <w:rPr>
          <w:rStyle w:val="a5"/>
          <w:b/>
          <w:bCs/>
        </w:rPr>
        <w:t>Племрепродуктор</w:t>
      </w:r>
      <w:proofErr w:type="spellEnd"/>
      <w:r>
        <w:rPr>
          <w:rStyle w:val="a5"/>
          <w:b/>
          <w:bCs/>
        </w:rPr>
        <w:t xml:space="preserve"> «Зеленчукский», - договор залога № 311300048/ДЗ1 от 20.02.2019, заключенный с ОАО </w:t>
      </w:r>
      <w:proofErr w:type="spellStart"/>
      <w:r>
        <w:rPr>
          <w:rStyle w:val="a5"/>
          <w:b/>
          <w:bCs/>
        </w:rPr>
        <w:t>Племрепродуктор</w:t>
      </w:r>
      <w:proofErr w:type="spellEnd"/>
      <w:r>
        <w:rPr>
          <w:rStyle w:val="a5"/>
          <w:b/>
          <w:bCs/>
        </w:rPr>
        <w:t xml:space="preserve"> «Зеленчукский», </w:t>
      </w:r>
      <w:r>
        <w:rPr>
          <w:rStyle w:val="a5"/>
          <w:b/>
          <w:bCs/>
        </w:rPr>
        <w:br/>
      </w:r>
      <w:r>
        <w:rPr>
          <w:rStyle w:val="a5"/>
          <w:b/>
          <w:bCs/>
        </w:rPr>
        <w:t>- договор залога ценных бумаг № 311300048/ДЗ2 от 19.06.2020, заключенный с О</w:t>
      </w:r>
      <w:r>
        <w:rPr>
          <w:rStyle w:val="a5"/>
          <w:b/>
          <w:bCs/>
        </w:rPr>
        <w:t xml:space="preserve">АО </w:t>
      </w:r>
      <w:proofErr w:type="spellStart"/>
      <w:r>
        <w:rPr>
          <w:rStyle w:val="a5"/>
          <w:b/>
          <w:bCs/>
        </w:rPr>
        <w:t>Племрепродуктор</w:t>
      </w:r>
      <w:proofErr w:type="spellEnd"/>
      <w:r>
        <w:rPr>
          <w:rStyle w:val="a5"/>
          <w:b/>
          <w:bCs/>
        </w:rPr>
        <w:t xml:space="preserve"> «Зеленчукский», - договор ипотеки № 311400019/8585/020/1 от 01.08.2014, заключенный с </w:t>
      </w:r>
      <w:r>
        <w:rPr>
          <w:rStyle w:val="a5"/>
          <w:b/>
          <w:bCs/>
        </w:rPr>
        <w:br/>
      </w:r>
      <w:r>
        <w:rPr>
          <w:rStyle w:val="a5"/>
          <w:b/>
          <w:bCs/>
        </w:rPr>
        <w:t xml:space="preserve">ОАО </w:t>
      </w:r>
      <w:proofErr w:type="spellStart"/>
      <w:r>
        <w:rPr>
          <w:rStyle w:val="a5"/>
          <w:b/>
          <w:bCs/>
        </w:rPr>
        <w:t>Племрепродуктор</w:t>
      </w:r>
      <w:proofErr w:type="spellEnd"/>
      <w:r>
        <w:rPr>
          <w:rStyle w:val="a5"/>
          <w:b/>
          <w:bCs/>
        </w:rPr>
        <w:t xml:space="preserve"> «Зеленчукский», - договор ипотеки </w:t>
      </w:r>
      <w:r>
        <w:rPr>
          <w:rStyle w:val="a5"/>
          <w:b/>
          <w:bCs/>
        </w:rPr>
        <w:br/>
      </w:r>
      <w:r>
        <w:rPr>
          <w:rStyle w:val="a5"/>
          <w:b/>
          <w:bCs/>
        </w:rPr>
        <w:t xml:space="preserve">№ 311400019/8585/020/2 от 01.08.2014, заключенный с </w:t>
      </w:r>
      <w:r>
        <w:rPr>
          <w:rStyle w:val="a5"/>
          <w:b/>
          <w:bCs/>
        </w:rPr>
        <w:br/>
      </w:r>
      <w:r>
        <w:rPr>
          <w:rStyle w:val="a5"/>
          <w:b/>
          <w:bCs/>
        </w:rPr>
        <w:t xml:space="preserve">ОАО </w:t>
      </w:r>
      <w:proofErr w:type="spellStart"/>
      <w:r>
        <w:rPr>
          <w:rStyle w:val="a5"/>
          <w:b/>
          <w:bCs/>
        </w:rPr>
        <w:t>Племрепродуктор</w:t>
      </w:r>
      <w:proofErr w:type="spellEnd"/>
      <w:r>
        <w:rPr>
          <w:rStyle w:val="a5"/>
          <w:b/>
          <w:bCs/>
        </w:rPr>
        <w:t xml:space="preserve"> «Зеленчукский», - договор</w:t>
      </w:r>
      <w:r>
        <w:rPr>
          <w:rStyle w:val="a5"/>
          <w:b/>
          <w:bCs/>
        </w:rPr>
        <w:t xml:space="preserve"> залога </w:t>
      </w:r>
      <w:r>
        <w:rPr>
          <w:rStyle w:val="a5"/>
          <w:b/>
          <w:bCs/>
        </w:rPr>
        <w:br/>
      </w:r>
      <w:r>
        <w:rPr>
          <w:rStyle w:val="a5"/>
          <w:b/>
          <w:bCs/>
        </w:rPr>
        <w:t xml:space="preserve">№ 311400019/8585/020/3 от 01.08.2014, заключенный с </w:t>
      </w:r>
      <w:r>
        <w:rPr>
          <w:rStyle w:val="a5"/>
          <w:b/>
          <w:bCs/>
        </w:rPr>
        <w:br/>
      </w:r>
      <w:r>
        <w:rPr>
          <w:rStyle w:val="a5"/>
          <w:b/>
          <w:bCs/>
        </w:rPr>
        <w:t xml:space="preserve">ОАО </w:t>
      </w:r>
      <w:proofErr w:type="spellStart"/>
      <w:r>
        <w:rPr>
          <w:rStyle w:val="a5"/>
          <w:b/>
          <w:bCs/>
        </w:rPr>
        <w:t>Племрепродуктор</w:t>
      </w:r>
      <w:proofErr w:type="spellEnd"/>
      <w:r>
        <w:rPr>
          <w:rStyle w:val="a5"/>
          <w:b/>
          <w:bCs/>
        </w:rPr>
        <w:t xml:space="preserve"> «Зеленчукский», - договор залога </w:t>
      </w:r>
      <w:r>
        <w:rPr>
          <w:rStyle w:val="a5"/>
          <w:b/>
          <w:bCs/>
        </w:rPr>
        <w:br/>
      </w:r>
      <w:r>
        <w:rPr>
          <w:rStyle w:val="a5"/>
          <w:b/>
          <w:bCs/>
        </w:rPr>
        <w:t xml:space="preserve">№ 311400019/8585/020/4 от 01.08.2014, заключенный с </w:t>
      </w:r>
      <w:r>
        <w:rPr>
          <w:rStyle w:val="a5"/>
          <w:b/>
          <w:bCs/>
        </w:rPr>
        <w:br/>
      </w:r>
      <w:r>
        <w:rPr>
          <w:rStyle w:val="a5"/>
          <w:b/>
          <w:bCs/>
        </w:rPr>
        <w:t xml:space="preserve">ОАО </w:t>
      </w:r>
      <w:proofErr w:type="spellStart"/>
      <w:r>
        <w:rPr>
          <w:rStyle w:val="a5"/>
          <w:b/>
          <w:bCs/>
        </w:rPr>
        <w:t>Племрепродуктор</w:t>
      </w:r>
      <w:proofErr w:type="spellEnd"/>
      <w:r>
        <w:rPr>
          <w:rStyle w:val="a5"/>
          <w:b/>
          <w:bCs/>
        </w:rPr>
        <w:t xml:space="preserve"> «Зеленчукский», - договор залога </w:t>
      </w:r>
      <w:r>
        <w:rPr>
          <w:rStyle w:val="a5"/>
          <w:b/>
          <w:bCs/>
        </w:rPr>
        <w:br/>
      </w:r>
      <w:r>
        <w:rPr>
          <w:rStyle w:val="a5"/>
          <w:b/>
          <w:bCs/>
        </w:rPr>
        <w:t xml:space="preserve">№ 311400019/8585/020/5 от 01.08.2014, </w:t>
      </w:r>
      <w:r>
        <w:rPr>
          <w:rStyle w:val="a5"/>
          <w:b/>
          <w:bCs/>
        </w:rPr>
        <w:t xml:space="preserve">заключенный с </w:t>
      </w:r>
      <w:r>
        <w:rPr>
          <w:rStyle w:val="a5"/>
          <w:b/>
          <w:bCs/>
        </w:rPr>
        <w:br/>
      </w:r>
      <w:r>
        <w:rPr>
          <w:rStyle w:val="a5"/>
          <w:b/>
          <w:bCs/>
        </w:rPr>
        <w:t xml:space="preserve">ОАО </w:t>
      </w:r>
      <w:proofErr w:type="spellStart"/>
      <w:r>
        <w:rPr>
          <w:rStyle w:val="a5"/>
          <w:b/>
          <w:bCs/>
        </w:rPr>
        <w:t>Племрепродуктор</w:t>
      </w:r>
      <w:proofErr w:type="spellEnd"/>
      <w:r>
        <w:rPr>
          <w:rStyle w:val="a5"/>
          <w:b/>
          <w:bCs/>
        </w:rPr>
        <w:t xml:space="preserve"> «Зеленчукский», - договор поручительства </w:t>
      </w:r>
      <w:r>
        <w:rPr>
          <w:rStyle w:val="a5"/>
          <w:b/>
          <w:bCs/>
        </w:rPr>
        <w:br/>
      </w:r>
      <w:r>
        <w:rPr>
          <w:rStyle w:val="a5"/>
          <w:b/>
          <w:bCs/>
        </w:rPr>
        <w:t xml:space="preserve">№ 311400019/8585/020/6 от 01.08.2014, заключенный с </w:t>
      </w:r>
      <w:proofErr w:type="spellStart"/>
      <w:r>
        <w:rPr>
          <w:rStyle w:val="a5"/>
          <w:b/>
          <w:bCs/>
        </w:rPr>
        <w:t>Гичкиным</w:t>
      </w:r>
      <w:proofErr w:type="spellEnd"/>
      <w:r>
        <w:rPr>
          <w:rStyle w:val="a5"/>
          <w:b/>
          <w:bCs/>
        </w:rPr>
        <w:t xml:space="preserve"> В.И., </w:t>
      </w:r>
      <w:r>
        <w:rPr>
          <w:rStyle w:val="a5"/>
          <w:b/>
          <w:bCs/>
        </w:rPr>
        <w:br/>
      </w:r>
      <w:r>
        <w:rPr>
          <w:rStyle w:val="a5"/>
          <w:b/>
          <w:bCs/>
        </w:rPr>
        <w:t xml:space="preserve">- договор ипотеки № 8585/2018/0001/ДИ1 от 16.01.2018, заключенный с ОАО </w:t>
      </w:r>
      <w:proofErr w:type="spellStart"/>
      <w:r>
        <w:rPr>
          <w:rStyle w:val="a5"/>
          <w:b/>
          <w:bCs/>
        </w:rPr>
        <w:t>Племрепродуктор</w:t>
      </w:r>
      <w:proofErr w:type="spellEnd"/>
      <w:r>
        <w:rPr>
          <w:rStyle w:val="a5"/>
          <w:b/>
          <w:bCs/>
        </w:rPr>
        <w:t xml:space="preserve"> «Зеленчукский», - договор </w:t>
      </w:r>
      <w:r>
        <w:rPr>
          <w:rStyle w:val="a5"/>
          <w:b/>
          <w:bCs/>
        </w:rPr>
        <w:t xml:space="preserve">ипотеки </w:t>
      </w:r>
      <w:r>
        <w:rPr>
          <w:rStyle w:val="a5"/>
          <w:b/>
          <w:bCs/>
        </w:rPr>
        <w:br/>
      </w:r>
      <w:r>
        <w:rPr>
          <w:rStyle w:val="a5"/>
          <w:b/>
          <w:bCs/>
        </w:rPr>
        <w:t xml:space="preserve">№ 8585/2018/0001/ДИ2 от 23.01.2018, заключенный с </w:t>
      </w:r>
      <w:r>
        <w:rPr>
          <w:rStyle w:val="a5"/>
          <w:b/>
          <w:bCs/>
        </w:rPr>
        <w:br/>
      </w:r>
      <w:r>
        <w:rPr>
          <w:rStyle w:val="a5"/>
          <w:b/>
          <w:bCs/>
        </w:rPr>
        <w:t xml:space="preserve">ОАО </w:t>
      </w:r>
      <w:proofErr w:type="spellStart"/>
      <w:r>
        <w:rPr>
          <w:rStyle w:val="a5"/>
          <w:b/>
          <w:bCs/>
        </w:rPr>
        <w:t>Племрепродуктор</w:t>
      </w:r>
      <w:proofErr w:type="spellEnd"/>
      <w:r>
        <w:rPr>
          <w:rStyle w:val="a5"/>
          <w:b/>
          <w:bCs/>
        </w:rPr>
        <w:t xml:space="preserve"> «Зеленчукский», а также права, вытекающие из вступивших в силу судебных актов: Определения Арбитражного суда Карачаево-Черкесской Республики от 18.02.2021 по делу № А25-2388/2020</w:t>
      </w:r>
      <w:r>
        <w:rPr>
          <w:rStyle w:val="a5"/>
          <w:b/>
          <w:bCs/>
        </w:rPr>
        <w:t>, в том числе в части взыскания судебных расходов/издержек (государственная пошлина и иные) в рамках взыскания уступаемой задолженности, и права (требования), которые возникнут в будущем на уплаченные издержки/расходы (государственная пошлина и иные) при р</w:t>
      </w:r>
      <w:r>
        <w:rPr>
          <w:rStyle w:val="a5"/>
          <w:b/>
          <w:bCs/>
        </w:rPr>
        <w:t xml:space="preserve">ассмотрении требований, вытекающих из уступаемых прав (требований). Общая сумма уступаемых прав (требований) определяется </w:t>
      </w:r>
      <w:r>
        <w:rPr>
          <w:rStyle w:val="a5"/>
          <w:b/>
          <w:bCs/>
        </w:rPr>
        <w:lastRenderedPageBreak/>
        <w:t>исходя из суммы обязательств по кредитным договорам (основной долг, процентные платежи, платы, судебные издержки и пр.) и составляет в</w:t>
      </w:r>
      <w:r>
        <w:rPr>
          <w:rStyle w:val="a5"/>
          <w:b/>
          <w:bCs/>
        </w:rPr>
        <w:t>сего 117 548 207,82 руб., из которых: - 114 352 941,28 руб. - просроченная ссудная задолженность, - 3 059 097,34 руб. – просроченная задолженность по процентам, - 79 627,41 руб. - неустойка за несвоевременное погашение кредита, - 56 541,79 руб. - неустойка</w:t>
      </w:r>
      <w:r>
        <w:rPr>
          <w:rStyle w:val="a5"/>
          <w:b/>
          <w:bCs/>
        </w:rPr>
        <w:t xml:space="preserve"> за несвоевременную уплату процентов. • По кредитному договору </w:t>
      </w:r>
      <w:r>
        <w:rPr>
          <w:rStyle w:val="a5"/>
          <w:b/>
          <w:bCs/>
        </w:rPr>
        <w:br/>
      </w:r>
      <w:r>
        <w:rPr>
          <w:rStyle w:val="a5"/>
          <w:b/>
          <w:bCs/>
        </w:rPr>
        <w:t xml:space="preserve">№ 311400019/8585/020 от 01.08.2014 в размере 71 977 606,06 руб., из которых: - 70 000 000,00 руб. - просроченная ссудная задолженность, </w:t>
      </w:r>
      <w:r>
        <w:rPr>
          <w:rStyle w:val="a5"/>
          <w:b/>
          <w:bCs/>
        </w:rPr>
        <w:br/>
      </w:r>
      <w:r>
        <w:rPr>
          <w:rStyle w:val="a5"/>
          <w:b/>
          <w:bCs/>
        </w:rPr>
        <w:t>- 1 881 828,14 руб. – просроченная задолженность по проце</w:t>
      </w:r>
      <w:r>
        <w:rPr>
          <w:rStyle w:val="a5"/>
          <w:b/>
          <w:bCs/>
        </w:rPr>
        <w:t xml:space="preserve">нтам, </w:t>
      </w:r>
      <w:r>
        <w:rPr>
          <w:rStyle w:val="a5"/>
          <w:b/>
          <w:bCs/>
        </w:rPr>
        <w:br/>
      </w:r>
      <w:r>
        <w:rPr>
          <w:rStyle w:val="a5"/>
          <w:b/>
          <w:bCs/>
        </w:rPr>
        <w:t xml:space="preserve">- 54 583,33 руб. - неустойка за несвоевременное погашение кредита, </w:t>
      </w:r>
      <w:r>
        <w:rPr>
          <w:rStyle w:val="a5"/>
          <w:b/>
          <w:bCs/>
        </w:rPr>
        <w:br/>
      </w:r>
      <w:r>
        <w:rPr>
          <w:rStyle w:val="a5"/>
          <w:b/>
          <w:bCs/>
        </w:rPr>
        <w:t>- 41 194,59 руб. - неустойка за несвоевременную уплату процентов. • По кредитному договору № 311300048 от 02.10.2013 в размере 45 570 601,76 руб., из которых: - 44 352 941,28 руб. - п</w:t>
      </w:r>
      <w:r>
        <w:rPr>
          <w:rStyle w:val="a5"/>
          <w:b/>
          <w:bCs/>
        </w:rPr>
        <w:t>росроченная ссудная задолженность, - 1 177 269,20 руб. – просроченная задолженность по процентам, - 25 044,08 руб. - неустойка за несвоевременное погашение кредита, - 15 347,20 руб. - неустойка за несвоевременную уплату процентов. Окончательная сумма уступ</w:t>
      </w:r>
      <w:r>
        <w:rPr>
          <w:rStyle w:val="a5"/>
          <w:b/>
          <w:bCs/>
        </w:rPr>
        <w:t>аемой задолженности будет определена на дату заключения договора уступки прав (требований). Продавец гарантирует, что предмет торгов никому не продан, не является предметом судебного разбирательства, не находится под арестом, не обременен правами третьих л</w:t>
      </w:r>
      <w:r>
        <w:rPr>
          <w:rStyle w:val="a5"/>
          <w:b/>
          <w:bCs/>
        </w:rPr>
        <w:t xml:space="preserve">иц. В отношении должника Определением Арбитражного суда Карачаево-Черкесской Республики от 29.12.2020 г. (резолютивная часть от 22.12.2020 г.) по делу </w:t>
      </w:r>
      <w:r>
        <w:rPr>
          <w:rStyle w:val="a5"/>
          <w:b/>
          <w:bCs/>
        </w:rPr>
        <w:br/>
      </w:r>
      <w:r>
        <w:rPr>
          <w:rStyle w:val="a5"/>
          <w:b/>
          <w:bCs/>
        </w:rPr>
        <w:t>№ А25-2388/2020 введена процедура наблюдения. Определением Арбитражного суда Карачаево-Черкесской Республ</w:t>
      </w:r>
      <w:r>
        <w:rPr>
          <w:rStyle w:val="a5"/>
          <w:b/>
          <w:bCs/>
        </w:rPr>
        <w:t xml:space="preserve">ики от 18.02.2021 г. (резолютивная часть от 16.02.2021 г.) по делу № А25-2388/2020 требования ПАО Сбербанк включены в третью очередь реестра требований кредиторов ОАО </w:t>
      </w:r>
      <w:proofErr w:type="spellStart"/>
      <w:r>
        <w:rPr>
          <w:rStyle w:val="a5"/>
          <w:b/>
          <w:bCs/>
        </w:rPr>
        <w:t>Племрепродуктор</w:t>
      </w:r>
      <w:proofErr w:type="spellEnd"/>
      <w:r>
        <w:rPr>
          <w:rStyle w:val="a5"/>
          <w:b/>
          <w:bCs/>
        </w:rPr>
        <w:t xml:space="preserve"> «Зеленчукский» в размере 114 352 941 руб. 28 коп. основного долга, 3 059 </w:t>
      </w:r>
      <w:r>
        <w:rPr>
          <w:rStyle w:val="a5"/>
          <w:b/>
          <w:bCs/>
        </w:rPr>
        <w:t xml:space="preserve">097 руб. 34 коп. процентов и 136 169 руб. 20 коп. неустойки, как требования обеспеченные залогом имущества должника. В отношении </w:t>
      </w:r>
      <w:proofErr w:type="spellStart"/>
      <w:r>
        <w:rPr>
          <w:rStyle w:val="a5"/>
          <w:b/>
          <w:bCs/>
        </w:rPr>
        <w:t>Гичкина</w:t>
      </w:r>
      <w:proofErr w:type="spellEnd"/>
      <w:r>
        <w:rPr>
          <w:rStyle w:val="a5"/>
          <w:b/>
          <w:bCs/>
        </w:rPr>
        <w:t xml:space="preserve"> В.И. Определением Арбитражного суда Карачаево-Черкесской Республики от 17.03.2021 г. по делу № А25-32/2021 введена проц</w:t>
      </w:r>
      <w:r>
        <w:rPr>
          <w:rStyle w:val="a5"/>
          <w:b/>
          <w:bCs/>
        </w:rPr>
        <w:t xml:space="preserve">едура реструктуризации долгов гражданина. Обеспечением исполнения обязательств </w:t>
      </w:r>
      <w:r>
        <w:rPr>
          <w:rStyle w:val="a5"/>
          <w:b/>
          <w:bCs/>
        </w:rPr>
        <w:br/>
      </w:r>
      <w:r>
        <w:rPr>
          <w:rStyle w:val="a5"/>
          <w:b/>
          <w:bCs/>
        </w:rPr>
        <w:t xml:space="preserve">ОАО </w:t>
      </w:r>
      <w:proofErr w:type="spellStart"/>
      <w:r>
        <w:rPr>
          <w:rStyle w:val="a5"/>
          <w:b/>
          <w:bCs/>
        </w:rPr>
        <w:t>Племрепродуктор</w:t>
      </w:r>
      <w:proofErr w:type="spellEnd"/>
      <w:r>
        <w:rPr>
          <w:rStyle w:val="a5"/>
          <w:b/>
          <w:bCs/>
        </w:rPr>
        <w:t xml:space="preserve"> «Зеленчукский» перед ПАО Сбербанк является следующее имущество (в залоге у ПАО Сбербанк): </w:t>
      </w:r>
      <w:r>
        <w:rPr>
          <w:rStyle w:val="a5"/>
          <w:b/>
          <w:bCs/>
        </w:rPr>
        <w:br/>
      </w:r>
      <w:r>
        <w:rPr>
          <w:rStyle w:val="a5"/>
          <w:b/>
          <w:bCs/>
        </w:rPr>
        <w:t>1. Недвижимое имущество - 67 объектов – земельные участки, здания п</w:t>
      </w:r>
      <w:r>
        <w:rPr>
          <w:rStyle w:val="a5"/>
          <w:b/>
          <w:bCs/>
        </w:rPr>
        <w:t xml:space="preserve">тичников, инкубаторий, кормоцех, корпуса содержания маточного поголовья, здание первичной обработки птицы, свинарники, технические здания, складские помещения, административное здание); </w:t>
      </w:r>
      <w:r>
        <w:rPr>
          <w:rStyle w:val="a5"/>
          <w:b/>
          <w:bCs/>
        </w:rPr>
        <w:br/>
      </w:r>
      <w:r>
        <w:rPr>
          <w:rStyle w:val="a5"/>
          <w:b/>
          <w:bCs/>
        </w:rPr>
        <w:t xml:space="preserve">2. Транспортных средств – 15 ед.; </w:t>
      </w:r>
      <w:r>
        <w:rPr>
          <w:rStyle w:val="a5"/>
          <w:b/>
          <w:bCs/>
        </w:rPr>
        <w:br/>
      </w:r>
      <w:r>
        <w:rPr>
          <w:rStyle w:val="a5"/>
          <w:b/>
          <w:bCs/>
        </w:rPr>
        <w:t xml:space="preserve">3. Вексель Сбербанка; </w:t>
      </w:r>
      <w:r>
        <w:rPr>
          <w:rStyle w:val="a5"/>
          <w:b/>
          <w:bCs/>
        </w:rPr>
        <w:br/>
      </w:r>
      <w:r>
        <w:rPr>
          <w:rStyle w:val="a5"/>
          <w:b/>
          <w:bCs/>
        </w:rPr>
        <w:t xml:space="preserve">4. </w:t>
      </w:r>
      <w:r>
        <w:rPr>
          <w:rStyle w:val="a5"/>
          <w:b/>
          <w:bCs/>
        </w:rPr>
        <w:t>Оборудование</w:t>
      </w:r>
      <w:r>
        <w:rPr>
          <w:rStyle w:val="a5"/>
          <w:b/>
          <w:bCs/>
        </w:rPr>
        <w:t xml:space="preserve">: для комбикормового завода, фирмы BDW (Германия), производительностью 5 </w:t>
      </w:r>
      <w:proofErr w:type="spellStart"/>
      <w:r>
        <w:rPr>
          <w:rStyle w:val="a5"/>
          <w:b/>
          <w:bCs/>
        </w:rPr>
        <w:t>тн</w:t>
      </w:r>
      <w:proofErr w:type="spellEnd"/>
      <w:r>
        <w:rPr>
          <w:rStyle w:val="a5"/>
          <w:b/>
          <w:bCs/>
        </w:rPr>
        <w:t xml:space="preserve">/час.; для внутреннего обустройства </w:t>
      </w:r>
      <w:r>
        <w:rPr>
          <w:rStyle w:val="a5"/>
          <w:b/>
          <w:bCs/>
        </w:rPr>
        <w:lastRenderedPageBreak/>
        <w:t xml:space="preserve">птицеводческих зданий для содержания уток фирмы </w:t>
      </w:r>
      <w:proofErr w:type="spellStart"/>
      <w:r>
        <w:rPr>
          <w:rStyle w:val="a5"/>
          <w:b/>
          <w:bCs/>
        </w:rPr>
        <w:t>Туффиго</w:t>
      </w:r>
      <w:proofErr w:type="spellEnd"/>
      <w:r>
        <w:rPr>
          <w:rStyle w:val="a5"/>
          <w:b/>
          <w:bCs/>
        </w:rPr>
        <w:t xml:space="preserve"> (Франция) – 8 комплектов.</w:t>
      </w:r>
      <w:r>
        <w:t xml:space="preserve"> </w:t>
      </w:r>
    </w:p>
    <w:p w14:paraId="049D22A3" w14:textId="77777777" w:rsidR="00000000" w:rsidRDefault="006A2152">
      <w:pPr>
        <w:pStyle w:val="a3"/>
      </w:pPr>
      <w:r>
        <w:rPr>
          <w:u w:val="single"/>
        </w:rPr>
        <w:t>Начальная цена лота</w:t>
      </w:r>
      <w:r>
        <w:t xml:space="preserve">: </w:t>
      </w:r>
      <w:r>
        <w:rPr>
          <w:rStyle w:val="a4"/>
          <w:i/>
          <w:iCs/>
        </w:rPr>
        <w:t>117548207.82</w:t>
      </w:r>
      <w:r>
        <w:t xml:space="preserve"> рублей (НДС не облагается).</w:t>
      </w:r>
    </w:p>
    <w:p w14:paraId="1B467287" w14:textId="77777777" w:rsidR="00000000" w:rsidRDefault="006A2152">
      <w:pPr>
        <w:pStyle w:val="a3"/>
      </w:pPr>
      <w:r>
        <w:t>Не подано ни одной заявки.</w:t>
      </w:r>
    </w:p>
    <w:p w14:paraId="78A45811" w14:textId="77777777" w:rsidR="00000000" w:rsidRDefault="006A2152">
      <w:pPr>
        <w:pStyle w:val="a3"/>
      </w:pPr>
      <w:r>
        <w:t> </w:t>
      </w:r>
    </w:p>
    <w:p w14:paraId="1E9C30A0" w14:textId="77777777" w:rsidR="006A2152" w:rsidRDefault="006A2152" w:rsidP="006A2152">
      <w:pPr>
        <w:pStyle w:val="a3"/>
      </w:pPr>
      <w:r>
        <w:t>Организатор торгов</w:t>
      </w:r>
    </w:p>
    <w:p w14:paraId="69022098" w14:textId="77777777" w:rsidR="006A2152" w:rsidRDefault="006A2152" w:rsidP="006A2152">
      <w:pPr>
        <w:pStyle w:val="a3"/>
      </w:pPr>
      <w:r>
        <w:rPr>
          <w:rStyle w:val="a5"/>
          <w:b/>
          <w:bCs/>
        </w:rPr>
        <w:t>Общество с ограниченной ответственностью «КОРТ»</w:t>
      </w:r>
    </w:p>
    <w:p w14:paraId="11A96973" w14:textId="77777777" w:rsidR="006A2152" w:rsidRDefault="006A2152" w:rsidP="006A2152">
      <w:pPr>
        <w:pStyle w:val="a3"/>
      </w:pPr>
      <w:r>
        <w:t xml:space="preserve">_______________ </w:t>
      </w:r>
    </w:p>
    <w:p w14:paraId="345FFCFB" w14:textId="3B49F080" w:rsidR="00000000" w:rsidRDefault="006A2152" w:rsidP="006A2152">
      <w:pPr>
        <w:pStyle w:val="a3"/>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02019"/>
    <w:rsid w:val="00302019"/>
    <w:rsid w:val="006A2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9C26F"/>
  <w15:chartTrackingRefBased/>
  <w15:docId w15:val="{045E11CA-D8EF-45F0-B650-EEAFC5F1B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sz w:val="28"/>
      <w:szCs w:val="28"/>
    </w:rPr>
  </w:style>
  <w:style w:type="paragraph" w:styleId="a3">
    <w:name w:val="Normal (Web)"/>
    <w:basedOn w:val="a"/>
    <w:uiPriority w:val="99"/>
    <w:unhideWhenUsed/>
    <w:pPr>
      <w:spacing w:before="100" w:beforeAutospacing="1" w:after="100" w:afterAutospacing="1"/>
    </w:pPr>
    <w:rPr>
      <w:sz w:val="28"/>
      <w:szCs w:val="28"/>
    </w:rPr>
  </w:style>
  <w:style w:type="character" w:styleId="a4">
    <w:name w:val="Strong"/>
    <w:basedOn w:val="a0"/>
    <w:uiPriority w:val="22"/>
    <w:qFormat/>
    <w:rPr>
      <w:b/>
      <w:bCs/>
    </w:rPr>
  </w:style>
  <w:style w:type="character" w:styleId="a5">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941</Words>
  <Characters>6595</Characters>
  <Application>Microsoft Office Word</Application>
  <DocSecurity>0</DocSecurity>
  <Lines>54</Lines>
  <Paragraphs>15</Paragraphs>
  <ScaleCrop>false</ScaleCrop>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860-АП</dc:title>
  <dc:subject/>
  <dc:creator>Рязанова Анна Александровна</dc:creator>
  <cp:keywords/>
  <dc:description/>
  <cp:lastModifiedBy>Рязанова Анна Александровна</cp:lastModifiedBy>
  <cp:revision>3</cp:revision>
  <dcterms:created xsi:type="dcterms:W3CDTF">2021-04-23T14:06:00Z</dcterms:created>
  <dcterms:modified xsi:type="dcterms:W3CDTF">2021-04-23T14:15:00Z</dcterms:modified>
</cp:coreProperties>
</file>