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CA3DF" w14:textId="77777777" w:rsidR="00AD4CDC" w:rsidRDefault="0056728D" w:rsidP="00F01373">
      <w:pPr>
        <w:pStyle w:val="a3"/>
        <w:spacing w:before="120" w:beforeAutospacing="0" w:after="120" w:afterAutospacing="0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912-АЗ/1</w:t>
      </w:r>
      <w:r>
        <w:t xml:space="preserve"> </w:t>
      </w:r>
    </w:p>
    <w:p w14:paraId="1BC75C4F" w14:textId="5C943302" w:rsidR="00AD4CDC" w:rsidRDefault="0056728D" w:rsidP="00F01373">
      <w:pPr>
        <w:pStyle w:val="a3"/>
        <w:spacing w:before="120" w:beforeAutospacing="0" w:after="120" w:afterAutospacing="0"/>
        <w:jc w:val="center"/>
      </w:pPr>
      <w:r>
        <w:t xml:space="preserve">ОБ ОПРЕДЕЛЕНИИ УЧАСТНИКОВ </w:t>
      </w:r>
      <w:r w:rsidR="00F01373">
        <w:t>ЗАПРОСА ПРЕДЛОЖЕНИЙ</w:t>
      </w:r>
      <w:r>
        <w:t xml:space="preserve"> С ЗАКРЫТОЙ ФОРМОЙ ПРЕДСТАВЛЕНИЯ ПРЕДЛОЖЕНИЙ О ЦЕНЕ</w:t>
      </w:r>
    </w:p>
    <w:p w14:paraId="3C75AE3E" w14:textId="77777777" w:rsidR="00F01373" w:rsidRPr="00F01373" w:rsidRDefault="00F01373" w:rsidP="00F01373">
      <w:pPr>
        <w:pStyle w:val="a3"/>
        <w:spacing w:before="120" w:beforeAutospacing="0" w:after="120" w:afterAutospacing="0"/>
        <w:jc w:val="center"/>
        <w:rPr>
          <w:sz w:val="16"/>
          <w:szCs w:val="16"/>
        </w:rPr>
      </w:pPr>
    </w:p>
    <w:p w14:paraId="3BBE9912" w14:textId="2D2640B5" w:rsidR="00AD4CDC" w:rsidRDefault="0056728D" w:rsidP="00F01373">
      <w:pPr>
        <w:pStyle w:val="a3"/>
        <w:spacing w:before="120" w:beforeAutospacing="0" w:after="120" w:afterAutospacing="0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"22" июня 2021 г.</w:t>
      </w:r>
    </w:p>
    <w:p w14:paraId="1A03117F" w14:textId="77777777" w:rsidR="00AD4CDC" w:rsidRDefault="0056728D" w:rsidP="00F01373">
      <w:pPr>
        <w:pStyle w:val="a3"/>
        <w:spacing w:before="120" w:beforeAutospacing="0" w:after="120" w:afterAutospacing="0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14:paraId="02C2F355" w14:textId="4B32419C" w:rsidR="00AD4CDC" w:rsidRDefault="0056728D" w:rsidP="00F01373">
      <w:pPr>
        <w:pStyle w:val="a3"/>
        <w:spacing w:before="120" w:beforeAutospacing="0" w:after="120" w:afterAutospacing="0"/>
      </w:pPr>
      <w:r>
        <w:rPr>
          <w:u w:val="single"/>
        </w:rPr>
        <w:t xml:space="preserve">Организатор </w:t>
      </w:r>
      <w:r w:rsidR="00132E28">
        <w:rPr>
          <w:u w:val="single"/>
        </w:rPr>
        <w:t>запроса предложений</w:t>
      </w:r>
      <w:r>
        <w:rPr>
          <w:u w:val="single"/>
        </w:rPr>
        <w:t>:</w:t>
      </w:r>
      <w:r>
        <w:rPr>
          <w:rStyle w:val="a4"/>
          <w:i/>
          <w:iCs/>
        </w:rPr>
        <w:t xml:space="preserve"> ОБЩЕСТВО С ОГРАНИЧЕННОЙ ОТВЕТСТВЕННОСТЬЮ "АССЕТ МЕНЕДЖМЕНТ" </w:t>
      </w:r>
    </w:p>
    <w:p w14:paraId="0BFDAE38" w14:textId="77777777" w:rsidR="00AD4CDC" w:rsidRDefault="0056728D" w:rsidP="00F01373">
      <w:pPr>
        <w:pStyle w:val="a3"/>
        <w:spacing w:before="120" w:beforeAutospacing="0" w:after="120" w:afterAutospacing="0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Сбербанк</w:t>
      </w:r>
      <w:r>
        <w:t xml:space="preserve"> </w:t>
      </w:r>
    </w:p>
    <w:p w14:paraId="16BE52A9" w14:textId="0CA8697E" w:rsidR="00AD4CDC" w:rsidRDefault="0056728D" w:rsidP="00F01373">
      <w:pPr>
        <w:pStyle w:val="a3"/>
        <w:spacing w:before="120" w:beforeAutospacing="0" w:after="120" w:afterAutospacing="0"/>
      </w:pPr>
      <w:r>
        <w:rPr>
          <w:u w:val="single"/>
        </w:rPr>
        <w:t xml:space="preserve">Порядок и критерии определения победителя </w:t>
      </w:r>
      <w:r w:rsidR="00F01373">
        <w:rPr>
          <w:u w:val="single"/>
        </w:rPr>
        <w:t>запроса предложений</w:t>
      </w:r>
      <w:r>
        <w:rPr>
          <w:u w:val="single"/>
        </w:rPr>
        <w:t xml:space="preserve">: </w:t>
      </w:r>
      <w:r>
        <w:rPr>
          <w:rStyle w:val="a4"/>
          <w:i/>
          <w:iCs/>
        </w:rPr>
        <w:t xml:space="preserve">Победителем запроса предложений признается участник, сделавший предложение с наиболее высокой ценой. </w:t>
      </w:r>
    </w:p>
    <w:p w14:paraId="1E75CBF7" w14:textId="15EC5D4E" w:rsidR="00AD4CDC" w:rsidRDefault="0056728D" w:rsidP="00F01373">
      <w:pPr>
        <w:pStyle w:val="a3"/>
        <w:spacing w:before="120" w:beforeAutospacing="0" w:after="120" w:afterAutospacing="0"/>
      </w:pPr>
      <w:r>
        <w:rPr>
          <w:u w:val="single"/>
        </w:rPr>
        <w:t xml:space="preserve">Дата подведения итогов  </w:t>
      </w:r>
      <w:r w:rsidR="00F01373">
        <w:rPr>
          <w:u w:val="single"/>
        </w:rPr>
        <w:t>запроса предложений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"25" июня 2021 г.</w:t>
      </w:r>
      <w:r>
        <w:t xml:space="preserve"> </w:t>
      </w:r>
    </w:p>
    <w:p w14:paraId="281E8528" w14:textId="35B05B9E" w:rsidR="00AD4CDC" w:rsidRDefault="0056728D" w:rsidP="00F01373">
      <w:pPr>
        <w:pStyle w:val="a3"/>
        <w:spacing w:before="120" w:beforeAutospacing="0" w:after="120" w:afterAutospacing="0"/>
      </w:pPr>
      <w:r>
        <w:rPr>
          <w:u w:val="single"/>
        </w:rPr>
        <w:t xml:space="preserve">Место подведения итогов </w:t>
      </w:r>
      <w:r w:rsidR="00F01373">
        <w:rPr>
          <w:u w:val="single"/>
        </w:rPr>
        <w:t>запроса предложений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Электронная торговая площадка АО «НИС»: http://trade.nistp.ru/</w:t>
      </w:r>
      <w:r>
        <w:t xml:space="preserve"> </w:t>
      </w:r>
    </w:p>
    <w:p w14:paraId="35E71720" w14:textId="0CED5E48" w:rsidR="00AD4CDC" w:rsidRDefault="0056728D" w:rsidP="00F01373">
      <w:pPr>
        <w:pStyle w:val="a3"/>
        <w:spacing w:before="120" w:beforeAutospacing="0" w:after="120" w:afterAutospacing="0"/>
      </w:pPr>
      <w:r>
        <w:rPr>
          <w:u w:val="single"/>
        </w:rPr>
        <w:t xml:space="preserve">Время подведения итогов  </w:t>
      </w:r>
      <w:r w:rsidR="00F01373">
        <w:rPr>
          <w:u w:val="single"/>
        </w:rPr>
        <w:t>запроса предложений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12:00</w:t>
      </w:r>
    </w:p>
    <w:p w14:paraId="7D6F02AC" w14:textId="77777777" w:rsidR="00AD4CDC" w:rsidRDefault="0056728D" w:rsidP="00F01373">
      <w:pPr>
        <w:pStyle w:val="a3"/>
        <w:spacing w:before="120" w:beforeAutospacing="0" w:after="120" w:afterAutospacing="0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14:paraId="26C67320" w14:textId="10EA781F" w:rsidR="00AD4CDC" w:rsidRDefault="0056728D" w:rsidP="00F01373">
      <w:pPr>
        <w:pStyle w:val="a3"/>
        <w:spacing w:before="120" w:beforeAutospacing="0" w:after="120" w:afterAutospacing="0"/>
      </w:pPr>
      <w:r>
        <w:rPr>
          <w:u w:val="single"/>
        </w:rPr>
        <w:t xml:space="preserve">Предмет </w:t>
      </w:r>
      <w:r w:rsidR="00F01373">
        <w:rPr>
          <w:u w:val="single"/>
        </w:rPr>
        <w:t>запроса предложений</w:t>
      </w:r>
      <w:r>
        <w:t xml:space="preserve">: </w:t>
      </w:r>
      <w:r>
        <w:rPr>
          <w:rStyle w:val="a4"/>
          <w:i/>
          <w:iCs/>
        </w:rPr>
        <w:t>Права (требования) ПАО Сбербанк к АО «Племзавод «Стародворский»</w:t>
      </w:r>
    </w:p>
    <w:p w14:paraId="263B692B" w14:textId="77777777" w:rsidR="00AD4CDC" w:rsidRDefault="0056728D" w:rsidP="00F01373">
      <w:pPr>
        <w:pStyle w:val="a3"/>
        <w:spacing w:before="120" w:beforeAutospacing="0" w:after="120" w:afterAutospacing="0"/>
      </w:pPr>
      <w:r>
        <w:rPr>
          <w:rStyle w:val="a5"/>
          <w:b/>
          <w:bCs/>
        </w:rPr>
        <w:t>Права (требования) ПАО Сбербанк к АО «Племзавод «Стародворский», вытекающие из кредитных договоров: • Договор об открытии невозобновляемой кредитной линии №6203 от 07.07.2010г., заключенный с АО «Племзавод «Стародворский». • Договор об открытии невозобновляемой кредитной линии №3760/1 от 29.06.2006г., заключенный с АО «Племзавод «Стародворский». Права (требования), вытекающие из договоров, заключенных в обеспечение исполнения обязательств по кредитным договорам (Полный состав лота в приложенном файле "Состав лота")</w:t>
      </w:r>
      <w:r>
        <w:t xml:space="preserve"> </w:t>
      </w:r>
    </w:p>
    <w:p w14:paraId="503E6898" w14:textId="77777777" w:rsidR="00AD4CDC" w:rsidRDefault="0056728D" w:rsidP="00F01373">
      <w:pPr>
        <w:pStyle w:val="a3"/>
        <w:spacing w:before="120" w:beforeAutospacing="0" w:after="120" w:afterAutospacing="0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34003989.00</w:t>
      </w:r>
      <w:r>
        <w:t xml:space="preserve"> рублей (НДС не облагается).</w:t>
      </w:r>
    </w:p>
    <w:p w14:paraId="053F5E1F" w14:textId="77777777" w:rsidR="00AD4CDC" w:rsidRDefault="0056728D" w:rsidP="00F01373">
      <w:pPr>
        <w:pStyle w:val="a3"/>
        <w:spacing w:before="120" w:beforeAutospacing="0" w:after="120" w:afterAutospacing="0"/>
      </w:pPr>
      <w:r>
        <w:t>Не подано ни одной заявки.</w:t>
      </w:r>
    </w:p>
    <w:p w14:paraId="0E36B89E" w14:textId="3453445D" w:rsidR="00AD4CDC" w:rsidRDefault="0056728D" w:rsidP="00F01373">
      <w:pPr>
        <w:pStyle w:val="a3"/>
        <w:spacing w:before="120" w:beforeAutospacing="0" w:after="120" w:afterAutospacing="0"/>
      </w:pPr>
      <w:r>
        <w:t xml:space="preserve">Организатор </w:t>
      </w:r>
      <w:r w:rsidR="00F01373">
        <w:t>запроса предложений</w:t>
      </w:r>
    </w:p>
    <w:p w14:paraId="6455435D" w14:textId="556FB5CE" w:rsidR="00AD4CDC" w:rsidRDefault="0056728D" w:rsidP="00F01373">
      <w:pPr>
        <w:pStyle w:val="a3"/>
        <w:spacing w:before="120" w:beforeAutospacing="0" w:after="120" w:afterAutospacing="0"/>
        <w:rPr>
          <w:rStyle w:val="a5"/>
          <w:b/>
          <w:bCs/>
        </w:rPr>
      </w:pPr>
      <w:r>
        <w:rPr>
          <w:rStyle w:val="a5"/>
          <w:b/>
          <w:bCs/>
        </w:rPr>
        <w:t>ОБЩЕСТВО С ОГРАНИЧЕННОЙ ОТВЕТСТВЕННОСТЬЮ "АССЕТ МЕНЕДЖМЕНТ"</w:t>
      </w:r>
    </w:p>
    <w:p w14:paraId="399E93FA" w14:textId="139FA621" w:rsidR="00F01373" w:rsidRDefault="00F01373" w:rsidP="00F01373">
      <w:pPr>
        <w:pStyle w:val="a3"/>
        <w:spacing w:before="120" w:beforeAutospacing="0" w:after="120" w:afterAutospacing="0"/>
        <w:rPr>
          <w:rStyle w:val="a5"/>
          <w:b/>
          <w:bCs/>
        </w:rPr>
      </w:pPr>
    </w:p>
    <w:p w14:paraId="6EB4FE53" w14:textId="77777777" w:rsidR="00F01373" w:rsidRDefault="00F01373" w:rsidP="00F01373">
      <w:pPr>
        <w:pStyle w:val="a3"/>
        <w:spacing w:before="120" w:beforeAutospacing="0" w:after="120" w:afterAutospacing="0"/>
      </w:pPr>
    </w:p>
    <w:p w14:paraId="360628F1" w14:textId="4EF87921" w:rsidR="00AD4CDC" w:rsidRDefault="00F01373" w:rsidP="00F01373">
      <w:pPr>
        <w:pStyle w:val="a3"/>
        <w:spacing w:before="120" w:beforeAutospacing="0" w:after="120" w:afterAutospacing="0"/>
      </w:pPr>
      <w:r>
        <w:t xml:space="preserve">Исполнительный директор </w:t>
      </w:r>
      <w:r w:rsidR="0056728D">
        <w:t xml:space="preserve">_______________ </w:t>
      </w:r>
      <w:r>
        <w:t>Д.И. Петров</w:t>
      </w:r>
    </w:p>
    <w:sectPr w:rsidR="00AD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73"/>
    <w:rsid w:val="00132E28"/>
    <w:rsid w:val="0056728D"/>
    <w:rsid w:val="00AD4CDC"/>
    <w:rsid w:val="00F0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2345E"/>
  <w15:chartTrackingRefBased/>
  <w15:docId w15:val="{D8F7C2D0-451E-472B-9087-C277F9CC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912-АЗ</dc:title>
  <dc:subject/>
  <dc:creator>Admin</dc:creator>
  <cp:keywords/>
  <dc:description/>
  <cp:lastModifiedBy>Admin</cp:lastModifiedBy>
  <cp:revision>3</cp:revision>
  <dcterms:created xsi:type="dcterms:W3CDTF">2021-06-22T07:49:00Z</dcterms:created>
  <dcterms:modified xsi:type="dcterms:W3CDTF">2021-06-22T11:19:00Z</dcterms:modified>
</cp:coreProperties>
</file>