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EBEE6" w14:textId="77777777" w:rsidR="00B454B2" w:rsidRPr="002A42E4" w:rsidRDefault="00B454B2" w:rsidP="002A42E4">
      <w:pPr>
        <w:pStyle w:val="a8"/>
        <w:spacing w:line="220" w:lineRule="exact"/>
        <w:outlineLvl w:val="0"/>
        <w:rPr>
          <w:szCs w:val="22"/>
        </w:rPr>
      </w:pPr>
      <w:r w:rsidRPr="00B454B2">
        <w:rPr>
          <w:szCs w:val="22"/>
        </w:rPr>
        <w:t xml:space="preserve">ДОГОВОР КУПЛИ-ПРОДАЖИ </w:t>
      </w:r>
    </w:p>
    <w:p w14:paraId="6D3E458F" w14:textId="77777777" w:rsidR="00B454B2" w:rsidRPr="002A42E4" w:rsidRDefault="00B454B2" w:rsidP="002A42E4">
      <w:pPr>
        <w:pStyle w:val="a8"/>
        <w:spacing w:line="220" w:lineRule="exact"/>
        <w:outlineLvl w:val="0"/>
        <w:rPr>
          <w:szCs w:val="22"/>
        </w:rPr>
      </w:pPr>
      <w:r w:rsidRPr="002A42E4">
        <w:rPr>
          <w:szCs w:val="22"/>
        </w:rPr>
        <w:t>ЦЕННЫХ БУМАГ №____________</w:t>
      </w:r>
    </w:p>
    <w:p w14:paraId="08FF6E26" w14:textId="77777777" w:rsidR="00B454B2" w:rsidRPr="002A42E4" w:rsidRDefault="00B454B2" w:rsidP="002A42E4">
      <w:pPr>
        <w:pStyle w:val="a8"/>
        <w:spacing w:line="220" w:lineRule="exact"/>
        <w:outlineLvl w:val="0"/>
        <w:rPr>
          <w:szCs w:val="22"/>
        </w:rPr>
      </w:pPr>
    </w:p>
    <w:p w14:paraId="4A314A32" w14:textId="77777777" w:rsidR="00B454B2" w:rsidRPr="002A42E4" w:rsidRDefault="00B454B2" w:rsidP="002A42E4">
      <w:pPr>
        <w:spacing w:line="220" w:lineRule="exact"/>
        <w:ind w:left="-358" w:firstLine="358"/>
        <w:jc w:val="both"/>
        <w:rPr>
          <w:sz w:val="22"/>
          <w:szCs w:val="22"/>
        </w:rPr>
      </w:pPr>
      <w:r w:rsidRPr="002A42E4">
        <w:rPr>
          <w:sz w:val="22"/>
          <w:szCs w:val="22"/>
        </w:rPr>
        <w:t>Санкт-Петербург                                                                                                     «___» ноября 2021 года</w:t>
      </w:r>
    </w:p>
    <w:p w14:paraId="5FF84850" w14:textId="77777777" w:rsidR="00B454B2" w:rsidRPr="002A42E4" w:rsidRDefault="00B454B2" w:rsidP="002A42E4">
      <w:pPr>
        <w:shd w:val="clear" w:color="auto" w:fill="FFFFFF"/>
        <w:spacing w:line="220" w:lineRule="exact"/>
        <w:ind w:firstLine="426"/>
        <w:jc w:val="both"/>
        <w:rPr>
          <w:b/>
          <w:sz w:val="22"/>
          <w:szCs w:val="22"/>
        </w:rPr>
      </w:pPr>
    </w:p>
    <w:p w14:paraId="25AB3C2D" w14:textId="528B2F52" w:rsidR="00817C3C" w:rsidRPr="002A42E4" w:rsidRDefault="0064047D" w:rsidP="002A42E4">
      <w:pPr>
        <w:pStyle w:val="1"/>
        <w:shd w:val="clear" w:color="auto" w:fill="FFFFFF"/>
        <w:spacing w:line="220" w:lineRule="exact"/>
        <w:ind w:firstLine="425"/>
        <w:jc w:val="both"/>
        <w:rPr>
          <w:sz w:val="22"/>
          <w:szCs w:val="22"/>
        </w:rPr>
      </w:pPr>
      <w:bookmarkStart w:id="0" w:name="BIC"/>
      <w:bookmarkStart w:id="1" w:name="INN"/>
      <w:bookmarkEnd w:id="0"/>
      <w:bookmarkEnd w:id="1"/>
      <w:r w:rsidRPr="002A42E4">
        <w:rPr>
          <w:b/>
          <w:sz w:val="22"/>
          <w:szCs w:val="22"/>
        </w:rPr>
        <w:t>Акционерное общество «ВНИИ галургии» (АО «ВНИИГ»)</w:t>
      </w:r>
      <w:r w:rsidR="00E61C4A" w:rsidRPr="002A42E4">
        <w:rPr>
          <w:sz w:val="22"/>
          <w:szCs w:val="22"/>
        </w:rPr>
        <w:t>,</w:t>
      </w:r>
      <w:bookmarkStart w:id="2" w:name="_GoBack"/>
      <w:bookmarkEnd w:id="2"/>
      <w:r w:rsidR="00E61C4A" w:rsidRPr="002A42E4">
        <w:rPr>
          <w:sz w:val="22"/>
          <w:szCs w:val="22"/>
        </w:rPr>
        <w:t xml:space="preserve"> именуемое в дальнейшем </w:t>
      </w:r>
      <w:r w:rsidR="00E61C4A" w:rsidRPr="002A42E4">
        <w:rPr>
          <w:b/>
          <w:sz w:val="22"/>
          <w:szCs w:val="22"/>
        </w:rPr>
        <w:t xml:space="preserve">«Продавец», </w:t>
      </w:r>
      <w:r w:rsidR="00E61C4A" w:rsidRPr="002A42E4">
        <w:rPr>
          <w:sz w:val="22"/>
          <w:szCs w:val="22"/>
        </w:rPr>
        <w:t xml:space="preserve">в лице </w:t>
      </w:r>
      <w:r w:rsidRPr="002A42E4">
        <w:rPr>
          <w:sz w:val="22"/>
          <w:szCs w:val="22"/>
        </w:rPr>
        <w:t>_____________________________________</w:t>
      </w:r>
      <w:r w:rsidR="00B454B2" w:rsidRPr="002A42E4">
        <w:rPr>
          <w:sz w:val="22"/>
          <w:szCs w:val="22"/>
        </w:rPr>
        <w:t>___</w:t>
      </w:r>
      <w:r w:rsidRPr="002A42E4">
        <w:rPr>
          <w:sz w:val="22"/>
          <w:szCs w:val="22"/>
        </w:rPr>
        <w:t>__________________</w:t>
      </w:r>
      <w:r w:rsidR="00817C3C" w:rsidRPr="002A42E4">
        <w:rPr>
          <w:sz w:val="22"/>
          <w:szCs w:val="22"/>
        </w:rPr>
        <w:t>_______</w:t>
      </w:r>
      <w:r w:rsidRPr="002A42E4">
        <w:rPr>
          <w:sz w:val="22"/>
          <w:szCs w:val="22"/>
        </w:rPr>
        <w:t>___</w:t>
      </w:r>
    </w:p>
    <w:p w14:paraId="1D4391F7" w14:textId="52595A4E" w:rsidR="009526F0" w:rsidRPr="002A42E4" w:rsidRDefault="0064047D" w:rsidP="002A42E4">
      <w:pPr>
        <w:pStyle w:val="1"/>
        <w:shd w:val="clear" w:color="auto" w:fill="FFFFFF"/>
        <w:spacing w:line="220" w:lineRule="exact"/>
        <w:jc w:val="both"/>
        <w:rPr>
          <w:sz w:val="22"/>
          <w:szCs w:val="22"/>
        </w:rPr>
      </w:pPr>
      <w:r w:rsidRPr="002A42E4">
        <w:rPr>
          <w:sz w:val="22"/>
          <w:szCs w:val="22"/>
        </w:rPr>
        <w:t>__________________________________________________</w:t>
      </w:r>
      <w:r w:rsidR="00B454B2" w:rsidRPr="002A42E4">
        <w:rPr>
          <w:sz w:val="22"/>
          <w:szCs w:val="22"/>
        </w:rPr>
        <w:t>________</w:t>
      </w:r>
      <w:r w:rsidRPr="002A42E4">
        <w:rPr>
          <w:sz w:val="22"/>
          <w:szCs w:val="22"/>
        </w:rPr>
        <w:t>__</w:t>
      </w:r>
      <w:r w:rsidR="00E61C4A" w:rsidRPr="002A42E4">
        <w:rPr>
          <w:sz w:val="22"/>
          <w:szCs w:val="22"/>
        </w:rPr>
        <w:t>, действующего на основании</w:t>
      </w:r>
      <w:r w:rsidR="00B454B2" w:rsidRPr="002A42E4">
        <w:rPr>
          <w:sz w:val="22"/>
          <w:szCs w:val="22"/>
        </w:rPr>
        <w:t xml:space="preserve"> </w:t>
      </w:r>
      <w:r w:rsidRPr="002A42E4">
        <w:rPr>
          <w:sz w:val="22"/>
          <w:szCs w:val="22"/>
        </w:rPr>
        <w:t>__________</w:t>
      </w:r>
      <w:r w:rsidR="00B454B2" w:rsidRPr="002A42E4">
        <w:rPr>
          <w:sz w:val="22"/>
          <w:szCs w:val="22"/>
        </w:rPr>
        <w:t>____________</w:t>
      </w:r>
      <w:r w:rsidRPr="002A42E4">
        <w:rPr>
          <w:sz w:val="22"/>
          <w:szCs w:val="22"/>
        </w:rPr>
        <w:t>_________________________________</w:t>
      </w:r>
      <w:r w:rsidR="00B454B2" w:rsidRPr="002A42E4">
        <w:rPr>
          <w:sz w:val="22"/>
          <w:szCs w:val="22"/>
        </w:rPr>
        <w:t>____</w:t>
      </w:r>
      <w:r w:rsidRPr="002A42E4">
        <w:rPr>
          <w:sz w:val="22"/>
          <w:szCs w:val="22"/>
        </w:rPr>
        <w:t>____________________</w:t>
      </w:r>
      <w:r w:rsidR="008167C3" w:rsidRPr="002A42E4">
        <w:rPr>
          <w:sz w:val="22"/>
          <w:szCs w:val="22"/>
        </w:rPr>
        <w:t xml:space="preserve">______,  </w:t>
      </w:r>
      <w:r w:rsidR="0097033C" w:rsidRPr="002A42E4">
        <w:rPr>
          <w:sz w:val="22"/>
          <w:szCs w:val="22"/>
        </w:rPr>
        <w:t xml:space="preserve"> </w:t>
      </w:r>
    </w:p>
    <w:p w14:paraId="01A010C9" w14:textId="77777777" w:rsidR="008167C3" w:rsidRPr="002A42E4" w:rsidRDefault="008167C3" w:rsidP="002A42E4">
      <w:pPr>
        <w:pStyle w:val="1"/>
        <w:shd w:val="clear" w:color="auto" w:fill="FFFFFF"/>
        <w:spacing w:line="220" w:lineRule="exact"/>
        <w:jc w:val="both"/>
        <w:rPr>
          <w:snapToGrid/>
          <w:sz w:val="22"/>
          <w:szCs w:val="22"/>
          <w:vertAlign w:val="superscript"/>
        </w:rPr>
      </w:pPr>
      <w:r w:rsidRPr="002A42E4">
        <w:rPr>
          <w:sz w:val="22"/>
          <w:szCs w:val="22"/>
        </w:rPr>
        <w:t xml:space="preserve">с одной </w:t>
      </w:r>
      <w:r w:rsidR="00E61C4A" w:rsidRPr="002A42E4">
        <w:rPr>
          <w:sz w:val="22"/>
          <w:szCs w:val="22"/>
        </w:rPr>
        <w:t>стороны, и</w:t>
      </w:r>
      <w:r w:rsidR="00C21BCE" w:rsidRPr="002A42E4">
        <w:rPr>
          <w:snapToGrid/>
          <w:sz w:val="22"/>
          <w:szCs w:val="22"/>
          <w:vertAlign w:val="superscript"/>
        </w:rPr>
        <w:t xml:space="preserve"> </w:t>
      </w:r>
      <w:r w:rsidRPr="002A42E4">
        <w:rPr>
          <w:snapToGrid/>
          <w:sz w:val="22"/>
          <w:szCs w:val="22"/>
          <w:vertAlign w:val="superscript"/>
        </w:rPr>
        <w:t xml:space="preserve"> </w:t>
      </w:r>
    </w:p>
    <w:p w14:paraId="3E738A65" w14:textId="77777777" w:rsidR="00B454B2" w:rsidRPr="002A42E4" w:rsidRDefault="00B454B2" w:rsidP="002A42E4">
      <w:pPr>
        <w:pStyle w:val="1"/>
        <w:shd w:val="clear" w:color="auto" w:fill="FFFFFF"/>
        <w:spacing w:line="220" w:lineRule="exact"/>
        <w:jc w:val="both"/>
        <w:rPr>
          <w:snapToGrid/>
          <w:sz w:val="22"/>
          <w:szCs w:val="22"/>
          <w:vertAlign w:val="superscript"/>
        </w:rPr>
      </w:pPr>
    </w:p>
    <w:p w14:paraId="697956E8" w14:textId="664C5763" w:rsidR="00B454B2" w:rsidRPr="002A42E4" w:rsidRDefault="008167C3" w:rsidP="002A42E4">
      <w:pPr>
        <w:pStyle w:val="1"/>
        <w:shd w:val="clear" w:color="auto" w:fill="FFFFFF"/>
        <w:spacing w:line="220" w:lineRule="exact"/>
        <w:ind w:firstLine="426"/>
        <w:jc w:val="center"/>
        <w:rPr>
          <w:snapToGrid/>
          <w:sz w:val="22"/>
          <w:szCs w:val="22"/>
          <w:vertAlign w:val="superscript"/>
        </w:rPr>
      </w:pPr>
      <w:r w:rsidRPr="002A42E4">
        <w:rPr>
          <w:snapToGrid/>
          <w:sz w:val="22"/>
          <w:szCs w:val="22"/>
          <w:vertAlign w:val="superscript"/>
        </w:rPr>
        <w:t>_______________________________________________________________________________________________________________________________</w:t>
      </w:r>
      <w:r w:rsidR="00B454B2" w:rsidRPr="002A42E4">
        <w:rPr>
          <w:snapToGrid/>
          <w:sz w:val="22"/>
          <w:szCs w:val="22"/>
          <w:vertAlign w:val="superscript"/>
        </w:rPr>
        <w:t>,</w:t>
      </w:r>
      <w:r w:rsidR="00B454B2" w:rsidRPr="002A42E4">
        <w:rPr>
          <w:sz w:val="22"/>
          <w:szCs w:val="22"/>
          <w:vertAlign w:val="superscript"/>
        </w:rPr>
        <w:t xml:space="preserve"> </w:t>
      </w:r>
      <w:r w:rsidR="00B454B2" w:rsidRPr="002A42E4">
        <w:rPr>
          <w:snapToGrid/>
          <w:sz w:val="22"/>
          <w:szCs w:val="22"/>
          <w:vertAlign w:val="superscript"/>
        </w:rPr>
        <w:t xml:space="preserve">     </w:t>
      </w:r>
    </w:p>
    <w:p w14:paraId="0C641E1D" w14:textId="04750B65" w:rsidR="00B454B2" w:rsidRPr="002A42E4" w:rsidRDefault="003B7816" w:rsidP="002A42E4">
      <w:pPr>
        <w:pStyle w:val="1"/>
        <w:shd w:val="clear" w:color="auto" w:fill="FFFFFF"/>
        <w:spacing w:line="220" w:lineRule="exact"/>
        <w:jc w:val="center"/>
        <w:rPr>
          <w:sz w:val="22"/>
          <w:szCs w:val="22"/>
          <w:vertAlign w:val="superscript"/>
        </w:rPr>
      </w:pPr>
      <w:r w:rsidRPr="002A42E4">
        <w:rPr>
          <w:sz w:val="22"/>
          <w:szCs w:val="22"/>
          <w:vertAlign w:val="superscript"/>
        </w:rPr>
        <w:t>(для физических лиц и ИП: ФИО полностью, для юридических лиц</w:t>
      </w:r>
      <w:r w:rsidR="00C21BCE" w:rsidRPr="002A42E4">
        <w:rPr>
          <w:sz w:val="22"/>
          <w:szCs w:val="22"/>
          <w:vertAlign w:val="superscript"/>
        </w:rPr>
        <w:t xml:space="preserve"> </w:t>
      </w:r>
      <w:r w:rsidRPr="002A42E4">
        <w:rPr>
          <w:sz w:val="22"/>
          <w:szCs w:val="22"/>
          <w:vertAlign w:val="superscript"/>
        </w:rPr>
        <w:t xml:space="preserve">– полное наименование </w:t>
      </w:r>
      <w:r w:rsidR="00C21BCE" w:rsidRPr="002A42E4">
        <w:rPr>
          <w:sz w:val="22"/>
          <w:szCs w:val="22"/>
          <w:vertAlign w:val="superscript"/>
        </w:rPr>
        <w:t>с указанием организационной правовой формы,</w:t>
      </w:r>
      <w:r w:rsidR="00B454B2" w:rsidRPr="002A42E4">
        <w:rPr>
          <w:sz w:val="22"/>
          <w:szCs w:val="22"/>
          <w:vertAlign w:val="superscript"/>
        </w:rPr>
        <w:t xml:space="preserve"> для иностранных компаний – наименование на иностранном и русском языках)</w:t>
      </w:r>
    </w:p>
    <w:p w14:paraId="0447B1BC" w14:textId="77777777" w:rsidR="00B454B2" w:rsidRPr="002A42E4" w:rsidRDefault="00201669" w:rsidP="002A42E4">
      <w:pPr>
        <w:pStyle w:val="1"/>
        <w:shd w:val="clear" w:color="auto" w:fill="FFFFFF"/>
        <w:spacing w:line="220" w:lineRule="exact"/>
        <w:jc w:val="both"/>
        <w:rPr>
          <w:sz w:val="22"/>
          <w:szCs w:val="22"/>
        </w:rPr>
      </w:pPr>
      <w:r w:rsidRPr="002A42E4">
        <w:rPr>
          <w:sz w:val="22"/>
          <w:szCs w:val="22"/>
        </w:rPr>
        <w:t xml:space="preserve">именуемый в дальнейшем </w:t>
      </w:r>
      <w:r w:rsidRPr="002A42E4">
        <w:rPr>
          <w:b/>
          <w:sz w:val="22"/>
          <w:szCs w:val="22"/>
        </w:rPr>
        <w:t>«</w:t>
      </w:r>
      <w:r w:rsidRPr="002A42E4">
        <w:rPr>
          <w:b/>
          <w:bCs/>
          <w:sz w:val="22"/>
          <w:szCs w:val="22"/>
        </w:rPr>
        <w:t>Покупатель</w:t>
      </w:r>
      <w:r w:rsidRPr="002A42E4">
        <w:rPr>
          <w:b/>
          <w:sz w:val="22"/>
          <w:szCs w:val="22"/>
        </w:rPr>
        <w:t xml:space="preserve">», </w:t>
      </w:r>
      <w:r w:rsidR="00B76692" w:rsidRPr="002A42E4">
        <w:rPr>
          <w:sz w:val="22"/>
          <w:szCs w:val="22"/>
        </w:rPr>
        <w:t>в лице</w:t>
      </w:r>
      <w:r w:rsidR="00B454B2" w:rsidRPr="002A42E4">
        <w:rPr>
          <w:sz w:val="22"/>
          <w:szCs w:val="22"/>
        </w:rPr>
        <w:t xml:space="preserve"> </w:t>
      </w:r>
      <w:r w:rsidRPr="002A42E4">
        <w:rPr>
          <w:sz w:val="22"/>
          <w:szCs w:val="22"/>
        </w:rPr>
        <w:t>_______</w:t>
      </w:r>
      <w:r w:rsidR="00B76692" w:rsidRPr="002A42E4">
        <w:rPr>
          <w:sz w:val="22"/>
          <w:szCs w:val="22"/>
        </w:rPr>
        <w:t>_</w:t>
      </w:r>
      <w:r w:rsidR="00B454B2" w:rsidRPr="002A42E4">
        <w:rPr>
          <w:sz w:val="22"/>
          <w:szCs w:val="22"/>
        </w:rPr>
        <w:t>_____________________</w:t>
      </w:r>
      <w:r w:rsidR="00B76692" w:rsidRPr="002A42E4">
        <w:rPr>
          <w:sz w:val="22"/>
          <w:szCs w:val="22"/>
        </w:rPr>
        <w:t>______________</w:t>
      </w:r>
      <w:r w:rsidR="00B454B2" w:rsidRPr="002A42E4">
        <w:rPr>
          <w:sz w:val="22"/>
          <w:szCs w:val="22"/>
        </w:rPr>
        <w:t xml:space="preserve">                  </w:t>
      </w:r>
    </w:p>
    <w:p w14:paraId="438459C6" w14:textId="2F08D8BD" w:rsidR="009526F0" w:rsidRPr="002A42E4" w:rsidRDefault="00B454B2" w:rsidP="002A42E4">
      <w:pPr>
        <w:pStyle w:val="1"/>
        <w:shd w:val="clear" w:color="auto" w:fill="FFFFFF"/>
        <w:spacing w:line="220" w:lineRule="exact"/>
        <w:jc w:val="both"/>
        <w:rPr>
          <w:sz w:val="22"/>
          <w:szCs w:val="22"/>
        </w:rPr>
      </w:pPr>
      <w:r w:rsidRPr="002A42E4">
        <w:rPr>
          <w:sz w:val="22"/>
          <w:szCs w:val="22"/>
        </w:rPr>
        <w:t xml:space="preserve">                                                                                           </w:t>
      </w:r>
      <w:r w:rsidR="009526F0" w:rsidRPr="002A42E4">
        <w:rPr>
          <w:sz w:val="22"/>
          <w:szCs w:val="22"/>
          <w:vertAlign w:val="superscript"/>
        </w:rPr>
        <w:t>(должность, ФИО (полностью) лица, подписывающего договор)</w:t>
      </w:r>
    </w:p>
    <w:p w14:paraId="2B0E1FFD" w14:textId="5C1F0703" w:rsidR="008167C3" w:rsidRPr="002A42E4" w:rsidRDefault="00B76692" w:rsidP="002A42E4">
      <w:pPr>
        <w:pStyle w:val="1"/>
        <w:shd w:val="clear" w:color="auto" w:fill="FFFFFF"/>
        <w:spacing w:line="220" w:lineRule="exact"/>
        <w:jc w:val="both"/>
        <w:rPr>
          <w:sz w:val="22"/>
          <w:szCs w:val="22"/>
        </w:rPr>
      </w:pPr>
      <w:r w:rsidRPr="002A42E4">
        <w:rPr>
          <w:sz w:val="22"/>
          <w:szCs w:val="22"/>
        </w:rPr>
        <w:t>__________________</w:t>
      </w:r>
      <w:r w:rsidR="009526F0" w:rsidRPr="002A42E4">
        <w:rPr>
          <w:sz w:val="22"/>
          <w:szCs w:val="22"/>
        </w:rPr>
        <w:t>__</w:t>
      </w:r>
      <w:r w:rsidRPr="002A42E4">
        <w:rPr>
          <w:sz w:val="22"/>
          <w:szCs w:val="22"/>
        </w:rPr>
        <w:t>______________</w:t>
      </w:r>
      <w:r w:rsidR="00201669" w:rsidRPr="002A42E4">
        <w:rPr>
          <w:sz w:val="22"/>
          <w:szCs w:val="22"/>
        </w:rPr>
        <w:t>__</w:t>
      </w:r>
      <w:r w:rsidR="00B454B2" w:rsidRPr="002A42E4">
        <w:rPr>
          <w:sz w:val="22"/>
          <w:szCs w:val="22"/>
        </w:rPr>
        <w:t>_____</w:t>
      </w:r>
      <w:r w:rsidR="00201669" w:rsidRPr="002A42E4">
        <w:rPr>
          <w:sz w:val="22"/>
          <w:szCs w:val="22"/>
        </w:rPr>
        <w:t>_________</w:t>
      </w:r>
      <w:r w:rsidRPr="002A42E4">
        <w:rPr>
          <w:sz w:val="22"/>
          <w:szCs w:val="22"/>
        </w:rPr>
        <w:t>_</w:t>
      </w:r>
      <w:r w:rsidR="00201669" w:rsidRPr="002A42E4">
        <w:rPr>
          <w:sz w:val="22"/>
          <w:szCs w:val="22"/>
        </w:rPr>
        <w:t>______</w:t>
      </w:r>
      <w:r w:rsidRPr="002A42E4">
        <w:rPr>
          <w:sz w:val="22"/>
          <w:szCs w:val="22"/>
        </w:rPr>
        <w:t xml:space="preserve">__, действующего на основании </w:t>
      </w:r>
      <w:r w:rsidR="008167C3" w:rsidRPr="002A42E4">
        <w:rPr>
          <w:sz w:val="22"/>
          <w:szCs w:val="22"/>
        </w:rPr>
        <w:t>_______________________________</w:t>
      </w:r>
      <w:r w:rsidR="009C7F63">
        <w:rPr>
          <w:sz w:val="22"/>
          <w:szCs w:val="22"/>
        </w:rPr>
        <w:t>_______</w:t>
      </w:r>
      <w:r w:rsidR="008167C3" w:rsidRPr="002A42E4">
        <w:rPr>
          <w:sz w:val="22"/>
          <w:szCs w:val="22"/>
        </w:rPr>
        <w:t>_________________________________________</w:t>
      </w:r>
      <w:r w:rsidR="00B454B2" w:rsidRPr="002A42E4">
        <w:rPr>
          <w:sz w:val="22"/>
          <w:szCs w:val="22"/>
        </w:rPr>
        <w:t>___</w:t>
      </w:r>
      <w:r w:rsidR="008167C3" w:rsidRPr="002A42E4">
        <w:rPr>
          <w:sz w:val="22"/>
          <w:szCs w:val="22"/>
        </w:rPr>
        <w:t xml:space="preserve">___,   </w:t>
      </w:r>
    </w:p>
    <w:p w14:paraId="57EDF896" w14:textId="79F76C49" w:rsidR="008167C3" w:rsidRPr="002A42E4" w:rsidRDefault="008167C3" w:rsidP="002A42E4">
      <w:pPr>
        <w:pStyle w:val="1"/>
        <w:shd w:val="clear" w:color="auto" w:fill="FFFFFF"/>
        <w:spacing w:line="220" w:lineRule="exact"/>
        <w:jc w:val="both"/>
        <w:rPr>
          <w:sz w:val="22"/>
          <w:szCs w:val="22"/>
          <w:vertAlign w:val="superscript"/>
        </w:rPr>
      </w:pPr>
      <w:r w:rsidRPr="002A42E4">
        <w:rPr>
          <w:sz w:val="22"/>
          <w:szCs w:val="22"/>
          <w:vertAlign w:val="superscript"/>
        </w:rPr>
        <w:t xml:space="preserve">                             (Устава/ реквизиты доверенности с указанием номера и даты выдачи, сведений о нотариусе, удостоверившем доверенность),</w:t>
      </w:r>
    </w:p>
    <w:p w14:paraId="34BDBEC2" w14:textId="39050C6C" w:rsidR="009526F0" w:rsidRPr="002A42E4" w:rsidRDefault="00E61C4A" w:rsidP="002A42E4">
      <w:pPr>
        <w:pStyle w:val="1"/>
        <w:shd w:val="clear" w:color="auto" w:fill="FFFFFF"/>
        <w:spacing w:line="220" w:lineRule="exact"/>
        <w:jc w:val="both"/>
        <w:rPr>
          <w:sz w:val="22"/>
          <w:szCs w:val="22"/>
          <w:vertAlign w:val="superscript"/>
        </w:rPr>
      </w:pPr>
      <w:r w:rsidRPr="002A42E4">
        <w:rPr>
          <w:sz w:val="22"/>
          <w:szCs w:val="22"/>
        </w:rPr>
        <w:t xml:space="preserve"> с другой стороны,</w:t>
      </w:r>
    </w:p>
    <w:p w14:paraId="17BCCFC9" w14:textId="40650F3A" w:rsidR="00E61C4A" w:rsidRPr="002A42E4" w:rsidRDefault="00E61C4A" w:rsidP="002A42E4">
      <w:pPr>
        <w:pStyle w:val="1"/>
        <w:shd w:val="clear" w:color="auto" w:fill="FFFFFF"/>
        <w:spacing w:line="220" w:lineRule="exact"/>
        <w:ind w:firstLine="426"/>
        <w:jc w:val="both"/>
        <w:rPr>
          <w:sz w:val="22"/>
          <w:szCs w:val="22"/>
        </w:rPr>
      </w:pPr>
      <w:r w:rsidRPr="002A42E4">
        <w:rPr>
          <w:sz w:val="22"/>
          <w:szCs w:val="22"/>
        </w:rPr>
        <w:t xml:space="preserve">вместе именуемые </w:t>
      </w:r>
      <w:r w:rsidRPr="002A42E4">
        <w:rPr>
          <w:b/>
          <w:sz w:val="22"/>
          <w:szCs w:val="22"/>
        </w:rPr>
        <w:t>«Стороны»</w:t>
      </w:r>
      <w:r w:rsidRPr="002A42E4">
        <w:rPr>
          <w:sz w:val="22"/>
          <w:szCs w:val="22"/>
        </w:rPr>
        <w:t>, а кажд</w:t>
      </w:r>
      <w:r w:rsidR="00EF548F" w:rsidRPr="002A42E4">
        <w:rPr>
          <w:sz w:val="22"/>
          <w:szCs w:val="22"/>
        </w:rPr>
        <w:t>ый</w:t>
      </w:r>
      <w:r w:rsidRPr="002A42E4">
        <w:rPr>
          <w:sz w:val="22"/>
          <w:szCs w:val="22"/>
        </w:rPr>
        <w:t xml:space="preserve"> в отдельности - «</w:t>
      </w:r>
      <w:r w:rsidRPr="002A42E4">
        <w:rPr>
          <w:b/>
          <w:sz w:val="22"/>
          <w:szCs w:val="22"/>
        </w:rPr>
        <w:t>Сторона</w:t>
      </w:r>
      <w:r w:rsidRPr="002A42E4">
        <w:rPr>
          <w:sz w:val="22"/>
          <w:szCs w:val="22"/>
        </w:rPr>
        <w:t xml:space="preserve">», заключили настоящий договор (далее – </w:t>
      </w:r>
      <w:r w:rsidRPr="002A42E4">
        <w:rPr>
          <w:b/>
          <w:sz w:val="22"/>
          <w:szCs w:val="22"/>
        </w:rPr>
        <w:t>«настоящий Договор»</w:t>
      </w:r>
      <w:r w:rsidRPr="002A42E4">
        <w:rPr>
          <w:sz w:val="22"/>
          <w:szCs w:val="22"/>
        </w:rPr>
        <w:t xml:space="preserve"> или </w:t>
      </w:r>
      <w:r w:rsidRPr="002A42E4">
        <w:rPr>
          <w:b/>
          <w:sz w:val="22"/>
          <w:szCs w:val="22"/>
        </w:rPr>
        <w:t>«Договор»</w:t>
      </w:r>
      <w:r w:rsidRPr="002A42E4">
        <w:rPr>
          <w:sz w:val="22"/>
          <w:szCs w:val="22"/>
        </w:rPr>
        <w:t>) о нижеследующем:</w:t>
      </w:r>
    </w:p>
    <w:p w14:paraId="6D95C952" w14:textId="77777777" w:rsidR="00E61C4A" w:rsidRPr="002A42E4" w:rsidRDefault="00E61C4A" w:rsidP="002A42E4">
      <w:pPr>
        <w:pStyle w:val="1"/>
        <w:shd w:val="clear" w:color="auto" w:fill="FFFFFF"/>
        <w:spacing w:line="220" w:lineRule="exact"/>
        <w:ind w:firstLine="426"/>
        <w:jc w:val="center"/>
        <w:rPr>
          <w:b/>
          <w:sz w:val="22"/>
          <w:szCs w:val="22"/>
        </w:rPr>
      </w:pPr>
    </w:p>
    <w:p w14:paraId="6153A958" w14:textId="6194910C" w:rsidR="0063027B" w:rsidRPr="002A42E4" w:rsidRDefault="0063027B" w:rsidP="002A42E4">
      <w:pPr>
        <w:pStyle w:val="1"/>
        <w:shd w:val="clear" w:color="auto" w:fill="FFFFFF"/>
        <w:spacing w:line="220" w:lineRule="exact"/>
        <w:ind w:firstLine="426"/>
        <w:jc w:val="center"/>
        <w:rPr>
          <w:b/>
          <w:sz w:val="22"/>
          <w:szCs w:val="22"/>
        </w:rPr>
      </w:pPr>
      <w:r w:rsidRPr="002A42E4">
        <w:rPr>
          <w:b/>
          <w:sz w:val="22"/>
          <w:szCs w:val="22"/>
        </w:rPr>
        <w:t>1. ПРЕДМЕТ ДОГОВОРА</w:t>
      </w:r>
    </w:p>
    <w:p w14:paraId="13025462" w14:textId="77777777" w:rsidR="0063027B" w:rsidRPr="002A42E4" w:rsidRDefault="0063027B" w:rsidP="002A42E4">
      <w:pPr>
        <w:pStyle w:val="1"/>
        <w:shd w:val="clear" w:color="auto" w:fill="FFFFFF"/>
        <w:spacing w:line="220" w:lineRule="exact"/>
        <w:ind w:firstLine="426"/>
        <w:jc w:val="center"/>
        <w:rPr>
          <w:sz w:val="22"/>
          <w:szCs w:val="22"/>
        </w:rPr>
      </w:pPr>
    </w:p>
    <w:p w14:paraId="5C766C7D" w14:textId="32671FB1" w:rsidR="00201669" w:rsidRPr="002A42E4" w:rsidRDefault="00ED1717" w:rsidP="002A42E4">
      <w:pPr>
        <w:pStyle w:val="af"/>
        <w:numPr>
          <w:ilvl w:val="1"/>
          <w:numId w:val="12"/>
        </w:numPr>
        <w:tabs>
          <w:tab w:val="left" w:pos="851"/>
        </w:tabs>
        <w:spacing w:after="0" w:line="220" w:lineRule="exact"/>
        <w:ind w:left="0" w:firstLine="426"/>
        <w:jc w:val="both"/>
        <w:rPr>
          <w:rFonts w:ascii="Times New Roman" w:hAnsi="Times New Roman"/>
        </w:rPr>
      </w:pPr>
      <w:r w:rsidRPr="002A42E4">
        <w:rPr>
          <w:rFonts w:ascii="Times New Roman" w:hAnsi="Times New Roman"/>
        </w:rPr>
        <w:t>Настоящий Договор заключ</w:t>
      </w:r>
      <w:r w:rsidR="00527CAD" w:rsidRPr="002A42E4">
        <w:rPr>
          <w:rFonts w:ascii="Times New Roman" w:hAnsi="Times New Roman"/>
        </w:rPr>
        <w:t>ен</w:t>
      </w:r>
      <w:r w:rsidRPr="002A42E4">
        <w:rPr>
          <w:rFonts w:ascii="Times New Roman" w:hAnsi="Times New Roman"/>
        </w:rPr>
        <w:t xml:space="preserve"> с Покупателем, признанным </w:t>
      </w:r>
      <w:r w:rsidR="00201669" w:rsidRPr="002A42E4">
        <w:rPr>
          <w:rFonts w:ascii="Times New Roman" w:hAnsi="Times New Roman"/>
        </w:rPr>
        <w:t>____________________</w:t>
      </w:r>
      <w:r w:rsidR="00B454B2" w:rsidRPr="002A42E4">
        <w:rPr>
          <w:rFonts w:ascii="Times New Roman" w:hAnsi="Times New Roman"/>
        </w:rPr>
        <w:t>__</w:t>
      </w:r>
      <w:r w:rsidR="00201669" w:rsidRPr="002A42E4">
        <w:rPr>
          <w:rFonts w:ascii="Times New Roman" w:hAnsi="Times New Roman"/>
        </w:rPr>
        <w:t>_</w:t>
      </w:r>
      <w:r w:rsidR="00527CAD" w:rsidRPr="002A42E4">
        <w:rPr>
          <w:rFonts w:ascii="Times New Roman" w:hAnsi="Times New Roman"/>
        </w:rPr>
        <w:t>___</w:t>
      </w:r>
      <w:r w:rsidR="00201669" w:rsidRPr="002A42E4">
        <w:rPr>
          <w:rFonts w:ascii="Times New Roman" w:hAnsi="Times New Roman"/>
        </w:rPr>
        <w:t>_</w:t>
      </w:r>
    </w:p>
    <w:p w14:paraId="717BE330" w14:textId="610C9592" w:rsidR="009047A1" w:rsidRPr="002A42E4" w:rsidRDefault="009047A1" w:rsidP="002A42E4">
      <w:pPr>
        <w:pStyle w:val="af"/>
        <w:tabs>
          <w:tab w:val="left" w:pos="851"/>
        </w:tabs>
        <w:spacing w:after="0" w:line="220" w:lineRule="exact"/>
        <w:ind w:left="426"/>
        <w:jc w:val="both"/>
        <w:rPr>
          <w:rFonts w:ascii="Times New Roman" w:hAnsi="Times New Roman"/>
        </w:rPr>
      </w:pPr>
      <w:r w:rsidRPr="002A42E4">
        <w:rPr>
          <w:rFonts w:ascii="Times New Roman" w:hAnsi="Times New Roman"/>
          <w:vertAlign w:val="superscript"/>
        </w:rPr>
        <w:t xml:space="preserve">                                                                                                                                                                                     (победителем</w:t>
      </w:r>
      <w:r w:rsidRPr="002A42E4">
        <w:rPr>
          <w:rFonts w:ascii="Times New Roman" w:eastAsia="Times New Roman" w:hAnsi="Times New Roman"/>
          <w:lang w:eastAsia="ru-RU"/>
        </w:rPr>
        <w:t xml:space="preserve"> </w:t>
      </w:r>
      <w:r w:rsidRPr="002A42E4">
        <w:rPr>
          <w:rFonts w:ascii="Times New Roman" w:hAnsi="Times New Roman"/>
          <w:vertAlign w:val="superscript"/>
        </w:rPr>
        <w:t>торгов в форме</w:t>
      </w:r>
    </w:p>
    <w:p w14:paraId="561D4DBC" w14:textId="2D5CDC80" w:rsidR="00201669" w:rsidRPr="002A42E4" w:rsidRDefault="00201669" w:rsidP="002A42E4">
      <w:pPr>
        <w:pStyle w:val="af"/>
        <w:spacing w:after="0" w:line="220" w:lineRule="exact"/>
        <w:ind w:left="0"/>
        <w:jc w:val="both"/>
        <w:rPr>
          <w:rFonts w:ascii="Times New Roman" w:hAnsi="Times New Roman"/>
        </w:rPr>
      </w:pPr>
      <w:r w:rsidRPr="002A42E4">
        <w:rPr>
          <w:rFonts w:ascii="Times New Roman" w:hAnsi="Times New Roman"/>
        </w:rPr>
        <w:t>________________________________________________________________________________</w:t>
      </w:r>
      <w:r w:rsidR="00B454B2" w:rsidRPr="002A42E4">
        <w:rPr>
          <w:rFonts w:ascii="Times New Roman" w:hAnsi="Times New Roman"/>
        </w:rPr>
        <w:t>__</w:t>
      </w:r>
      <w:r w:rsidRPr="002A42E4">
        <w:rPr>
          <w:rFonts w:ascii="Times New Roman" w:hAnsi="Times New Roman"/>
        </w:rPr>
        <w:t>___</w:t>
      </w:r>
      <w:r w:rsidR="007A2017" w:rsidRPr="002A42E4">
        <w:rPr>
          <w:rFonts w:ascii="Times New Roman" w:hAnsi="Times New Roman"/>
        </w:rPr>
        <w:t>,</w:t>
      </w:r>
    </w:p>
    <w:p w14:paraId="491EBBE4" w14:textId="33C17833" w:rsidR="00201669" w:rsidRPr="002A42E4" w:rsidRDefault="009047A1" w:rsidP="002A42E4">
      <w:pPr>
        <w:tabs>
          <w:tab w:val="left" w:pos="851"/>
        </w:tabs>
        <w:spacing w:line="220" w:lineRule="exact"/>
        <w:jc w:val="both"/>
        <w:rPr>
          <w:sz w:val="22"/>
          <w:szCs w:val="22"/>
          <w:vertAlign w:val="superscript"/>
        </w:rPr>
      </w:pPr>
      <w:r w:rsidRPr="002A42E4">
        <w:rPr>
          <w:sz w:val="22"/>
          <w:szCs w:val="22"/>
          <w:vertAlign w:val="superscript"/>
        </w:rPr>
        <w:t xml:space="preserve">в форме </w:t>
      </w:r>
      <w:r w:rsidRPr="004E17BC">
        <w:rPr>
          <w:sz w:val="22"/>
          <w:szCs w:val="22"/>
          <w:vertAlign w:val="superscript"/>
        </w:rPr>
        <w:t xml:space="preserve">электронного </w:t>
      </w:r>
      <w:r w:rsidR="007A2017" w:rsidRPr="004E17BC">
        <w:rPr>
          <w:sz w:val="22"/>
          <w:szCs w:val="22"/>
          <w:vertAlign w:val="superscript"/>
        </w:rPr>
        <w:t xml:space="preserve">аукциона по продаже ценных бумаг </w:t>
      </w:r>
      <w:r w:rsidR="00ED1717" w:rsidRPr="004E17BC">
        <w:rPr>
          <w:sz w:val="22"/>
          <w:szCs w:val="22"/>
          <w:vertAlign w:val="superscript"/>
        </w:rPr>
        <w:t>/единственным</w:t>
      </w:r>
      <w:r w:rsidR="00ED1717" w:rsidRPr="002A42E4">
        <w:rPr>
          <w:sz w:val="22"/>
          <w:szCs w:val="22"/>
          <w:vertAlign w:val="superscript"/>
        </w:rPr>
        <w:t xml:space="preserve"> участником торгов, признанных несостоявшимися, и заявка которого на участие в торгах содержит предложение о цене </w:t>
      </w:r>
      <w:r w:rsidR="005B7974" w:rsidRPr="002A42E4">
        <w:rPr>
          <w:sz w:val="22"/>
          <w:szCs w:val="22"/>
          <w:vertAlign w:val="superscript"/>
        </w:rPr>
        <w:t xml:space="preserve">ценных бумаг </w:t>
      </w:r>
      <w:r w:rsidR="00ED1717" w:rsidRPr="002A42E4">
        <w:rPr>
          <w:sz w:val="22"/>
          <w:szCs w:val="22"/>
          <w:vertAlign w:val="superscript"/>
        </w:rPr>
        <w:t>не ниже установленной начальной цены про</w:t>
      </w:r>
      <w:r w:rsidR="0017446F" w:rsidRPr="002A42E4">
        <w:rPr>
          <w:sz w:val="22"/>
          <w:szCs w:val="22"/>
          <w:vertAlign w:val="superscript"/>
        </w:rPr>
        <w:t>дажи ценных бумаг</w:t>
      </w:r>
      <w:r w:rsidR="00ED1717" w:rsidRPr="002A42E4">
        <w:rPr>
          <w:sz w:val="22"/>
          <w:szCs w:val="22"/>
          <w:vertAlign w:val="superscript"/>
        </w:rPr>
        <w:t>)</w:t>
      </w:r>
    </w:p>
    <w:p w14:paraId="666E7CD1" w14:textId="5E83EF3E" w:rsidR="00201669" w:rsidRPr="002A42E4" w:rsidRDefault="00ED1717" w:rsidP="002A42E4">
      <w:pPr>
        <w:pStyle w:val="af"/>
        <w:spacing w:after="0" w:line="220" w:lineRule="exact"/>
        <w:ind w:left="0"/>
        <w:jc w:val="both"/>
        <w:rPr>
          <w:rFonts w:ascii="Times New Roman" w:hAnsi="Times New Roman"/>
        </w:rPr>
      </w:pPr>
      <w:r w:rsidRPr="002A42E4">
        <w:rPr>
          <w:rFonts w:ascii="Times New Roman" w:hAnsi="Times New Roman"/>
        </w:rPr>
        <w:t>в соответствии с ______</w:t>
      </w:r>
      <w:r w:rsidR="00201669" w:rsidRPr="002A42E4">
        <w:rPr>
          <w:rFonts w:ascii="Times New Roman" w:hAnsi="Times New Roman"/>
        </w:rPr>
        <w:t>__________________</w:t>
      </w:r>
      <w:r w:rsidR="007A2017" w:rsidRPr="002A42E4">
        <w:rPr>
          <w:rFonts w:ascii="Times New Roman" w:hAnsi="Times New Roman"/>
        </w:rPr>
        <w:t>____________</w:t>
      </w:r>
      <w:r w:rsidR="00201669" w:rsidRPr="002A42E4">
        <w:rPr>
          <w:rFonts w:ascii="Times New Roman" w:hAnsi="Times New Roman"/>
        </w:rPr>
        <w:t>______________________________</w:t>
      </w:r>
      <w:r w:rsidR="00B454B2" w:rsidRPr="002A42E4">
        <w:rPr>
          <w:rFonts w:ascii="Times New Roman" w:hAnsi="Times New Roman"/>
        </w:rPr>
        <w:t>___</w:t>
      </w:r>
      <w:r w:rsidR="00201669" w:rsidRPr="002A42E4">
        <w:rPr>
          <w:rFonts w:ascii="Times New Roman" w:hAnsi="Times New Roman"/>
        </w:rPr>
        <w:t>__</w:t>
      </w:r>
      <w:r w:rsidR="007A2017" w:rsidRPr="002A42E4">
        <w:rPr>
          <w:rFonts w:ascii="Times New Roman" w:hAnsi="Times New Roman"/>
        </w:rPr>
        <w:t xml:space="preserve"> </w:t>
      </w:r>
    </w:p>
    <w:p w14:paraId="0B407EBA" w14:textId="25B29CFF" w:rsidR="001E5A04" w:rsidRPr="002A42E4" w:rsidRDefault="00ED1717" w:rsidP="002A42E4">
      <w:pPr>
        <w:pStyle w:val="af"/>
        <w:spacing w:after="0" w:line="220" w:lineRule="exact"/>
        <w:ind w:left="0"/>
        <w:jc w:val="center"/>
        <w:rPr>
          <w:rFonts w:ascii="Times New Roman" w:hAnsi="Times New Roman"/>
        </w:rPr>
      </w:pPr>
      <w:r w:rsidRPr="002A42E4">
        <w:rPr>
          <w:rFonts w:ascii="Times New Roman" w:hAnsi="Times New Roman"/>
          <w:vertAlign w:val="superscript"/>
        </w:rPr>
        <w:t xml:space="preserve">(протоколом о результатах </w:t>
      </w:r>
      <w:r w:rsidR="002254FA" w:rsidRPr="002A42E4">
        <w:rPr>
          <w:rFonts w:ascii="Times New Roman" w:hAnsi="Times New Roman"/>
          <w:vertAlign w:val="superscript"/>
        </w:rPr>
        <w:t>т</w:t>
      </w:r>
      <w:r w:rsidRPr="002A42E4">
        <w:rPr>
          <w:rFonts w:ascii="Times New Roman" w:hAnsi="Times New Roman"/>
          <w:vertAlign w:val="superscript"/>
        </w:rPr>
        <w:t>оргов/решением о признании торгов несостоявшимися)</w:t>
      </w:r>
    </w:p>
    <w:p w14:paraId="47DEDA9E" w14:textId="4C6BB26C" w:rsidR="00ED1717" w:rsidRPr="002A42E4" w:rsidRDefault="00ED1717" w:rsidP="002A42E4">
      <w:pPr>
        <w:pStyle w:val="af"/>
        <w:spacing w:after="0" w:line="220" w:lineRule="exact"/>
        <w:ind w:left="0"/>
        <w:jc w:val="both"/>
        <w:rPr>
          <w:rFonts w:ascii="Times New Roman" w:hAnsi="Times New Roman"/>
        </w:rPr>
      </w:pPr>
      <w:r w:rsidRPr="002A42E4">
        <w:rPr>
          <w:rFonts w:ascii="Times New Roman" w:hAnsi="Times New Roman"/>
        </w:rPr>
        <w:t>№_</w:t>
      </w:r>
      <w:r w:rsidR="00201669" w:rsidRPr="002A42E4">
        <w:rPr>
          <w:rFonts w:ascii="Times New Roman" w:hAnsi="Times New Roman"/>
        </w:rPr>
        <w:t>_______</w:t>
      </w:r>
      <w:r w:rsidRPr="002A42E4">
        <w:rPr>
          <w:rFonts w:ascii="Times New Roman" w:hAnsi="Times New Roman"/>
        </w:rPr>
        <w:t>__ от «_</w:t>
      </w:r>
      <w:r w:rsidR="00201669" w:rsidRPr="002A42E4">
        <w:rPr>
          <w:rFonts w:ascii="Times New Roman" w:hAnsi="Times New Roman"/>
        </w:rPr>
        <w:t>__</w:t>
      </w:r>
      <w:r w:rsidRPr="002A42E4">
        <w:rPr>
          <w:rFonts w:ascii="Times New Roman" w:hAnsi="Times New Roman"/>
        </w:rPr>
        <w:t>_»</w:t>
      </w:r>
      <w:r w:rsidR="00B454B2" w:rsidRPr="002A42E4">
        <w:rPr>
          <w:rFonts w:ascii="Times New Roman" w:hAnsi="Times New Roman"/>
        </w:rPr>
        <w:t xml:space="preserve"> </w:t>
      </w:r>
      <w:r w:rsidRPr="002A42E4">
        <w:rPr>
          <w:rFonts w:ascii="Times New Roman" w:hAnsi="Times New Roman"/>
        </w:rPr>
        <w:t>__</w:t>
      </w:r>
      <w:r w:rsidR="00201669" w:rsidRPr="002A42E4">
        <w:rPr>
          <w:rFonts w:ascii="Times New Roman" w:hAnsi="Times New Roman"/>
        </w:rPr>
        <w:t>____</w:t>
      </w:r>
      <w:r w:rsidRPr="002A42E4">
        <w:rPr>
          <w:rFonts w:ascii="Times New Roman" w:hAnsi="Times New Roman"/>
        </w:rPr>
        <w:t>_</w:t>
      </w:r>
      <w:r w:rsidR="00201669" w:rsidRPr="002A42E4">
        <w:rPr>
          <w:rFonts w:ascii="Times New Roman" w:hAnsi="Times New Roman"/>
        </w:rPr>
        <w:t>______</w:t>
      </w:r>
      <w:r w:rsidRPr="002A42E4">
        <w:rPr>
          <w:rFonts w:ascii="Times New Roman" w:hAnsi="Times New Roman"/>
        </w:rPr>
        <w:t xml:space="preserve">_ </w:t>
      </w:r>
      <w:r w:rsidR="00201669" w:rsidRPr="002A42E4">
        <w:rPr>
          <w:rFonts w:ascii="Times New Roman" w:hAnsi="Times New Roman"/>
        </w:rPr>
        <w:t>2021</w:t>
      </w:r>
      <w:r w:rsidRPr="002A42E4">
        <w:rPr>
          <w:rFonts w:ascii="Times New Roman" w:hAnsi="Times New Roman"/>
        </w:rPr>
        <w:t xml:space="preserve"> года.</w:t>
      </w:r>
    </w:p>
    <w:p w14:paraId="012649B4" w14:textId="685549F1" w:rsidR="0063027B" w:rsidRPr="002A42E4" w:rsidRDefault="00527CAD" w:rsidP="002A42E4">
      <w:pPr>
        <w:pStyle w:val="1"/>
        <w:shd w:val="clear" w:color="auto" w:fill="FFFFFF"/>
        <w:spacing w:line="220" w:lineRule="exact"/>
        <w:ind w:firstLine="426"/>
        <w:jc w:val="both"/>
        <w:rPr>
          <w:sz w:val="22"/>
          <w:szCs w:val="22"/>
        </w:rPr>
      </w:pPr>
      <w:r w:rsidRPr="002A42E4">
        <w:rPr>
          <w:sz w:val="22"/>
          <w:szCs w:val="22"/>
        </w:rPr>
        <w:t xml:space="preserve">1.2. </w:t>
      </w:r>
      <w:r w:rsidR="0063027B" w:rsidRPr="002A42E4">
        <w:rPr>
          <w:sz w:val="22"/>
          <w:szCs w:val="22"/>
        </w:rPr>
        <w:t xml:space="preserve">Продавец обязуется передать в собственность Покупателю </w:t>
      </w:r>
      <w:r w:rsidR="002254FA" w:rsidRPr="002A42E4">
        <w:rPr>
          <w:sz w:val="22"/>
          <w:szCs w:val="22"/>
        </w:rPr>
        <w:t xml:space="preserve">Лот №1 - определенные ниже в настоящем пункте Договора </w:t>
      </w:r>
      <w:r w:rsidR="0063027B" w:rsidRPr="002A42E4">
        <w:rPr>
          <w:sz w:val="22"/>
          <w:szCs w:val="22"/>
        </w:rPr>
        <w:t>ценные бумаги (права на ценные бумаги)</w:t>
      </w:r>
      <w:r w:rsidR="007A2017" w:rsidRPr="002A42E4">
        <w:rPr>
          <w:snapToGrid/>
          <w:sz w:val="22"/>
          <w:szCs w:val="22"/>
        </w:rPr>
        <w:t xml:space="preserve"> </w:t>
      </w:r>
      <w:r w:rsidR="007A2017" w:rsidRPr="002A42E4">
        <w:rPr>
          <w:sz w:val="22"/>
          <w:szCs w:val="22"/>
        </w:rPr>
        <w:t xml:space="preserve">(далее по тексту - </w:t>
      </w:r>
      <w:r w:rsidR="007A2017" w:rsidRPr="002A42E4">
        <w:rPr>
          <w:b/>
          <w:sz w:val="22"/>
          <w:szCs w:val="22"/>
        </w:rPr>
        <w:t xml:space="preserve">«ценные бумаги» </w:t>
      </w:r>
      <w:r w:rsidR="007A2017" w:rsidRPr="002A42E4">
        <w:rPr>
          <w:sz w:val="22"/>
          <w:szCs w:val="22"/>
        </w:rPr>
        <w:t>или</w:t>
      </w:r>
      <w:r w:rsidR="007A2017" w:rsidRPr="002A42E4">
        <w:rPr>
          <w:b/>
          <w:sz w:val="22"/>
          <w:szCs w:val="22"/>
        </w:rPr>
        <w:t xml:space="preserve"> «акции»)</w:t>
      </w:r>
      <w:r w:rsidR="007A2017" w:rsidRPr="002A42E4">
        <w:rPr>
          <w:sz w:val="22"/>
          <w:szCs w:val="22"/>
        </w:rPr>
        <w:t xml:space="preserve">, </w:t>
      </w:r>
      <w:r w:rsidR="0063027B" w:rsidRPr="002A42E4">
        <w:rPr>
          <w:sz w:val="22"/>
          <w:szCs w:val="22"/>
        </w:rPr>
        <w:t>а Покупатель обязуется принять ценные бумаги (права на ценные бумаги) и произвести оплату ценных бумаг в соответствии с условиями настоящего Договора.</w:t>
      </w:r>
    </w:p>
    <w:p w14:paraId="08A9FA7A" w14:textId="5A54CB56" w:rsidR="0063027B" w:rsidRPr="002A42E4" w:rsidRDefault="0063027B" w:rsidP="002A42E4">
      <w:pPr>
        <w:pStyle w:val="1"/>
        <w:shd w:val="clear" w:color="auto" w:fill="FFFFFF"/>
        <w:spacing w:line="220" w:lineRule="exact"/>
        <w:ind w:firstLine="426"/>
        <w:jc w:val="both"/>
        <w:rPr>
          <w:sz w:val="22"/>
          <w:szCs w:val="22"/>
        </w:rPr>
      </w:pPr>
      <w:r w:rsidRPr="002A42E4">
        <w:rPr>
          <w:sz w:val="22"/>
          <w:szCs w:val="22"/>
        </w:rPr>
        <w:t>Описание ценных бумаг, подлежащих передаче Продавцом в собственность Покупателю:</w:t>
      </w:r>
    </w:p>
    <w:p w14:paraId="1C2857F5" w14:textId="28385BC1" w:rsidR="00FE4512" w:rsidRPr="002A42E4" w:rsidRDefault="00FE4512" w:rsidP="002A42E4">
      <w:pPr>
        <w:pStyle w:val="af"/>
        <w:numPr>
          <w:ilvl w:val="0"/>
          <w:numId w:val="10"/>
        </w:numPr>
        <w:tabs>
          <w:tab w:val="left" w:pos="426"/>
        </w:tabs>
        <w:autoSpaceDE w:val="0"/>
        <w:autoSpaceDN w:val="0"/>
        <w:adjustRightInd w:val="0"/>
        <w:spacing w:after="0" w:line="220" w:lineRule="exact"/>
        <w:ind w:left="0" w:firstLine="426"/>
        <w:jc w:val="both"/>
        <w:rPr>
          <w:rFonts w:ascii="Times New Roman" w:hAnsi="Times New Roman"/>
        </w:rPr>
      </w:pPr>
      <w:r w:rsidRPr="002A42E4">
        <w:rPr>
          <w:rFonts w:ascii="Times New Roman" w:hAnsi="Times New Roman"/>
          <w:b/>
        </w:rPr>
        <w:t>Эмитент ценных бумаг:</w:t>
      </w:r>
      <w:r w:rsidRPr="002A42E4">
        <w:rPr>
          <w:rFonts w:ascii="Times New Roman" w:hAnsi="Times New Roman"/>
        </w:rPr>
        <w:t xml:space="preserve"> Полное наименование: </w:t>
      </w:r>
      <w:r w:rsidR="004E17BC">
        <w:rPr>
          <w:rFonts w:ascii="Times New Roman" w:hAnsi="Times New Roman"/>
        </w:rPr>
        <w:t>А</w:t>
      </w:r>
      <w:r w:rsidRPr="002A42E4">
        <w:rPr>
          <w:rFonts w:ascii="Times New Roman" w:hAnsi="Times New Roman"/>
        </w:rPr>
        <w:t>кционерное общество «Невское проектно-конструкторское бюро»; сокращенное наименование:</w:t>
      </w:r>
      <w:r w:rsidRPr="002A42E4">
        <w:rPr>
          <w:rFonts w:ascii="Times New Roman" w:hAnsi="Times New Roman"/>
          <w:b/>
        </w:rPr>
        <w:t xml:space="preserve"> </w:t>
      </w:r>
      <w:r w:rsidRPr="002A42E4">
        <w:rPr>
          <w:rFonts w:ascii="Times New Roman" w:hAnsi="Times New Roman"/>
        </w:rPr>
        <w:t>АО «Невское ПКБ» (далее по тексту –</w:t>
      </w:r>
      <w:r w:rsidRPr="002A42E4">
        <w:rPr>
          <w:rFonts w:ascii="Times New Roman" w:hAnsi="Times New Roman"/>
          <w:b/>
        </w:rPr>
        <w:t xml:space="preserve"> «Эмитент»</w:t>
      </w:r>
      <w:r w:rsidRPr="002A42E4">
        <w:rPr>
          <w:rFonts w:ascii="Times New Roman" w:hAnsi="Times New Roman"/>
        </w:rPr>
        <w:t>);</w:t>
      </w:r>
    </w:p>
    <w:p w14:paraId="52C30554" w14:textId="1524B5DC" w:rsidR="00FE4512" w:rsidRPr="002A42E4" w:rsidRDefault="00FE4512" w:rsidP="002A42E4">
      <w:pPr>
        <w:numPr>
          <w:ilvl w:val="0"/>
          <w:numId w:val="2"/>
        </w:numPr>
        <w:tabs>
          <w:tab w:val="left" w:pos="743"/>
        </w:tabs>
        <w:spacing w:line="220" w:lineRule="exact"/>
        <w:ind w:left="0" w:firstLine="426"/>
        <w:jc w:val="both"/>
        <w:rPr>
          <w:sz w:val="22"/>
          <w:szCs w:val="22"/>
        </w:rPr>
      </w:pPr>
      <w:r w:rsidRPr="002A42E4">
        <w:rPr>
          <w:b/>
          <w:sz w:val="22"/>
          <w:szCs w:val="22"/>
        </w:rPr>
        <w:t>данные об Эмитенте ценных бумаг:</w:t>
      </w:r>
      <w:r w:rsidRPr="002A42E4">
        <w:rPr>
          <w:sz w:val="22"/>
          <w:szCs w:val="22"/>
        </w:rPr>
        <w:t xml:space="preserve"> ИНН 7801074335, КПП 780101001, зарегистрировано 25 сентября 1995 года Решением № 25097 Регистрационной палаты Мэрии Санкт-Петербурга (Свидетельство о государственной регистрации: 17901), ОГРН 1027800530482, адрес юридического лица (место нахождения): </w:t>
      </w:r>
      <w:r w:rsidR="002F0D54">
        <w:rPr>
          <w:sz w:val="22"/>
          <w:szCs w:val="22"/>
        </w:rPr>
        <w:t>199226</w:t>
      </w:r>
      <w:r w:rsidRPr="002A42E4">
        <w:rPr>
          <w:sz w:val="22"/>
          <w:szCs w:val="22"/>
        </w:rPr>
        <w:t>, г. Санкт-Петербург, Галерный проезд, дом 3;</w:t>
      </w:r>
    </w:p>
    <w:p w14:paraId="1EB0519E" w14:textId="067E0813" w:rsidR="00FE4512" w:rsidRPr="002A42E4" w:rsidRDefault="00FE4512" w:rsidP="002A42E4">
      <w:pPr>
        <w:pStyle w:val="af"/>
        <w:numPr>
          <w:ilvl w:val="0"/>
          <w:numId w:val="2"/>
        </w:numPr>
        <w:tabs>
          <w:tab w:val="left" w:pos="426"/>
          <w:tab w:val="left" w:pos="743"/>
        </w:tabs>
        <w:spacing w:after="0" w:line="220" w:lineRule="exact"/>
        <w:ind w:left="0" w:firstLine="426"/>
        <w:jc w:val="both"/>
        <w:rPr>
          <w:rFonts w:ascii="Times New Roman" w:hAnsi="Times New Roman"/>
        </w:rPr>
      </w:pPr>
      <w:r w:rsidRPr="002A42E4">
        <w:rPr>
          <w:rFonts w:ascii="Times New Roman" w:hAnsi="Times New Roman"/>
          <w:b/>
        </w:rPr>
        <w:t xml:space="preserve"> наименование, вид категория (тип) ценных бумаг: </w:t>
      </w:r>
      <w:r w:rsidR="007A2017" w:rsidRPr="002A42E4">
        <w:rPr>
          <w:rFonts w:ascii="Times New Roman" w:hAnsi="Times New Roman"/>
        </w:rPr>
        <w:t xml:space="preserve">привилегированные </w:t>
      </w:r>
      <w:r w:rsidRPr="002A42E4">
        <w:rPr>
          <w:rFonts w:ascii="Times New Roman" w:hAnsi="Times New Roman"/>
        </w:rPr>
        <w:t>именные бездокументарные акции;</w:t>
      </w:r>
    </w:p>
    <w:p w14:paraId="6D37D5AA" w14:textId="0AC6DE7A" w:rsidR="00FE4512" w:rsidRPr="002A42E4" w:rsidRDefault="00FE4512" w:rsidP="002A42E4">
      <w:pPr>
        <w:pStyle w:val="af"/>
        <w:numPr>
          <w:ilvl w:val="0"/>
          <w:numId w:val="2"/>
        </w:numPr>
        <w:tabs>
          <w:tab w:val="left" w:pos="426"/>
          <w:tab w:val="left" w:pos="743"/>
        </w:tabs>
        <w:spacing w:after="0" w:line="220" w:lineRule="exact"/>
        <w:ind w:left="0" w:firstLine="426"/>
        <w:jc w:val="both"/>
        <w:rPr>
          <w:rFonts w:ascii="Times New Roman" w:hAnsi="Times New Roman"/>
          <w:b/>
        </w:rPr>
      </w:pPr>
      <w:r w:rsidRPr="002A42E4">
        <w:rPr>
          <w:rFonts w:ascii="Times New Roman" w:hAnsi="Times New Roman"/>
          <w:b/>
        </w:rPr>
        <w:t xml:space="preserve">государственный регистрационный номер выпуска ценных бумаг: </w:t>
      </w:r>
      <w:r w:rsidRPr="002A42E4">
        <w:rPr>
          <w:rFonts w:ascii="Times New Roman" w:hAnsi="Times New Roman"/>
        </w:rPr>
        <w:t>2-02-03332-D</w:t>
      </w:r>
      <w:r w:rsidR="00527CAD" w:rsidRPr="002A42E4">
        <w:rPr>
          <w:rFonts w:ascii="Times New Roman" w:hAnsi="Times New Roman"/>
        </w:rPr>
        <w:t>,</w:t>
      </w:r>
      <w:r w:rsidRPr="002A42E4">
        <w:rPr>
          <w:rFonts w:ascii="Times New Roman" w:hAnsi="Times New Roman"/>
        </w:rPr>
        <w:t xml:space="preserve"> </w:t>
      </w:r>
      <w:r w:rsidR="00FD04F9">
        <w:rPr>
          <w:rFonts w:ascii="Times New Roman" w:hAnsi="Times New Roman"/>
        </w:rPr>
        <w:t xml:space="preserve">    </w:t>
      </w:r>
      <w:r w:rsidRPr="002A42E4">
        <w:rPr>
          <w:rFonts w:ascii="Times New Roman" w:hAnsi="Times New Roman"/>
          <w:lang w:val="en-US"/>
        </w:rPr>
        <w:t>ISIN</w:t>
      </w:r>
      <w:r w:rsidRPr="002A42E4">
        <w:rPr>
          <w:rFonts w:ascii="Times New Roman" w:hAnsi="Times New Roman"/>
        </w:rPr>
        <w:t xml:space="preserve"> </w:t>
      </w:r>
      <w:r w:rsidRPr="002A42E4">
        <w:rPr>
          <w:rFonts w:ascii="Times New Roman" w:hAnsi="Times New Roman"/>
          <w:lang w:val="en-US"/>
        </w:rPr>
        <w:t>RU</w:t>
      </w:r>
      <w:r w:rsidRPr="002A42E4">
        <w:rPr>
          <w:rFonts w:ascii="Times New Roman" w:hAnsi="Times New Roman"/>
        </w:rPr>
        <w:t>000</w:t>
      </w:r>
      <w:r w:rsidRPr="002A42E4">
        <w:rPr>
          <w:rFonts w:ascii="Times New Roman" w:hAnsi="Times New Roman"/>
          <w:lang w:val="en-US"/>
        </w:rPr>
        <w:t>A</w:t>
      </w:r>
      <w:r w:rsidRPr="002A42E4">
        <w:rPr>
          <w:rFonts w:ascii="Times New Roman" w:hAnsi="Times New Roman"/>
        </w:rPr>
        <w:t>0</w:t>
      </w:r>
      <w:r w:rsidRPr="002A42E4">
        <w:rPr>
          <w:rFonts w:ascii="Times New Roman" w:hAnsi="Times New Roman"/>
          <w:lang w:val="en-US"/>
        </w:rPr>
        <w:t>ZYQK</w:t>
      </w:r>
      <w:r w:rsidRPr="002A42E4">
        <w:rPr>
          <w:rFonts w:ascii="Times New Roman" w:hAnsi="Times New Roman"/>
        </w:rPr>
        <w:t>6;</w:t>
      </w:r>
    </w:p>
    <w:p w14:paraId="120CCE9A" w14:textId="0D9E6B4C" w:rsidR="00FE4512" w:rsidRPr="002A42E4" w:rsidRDefault="00FE4512" w:rsidP="002A42E4">
      <w:pPr>
        <w:pStyle w:val="af"/>
        <w:numPr>
          <w:ilvl w:val="0"/>
          <w:numId w:val="2"/>
        </w:numPr>
        <w:tabs>
          <w:tab w:val="left" w:pos="709"/>
        </w:tabs>
        <w:spacing w:after="0" w:line="220" w:lineRule="exact"/>
        <w:ind w:left="0" w:firstLine="426"/>
        <w:jc w:val="both"/>
        <w:rPr>
          <w:rFonts w:ascii="Times New Roman" w:hAnsi="Times New Roman"/>
        </w:rPr>
      </w:pPr>
      <w:r w:rsidRPr="002A42E4">
        <w:rPr>
          <w:rFonts w:ascii="Times New Roman" w:hAnsi="Times New Roman"/>
          <w:b/>
        </w:rPr>
        <w:t>номинальная стоимость одной ценной бумаги:</w:t>
      </w:r>
      <w:r w:rsidRPr="002A42E4">
        <w:rPr>
          <w:rFonts w:ascii="Times New Roman" w:hAnsi="Times New Roman"/>
        </w:rPr>
        <w:t xml:space="preserve"> 300 (Триста) российских рублей;</w:t>
      </w:r>
    </w:p>
    <w:p w14:paraId="105E9688" w14:textId="4F3CE625" w:rsidR="00FE4512" w:rsidRPr="002A42E4" w:rsidRDefault="00FE4512" w:rsidP="002A42E4">
      <w:pPr>
        <w:numPr>
          <w:ilvl w:val="0"/>
          <w:numId w:val="2"/>
        </w:numPr>
        <w:tabs>
          <w:tab w:val="num" w:pos="426"/>
        </w:tabs>
        <w:spacing w:line="220" w:lineRule="exact"/>
        <w:ind w:left="0" w:firstLine="426"/>
        <w:jc w:val="both"/>
        <w:rPr>
          <w:sz w:val="22"/>
          <w:szCs w:val="22"/>
        </w:rPr>
      </w:pPr>
      <w:r w:rsidRPr="002A42E4">
        <w:rPr>
          <w:b/>
          <w:sz w:val="22"/>
          <w:szCs w:val="22"/>
        </w:rPr>
        <w:t>количество ценных бумаг, передаваемых в собственность Покупателю</w:t>
      </w:r>
      <w:r w:rsidRPr="002A42E4">
        <w:rPr>
          <w:sz w:val="22"/>
          <w:szCs w:val="22"/>
        </w:rPr>
        <w:t>: 5722 (Пять тысяч семьсот двадцать две) штуки.</w:t>
      </w:r>
    </w:p>
    <w:p w14:paraId="7DFB8176" w14:textId="72CC61F5" w:rsidR="0063027B" w:rsidRPr="002A42E4" w:rsidRDefault="0063027B" w:rsidP="002A42E4">
      <w:pPr>
        <w:pStyle w:val="1"/>
        <w:shd w:val="clear" w:color="auto" w:fill="FFFFFF"/>
        <w:spacing w:line="220" w:lineRule="exact"/>
        <w:ind w:firstLine="426"/>
        <w:jc w:val="both"/>
        <w:rPr>
          <w:b/>
          <w:sz w:val="22"/>
          <w:szCs w:val="22"/>
        </w:rPr>
      </w:pPr>
      <w:r w:rsidRPr="002A42E4">
        <w:rPr>
          <w:sz w:val="22"/>
          <w:szCs w:val="22"/>
        </w:rPr>
        <w:t>1.</w:t>
      </w:r>
      <w:r w:rsidR="007F1C5C" w:rsidRPr="002A42E4">
        <w:rPr>
          <w:sz w:val="22"/>
          <w:szCs w:val="22"/>
        </w:rPr>
        <w:t>3</w:t>
      </w:r>
      <w:r w:rsidRPr="002A42E4">
        <w:rPr>
          <w:sz w:val="22"/>
          <w:szCs w:val="22"/>
        </w:rPr>
        <w:t xml:space="preserve"> Настоящим Продавец подтверждает Покупателю, что: на момент заключения настоящего Договора Продавец является и к моменту передачи ценных бумаг Покупателю будет являться единственным законным собственником ценных бумаг; на момент заключения Договора ценные бумаги не находятся под арестом, не обременены залогом.</w:t>
      </w:r>
    </w:p>
    <w:p w14:paraId="529EA1DC" w14:textId="77777777" w:rsidR="00EF548F" w:rsidRPr="002A42E4" w:rsidRDefault="00EF548F" w:rsidP="002A42E4">
      <w:pPr>
        <w:pStyle w:val="1"/>
        <w:shd w:val="clear" w:color="auto" w:fill="FFFFFF"/>
        <w:spacing w:line="220" w:lineRule="exact"/>
        <w:ind w:firstLine="426"/>
        <w:jc w:val="center"/>
        <w:rPr>
          <w:b/>
          <w:sz w:val="22"/>
          <w:szCs w:val="22"/>
        </w:rPr>
      </w:pPr>
    </w:p>
    <w:p w14:paraId="7B9D4CE8" w14:textId="60DE7E42" w:rsidR="0063027B" w:rsidRPr="002A42E4" w:rsidRDefault="0063027B" w:rsidP="002A42E4">
      <w:pPr>
        <w:pStyle w:val="1"/>
        <w:shd w:val="clear" w:color="auto" w:fill="FFFFFF"/>
        <w:spacing w:line="220" w:lineRule="exact"/>
        <w:ind w:firstLine="426"/>
        <w:jc w:val="center"/>
        <w:rPr>
          <w:b/>
          <w:sz w:val="22"/>
          <w:szCs w:val="22"/>
        </w:rPr>
      </w:pPr>
      <w:r w:rsidRPr="002A42E4">
        <w:rPr>
          <w:b/>
          <w:sz w:val="22"/>
          <w:szCs w:val="22"/>
        </w:rPr>
        <w:t>2. ЦЕНА ЦЕННЫХ БУМАГ. РАСЧЕТЫ ПО ДОГОВОРУ</w:t>
      </w:r>
    </w:p>
    <w:p w14:paraId="40CA620A" w14:textId="77777777" w:rsidR="009C604A" w:rsidRPr="002A42E4" w:rsidRDefault="009C604A" w:rsidP="002A42E4">
      <w:pPr>
        <w:pStyle w:val="1"/>
        <w:shd w:val="clear" w:color="auto" w:fill="FFFFFF"/>
        <w:spacing w:line="220" w:lineRule="exact"/>
        <w:ind w:firstLine="426"/>
        <w:jc w:val="center"/>
        <w:rPr>
          <w:sz w:val="22"/>
          <w:szCs w:val="22"/>
        </w:rPr>
      </w:pPr>
    </w:p>
    <w:p w14:paraId="60B4F501" w14:textId="137225E3" w:rsidR="001E5A04" w:rsidRPr="002A42E4" w:rsidRDefault="0063027B" w:rsidP="002A42E4">
      <w:pPr>
        <w:pStyle w:val="1"/>
        <w:shd w:val="clear" w:color="auto" w:fill="FFFFFF"/>
        <w:spacing w:line="220" w:lineRule="exact"/>
        <w:ind w:firstLine="426"/>
        <w:jc w:val="both"/>
        <w:rPr>
          <w:sz w:val="22"/>
          <w:szCs w:val="22"/>
        </w:rPr>
      </w:pPr>
      <w:r w:rsidRPr="002A42E4">
        <w:rPr>
          <w:sz w:val="22"/>
          <w:szCs w:val="22"/>
        </w:rPr>
        <w:t xml:space="preserve">2.1. </w:t>
      </w:r>
      <w:r w:rsidR="001E5A04" w:rsidRPr="002A42E4">
        <w:rPr>
          <w:sz w:val="22"/>
          <w:szCs w:val="22"/>
        </w:rPr>
        <w:t>Цена ценных бумаг (всего количества ценных бумаг) определена на основании _____________________________________________________________________________________</w:t>
      </w:r>
    </w:p>
    <w:p w14:paraId="0149CFA7" w14:textId="6CB11DC4" w:rsidR="001E5A04" w:rsidRPr="002A42E4" w:rsidRDefault="001E5A04" w:rsidP="002A42E4">
      <w:pPr>
        <w:pStyle w:val="1"/>
        <w:shd w:val="clear" w:color="auto" w:fill="FFFFFF"/>
        <w:spacing w:line="220" w:lineRule="exact"/>
        <w:jc w:val="center"/>
        <w:rPr>
          <w:sz w:val="22"/>
          <w:szCs w:val="22"/>
        </w:rPr>
      </w:pPr>
      <w:r w:rsidRPr="002A42E4">
        <w:rPr>
          <w:sz w:val="22"/>
          <w:szCs w:val="22"/>
          <w:vertAlign w:val="superscript"/>
        </w:rPr>
        <w:t>(протокола о результатах проведения торгов/ предложения Покупателя при подаче заявки, указанного в решении о признании торгов несостоявшимися)</w:t>
      </w:r>
    </w:p>
    <w:p w14:paraId="1320CC2F" w14:textId="53E181CF" w:rsidR="001E5A04" w:rsidRPr="002A42E4" w:rsidRDefault="001E5A04" w:rsidP="002A42E4">
      <w:pPr>
        <w:pStyle w:val="1"/>
        <w:shd w:val="clear" w:color="auto" w:fill="FFFFFF"/>
        <w:spacing w:line="220" w:lineRule="exact"/>
        <w:jc w:val="both"/>
        <w:rPr>
          <w:sz w:val="22"/>
          <w:szCs w:val="22"/>
        </w:rPr>
      </w:pPr>
      <w:r w:rsidRPr="002A42E4">
        <w:rPr>
          <w:sz w:val="22"/>
          <w:szCs w:val="22"/>
        </w:rPr>
        <w:t>№_________ от «_____»</w:t>
      </w:r>
      <w:r w:rsidR="00B454B2" w:rsidRPr="002A42E4">
        <w:rPr>
          <w:sz w:val="22"/>
          <w:szCs w:val="22"/>
        </w:rPr>
        <w:t xml:space="preserve"> _____</w:t>
      </w:r>
      <w:r w:rsidRPr="002A42E4">
        <w:rPr>
          <w:sz w:val="22"/>
          <w:szCs w:val="22"/>
        </w:rPr>
        <w:t>____________ 2021 года и составляет ___</w:t>
      </w:r>
      <w:r w:rsidR="000526E5" w:rsidRPr="002A42E4">
        <w:rPr>
          <w:sz w:val="22"/>
          <w:szCs w:val="22"/>
        </w:rPr>
        <w:t>______________ (____________</w:t>
      </w:r>
      <w:r w:rsidRPr="002A42E4">
        <w:rPr>
          <w:sz w:val="22"/>
          <w:szCs w:val="22"/>
        </w:rPr>
        <w:t>_______</w:t>
      </w:r>
      <w:r w:rsidR="000526E5" w:rsidRPr="002A42E4">
        <w:rPr>
          <w:sz w:val="22"/>
          <w:szCs w:val="22"/>
        </w:rPr>
        <w:t xml:space="preserve"> </w:t>
      </w:r>
      <w:r w:rsidRPr="002A42E4">
        <w:rPr>
          <w:sz w:val="22"/>
          <w:szCs w:val="22"/>
        </w:rPr>
        <w:t>_______________________</w:t>
      </w:r>
      <w:r w:rsidR="00D01487" w:rsidRPr="002A42E4">
        <w:rPr>
          <w:sz w:val="22"/>
          <w:szCs w:val="22"/>
        </w:rPr>
        <w:t>__________________</w:t>
      </w:r>
      <w:r w:rsidRPr="002A42E4">
        <w:rPr>
          <w:sz w:val="22"/>
          <w:szCs w:val="22"/>
        </w:rPr>
        <w:t xml:space="preserve">______) </w:t>
      </w:r>
      <w:r w:rsidRPr="002A42E4">
        <w:rPr>
          <w:bCs/>
          <w:sz w:val="22"/>
          <w:szCs w:val="22"/>
        </w:rPr>
        <w:t>российских рублей</w:t>
      </w:r>
      <w:r w:rsidRPr="002A42E4">
        <w:rPr>
          <w:b/>
          <w:sz w:val="22"/>
          <w:szCs w:val="22"/>
        </w:rPr>
        <w:t xml:space="preserve"> </w:t>
      </w:r>
      <w:r w:rsidRPr="002A42E4">
        <w:rPr>
          <w:sz w:val="22"/>
          <w:szCs w:val="22"/>
        </w:rPr>
        <w:t xml:space="preserve">(далее – </w:t>
      </w:r>
      <w:r w:rsidRPr="002A42E4">
        <w:rPr>
          <w:b/>
          <w:sz w:val="22"/>
          <w:szCs w:val="22"/>
        </w:rPr>
        <w:t>«Цена ценных бумаг»</w:t>
      </w:r>
      <w:r w:rsidRPr="002A42E4">
        <w:rPr>
          <w:sz w:val="22"/>
          <w:szCs w:val="22"/>
        </w:rPr>
        <w:t>), НДС не облагается.</w:t>
      </w:r>
    </w:p>
    <w:p w14:paraId="35EE107A" w14:textId="2EA8667B" w:rsidR="0063027B" w:rsidRPr="002A42E4" w:rsidRDefault="00E26506" w:rsidP="002A42E4">
      <w:pPr>
        <w:pStyle w:val="1"/>
        <w:shd w:val="clear" w:color="auto" w:fill="FFFFFF"/>
        <w:spacing w:line="220" w:lineRule="exact"/>
        <w:ind w:firstLine="426"/>
        <w:jc w:val="both"/>
        <w:rPr>
          <w:sz w:val="22"/>
          <w:szCs w:val="22"/>
        </w:rPr>
      </w:pPr>
      <w:r w:rsidRPr="002A42E4">
        <w:rPr>
          <w:sz w:val="22"/>
          <w:szCs w:val="22"/>
        </w:rPr>
        <w:t xml:space="preserve">2.1.1. </w:t>
      </w:r>
      <w:r w:rsidR="000526E5" w:rsidRPr="002A42E4">
        <w:rPr>
          <w:sz w:val="22"/>
          <w:szCs w:val="22"/>
        </w:rPr>
        <w:t>Цена</w:t>
      </w:r>
      <w:r w:rsidR="00D01487" w:rsidRPr="002A42E4">
        <w:rPr>
          <w:sz w:val="22"/>
          <w:szCs w:val="22"/>
        </w:rPr>
        <w:t xml:space="preserve"> </w:t>
      </w:r>
      <w:r w:rsidR="0063027B" w:rsidRPr="002A42E4">
        <w:rPr>
          <w:sz w:val="22"/>
          <w:szCs w:val="22"/>
        </w:rPr>
        <w:t>1 (Одной) ценной бумаги</w:t>
      </w:r>
      <w:r w:rsidR="00F64364" w:rsidRPr="002A42E4">
        <w:rPr>
          <w:sz w:val="22"/>
          <w:szCs w:val="22"/>
        </w:rPr>
        <w:t xml:space="preserve"> </w:t>
      </w:r>
      <w:r w:rsidR="00EF548F" w:rsidRPr="002A42E4">
        <w:rPr>
          <w:sz w:val="22"/>
          <w:szCs w:val="22"/>
        </w:rPr>
        <w:t xml:space="preserve">определяется путем деления Цены ценных бумаг на количество ценных бумаг, и </w:t>
      </w:r>
      <w:r w:rsidR="00F64364" w:rsidRPr="002A42E4">
        <w:rPr>
          <w:sz w:val="22"/>
          <w:szCs w:val="22"/>
        </w:rPr>
        <w:t>составляет</w:t>
      </w:r>
      <w:r w:rsidR="0063027B" w:rsidRPr="002A42E4">
        <w:rPr>
          <w:sz w:val="22"/>
          <w:szCs w:val="22"/>
        </w:rPr>
        <w:t xml:space="preserve"> </w:t>
      </w:r>
      <w:r w:rsidR="00674753" w:rsidRPr="002A42E4">
        <w:rPr>
          <w:sz w:val="22"/>
          <w:szCs w:val="22"/>
        </w:rPr>
        <w:t>___________ (___________________________</w:t>
      </w:r>
      <w:r w:rsidR="00D01487" w:rsidRPr="002A42E4">
        <w:rPr>
          <w:sz w:val="22"/>
          <w:szCs w:val="22"/>
        </w:rPr>
        <w:t>____</w:t>
      </w:r>
      <w:r w:rsidR="00674753" w:rsidRPr="002A42E4">
        <w:rPr>
          <w:sz w:val="22"/>
          <w:szCs w:val="22"/>
        </w:rPr>
        <w:t>__</w:t>
      </w:r>
      <w:r w:rsidR="0063027B" w:rsidRPr="002A42E4">
        <w:rPr>
          <w:sz w:val="22"/>
          <w:szCs w:val="22"/>
        </w:rPr>
        <w:t xml:space="preserve">) </w:t>
      </w:r>
      <w:r w:rsidR="0063027B" w:rsidRPr="002A42E4">
        <w:rPr>
          <w:sz w:val="22"/>
          <w:szCs w:val="22"/>
        </w:rPr>
        <w:lastRenderedPageBreak/>
        <w:t>российских рублей.</w:t>
      </w:r>
    </w:p>
    <w:p w14:paraId="36660C37" w14:textId="7B4761FE" w:rsidR="007F0FEF" w:rsidRPr="00954A30" w:rsidRDefault="007F0FEF" w:rsidP="002A42E4">
      <w:pPr>
        <w:tabs>
          <w:tab w:val="left" w:pos="180"/>
        </w:tabs>
        <w:spacing w:line="220" w:lineRule="exact"/>
        <w:ind w:firstLine="426"/>
        <w:jc w:val="both"/>
        <w:rPr>
          <w:sz w:val="22"/>
          <w:szCs w:val="22"/>
        </w:rPr>
      </w:pPr>
      <w:r w:rsidRPr="002A42E4">
        <w:rPr>
          <w:sz w:val="22"/>
          <w:szCs w:val="22"/>
        </w:rPr>
        <w:t xml:space="preserve">2.2. </w:t>
      </w:r>
      <w:r w:rsidRPr="00954A30">
        <w:rPr>
          <w:sz w:val="22"/>
          <w:szCs w:val="22"/>
        </w:rPr>
        <w:t>Покупатель обязуется уплатить Продавцу Цену ценных бумаг в следующем порядке:</w:t>
      </w:r>
    </w:p>
    <w:p w14:paraId="55B198DF" w14:textId="056EBCEE" w:rsidR="008B731D" w:rsidRPr="00954A30" w:rsidRDefault="007F0FEF" w:rsidP="002A42E4">
      <w:pPr>
        <w:tabs>
          <w:tab w:val="left" w:pos="180"/>
        </w:tabs>
        <w:spacing w:line="220" w:lineRule="exact"/>
        <w:ind w:firstLine="426"/>
        <w:jc w:val="both"/>
        <w:rPr>
          <w:sz w:val="22"/>
          <w:szCs w:val="22"/>
        </w:rPr>
      </w:pPr>
      <w:r w:rsidRPr="00954A30">
        <w:rPr>
          <w:sz w:val="22"/>
          <w:szCs w:val="22"/>
        </w:rPr>
        <w:t xml:space="preserve">2.2.1. Задаток в сумме 2500000 (Два миллиона пятьсот тысяч) рублей, НДС не облагается,  внесенный Покупателем </w:t>
      </w:r>
      <w:r w:rsidR="00EF548F" w:rsidRPr="00954A30">
        <w:rPr>
          <w:sz w:val="22"/>
          <w:szCs w:val="22"/>
        </w:rPr>
        <w:t xml:space="preserve">получателю задатка - </w:t>
      </w:r>
      <w:r w:rsidR="00682AA3" w:rsidRPr="00FF349E">
        <w:rPr>
          <w:sz w:val="22"/>
          <w:szCs w:val="22"/>
        </w:rPr>
        <w:t>ООО «Ассет Менеджмент»</w:t>
      </w:r>
      <w:r w:rsidR="007E4FD9" w:rsidRPr="00954A30">
        <w:rPr>
          <w:sz w:val="22"/>
          <w:szCs w:val="22"/>
        </w:rPr>
        <w:t>, ИНН 7737045060</w:t>
      </w:r>
      <w:r w:rsidR="002F0D54" w:rsidRPr="00954A30">
        <w:rPr>
          <w:sz w:val="22"/>
          <w:szCs w:val="22"/>
        </w:rPr>
        <w:t xml:space="preserve"> </w:t>
      </w:r>
      <w:r w:rsidRPr="00954A30">
        <w:rPr>
          <w:sz w:val="22"/>
          <w:szCs w:val="22"/>
        </w:rPr>
        <w:t>в соответствии с Договором о задатке №___</w:t>
      </w:r>
      <w:r w:rsidR="00F53799" w:rsidRPr="00954A30">
        <w:rPr>
          <w:sz w:val="22"/>
          <w:szCs w:val="22"/>
        </w:rPr>
        <w:t>______</w:t>
      </w:r>
      <w:r w:rsidRPr="00954A30">
        <w:rPr>
          <w:sz w:val="22"/>
          <w:szCs w:val="22"/>
        </w:rPr>
        <w:t>___</w:t>
      </w:r>
      <w:r w:rsidR="00DF12B7" w:rsidRPr="00954A30">
        <w:rPr>
          <w:sz w:val="22"/>
          <w:szCs w:val="22"/>
        </w:rPr>
        <w:t xml:space="preserve"> от</w:t>
      </w:r>
      <w:r w:rsidRPr="00954A30">
        <w:rPr>
          <w:sz w:val="22"/>
          <w:szCs w:val="22"/>
        </w:rPr>
        <w:t xml:space="preserve"> «_____»____________ 2021 года</w:t>
      </w:r>
      <w:r w:rsidR="00F1041C" w:rsidRPr="00954A30">
        <w:rPr>
          <w:sz w:val="22"/>
          <w:szCs w:val="22"/>
        </w:rPr>
        <w:t xml:space="preserve">, заключенным </w:t>
      </w:r>
      <w:r w:rsidRPr="00954A30">
        <w:rPr>
          <w:sz w:val="22"/>
          <w:szCs w:val="22"/>
        </w:rPr>
        <w:t xml:space="preserve"> Покупателем</w:t>
      </w:r>
      <w:r w:rsidR="00F1041C" w:rsidRPr="00954A30">
        <w:rPr>
          <w:sz w:val="22"/>
          <w:szCs w:val="22"/>
        </w:rPr>
        <w:t xml:space="preserve"> с </w:t>
      </w:r>
      <w:r w:rsidR="00E54918" w:rsidRPr="00FF349E">
        <w:rPr>
          <w:sz w:val="22"/>
          <w:szCs w:val="22"/>
        </w:rPr>
        <w:t>ООО «Ассет Менеджмент»</w:t>
      </w:r>
      <w:r w:rsidR="00954A30" w:rsidRPr="00FF349E">
        <w:rPr>
          <w:sz w:val="22"/>
          <w:szCs w:val="22"/>
        </w:rPr>
        <w:t xml:space="preserve"> </w:t>
      </w:r>
      <w:r w:rsidRPr="00954A30">
        <w:rPr>
          <w:sz w:val="22"/>
          <w:szCs w:val="22"/>
        </w:rPr>
        <w:t>(далее – «</w:t>
      </w:r>
      <w:r w:rsidRPr="00954A30">
        <w:rPr>
          <w:b/>
          <w:sz w:val="22"/>
          <w:szCs w:val="22"/>
        </w:rPr>
        <w:t>Договор о задатке</w:t>
      </w:r>
      <w:r w:rsidRPr="00954A30">
        <w:rPr>
          <w:sz w:val="22"/>
          <w:szCs w:val="22"/>
        </w:rPr>
        <w:t>»), в обеспечение заключения</w:t>
      </w:r>
      <w:r w:rsidRPr="002A42E4">
        <w:rPr>
          <w:sz w:val="22"/>
          <w:szCs w:val="22"/>
        </w:rPr>
        <w:t xml:space="preserve"> настоящего </w:t>
      </w:r>
      <w:r w:rsidRPr="002F0D54">
        <w:rPr>
          <w:sz w:val="22"/>
          <w:szCs w:val="22"/>
        </w:rPr>
        <w:t xml:space="preserve">Договора, </w:t>
      </w:r>
      <w:r w:rsidRPr="00954A30">
        <w:rPr>
          <w:sz w:val="22"/>
          <w:szCs w:val="22"/>
        </w:rPr>
        <w:t xml:space="preserve">является задатком по настоящему Договору, уплаченным в обеспечение надлежащего исполнения Покупателем его обязанности по оплате Цены ценных бумаг, предусмотренной в п.2.1 Договора (далее – </w:t>
      </w:r>
      <w:r w:rsidRPr="00954A30">
        <w:rPr>
          <w:b/>
          <w:sz w:val="22"/>
          <w:szCs w:val="22"/>
        </w:rPr>
        <w:t>«Задаток»</w:t>
      </w:r>
      <w:r w:rsidRPr="00954A30">
        <w:rPr>
          <w:sz w:val="22"/>
          <w:szCs w:val="22"/>
        </w:rPr>
        <w:t>)</w:t>
      </w:r>
      <w:r w:rsidR="008B731D" w:rsidRPr="00954A30">
        <w:rPr>
          <w:sz w:val="22"/>
          <w:szCs w:val="22"/>
        </w:rPr>
        <w:t>.</w:t>
      </w:r>
    </w:p>
    <w:p w14:paraId="1599C130" w14:textId="254CBEAF" w:rsidR="007F0FEF" w:rsidRPr="002F0D54" w:rsidRDefault="008B731D" w:rsidP="002A42E4">
      <w:pPr>
        <w:tabs>
          <w:tab w:val="left" w:pos="180"/>
        </w:tabs>
        <w:spacing w:line="220" w:lineRule="exact"/>
        <w:ind w:firstLine="426"/>
        <w:jc w:val="both"/>
        <w:rPr>
          <w:sz w:val="22"/>
          <w:szCs w:val="22"/>
        </w:rPr>
      </w:pPr>
      <w:r w:rsidRPr="002A42E4">
        <w:rPr>
          <w:sz w:val="22"/>
          <w:szCs w:val="22"/>
        </w:rPr>
        <w:t>Задаток</w:t>
      </w:r>
      <w:r w:rsidR="007F0FEF" w:rsidRPr="002A42E4">
        <w:rPr>
          <w:sz w:val="22"/>
          <w:szCs w:val="22"/>
        </w:rPr>
        <w:t xml:space="preserve"> засчитывается в счет оплаты части Цены ценных бумаг по настоящему Договору - в сумме, равной указанной в настоящем пункте сумме Задатка, в момент полного исполнения Покупателем обязанности по уплате денежной суммы согласно п.2.</w:t>
      </w:r>
      <w:r w:rsidR="00EF548F" w:rsidRPr="002A42E4">
        <w:rPr>
          <w:sz w:val="22"/>
          <w:szCs w:val="22"/>
        </w:rPr>
        <w:t>2.2</w:t>
      </w:r>
      <w:r w:rsidR="007F0FEF" w:rsidRPr="002A42E4">
        <w:rPr>
          <w:sz w:val="22"/>
          <w:szCs w:val="22"/>
        </w:rPr>
        <w:t xml:space="preserve"> Договора (без составления </w:t>
      </w:r>
      <w:r w:rsidR="007F0FEF" w:rsidRPr="002F0D54">
        <w:rPr>
          <w:sz w:val="22"/>
          <w:szCs w:val="22"/>
        </w:rPr>
        <w:t>Сторонами каких-либо дополнительных документов).</w:t>
      </w:r>
    </w:p>
    <w:p w14:paraId="406B3280" w14:textId="7D0495A1" w:rsidR="00047B9D" w:rsidRPr="002A42E4" w:rsidRDefault="007F0FEF" w:rsidP="002A42E4">
      <w:pPr>
        <w:tabs>
          <w:tab w:val="left" w:pos="180"/>
        </w:tabs>
        <w:spacing w:line="220" w:lineRule="exact"/>
        <w:ind w:firstLine="426"/>
        <w:jc w:val="both"/>
        <w:rPr>
          <w:bCs/>
          <w:sz w:val="22"/>
          <w:szCs w:val="22"/>
          <w:highlight w:val="red"/>
        </w:rPr>
      </w:pPr>
      <w:r w:rsidRPr="004F00D0">
        <w:rPr>
          <w:sz w:val="22"/>
          <w:szCs w:val="22"/>
        </w:rPr>
        <w:t xml:space="preserve">2.2.2. </w:t>
      </w:r>
      <w:r w:rsidR="00047B9D" w:rsidRPr="004F00D0">
        <w:rPr>
          <w:bCs/>
          <w:sz w:val="22"/>
          <w:szCs w:val="22"/>
        </w:rPr>
        <w:t xml:space="preserve">Покупатель </w:t>
      </w:r>
      <w:r w:rsidR="00EF548F" w:rsidRPr="004F00D0">
        <w:rPr>
          <w:bCs/>
          <w:sz w:val="22"/>
          <w:szCs w:val="22"/>
        </w:rPr>
        <w:t xml:space="preserve">обязуется </w:t>
      </w:r>
      <w:r w:rsidR="00047B9D" w:rsidRPr="004F00D0">
        <w:rPr>
          <w:bCs/>
          <w:sz w:val="22"/>
          <w:szCs w:val="22"/>
        </w:rPr>
        <w:t xml:space="preserve">в срок не позднее </w:t>
      </w:r>
      <w:r w:rsidR="002719E7" w:rsidRPr="00954A30">
        <w:rPr>
          <w:bCs/>
          <w:sz w:val="22"/>
          <w:szCs w:val="22"/>
        </w:rPr>
        <w:t xml:space="preserve">7 </w:t>
      </w:r>
      <w:r w:rsidR="00EF548F" w:rsidRPr="00954A30">
        <w:rPr>
          <w:bCs/>
          <w:sz w:val="22"/>
          <w:szCs w:val="22"/>
        </w:rPr>
        <w:t>(</w:t>
      </w:r>
      <w:r w:rsidR="002719E7" w:rsidRPr="00954A30">
        <w:rPr>
          <w:bCs/>
          <w:sz w:val="22"/>
          <w:szCs w:val="22"/>
        </w:rPr>
        <w:t>семи</w:t>
      </w:r>
      <w:r w:rsidR="00EF548F" w:rsidRPr="00954A30">
        <w:rPr>
          <w:bCs/>
          <w:sz w:val="22"/>
          <w:szCs w:val="22"/>
        </w:rPr>
        <w:t xml:space="preserve">) </w:t>
      </w:r>
      <w:r w:rsidR="00235311" w:rsidRPr="00954A30">
        <w:rPr>
          <w:bCs/>
          <w:sz w:val="22"/>
          <w:szCs w:val="22"/>
        </w:rPr>
        <w:t>рабочих</w:t>
      </w:r>
      <w:r w:rsidR="00047B9D" w:rsidRPr="002F0D54">
        <w:rPr>
          <w:bCs/>
          <w:sz w:val="22"/>
          <w:szCs w:val="22"/>
        </w:rPr>
        <w:t xml:space="preserve"> дней после даты  заключения Сторонами настоящего Договора </w:t>
      </w:r>
      <w:r w:rsidRPr="002F0D54">
        <w:rPr>
          <w:bCs/>
          <w:sz w:val="22"/>
          <w:szCs w:val="22"/>
        </w:rPr>
        <w:t xml:space="preserve">в качестве </w:t>
      </w:r>
      <w:r w:rsidRPr="00954A30">
        <w:rPr>
          <w:bCs/>
          <w:sz w:val="22"/>
          <w:szCs w:val="22"/>
        </w:rPr>
        <w:t>предварительной</w:t>
      </w:r>
      <w:r w:rsidRPr="002F0D54">
        <w:rPr>
          <w:bCs/>
          <w:sz w:val="22"/>
          <w:szCs w:val="22"/>
        </w:rPr>
        <w:t xml:space="preserve"> оплаты ценных бумаг </w:t>
      </w:r>
      <w:r w:rsidR="00047B9D" w:rsidRPr="002F0D54">
        <w:rPr>
          <w:bCs/>
          <w:sz w:val="22"/>
          <w:szCs w:val="22"/>
        </w:rPr>
        <w:t xml:space="preserve">уплатить Продавцу </w:t>
      </w:r>
      <w:r w:rsidR="00047B9D" w:rsidRPr="00954A30">
        <w:rPr>
          <w:bCs/>
          <w:sz w:val="22"/>
          <w:szCs w:val="22"/>
        </w:rPr>
        <w:t>единовременным платежом</w:t>
      </w:r>
      <w:r w:rsidR="00047B9D" w:rsidRPr="002F0D54">
        <w:rPr>
          <w:bCs/>
          <w:sz w:val="22"/>
          <w:szCs w:val="22"/>
        </w:rPr>
        <w:t xml:space="preserve"> </w:t>
      </w:r>
      <w:r w:rsidR="008B731D" w:rsidRPr="002F0D54">
        <w:rPr>
          <w:bCs/>
          <w:sz w:val="22"/>
          <w:szCs w:val="22"/>
        </w:rPr>
        <w:t xml:space="preserve">- </w:t>
      </w:r>
      <w:r w:rsidR="007A2017" w:rsidRPr="004F00D0">
        <w:rPr>
          <w:sz w:val="22"/>
          <w:szCs w:val="22"/>
        </w:rPr>
        <w:t>денежные средства в размере разницы между Ценой ценных бумаг, указанной в п.2.1 Договора, и указанной в п.</w:t>
      </w:r>
      <w:r w:rsidR="007A2017" w:rsidRPr="002F0D54">
        <w:rPr>
          <w:sz w:val="22"/>
          <w:szCs w:val="22"/>
        </w:rPr>
        <w:t>2.2.</w:t>
      </w:r>
      <w:r w:rsidR="00EF548F" w:rsidRPr="002F0D54">
        <w:rPr>
          <w:sz w:val="22"/>
          <w:szCs w:val="22"/>
        </w:rPr>
        <w:t>1</w:t>
      </w:r>
      <w:r w:rsidR="007A2017" w:rsidRPr="002F0D54">
        <w:rPr>
          <w:sz w:val="22"/>
          <w:szCs w:val="22"/>
        </w:rPr>
        <w:t xml:space="preserve"> Договора суммой Задатка, уплаченной Покупателем в соответствии с Договором о задатке, </w:t>
      </w:r>
      <w:r w:rsidR="00EF548F" w:rsidRPr="002F0D54">
        <w:rPr>
          <w:sz w:val="22"/>
          <w:szCs w:val="22"/>
        </w:rPr>
        <w:t>что составляет</w:t>
      </w:r>
      <w:r w:rsidR="00ED3EBC" w:rsidRPr="002F0D54">
        <w:rPr>
          <w:sz w:val="22"/>
          <w:szCs w:val="22"/>
        </w:rPr>
        <w:t xml:space="preserve"> </w:t>
      </w:r>
      <w:r w:rsidR="000526E5" w:rsidRPr="002F0D54">
        <w:rPr>
          <w:sz w:val="22"/>
          <w:szCs w:val="22"/>
        </w:rPr>
        <w:t>______</w:t>
      </w:r>
      <w:r w:rsidR="00A42676" w:rsidRPr="002F0D54">
        <w:rPr>
          <w:sz w:val="22"/>
          <w:szCs w:val="22"/>
        </w:rPr>
        <w:t>_____________</w:t>
      </w:r>
      <w:r w:rsidR="00F53799">
        <w:rPr>
          <w:sz w:val="22"/>
          <w:szCs w:val="22"/>
        </w:rPr>
        <w:t xml:space="preserve"> </w:t>
      </w:r>
      <w:r w:rsidR="00A42676" w:rsidRPr="002F0D54">
        <w:rPr>
          <w:sz w:val="22"/>
          <w:szCs w:val="22"/>
        </w:rPr>
        <w:t>(__________</w:t>
      </w:r>
      <w:r w:rsidR="000526E5" w:rsidRPr="002F0D54">
        <w:rPr>
          <w:sz w:val="22"/>
          <w:szCs w:val="22"/>
        </w:rPr>
        <w:t>___</w:t>
      </w:r>
      <w:r w:rsidR="000526E5" w:rsidRPr="002A42E4">
        <w:rPr>
          <w:sz w:val="22"/>
          <w:szCs w:val="22"/>
        </w:rPr>
        <w:t>_________</w:t>
      </w:r>
      <w:r w:rsidR="00F53799">
        <w:rPr>
          <w:sz w:val="22"/>
          <w:szCs w:val="22"/>
        </w:rPr>
        <w:t>_</w:t>
      </w:r>
      <w:r w:rsidR="000526E5" w:rsidRPr="002A42E4">
        <w:rPr>
          <w:sz w:val="22"/>
          <w:szCs w:val="22"/>
        </w:rPr>
        <w:t>_____________________________________)</w:t>
      </w:r>
      <w:r w:rsidR="00ED3EBC" w:rsidRPr="002A42E4">
        <w:rPr>
          <w:sz w:val="22"/>
          <w:szCs w:val="22"/>
        </w:rPr>
        <w:t xml:space="preserve"> рублей, НДС не облагается</w:t>
      </w:r>
      <w:r w:rsidR="00047B9D" w:rsidRPr="002A42E4">
        <w:rPr>
          <w:bCs/>
          <w:sz w:val="22"/>
          <w:szCs w:val="22"/>
        </w:rPr>
        <w:t>.</w:t>
      </w:r>
    </w:p>
    <w:p w14:paraId="37244E53" w14:textId="12BACBCE" w:rsidR="007F0FEF" w:rsidRPr="002F0D54" w:rsidRDefault="007F0FEF" w:rsidP="002A42E4">
      <w:pPr>
        <w:pStyle w:val="1"/>
        <w:shd w:val="clear" w:color="auto" w:fill="FFFFFF"/>
        <w:spacing w:line="220" w:lineRule="exact"/>
        <w:ind w:firstLine="426"/>
        <w:jc w:val="both"/>
        <w:rPr>
          <w:bCs/>
          <w:sz w:val="22"/>
          <w:szCs w:val="22"/>
        </w:rPr>
      </w:pPr>
      <w:r w:rsidRPr="002F0D54">
        <w:rPr>
          <w:bCs/>
          <w:sz w:val="22"/>
          <w:szCs w:val="22"/>
        </w:rPr>
        <w:t xml:space="preserve">2.3. </w:t>
      </w:r>
      <w:r w:rsidRPr="00954A30">
        <w:rPr>
          <w:bCs/>
          <w:sz w:val="22"/>
          <w:szCs w:val="22"/>
        </w:rPr>
        <w:t>Покупатель обязуется исполнить денежные обязательства лично. Исполнение обязательств Покупателя третьим лицом не допускается.</w:t>
      </w:r>
    </w:p>
    <w:p w14:paraId="1981192C" w14:textId="38508905" w:rsidR="0063027B" w:rsidRPr="002A42E4" w:rsidRDefault="0063027B" w:rsidP="002A42E4">
      <w:pPr>
        <w:pStyle w:val="1"/>
        <w:shd w:val="clear" w:color="auto" w:fill="FFFFFF"/>
        <w:spacing w:line="220" w:lineRule="exact"/>
        <w:ind w:firstLine="426"/>
        <w:jc w:val="both"/>
        <w:rPr>
          <w:bCs/>
          <w:sz w:val="22"/>
          <w:szCs w:val="22"/>
        </w:rPr>
      </w:pPr>
      <w:r w:rsidRPr="004F00D0">
        <w:rPr>
          <w:bCs/>
          <w:sz w:val="22"/>
          <w:szCs w:val="22"/>
        </w:rPr>
        <w:t>2.</w:t>
      </w:r>
      <w:r w:rsidR="00A42676" w:rsidRPr="004F00D0">
        <w:rPr>
          <w:bCs/>
          <w:sz w:val="22"/>
          <w:szCs w:val="22"/>
        </w:rPr>
        <w:t>4</w:t>
      </w:r>
      <w:r w:rsidR="00E26506" w:rsidRPr="00FC076E">
        <w:rPr>
          <w:bCs/>
          <w:sz w:val="22"/>
          <w:szCs w:val="22"/>
        </w:rPr>
        <w:t>.</w:t>
      </w:r>
      <w:r w:rsidRPr="00FC076E">
        <w:rPr>
          <w:bCs/>
          <w:sz w:val="22"/>
          <w:szCs w:val="22"/>
        </w:rPr>
        <w:t xml:space="preserve"> Оплата ценных бумаг по настоящему Договору производится Покупателем в российских рублях путем безналичного перечисления (перевода) платежным поручением</w:t>
      </w:r>
      <w:r w:rsidR="008E1B06" w:rsidRPr="004F00D0">
        <w:rPr>
          <w:bCs/>
          <w:sz w:val="22"/>
          <w:szCs w:val="22"/>
        </w:rPr>
        <w:t>/банковским переводом</w:t>
      </w:r>
      <w:r w:rsidRPr="004F00D0">
        <w:rPr>
          <w:bCs/>
          <w:sz w:val="22"/>
          <w:szCs w:val="22"/>
        </w:rPr>
        <w:t xml:space="preserve"> денежных средств в размере</w:t>
      </w:r>
      <w:r w:rsidR="005B7974" w:rsidRPr="004F00D0">
        <w:rPr>
          <w:bCs/>
          <w:sz w:val="22"/>
          <w:szCs w:val="22"/>
        </w:rPr>
        <w:t xml:space="preserve">,  указанном в п. </w:t>
      </w:r>
      <w:r w:rsidR="0013393E" w:rsidRPr="004F00D0">
        <w:rPr>
          <w:bCs/>
          <w:sz w:val="22"/>
          <w:szCs w:val="22"/>
        </w:rPr>
        <w:t>2.2.2</w:t>
      </w:r>
      <w:r w:rsidR="005B7974" w:rsidRPr="004F00D0">
        <w:rPr>
          <w:bCs/>
          <w:sz w:val="22"/>
          <w:szCs w:val="22"/>
        </w:rPr>
        <w:t xml:space="preserve"> Договора, </w:t>
      </w:r>
      <w:r w:rsidRPr="004F00D0">
        <w:rPr>
          <w:bCs/>
          <w:sz w:val="22"/>
          <w:szCs w:val="22"/>
        </w:rPr>
        <w:t>с</w:t>
      </w:r>
      <w:r w:rsidR="00E26506" w:rsidRPr="004F00D0">
        <w:rPr>
          <w:bCs/>
          <w:sz w:val="22"/>
          <w:szCs w:val="22"/>
        </w:rPr>
        <w:t>о</w:t>
      </w:r>
      <w:r w:rsidRPr="004F00D0">
        <w:rPr>
          <w:bCs/>
          <w:sz w:val="22"/>
          <w:szCs w:val="22"/>
        </w:rPr>
        <w:t xml:space="preserve"> счета Покупателя на расчетный счет Продавца, указанный в настоящем Договоре</w:t>
      </w:r>
      <w:r w:rsidR="00E26506" w:rsidRPr="004F00D0">
        <w:rPr>
          <w:bCs/>
          <w:sz w:val="22"/>
          <w:szCs w:val="22"/>
        </w:rPr>
        <w:t xml:space="preserve">, </w:t>
      </w:r>
      <w:r w:rsidRPr="00954A30">
        <w:rPr>
          <w:bCs/>
          <w:sz w:val="22"/>
          <w:szCs w:val="22"/>
        </w:rPr>
        <w:t>или – в случае получения Покупателем письменного указания Продавца о необходимости осуществлять платеж на иной счет Продавца – на иной расчетный счет Продавца, письменно указанный Продавцом Покупателю</w:t>
      </w:r>
      <w:r w:rsidRPr="004F00D0">
        <w:rPr>
          <w:bCs/>
          <w:sz w:val="22"/>
          <w:szCs w:val="22"/>
        </w:rPr>
        <w:t>.</w:t>
      </w:r>
    </w:p>
    <w:p w14:paraId="08AF6DBA" w14:textId="590F59CC" w:rsidR="0063027B" w:rsidRPr="002A42E4" w:rsidRDefault="00391EAB" w:rsidP="002A42E4">
      <w:pPr>
        <w:pStyle w:val="1"/>
        <w:shd w:val="clear" w:color="auto" w:fill="FFFFFF"/>
        <w:spacing w:line="220" w:lineRule="exact"/>
        <w:ind w:firstLine="426"/>
        <w:jc w:val="both"/>
        <w:rPr>
          <w:bCs/>
          <w:sz w:val="22"/>
          <w:szCs w:val="22"/>
        </w:rPr>
      </w:pPr>
      <w:r w:rsidRPr="004F00D0">
        <w:rPr>
          <w:bCs/>
          <w:sz w:val="22"/>
          <w:szCs w:val="22"/>
        </w:rPr>
        <w:t>2.</w:t>
      </w:r>
      <w:r w:rsidR="0013393E" w:rsidRPr="00FC076E">
        <w:rPr>
          <w:bCs/>
          <w:sz w:val="22"/>
          <w:szCs w:val="22"/>
        </w:rPr>
        <w:t>5</w:t>
      </w:r>
      <w:r w:rsidRPr="00FC076E">
        <w:rPr>
          <w:bCs/>
          <w:sz w:val="22"/>
          <w:szCs w:val="22"/>
        </w:rPr>
        <w:t xml:space="preserve">. </w:t>
      </w:r>
      <w:r w:rsidR="0063027B" w:rsidRPr="00FC076E">
        <w:rPr>
          <w:bCs/>
          <w:sz w:val="22"/>
          <w:szCs w:val="22"/>
        </w:rPr>
        <w:t xml:space="preserve">Обязанность Покупателя </w:t>
      </w:r>
      <w:r w:rsidR="0013393E" w:rsidRPr="00FC076E">
        <w:rPr>
          <w:bCs/>
          <w:sz w:val="22"/>
          <w:szCs w:val="22"/>
        </w:rPr>
        <w:t xml:space="preserve">по уплате денежной суммы, указанной в п.2.2.2 Договора, считается исполненной </w:t>
      </w:r>
      <w:r w:rsidR="0063027B" w:rsidRPr="004F00D0">
        <w:rPr>
          <w:bCs/>
          <w:sz w:val="22"/>
          <w:szCs w:val="22"/>
        </w:rPr>
        <w:t>с момента зачисления</w:t>
      </w:r>
      <w:r w:rsidR="005B7974" w:rsidRPr="004F00D0">
        <w:rPr>
          <w:bCs/>
          <w:sz w:val="22"/>
          <w:szCs w:val="22"/>
        </w:rPr>
        <w:t xml:space="preserve"> суммы </w:t>
      </w:r>
      <w:r w:rsidR="0063027B" w:rsidRPr="004F00D0">
        <w:rPr>
          <w:bCs/>
          <w:sz w:val="22"/>
          <w:szCs w:val="22"/>
        </w:rPr>
        <w:t xml:space="preserve">денежных средств </w:t>
      </w:r>
      <w:r w:rsidR="00A42676" w:rsidRPr="004F00D0">
        <w:rPr>
          <w:bCs/>
          <w:sz w:val="22"/>
          <w:szCs w:val="22"/>
        </w:rPr>
        <w:t>в размере, указанном в п. 2.</w:t>
      </w:r>
      <w:r w:rsidR="0013393E" w:rsidRPr="004F00D0">
        <w:rPr>
          <w:bCs/>
          <w:sz w:val="22"/>
          <w:szCs w:val="22"/>
        </w:rPr>
        <w:t>2.2</w:t>
      </w:r>
      <w:r w:rsidR="00A42676" w:rsidRPr="004F00D0">
        <w:rPr>
          <w:bCs/>
          <w:sz w:val="22"/>
          <w:szCs w:val="22"/>
        </w:rPr>
        <w:t xml:space="preserve"> Договора, </w:t>
      </w:r>
      <w:r w:rsidR="0063027B" w:rsidRPr="004F00D0">
        <w:rPr>
          <w:bCs/>
          <w:sz w:val="22"/>
          <w:szCs w:val="22"/>
        </w:rPr>
        <w:t>на расчетный счет Продавца, указанный в настоящем Договоре</w:t>
      </w:r>
      <w:r w:rsidR="00E26506" w:rsidRPr="004F00D0">
        <w:rPr>
          <w:bCs/>
          <w:sz w:val="22"/>
          <w:szCs w:val="22"/>
        </w:rPr>
        <w:t xml:space="preserve">, </w:t>
      </w:r>
      <w:r w:rsidR="0063027B" w:rsidRPr="00954A30">
        <w:rPr>
          <w:bCs/>
          <w:sz w:val="22"/>
          <w:szCs w:val="22"/>
        </w:rPr>
        <w:t>или – в случае получения Покупателем письменного указания Продавца о необходимости осуществлять платеж на иной счет Продавца – на иной расчетный счет Продавца, письменно указанный Продавцом Покупателю</w:t>
      </w:r>
      <w:r w:rsidR="0063027B" w:rsidRPr="004F00D0">
        <w:rPr>
          <w:bCs/>
          <w:sz w:val="22"/>
          <w:szCs w:val="22"/>
        </w:rPr>
        <w:t>.</w:t>
      </w:r>
    </w:p>
    <w:p w14:paraId="4B3A2F6B" w14:textId="37056C14" w:rsidR="0013393E" w:rsidRPr="002A42E4" w:rsidRDefault="0013393E" w:rsidP="002A42E4">
      <w:pPr>
        <w:pStyle w:val="1"/>
        <w:shd w:val="clear" w:color="auto" w:fill="FFFFFF"/>
        <w:spacing w:line="220" w:lineRule="exact"/>
        <w:ind w:firstLine="426"/>
        <w:jc w:val="both"/>
        <w:rPr>
          <w:bCs/>
          <w:sz w:val="22"/>
          <w:szCs w:val="22"/>
        </w:rPr>
      </w:pPr>
      <w:r w:rsidRPr="002A42E4">
        <w:rPr>
          <w:bCs/>
          <w:sz w:val="22"/>
          <w:szCs w:val="22"/>
        </w:rPr>
        <w:t>2.6. В случае неисполнения, просрочки исполнения, частичного неисполнения, иного ненадлежащего исполнения Покупателем обязанности, предусмотренной п.2.2.2 Договора, Задаток обращается в собственность и в пользу Продавца с момента истечения срока, установленного п.2.2.2 Договора, и возврату Покупателю не подлежит.</w:t>
      </w:r>
    </w:p>
    <w:p w14:paraId="196C3A5E" w14:textId="46E56E71" w:rsidR="00993924" w:rsidRPr="002A42E4" w:rsidRDefault="00993924" w:rsidP="002A42E4">
      <w:pPr>
        <w:pStyle w:val="1"/>
        <w:shd w:val="clear" w:color="auto" w:fill="FFFFFF"/>
        <w:spacing w:line="220" w:lineRule="exact"/>
        <w:ind w:firstLine="426"/>
        <w:jc w:val="both"/>
        <w:rPr>
          <w:bCs/>
          <w:sz w:val="22"/>
          <w:szCs w:val="22"/>
        </w:rPr>
      </w:pPr>
      <w:r w:rsidRPr="002A42E4">
        <w:rPr>
          <w:bCs/>
          <w:sz w:val="22"/>
          <w:szCs w:val="22"/>
        </w:rPr>
        <w:t>2.7. Стороны согласовали, что в период со дня заключения настоящего Договора до момента прекращения действия Договора на любые суммы денежных обязательств Продавца перед Покупателем, возникших из Договора и/или из дополнительных соглашений к Договору, в том числе возникших в связи с прекращением и/или расторжением Договора по любым основаниям, на  сумму Задатка, никакие проценты, в том числе проценты за пользование денежными средствами, не начисляются и уплате Продавцом в пользу Покупателя не подлежат.</w:t>
      </w:r>
    </w:p>
    <w:p w14:paraId="26779E2C" w14:textId="5478F8B6" w:rsidR="0063027B" w:rsidRPr="002A42E4" w:rsidRDefault="00ED3EBC" w:rsidP="002A42E4">
      <w:pPr>
        <w:pStyle w:val="1"/>
        <w:shd w:val="clear" w:color="auto" w:fill="FFFFFF"/>
        <w:spacing w:line="220" w:lineRule="exact"/>
        <w:ind w:firstLine="426"/>
        <w:jc w:val="both"/>
        <w:rPr>
          <w:bCs/>
          <w:sz w:val="22"/>
          <w:szCs w:val="22"/>
        </w:rPr>
      </w:pPr>
      <w:r w:rsidRPr="00FC076E">
        <w:rPr>
          <w:bCs/>
          <w:sz w:val="22"/>
          <w:szCs w:val="22"/>
        </w:rPr>
        <w:t>2.</w:t>
      </w:r>
      <w:r w:rsidR="00993924" w:rsidRPr="00FC076E">
        <w:rPr>
          <w:bCs/>
          <w:sz w:val="22"/>
          <w:szCs w:val="22"/>
        </w:rPr>
        <w:t>8</w:t>
      </w:r>
      <w:r w:rsidR="0063027B" w:rsidRPr="00FC076E">
        <w:rPr>
          <w:bCs/>
          <w:sz w:val="22"/>
          <w:szCs w:val="22"/>
        </w:rPr>
        <w:t>. Услуги Депозитария (</w:t>
      </w:r>
      <w:r w:rsidR="008167C3" w:rsidRPr="00FC076E">
        <w:rPr>
          <w:bCs/>
          <w:sz w:val="22"/>
          <w:szCs w:val="22"/>
        </w:rPr>
        <w:t>указанного в п.3.1 Договора</w:t>
      </w:r>
      <w:r w:rsidR="0063027B" w:rsidRPr="00FC076E">
        <w:rPr>
          <w:bCs/>
          <w:sz w:val="22"/>
          <w:szCs w:val="22"/>
        </w:rPr>
        <w:t xml:space="preserve">) по проведению операции по переводу ценных бумаг со счета депо Продавца, открытого Депозитарием, на счет депо Покупателя, открытый Депозитарием, </w:t>
      </w:r>
      <w:r w:rsidR="0063027B" w:rsidRPr="00954A30">
        <w:rPr>
          <w:bCs/>
          <w:sz w:val="22"/>
          <w:szCs w:val="22"/>
        </w:rPr>
        <w:t>полностью оплачивает Покупатель</w:t>
      </w:r>
      <w:r w:rsidR="0063027B" w:rsidRPr="00FC076E">
        <w:rPr>
          <w:bCs/>
          <w:sz w:val="22"/>
          <w:szCs w:val="22"/>
        </w:rPr>
        <w:t xml:space="preserve"> в соответствии с Тарифами на услуги Депозитария и на основании счета, выставленного Депозитарием Покупателю.</w:t>
      </w:r>
      <w:r w:rsidR="0063027B" w:rsidRPr="002A42E4">
        <w:rPr>
          <w:bCs/>
          <w:sz w:val="22"/>
          <w:szCs w:val="22"/>
        </w:rPr>
        <w:t xml:space="preserve"> </w:t>
      </w:r>
    </w:p>
    <w:p w14:paraId="4B25AEC6" w14:textId="7570C7A7" w:rsidR="004C0233" w:rsidRPr="002A42E4" w:rsidRDefault="004C0233" w:rsidP="002A42E4">
      <w:pPr>
        <w:widowControl w:val="0"/>
        <w:spacing w:line="220" w:lineRule="exact"/>
        <w:ind w:firstLine="426"/>
        <w:jc w:val="both"/>
        <w:rPr>
          <w:sz w:val="22"/>
          <w:szCs w:val="22"/>
        </w:rPr>
      </w:pPr>
      <w:r w:rsidRPr="00FC076E">
        <w:rPr>
          <w:sz w:val="22"/>
          <w:szCs w:val="22"/>
        </w:rPr>
        <w:t xml:space="preserve">2.9. В случае неисполнения или просрочки исполнения или иного ненадлежащего исполнения Покупателем обязанности по оплате ценных бумаг по настоящему Договору (по уплате Цены ценных бумаг или ее части) Покупатель обязуется уплатить Продавцу неустойку в виде пени в </w:t>
      </w:r>
      <w:r w:rsidRPr="00954A30">
        <w:rPr>
          <w:sz w:val="22"/>
          <w:szCs w:val="22"/>
        </w:rPr>
        <w:t>размере 0,1 % (ноль целых одна десятая процента) от суммы задолженности</w:t>
      </w:r>
      <w:r w:rsidRPr="00FC076E">
        <w:rPr>
          <w:sz w:val="22"/>
          <w:szCs w:val="22"/>
        </w:rPr>
        <w:t xml:space="preserve"> за каждый календарный день неисполнения или просрочки (или иного ненадлежащего исполнения) по отношению к сроку оплаты денежных средств, указанному в п.2.3 настоящего Договора.</w:t>
      </w:r>
    </w:p>
    <w:p w14:paraId="4F50198D" w14:textId="77777777" w:rsidR="00B541B0" w:rsidRPr="002A42E4" w:rsidRDefault="00B541B0" w:rsidP="002A42E4">
      <w:pPr>
        <w:tabs>
          <w:tab w:val="left" w:pos="0"/>
        </w:tabs>
        <w:spacing w:line="220" w:lineRule="exact"/>
        <w:ind w:firstLine="426"/>
        <w:jc w:val="center"/>
        <w:rPr>
          <w:b/>
          <w:sz w:val="22"/>
          <w:szCs w:val="22"/>
        </w:rPr>
      </w:pPr>
    </w:p>
    <w:p w14:paraId="3AAECCC7" w14:textId="3491EF1E" w:rsidR="0063027B" w:rsidRPr="002A42E4" w:rsidRDefault="0063027B" w:rsidP="002A42E4">
      <w:pPr>
        <w:tabs>
          <w:tab w:val="left" w:pos="0"/>
        </w:tabs>
        <w:spacing w:line="220" w:lineRule="exact"/>
        <w:ind w:firstLine="426"/>
        <w:jc w:val="center"/>
        <w:rPr>
          <w:b/>
          <w:sz w:val="22"/>
          <w:szCs w:val="22"/>
        </w:rPr>
      </w:pPr>
      <w:r w:rsidRPr="002A42E4">
        <w:rPr>
          <w:b/>
          <w:sz w:val="22"/>
          <w:szCs w:val="22"/>
        </w:rPr>
        <w:t xml:space="preserve">3. ПОРЯДОК ИСПОЛНЕНИЯ ДОГОВОРА </w:t>
      </w:r>
    </w:p>
    <w:p w14:paraId="21B2AEE5" w14:textId="77777777" w:rsidR="0063027B" w:rsidRPr="002A42E4" w:rsidRDefault="0063027B" w:rsidP="002A42E4">
      <w:pPr>
        <w:tabs>
          <w:tab w:val="left" w:pos="0"/>
        </w:tabs>
        <w:spacing w:line="220" w:lineRule="exact"/>
        <w:ind w:firstLine="426"/>
        <w:jc w:val="center"/>
        <w:rPr>
          <w:sz w:val="22"/>
          <w:szCs w:val="22"/>
        </w:rPr>
      </w:pPr>
    </w:p>
    <w:p w14:paraId="1869366B" w14:textId="5D8B4FEB" w:rsidR="009C604A" w:rsidRPr="002A42E4" w:rsidRDefault="0063027B" w:rsidP="002A42E4">
      <w:pPr>
        <w:tabs>
          <w:tab w:val="left" w:pos="0"/>
        </w:tabs>
        <w:spacing w:line="220" w:lineRule="exact"/>
        <w:ind w:firstLine="426"/>
        <w:jc w:val="both"/>
        <w:rPr>
          <w:sz w:val="22"/>
          <w:szCs w:val="22"/>
        </w:rPr>
      </w:pPr>
      <w:r w:rsidRPr="002A42E4">
        <w:rPr>
          <w:sz w:val="22"/>
          <w:szCs w:val="22"/>
        </w:rPr>
        <w:t>3.1.</w:t>
      </w:r>
      <w:r w:rsidRPr="002A42E4">
        <w:rPr>
          <w:b/>
          <w:sz w:val="22"/>
          <w:szCs w:val="22"/>
        </w:rPr>
        <w:t xml:space="preserve"> </w:t>
      </w:r>
      <w:r w:rsidRPr="002A42E4">
        <w:rPr>
          <w:sz w:val="22"/>
          <w:szCs w:val="22"/>
        </w:rPr>
        <w:t>На дату заключения настоящего Договора учет прав Продавца на ценные бумаги и ведение записей по учету таких прав, осуществляется лицом, осуществляющим депозитарную деятельность - Обществом с ограниченной ответственностью «Инвестиционная компания «Стандарт» (</w:t>
      </w:r>
      <w:r w:rsidR="0080359A" w:rsidRPr="002A42E4">
        <w:rPr>
          <w:sz w:val="22"/>
          <w:szCs w:val="22"/>
        </w:rPr>
        <w:t>лицензия</w:t>
      </w:r>
      <w:r w:rsidRPr="002A42E4">
        <w:rPr>
          <w:sz w:val="22"/>
          <w:szCs w:val="22"/>
        </w:rPr>
        <w:t xml:space="preserve"> профессионального участника рынка ценных бумаг на осуществление депозитарной деятельности </w:t>
      </w:r>
      <w:r w:rsidR="0080359A" w:rsidRPr="002A42E4">
        <w:rPr>
          <w:sz w:val="22"/>
          <w:szCs w:val="22"/>
        </w:rPr>
        <w:t>№</w:t>
      </w:r>
      <w:r w:rsidRPr="002A42E4">
        <w:rPr>
          <w:sz w:val="22"/>
          <w:szCs w:val="22"/>
        </w:rPr>
        <w:t>178-09368</w:t>
      </w:r>
      <w:r w:rsidR="00BC6E38" w:rsidRPr="002A42E4">
        <w:rPr>
          <w:sz w:val="22"/>
          <w:szCs w:val="22"/>
        </w:rPr>
        <w:t>-000100 от 29 августа 2006 года</w:t>
      </w:r>
      <w:r w:rsidRPr="002A42E4">
        <w:rPr>
          <w:sz w:val="22"/>
          <w:szCs w:val="22"/>
        </w:rPr>
        <w:t>, ОГРН 1027802732033) (ранее и далее по тексту - «</w:t>
      </w:r>
      <w:r w:rsidRPr="002A42E4">
        <w:rPr>
          <w:b/>
          <w:sz w:val="22"/>
          <w:szCs w:val="22"/>
        </w:rPr>
        <w:t>Депозитарий</w:t>
      </w:r>
      <w:r w:rsidRPr="002A42E4">
        <w:rPr>
          <w:sz w:val="22"/>
          <w:szCs w:val="22"/>
        </w:rPr>
        <w:t>»).</w:t>
      </w:r>
    </w:p>
    <w:p w14:paraId="78426958" w14:textId="17F95527" w:rsidR="0063027B" w:rsidRPr="00FC076E" w:rsidRDefault="0063027B" w:rsidP="002A42E4">
      <w:pPr>
        <w:tabs>
          <w:tab w:val="left" w:pos="0"/>
        </w:tabs>
        <w:spacing w:line="220" w:lineRule="exact"/>
        <w:ind w:firstLine="426"/>
        <w:jc w:val="both"/>
        <w:rPr>
          <w:sz w:val="22"/>
          <w:szCs w:val="22"/>
        </w:rPr>
      </w:pPr>
      <w:r w:rsidRPr="00FC076E">
        <w:rPr>
          <w:sz w:val="22"/>
          <w:szCs w:val="22"/>
        </w:rPr>
        <w:t>3.2. Продавец на дату заключения настоящего Договора име</w:t>
      </w:r>
      <w:r w:rsidR="001675C5" w:rsidRPr="00FC076E">
        <w:rPr>
          <w:sz w:val="22"/>
          <w:szCs w:val="22"/>
        </w:rPr>
        <w:t>е</w:t>
      </w:r>
      <w:r w:rsidRPr="00FC076E">
        <w:rPr>
          <w:sz w:val="22"/>
          <w:szCs w:val="22"/>
        </w:rPr>
        <w:t>т счет депо, открыты</w:t>
      </w:r>
      <w:r w:rsidR="001675C5" w:rsidRPr="00FC076E">
        <w:rPr>
          <w:sz w:val="22"/>
          <w:szCs w:val="22"/>
        </w:rPr>
        <w:t>й</w:t>
      </w:r>
      <w:r w:rsidRPr="00FC076E">
        <w:rPr>
          <w:sz w:val="22"/>
          <w:szCs w:val="22"/>
        </w:rPr>
        <w:t xml:space="preserve"> Депозитарием, номер котор</w:t>
      </w:r>
      <w:r w:rsidR="001675C5" w:rsidRPr="00FC076E">
        <w:rPr>
          <w:sz w:val="22"/>
          <w:szCs w:val="22"/>
        </w:rPr>
        <w:t>ого</w:t>
      </w:r>
      <w:r w:rsidRPr="00FC076E">
        <w:rPr>
          <w:sz w:val="22"/>
          <w:szCs w:val="22"/>
        </w:rPr>
        <w:t xml:space="preserve"> указан в </w:t>
      </w:r>
      <w:r w:rsidR="001675C5" w:rsidRPr="00FC076E">
        <w:rPr>
          <w:sz w:val="22"/>
          <w:szCs w:val="22"/>
        </w:rPr>
        <w:t>пункте</w:t>
      </w:r>
      <w:r w:rsidRPr="00FC076E">
        <w:rPr>
          <w:sz w:val="22"/>
          <w:szCs w:val="22"/>
        </w:rPr>
        <w:t xml:space="preserve"> </w:t>
      </w:r>
      <w:r w:rsidR="00295332" w:rsidRPr="00FC076E">
        <w:rPr>
          <w:sz w:val="22"/>
          <w:szCs w:val="22"/>
        </w:rPr>
        <w:t>7</w:t>
      </w:r>
      <w:r w:rsidR="001675C5" w:rsidRPr="00FC076E">
        <w:rPr>
          <w:sz w:val="22"/>
          <w:szCs w:val="22"/>
        </w:rPr>
        <w:t>.1</w:t>
      </w:r>
      <w:r w:rsidRPr="00FC076E">
        <w:rPr>
          <w:sz w:val="22"/>
          <w:szCs w:val="22"/>
        </w:rPr>
        <w:t xml:space="preserve"> Договора.</w:t>
      </w:r>
    </w:p>
    <w:p w14:paraId="123203C8" w14:textId="6F0F2C4F" w:rsidR="00391EAB" w:rsidRPr="00FC076E" w:rsidRDefault="00E26506" w:rsidP="002A42E4">
      <w:pPr>
        <w:tabs>
          <w:tab w:val="left" w:pos="0"/>
        </w:tabs>
        <w:spacing w:line="220" w:lineRule="exact"/>
        <w:ind w:firstLine="426"/>
        <w:jc w:val="both"/>
        <w:rPr>
          <w:sz w:val="22"/>
          <w:szCs w:val="22"/>
        </w:rPr>
      </w:pPr>
      <w:r w:rsidRPr="00FC076E">
        <w:rPr>
          <w:sz w:val="22"/>
          <w:szCs w:val="22"/>
        </w:rPr>
        <w:t xml:space="preserve">3.3. </w:t>
      </w:r>
      <w:r w:rsidR="00391EAB" w:rsidRPr="00FC076E">
        <w:rPr>
          <w:sz w:val="22"/>
          <w:szCs w:val="22"/>
        </w:rPr>
        <w:t>В случае</w:t>
      </w:r>
      <w:r w:rsidR="008B731D" w:rsidRPr="00FC076E">
        <w:rPr>
          <w:sz w:val="22"/>
          <w:szCs w:val="22"/>
        </w:rPr>
        <w:t>,</w:t>
      </w:r>
      <w:r w:rsidR="00391EAB" w:rsidRPr="00FC076E">
        <w:rPr>
          <w:sz w:val="22"/>
          <w:szCs w:val="22"/>
        </w:rPr>
        <w:t xml:space="preserve"> если на дату заключения настоящего Договора </w:t>
      </w:r>
      <w:r w:rsidR="001675C5" w:rsidRPr="00FC076E">
        <w:rPr>
          <w:sz w:val="22"/>
          <w:szCs w:val="22"/>
        </w:rPr>
        <w:t xml:space="preserve">Покупатель имеет счет депо, открытый Депозитарием, номер </w:t>
      </w:r>
      <w:r w:rsidR="00391EAB" w:rsidRPr="00FC076E">
        <w:rPr>
          <w:sz w:val="22"/>
          <w:szCs w:val="22"/>
        </w:rPr>
        <w:t xml:space="preserve">счета депо Покупателя в Депозитарии </w:t>
      </w:r>
      <w:r w:rsidR="001675C5" w:rsidRPr="00FC076E">
        <w:rPr>
          <w:sz w:val="22"/>
          <w:szCs w:val="22"/>
        </w:rPr>
        <w:t xml:space="preserve">указан в пункте </w:t>
      </w:r>
      <w:r w:rsidR="00295332" w:rsidRPr="00FC076E">
        <w:rPr>
          <w:sz w:val="22"/>
          <w:szCs w:val="22"/>
        </w:rPr>
        <w:t>7</w:t>
      </w:r>
      <w:r w:rsidR="001675C5" w:rsidRPr="00FC076E">
        <w:rPr>
          <w:sz w:val="22"/>
          <w:szCs w:val="22"/>
        </w:rPr>
        <w:t>.2 Договора</w:t>
      </w:r>
      <w:r w:rsidR="00391EAB" w:rsidRPr="00FC076E">
        <w:rPr>
          <w:sz w:val="22"/>
          <w:szCs w:val="22"/>
        </w:rPr>
        <w:t>.</w:t>
      </w:r>
    </w:p>
    <w:p w14:paraId="1485E71A" w14:textId="41DFCEF8" w:rsidR="001675C5" w:rsidRPr="00FC076E" w:rsidRDefault="0091298B" w:rsidP="002A42E4">
      <w:pPr>
        <w:tabs>
          <w:tab w:val="left" w:pos="0"/>
        </w:tabs>
        <w:spacing w:line="220" w:lineRule="exact"/>
        <w:ind w:firstLine="426"/>
        <w:jc w:val="both"/>
        <w:rPr>
          <w:sz w:val="22"/>
          <w:szCs w:val="22"/>
        </w:rPr>
      </w:pPr>
      <w:r w:rsidRPr="00FC076E">
        <w:rPr>
          <w:sz w:val="22"/>
          <w:szCs w:val="22"/>
        </w:rPr>
        <w:lastRenderedPageBreak/>
        <w:t xml:space="preserve">3.3.1. </w:t>
      </w:r>
      <w:r w:rsidR="00E26506" w:rsidRPr="00FC076E">
        <w:rPr>
          <w:sz w:val="22"/>
          <w:szCs w:val="22"/>
        </w:rPr>
        <w:t>В</w:t>
      </w:r>
      <w:r w:rsidR="001675C5" w:rsidRPr="00FC076E">
        <w:rPr>
          <w:sz w:val="22"/>
          <w:szCs w:val="22"/>
        </w:rPr>
        <w:t xml:space="preserve"> случае если на дату заключения настоящего Договора Покупатель не имеет счет</w:t>
      </w:r>
      <w:r w:rsidR="008B731D" w:rsidRPr="00FC076E">
        <w:rPr>
          <w:sz w:val="22"/>
          <w:szCs w:val="22"/>
        </w:rPr>
        <w:t>а</w:t>
      </w:r>
      <w:r w:rsidR="001675C5" w:rsidRPr="00FC076E">
        <w:rPr>
          <w:sz w:val="22"/>
          <w:szCs w:val="22"/>
        </w:rPr>
        <w:t xml:space="preserve"> депо, открыт</w:t>
      </w:r>
      <w:r w:rsidR="008B731D" w:rsidRPr="00FC076E">
        <w:rPr>
          <w:sz w:val="22"/>
          <w:szCs w:val="22"/>
        </w:rPr>
        <w:t>ого</w:t>
      </w:r>
      <w:r w:rsidR="001675C5" w:rsidRPr="00FC076E">
        <w:rPr>
          <w:sz w:val="22"/>
          <w:szCs w:val="22"/>
        </w:rPr>
        <w:t xml:space="preserve"> Депозитарием, Покупатель в срок не позднее </w:t>
      </w:r>
      <w:r w:rsidR="00FC57C8" w:rsidRPr="00954A30">
        <w:rPr>
          <w:sz w:val="22"/>
          <w:szCs w:val="22"/>
        </w:rPr>
        <w:t xml:space="preserve">5 (Пяти) </w:t>
      </w:r>
      <w:r w:rsidR="00235311" w:rsidRPr="00954A30">
        <w:rPr>
          <w:sz w:val="22"/>
          <w:szCs w:val="22"/>
        </w:rPr>
        <w:t xml:space="preserve">рабочих </w:t>
      </w:r>
      <w:r w:rsidR="00FC57C8" w:rsidRPr="00954A30">
        <w:rPr>
          <w:sz w:val="22"/>
          <w:szCs w:val="22"/>
        </w:rPr>
        <w:t>дней</w:t>
      </w:r>
      <w:r w:rsidR="00FC57C8" w:rsidRPr="00FC076E">
        <w:rPr>
          <w:sz w:val="22"/>
          <w:szCs w:val="22"/>
        </w:rPr>
        <w:t xml:space="preserve"> с даты заключения настоящего Договора обязуется открыть счет депо в Депозитарии и письменно уведомить Продавца о номере счета депо Покупателя в Депозитарии.</w:t>
      </w:r>
    </w:p>
    <w:p w14:paraId="545B7599" w14:textId="6EF56401" w:rsidR="008B731D" w:rsidRPr="002A42E4" w:rsidRDefault="008B731D" w:rsidP="002A42E4">
      <w:pPr>
        <w:spacing w:line="220" w:lineRule="exact"/>
        <w:ind w:firstLine="426"/>
        <w:jc w:val="both"/>
        <w:rPr>
          <w:sz w:val="22"/>
          <w:szCs w:val="22"/>
        </w:rPr>
      </w:pPr>
      <w:r w:rsidRPr="00FC076E">
        <w:rPr>
          <w:sz w:val="22"/>
          <w:szCs w:val="22"/>
        </w:rPr>
        <w:t>3.4. Продавец обязуется передать ценные бумаги Покупателю, совершив все зависящие от Продавца действия и формальности, указанные в п.3.</w:t>
      </w:r>
      <w:r w:rsidR="00FF314A" w:rsidRPr="00FC076E">
        <w:rPr>
          <w:sz w:val="22"/>
          <w:szCs w:val="22"/>
        </w:rPr>
        <w:t>5</w:t>
      </w:r>
      <w:r w:rsidR="00B541B0" w:rsidRPr="00FC076E">
        <w:rPr>
          <w:sz w:val="22"/>
          <w:szCs w:val="22"/>
        </w:rPr>
        <w:t>, п.3.5.2</w:t>
      </w:r>
      <w:r w:rsidRPr="00FC076E">
        <w:rPr>
          <w:sz w:val="22"/>
          <w:szCs w:val="22"/>
        </w:rPr>
        <w:t xml:space="preserve"> настоящего Договора, при условии надлежащего исполнения Покупателем обязанности по оплате ценных бумаг (п.2.2.1</w:t>
      </w:r>
      <w:r w:rsidR="003421AC" w:rsidRPr="00FC076E">
        <w:rPr>
          <w:sz w:val="22"/>
          <w:szCs w:val="22"/>
        </w:rPr>
        <w:t>,</w:t>
      </w:r>
      <w:r w:rsidRPr="00FC076E">
        <w:rPr>
          <w:sz w:val="22"/>
          <w:szCs w:val="22"/>
        </w:rPr>
        <w:t xml:space="preserve"> п.</w:t>
      </w:r>
      <w:r w:rsidR="003421AC" w:rsidRPr="00FC076E">
        <w:rPr>
          <w:sz w:val="22"/>
          <w:szCs w:val="22"/>
        </w:rPr>
        <w:t>2</w:t>
      </w:r>
      <w:r w:rsidRPr="00FC076E">
        <w:rPr>
          <w:sz w:val="22"/>
          <w:szCs w:val="22"/>
        </w:rPr>
        <w:t>.2.2</w:t>
      </w:r>
      <w:r w:rsidR="003421AC" w:rsidRPr="00FC076E">
        <w:rPr>
          <w:sz w:val="22"/>
          <w:szCs w:val="22"/>
        </w:rPr>
        <w:t>, п.2.5</w:t>
      </w:r>
      <w:r w:rsidRPr="002A42E4">
        <w:rPr>
          <w:sz w:val="22"/>
          <w:szCs w:val="22"/>
        </w:rPr>
        <w:t xml:space="preserve"> Договора)</w:t>
      </w:r>
      <w:r w:rsidR="003421AC" w:rsidRPr="002A42E4">
        <w:rPr>
          <w:sz w:val="22"/>
          <w:szCs w:val="22"/>
        </w:rPr>
        <w:t xml:space="preserve"> и обязанностей, предусмотренных </w:t>
      </w:r>
      <w:bookmarkStart w:id="3" w:name="_Hlk84499580"/>
      <w:r w:rsidR="003421AC" w:rsidRPr="002A42E4">
        <w:rPr>
          <w:sz w:val="22"/>
          <w:szCs w:val="22"/>
        </w:rPr>
        <w:t xml:space="preserve">п.3.3 и </w:t>
      </w:r>
      <w:bookmarkEnd w:id="3"/>
      <w:r w:rsidR="003421AC" w:rsidRPr="002A42E4">
        <w:rPr>
          <w:sz w:val="22"/>
          <w:szCs w:val="22"/>
        </w:rPr>
        <w:t>п.3.</w:t>
      </w:r>
      <w:r w:rsidR="00FF314A" w:rsidRPr="002A42E4">
        <w:rPr>
          <w:sz w:val="22"/>
          <w:szCs w:val="22"/>
        </w:rPr>
        <w:t>5</w:t>
      </w:r>
      <w:r w:rsidR="00DC4722" w:rsidRPr="002A42E4">
        <w:rPr>
          <w:sz w:val="22"/>
          <w:szCs w:val="22"/>
        </w:rPr>
        <w:t>.1</w:t>
      </w:r>
      <w:r w:rsidR="003421AC" w:rsidRPr="002A42E4">
        <w:rPr>
          <w:sz w:val="22"/>
          <w:szCs w:val="22"/>
        </w:rPr>
        <w:t xml:space="preserve"> Договора</w:t>
      </w:r>
      <w:r w:rsidRPr="002A42E4">
        <w:rPr>
          <w:sz w:val="22"/>
          <w:szCs w:val="22"/>
        </w:rPr>
        <w:t>.</w:t>
      </w:r>
    </w:p>
    <w:p w14:paraId="15CBC19E" w14:textId="5F091A77" w:rsidR="00B541B0" w:rsidRPr="00FC076E" w:rsidRDefault="0063027B" w:rsidP="002A42E4">
      <w:pPr>
        <w:spacing w:line="220" w:lineRule="exact"/>
        <w:ind w:firstLine="425"/>
        <w:jc w:val="both"/>
        <w:rPr>
          <w:sz w:val="22"/>
          <w:szCs w:val="22"/>
        </w:rPr>
      </w:pPr>
      <w:r w:rsidRPr="00FC076E">
        <w:rPr>
          <w:sz w:val="22"/>
          <w:szCs w:val="22"/>
        </w:rPr>
        <w:t>3.</w:t>
      </w:r>
      <w:r w:rsidR="00836D1A" w:rsidRPr="00FC076E">
        <w:rPr>
          <w:sz w:val="22"/>
          <w:szCs w:val="22"/>
        </w:rPr>
        <w:t>5</w:t>
      </w:r>
      <w:r w:rsidRPr="00FC076E">
        <w:rPr>
          <w:sz w:val="22"/>
          <w:szCs w:val="22"/>
        </w:rPr>
        <w:t xml:space="preserve">. </w:t>
      </w:r>
      <w:r w:rsidRPr="00FC076E">
        <w:rPr>
          <w:snapToGrid w:val="0"/>
          <w:sz w:val="22"/>
          <w:szCs w:val="22"/>
        </w:rPr>
        <w:t xml:space="preserve">В целях исполнения Продавцом обязанности по передаче ценных бумаг </w:t>
      </w:r>
      <w:r w:rsidR="005B7974" w:rsidRPr="00FC076E">
        <w:rPr>
          <w:snapToGrid w:val="0"/>
          <w:sz w:val="22"/>
          <w:szCs w:val="22"/>
        </w:rPr>
        <w:t>Покупателю</w:t>
      </w:r>
      <w:r w:rsidRPr="00FC076E">
        <w:rPr>
          <w:snapToGrid w:val="0"/>
          <w:sz w:val="22"/>
          <w:szCs w:val="22"/>
        </w:rPr>
        <w:t xml:space="preserve"> и исполнения Покупателем обязанности по приему ценных бумаг, Стороны обязуются </w:t>
      </w:r>
      <w:bookmarkStart w:id="4" w:name="_Hlk84499019"/>
      <w:r w:rsidR="00B541B0" w:rsidRPr="00FC076E">
        <w:rPr>
          <w:snapToGrid w:val="0"/>
          <w:sz w:val="22"/>
          <w:szCs w:val="22"/>
        </w:rPr>
        <w:t xml:space="preserve">после </w:t>
      </w:r>
      <w:r w:rsidR="008B731D" w:rsidRPr="00FC076E">
        <w:rPr>
          <w:snapToGrid w:val="0"/>
          <w:sz w:val="22"/>
          <w:szCs w:val="22"/>
        </w:rPr>
        <w:t xml:space="preserve">полного исполнения Покупателем обязанности </w:t>
      </w:r>
      <w:r w:rsidR="003421AC" w:rsidRPr="00FC076E">
        <w:rPr>
          <w:sz w:val="22"/>
          <w:szCs w:val="22"/>
        </w:rPr>
        <w:t xml:space="preserve">по оплате ценных бумаг (п.2.2.1, п.2.2.2, п.2.5 Договора) </w:t>
      </w:r>
      <w:r w:rsidR="003421AC" w:rsidRPr="00FC076E">
        <w:rPr>
          <w:snapToGrid w:val="0"/>
          <w:sz w:val="22"/>
          <w:szCs w:val="22"/>
        </w:rPr>
        <w:t xml:space="preserve"> </w:t>
      </w:r>
      <w:bookmarkEnd w:id="4"/>
      <w:r w:rsidRPr="00FC076E">
        <w:rPr>
          <w:snapToGrid w:val="0"/>
          <w:sz w:val="22"/>
          <w:szCs w:val="22"/>
        </w:rPr>
        <w:t>оформить (в том числе</w:t>
      </w:r>
      <w:r w:rsidR="00836D1A" w:rsidRPr="00FC076E">
        <w:rPr>
          <w:snapToGrid w:val="0"/>
          <w:sz w:val="22"/>
          <w:szCs w:val="22"/>
        </w:rPr>
        <w:t xml:space="preserve"> – каждая из Сторон обязуется -</w:t>
      </w:r>
      <w:r w:rsidRPr="00FC076E">
        <w:rPr>
          <w:snapToGrid w:val="0"/>
          <w:sz w:val="22"/>
          <w:szCs w:val="22"/>
        </w:rPr>
        <w:t xml:space="preserve"> подписать)</w:t>
      </w:r>
      <w:r w:rsidR="00B70AA4" w:rsidRPr="00FC076E">
        <w:rPr>
          <w:snapToGrid w:val="0"/>
          <w:sz w:val="22"/>
          <w:szCs w:val="22"/>
        </w:rPr>
        <w:t xml:space="preserve"> </w:t>
      </w:r>
      <w:r w:rsidRPr="00FC076E">
        <w:rPr>
          <w:snapToGrid w:val="0"/>
          <w:sz w:val="22"/>
          <w:szCs w:val="22"/>
        </w:rPr>
        <w:t>Поручение на совершение депозитарной операции</w:t>
      </w:r>
      <w:r w:rsidR="00526A82" w:rsidRPr="00FC076E">
        <w:rPr>
          <w:snapToGrid w:val="0"/>
          <w:sz w:val="22"/>
          <w:szCs w:val="22"/>
        </w:rPr>
        <w:t xml:space="preserve"> </w:t>
      </w:r>
      <w:r w:rsidR="00526A82" w:rsidRPr="00FC076E">
        <w:rPr>
          <w:sz w:val="22"/>
          <w:szCs w:val="22"/>
        </w:rPr>
        <w:t>по переводу ценных бумаг на счет депо Покупателя, открытый Депозитарием</w:t>
      </w:r>
      <w:r w:rsidR="00526A82" w:rsidRPr="00FC076E">
        <w:rPr>
          <w:snapToGrid w:val="0"/>
          <w:sz w:val="22"/>
          <w:szCs w:val="22"/>
        </w:rPr>
        <w:t>, составленное</w:t>
      </w:r>
      <w:r w:rsidRPr="00FC076E">
        <w:rPr>
          <w:i/>
          <w:sz w:val="22"/>
          <w:szCs w:val="22"/>
        </w:rPr>
        <w:t xml:space="preserve"> </w:t>
      </w:r>
      <w:r w:rsidRPr="00FC076E">
        <w:rPr>
          <w:sz w:val="22"/>
          <w:szCs w:val="22"/>
        </w:rPr>
        <w:t>по форме Депозитария</w:t>
      </w:r>
      <w:r w:rsidR="00526A82" w:rsidRPr="00FC076E">
        <w:rPr>
          <w:sz w:val="22"/>
          <w:szCs w:val="22"/>
        </w:rPr>
        <w:t>,</w:t>
      </w:r>
      <w:r w:rsidR="00DC4722" w:rsidRPr="00FC076E">
        <w:rPr>
          <w:sz w:val="22"/>
          <w:szCs w:val="22"/>
        </w:rPr>
        <w:t xml:space="preserve"> и передать </w:t>
      </w:r>
      <w:r w:rsidR="00526A82" w:rsidRPr="00FC076E">
        <w:rPr>
          <w:sz w:val="22"/>
          <w:szCs w:val="22"/>
        </w:rPr>
        <w:t xml:space="preserve">указанное </w:t>
      </w:r>
      <w:r w:rsidR="00DC4722" w:rsidRPr="00FC076E">
        <w:rPr>
          <w:sz w:val="22"/>
          <w:szCs w:val="22"/>
        </w:rPr>
        <w:t>Поручение Депозитарию с целью совершения Депозитарием</w:t>
      </w:r>
      <w:r w:rsidR="00526A82" w:rsidRPr="00FC076E">
        <w:rPr>
          <w:sz w:val="22"/>
          <w:szCs w:val="22"/>
        </w:rPr>
        <w:t xml:space="preserve"> приходной записи по счету депо Покупателя</w:t>
      </w:r>
      <w:r w:rsidRPr="00FC076E">
        <w:rPr>
          <w:sz w:val="22"/>
          <w:szCs w:val="22"/>
        </w:rPr>
        <w:t xml:space="preserve">, </w:t>
      </w:r>
      <w:r w:rsidR="00B541B0" w:rsidRPr="00FC076E">
        <w:rPr>
          <w:sz w:val="22"/>
          <w:szCs w:val="22"/>
        </w:rPr>
        <w:t>для чего:</w:t>
      </w:r>
    </w:p>
    <w:p w14:paraId="1A183F5C" w14:textId="1B5CC9A7" w:rsidR="00B541B0" w:rsidRPr="002A42E4" w:rsidRDefault="00B541B0" w:rsidP="002A42E4">
      <w:pPr>
        <w:spacing w:line="220" w:lineRule="exact"/>
        <w:ind w:firstLine="425"/>
        <w:jc w:val="both"/>
        <w:rPr>
          <w:snapToGrid w:val="0"/>
          <w:sz w:val="22"/>
          <w:szCs w:val="22"/>
        </w:rPr>
      </w:pPr>
      <w:r w:rsidRPr="00FC076E">
        <w:rPr>
          <w:sz w:val="22"/>
          <w:szCs w:val="22"/>
        </w:rPr>
        <w:t xml:space="preserve">3.5.1. Покупатель обязуется </w:t>
      </w:r>
      <w:r w:rsidRPr="00954A30">
        <w:rPr>
          <w:sz w:val="22"/>
          <w:szCs w:val="22"/>
        </w:rPr>
        <w:t xml:space="preserve">в </w:t>
      </w:r>
      <w:r w:rsidRPr="00954A30">
        <w:rPr>
          <w:snapToGrid w:val="0"/>
          <w:sz w:val="22"/>
          <w:szCs w:val="22"/>
        </w:rPr>
        <w:t xml:space="preserve">течение </w:t>
      </w:r>
      <w:r w:rsidR="00DC4722" w:rsidRPr="00954A30">
        <w:rPr>
          <w:snapToGrid w:val="0"/>
          <w:sz w:val="22"/>
          <w:szCs w:val="22"/>
        </w:rPr>
        <w:t>3</w:t>
      </w:r>
      <w:r w:rsidRPr="00954A30">
        <w:rPr>
          <w:snapToGrid w:val="0"/>
          <w:sz w:val="22"/>
          <w:szCs w:val="22"/>
        </w:rPr>
        <w:t xml:space="preserve"> (</w:t>
      </w:r>
      <w:r w:rsidR="00DC4722" w:rsidRPr="00954A30">
        <w:rPr>
          <w:snapToGrid w:val="0"/>
          <w:sz w:val="22"/>
          <w:szCs w:val="22"/>
        </w:rPr>
        <w:t>Трех</w:t>
      </w:r>
      <w:r w:rsidRPr="00954A30">
        <w:rPr>
          <w:snapToGrid w:val="0"/>
          <w:sz w:val="22"/>
          <w:szCs w:val="22"/>
        </w:rPr>
        <w:t>) рабочих дней</w:t>
      </w:r>
      <w:r w:rsidRPr="00FC076E">
        <w:rPr>
          <w:snapToGrid w:val="0"/>
          <w:sz w:val="22"/>
          <w:szCs w:val="22"/>
        </w:rPr>
        <w:t xml:space="preserve"> после полного исполнения Покупателем обязанности </w:t>
      </w:r>
      <w:r w:rsidRPr="00FC076E">
        <w:rPr>
          <w:sz w:val="22"/>
          <w:szCs w:val="22"/>
        </w:rPr>
        <w:t>по оплате ценных бумаг (п.2.2.1, п.2.2.2, п.2.5 Договора)</w:t>
      </w:r>
      <w:r w:rsidRPr="002A42E4">
        <w:rPr>
          <w:sz w:val="22"/>
          <w:szCs w:val="22"/>
        </w:rPr>
        <w:t xml:space="preserve"> </w:t>
      </w:r>
      <w:r w:rsidRPr="002A42E4">
        <w:rPr>
          <w:snapToGrid w:val="0"/>
          <w:sz w:val="22"/>
          <w:szCs w:val="22"/>
        </w:rPr>
        <w:t xml:space="preserve"> подписать Поручение на совершение депозитарной операции</w:t>
      </w:r>
      <w:r w:rsidRPr="002A42E4">
        <w:rPr>
          <w:i/>
          <w:snapToGrid w:val="0"/>
          <w:sz w:val="22"/>
          <w:szCs w:val="22"/>
        </w:rPr>
        <w:t xml:space="preserve"> </w:t>
      </w:r>
      <w:r w:rsidRPr="002A42E4">
        <w:rPr>
          <w:snapToGrid w:val="0"/>
          <w:sz w:val="22"/>
          <w:szCs w:val="22"/>
        </w:rPr>
        <w:t>по форме Депозитария и передать указанное Поручение Продавцу для последующего оформления Поручения на совершение депозитарной операции со стороны Продавца,</w:t>
      </w:r>
      <w:r w:rsidR="00DC4722" w:rsidRPr="002A42E4">
        <w:rPr>
          <w:snapToGrid w:val="0"/>
          <w:sz w:val="22"/>
          <w:szCs w:val="22"/>
        </w:rPr>
        <w:t xml:space="preserve"> а также</w:t>
      </w:r>
      <w:r w:rsidRPr="002A42E4">
        <w:rPr>
          <w:snapToGrid w:val="0"/>
          <w:sz w:val="22"/>
          <w:szCs w:val="22"/>
        </w:rPr>
        <w:t xml:space="preserve"> совершить все иные необходимые и зависящие от Покупателя действия и формальности</w:t>
      </w:r>
      <w:r w:rsidR="00DC4722" w:rsidRPr="002A42E4">
        <w:rPr>
          <w:snapToGrid w:val="0"/>
          <w:sz w:val="22"/>
          <w:szCs w:val="22"/>
        </w:rPr>
        <w:t xml:space="preserve">, </w:t>
      </w:r>
      <w:r w:rsidRPr="002A42E4">
        <w:rPr>
          <w:sz w:val="22"/>
          <w:szCs w:val="22"/>
        </w:rPr>
        <w:t>в</w:t>
      </w:r>
      <w:r w:rsidR="00DC4722" w:rsidRPr="002A42E4">
        <w:rPr>
          <w:sz w:val="22"/>
          <w:szCs w:val="22"/>
        </w:rPr>
        <w:t xml:space="preserve"> </w:t>
      </w:r>
      <w:r w:rsidRPr="002A42E4">
        <w:rPr>
          <w:sz w:val="22"/>
          <w:szCs w:val="22"/>
        </w:rPr>
        <w:t xml:space="preserve"> том числе предоставить Депозитарию требуемые документы и/или сведения</w:t>
      </w:r>
      <w:r w:rsidRPr="002A42E4">
        <w:rPr>
          <w:snapToGrid w:val="0"/>
          <w:sz w:val="22"/>
          <w:szCs w:val="22"/>
        </w:rPr>
        <w:t>.</w:t>
      </w:r>
    </w:p>
    <w:p w14:paraId="29C1F624" w14:textId="7B4927A9" w:rsidR="00DC4722" w:rsidRPr="002A42E4" w:rsidRDefault="00DC4722" w:rsidP="002A42E4">
      <w:pPr>
        <w:spacing w:line="220" w:lineRule="exact"/>
        <w:ind w:firstLine="425"/>
        <w:jc w:val="both"/>
        <w:rPr>
          <w:sz w:val="22"/>
          <w:szCs w:val="22"/>
        </w:rPr>
      </w:pPr>
      <w:r w:rsidRPr="002A42E4">
        <w:rPr>
          <w:snapToGrid w:val="0"/>
          <w:sz w:val="22"/>
          <w:szCs w:val="22"/>
        </w:rPr>
        <w:t xml:space="preserve">3.5.2. </w:t>
      </w:r>
      <w:r w:rsidR="00B541B0" w:rsidRPr="002A42E4">
        <w:rPr>
          <w:snapToGrid w:val="0"/>
          <w:sz w:val="22"/>
          <w:szCs w:val="22"/>
        </w:rPr>
        <w:t xml:space="preserve">Продавец обязуется </w:t>
      </w:r>
      <w:r w:rsidRPr="002A42E4">
        <w:rPr>
          <w:sz w:val="22"/>
          <w:szCs w:val="22"/>
        </w:rPr>
        <w:t xml:space="preserve">в </w:t>
      </w:r>
      <w:r w:rsidRPr="002A42E4">
        <w:rPr>
          <w:snapToGrid w:val="0"/>
          <w:sz w:val="22"/>
          <w:szCs w:val="22"/>
        </w:rPr>
        <w:t xml:space="preserve">течение 10 (десяти) рабочих дней после полного исполнения Покупателем обязанности </w:t>
      </w:r>
      <w:r w:rsidRPr="002A42E4">
        <w:rPr>
          <w:sz w:val="22"/>
          <w:szCs w:val="22"/>
        </w:rPr>
        <w:t xml:space="preserve">по оплате ценных бумаг (п.2.2.1, п.2.2.2, п.2.5 Договора) и обязанностей, предусмотренных п.3.3 и п.3.5.1 Договора  </w:t>
      </w:r>
      <w:r w:rsidRPr="002A42E4">
        <w:rPr>
          <w:snapToGrid w:val="0"/>
          <w:sz w:val="22"/>
          <w:szCs w:val="22"/>
        </w:rPr>
        <w:t xml:space="preserve"> подписать Поручение на совершение депозитарной операции</w:t>
      </w:r>
      <w:r w:rsidRPr="002A42E4">
        <w:rPr>
          <w:i/>
          <w:snapToGrid w:val="0"/>
          <w:sz w:val="22"/>
          <w:szCs w:val="22"/>
        </w:rPr>
        <w:t xml:space="preserve"> </w:t>
      </w:r>
      <w:r w:rsidRPr="002A42E4">
        <w:rPr>
          <w:snapToGrid w:val="0"/>
          <w:sz w:val="22"/>
          <w:szCs w:val="22"/>
        </w:rPr>
        <w:t xml:space="preserve">по форме Депозитария и передать </w:t>
      </w:r>
      <w:r w:rsidR="00B541B0" w:rsidRPr="002A42E4">
        <w:rPr>
          <w:snapToGrid w:val="0"/>
          <w:sz w:val="22"/>
          <w:szCs w:val="22"/>
        </w:rPr>
        <w:t>Депозитарию Поручение на совершение депозитарной операции,</w:t>
      </w:r>
      <w:r w:rsidR="00B541B0" w:rsidRPr="002A42E4">
        <w:rPr>
          <w:i/>
          <w:sz w:val="22"/>
          <w:szCs w:val="22"/>
        </w:rPr>
        <w:t xml:space="preserve"> </w:t>
      </w:r>
      <w:r w:rsidR="0063027B" w:rsidRPr="002A42E4">
        <w:rPr>
          <w:sz w:val="22"/>
          <w:szCs w:val="22"/>
        </w:rPr>
        <w:t>подписанное Сторонами (уполномоченными представителями Сторон)</w:t>
      </w:r>
      <w:r w:rsidR="00391EAB" w:rsidRPr="002A42E4">
        <w:rPr>
          <w:sz w:val="22"/>
          <w:szCs w:val="22"/>
        </w:rPr>
        <w:t>.</w:t>
      </w:r>
      <w:r w:rsidR="00B70AA4" w:rsidRPr="002A42E4">
        <w:rPr>
          <w:sz w:val="22"/>
          <w:szCs w:val="22"/>
        </w:rPr>
        <w:t xml:space="preserve"> </w:t>
      </w:r>
    </w:p>
    <w:p w14:paraId="39B11E53" w14:textId="7DDEF610" w:rsidR="0063027B" w:rsidRPr="002A42E4" w:rsidRDefault="0063027B" w:rsidP="002A42E4">
      <w:pPr>
        <w:widowControl w:val="0"/>
        <w:spacing w:line="220" w:lineRule="exact"/>
        <w:ind w:firstLine="426"/>
        <w:jc w:val="both"/>
        <w:rPr>
          <w:sz w:val="22"/>
          <w:szCs w:val="22"/>
        </w:rPr>
      </w:pPr>
      <w:r w:rsidRPr="002A42E4">
        <w:rPr>
          <w:sz w:val="22"/>
          <w:szCs w:val="22"/>
        </w:rPr>
        <w:t>3.</w:t>
      </w:r>
      <w:r w:rsidR="00B70AA4" w:rsidRPr="002A42E4">
        <w:rPr>
          <w:sz w:val="22"/>
          <w:szCs w:val="22"/>
        </w:rPr>
        <w:t>6</w:t>
      </w:r>
      <w:r w:rsidRPr="002A42E4">
        <w:rPr>
          <w:sz w:val="22"/>
          <w:szCs w:val="22"/>
        </w:rPr>
        <w:t xml:space="preserve">. </w:t>
      </w:r>
      <w:r w:rsidR="005B7974" w:rsidRPr="002A42E4">
        <w:rPr>
          <w:noProof/>
          <w:snapToGrid w:val="0"/>
          <w:sz w:val="22"/>
          <w:szCs w:val="22"/>
        </w:rPr>
        <w:t>Права</w:t>
      </w:r>
      <w:r w:rsidRPr="002A42E4">
        <w:rPr>
          <w:noProof/>
          <w:snapToGrid w:val="0"/>
          <w:sz w:val="22"/>
          <w:szCs w:val="22"/>
        </w:rPr>
        <w:t xml:space="preserve"> </w:t>
      </w:r>
      <w:r w:rsidR="005B7974" w:rsidRPr="002A42E4">
        <w:rPr>
          <w:noProof/>
          <w:snapToGrid w:val="0"/>
          <w:sz w:val="22"/>
          <w:szCs w:val="22"/>
        </w:rPr>
        <w:t>на ценные бумаги переходя</w:t>
      </w:r>
      <w:r w:rsidRPr="002A42E4">
        <w:rPr>
          <w:noProof/>
          <w:snapToGrid w:val="0"/>
          <w:sz w:val="22"/>
          <w:szCs w:val="22"/>
        </w:rPr>
        <w:t>т от Продавца к Покупателю с момента внесения Депозитарием приходной записи по счету депо Покупателя.</w:t>
      </w:r>
    </w:p>
    <w:p w14:paraId="6A7D4B82" w14:textId="57F56A2F" w:rsidR="0063027B" w:rsidRPr="002A42E4" w:rsidRDefault="0063027B" w:rsidP="002A42E4">
      <w:pPr>
        <w:widowControl w:val="0"/>
        <w:spacing w:line="220" w:lineRule="exact"/>
        <w:ind w:firstLine="426"/>
        <w:jc w:val="both"/>
        <w:rPr>
          <w:bCs/>
          <w:sz w:val="22"/>
          <w:szCs w:val="22"/>
        </w:rPr>
      </w:pPr>
      <w:r w:rsidRPr="002A42E4">
        <w:rPr>
          <w:sz w:val="22"/>
          <w:szCs w:val="22"/>
        </w:rPr>
        <w:t>3</w:t>
      </w:r>
      <w:r w:rsidR="00B70AA4" w:rsidRPr="002A42E4">
        <w:rPr>
          <w:sz w:val="22"/>
          <w:szCs w:val="22"/>
        </w:rPr>
        <w:t>.7</w:t>
      </w:r>
      <w:r w:rsidRPr="002A42E4">
        <w:rPr>
          <w:sz w:val="22"/>
          <w:szCs w:val="22"/>
        </w:rPr>
        <w:t xml:space="preserve">. </w:t>
      </w:r>
      <w:r w:rsidRPr="002A42E4">
        <w:rPr>
          <w:bCs/>
          <w:sz w:val="22"/>
          <w:szCs w:val="22"/>
        </w:rPr>
        <w:t xml:space="preserve">Отчеты о совершении операции по своему счету депо каждая из Сторон получает у Депозитария самостоятельно и за свой счет (при необходимости, определяемой каждой из Сторон самостоятельно). </w:t>
      </w:r>
    </w:p>
    <w:p w14:paraId="7CF7810F" w14:textId="77777777" w:rsidR="004C0233" w:rsidRPr="002A42E4" w:rsidRDefault="004C0233" w:rsidP="002A42E4">
      <w:pPr>
        <w:widowControl w:val="0"/>
        <w:spacing w:line="220" w:lineRule="exact"/>
        <w:ind w:firstLine="426"/>
        <w:jc w:val="both"/>
        <w:rPr>
          <w:sz w:val="22"/>
          <w:szCs w:val="22"/>
        </w:rPr>
      </w:pPr>
    </w:p>
    <w:p w14:paraId="7D274561" w14:textId="3FEA4598" w:rsidR="007212FB" w:rsidRPr="002A42E4" w:rsidRDefault="004B5D45" w:rsidP="002A42E4">
      <w:pPr>
        <w:widowControl w:val="0"/>
        <w:spacing w:line="220" w:lineRule="exact"/>
        <w:ind w:firstLine="426"/>
        <w:jc w:val="center"/>
        <w:rPr>
          <w:b/>
          <w:sz w:val="22"/>
          <w:szCs w:val="22"/>
        </w:rPr>
      </w:pPr>
      <w:r w:rsidRPr="002A42E4">
        <w:rPr>
          <w:b/>
          <w:sz w:val="22"/>
          <w:szCs w:val="22"/>
        </w:rPr>
        <w:t>4</w:t>
      </w:r>
      <w:r w:rsidR="007212FB" w:rsidRPr="002A42E4">
        <w:rPr>
          <w:b/>
          <w:sz w:val="22"/>
          <w:szCs w:val="22"/>
        </w:rPr>
        <w:t xml:space="preserve">. </w:t>
      </w:r>
      <w:r w:rsidR="001A2CD0" w:rsidRPr="002A42E4">
        <w:rPr>
          <w:b/>
          <w:sz w:val="22"/>
          <w:szCs w:val="22"/>
        </w:rPr>
        <w:t xml:space="preserve">ПРИМЕНИМОЕ ПРАВО. </w:t>
      </w:r>
      <w:r w:rsidR="007212FB" w:rsidRPr="002A42E4">
        <w:rPr>
          <w:b/>
          <w:sz w:val="22"/>
          <w:szCs w:val="22"/>
        </w:rPr>
        <w:t>ПОРЯДОК РАЗРЕШЕНИЯ СПОРОВ</w:t>
      </w:r>
    </w:p>
    <w:p w14:paraId="71197658" w14:textId="77777777" w:rsidR="001A2CD0" w:rsidRPr="002A42E4" w:rsidRDefault="001A2CD0" w:rsidP="002A42E4">
      <w:pPr>
        <w:widowControl w:val="0"/>
        <w:spacing w:line="220" w:lineRule="exact"/>
        <w:ind w:firstLine="426"/>
        <w:jc w:val="center"/>
        <w:rPr>
          <w:b/>
          <w:sz w:val="22"/>
          <w:szCs w:val="22"/>
        </w:rPr>
      </w:pPr>
    </w:p>
    <w:p w14:paraId="4D02A988" w14:textId="77777777" w:rsidR="002266B1" w:rsidRPr="002A42E4" w:rsidRDefault="001A2CD0" w:rsidP="002A42E4">
      <w:pPr>
        <w:widowControl w:val="0"/>
        <w:spacing w:line="220" w:lineRule="exact"/>
        <w:ind w:firstLine="426"/>
        <w:jc w:val="both"/>
        <w:rPr>
          <w:bCs/>
          <w:sz w:val="22"/>
          <w:szCs w:val="22"/>
        </w:rPr>
      </w:pPr>
      <w:r w:rsidRPr="002A42E4">
        <w:rPr>
          <w:bCs/>
          <w:sz w:val="22"/>
          <w:szCs w:val="22"/>
        </w:rPr>
        <w:t>4.1.</w:t>
      </w:r>
      <w:r w:rsidR="00DD6CFE" w:rsidRPr="002A42E4">
        <w:rPr>
          <w:bCs/>
          <w:sz w:val="22"/>
          <w:szCs w:val="22"/>
        </w:rPr>
        <w:t xml:space="preserve"> </w:t>
      </w:r>
      <w:r w:rsidRPr="002A42E4">
        <w:rPr>
          <w:bCs/>
          <w:sz w:val="22"/>
          <w:szCs w:val="22"/>
        </w:rPr>
        <w:t>К отношениям Сторон по настоящему Договору применяется материальное право Российской Федерации.</w:t>
      </w:r>
    </w:p>
    <w:p w14:paraId="5B3581A8" w14:textId="3E70D000" w:rsidR="002B0A4B" w:rsidRPr="002A42E4" w:rsidRDefault="004B5D45" w:rsidP="002A42E4">
      <w:pPr>
        <w:widowControl w:val="0"/>
        <w:spacing w:line="220" w:lineRule="exact"/>
        <w:ind w:firstLine="426"/>
        <w:jc w:val="both"/>
        <w:rPr>
          <w:bCs/>
          <w:sz w:val="22"/>
          <w:szCs w:val="22"/>
        </w:rPr>
      </w:pPr>
      <w:r w:rsidRPr="002A42E4">
        <w:rPr>
          <w:bCs/>
          <w:sz w:val="22"/>
          <w:szCs w:val="22"/>
        </w:rPr>
        <w:t>4.</w:t>
      </w:r>
      <w:r w:rsidR="001A2CD0" w:rsidRPr="002A42E4">
        <w:rPr>
          <w:bCs/>
          <w:sz w:val="22"/>
          <w:szCs w:val="22"/>
        </w:rPr>
        <w:t>2</w:t>
      </w:r>
      <w:r w:rsidR="007212FB" w:rsidRPr="002A42E4">
        <w:rPr>
          <w:bCs/>
          <w:sz w:val="22"/>
          <w:szCs w:val="22"/>
        </w:rPr>
        <w:t xml:space="preserve">. </w:t>
      </w:r>
      <w:r w:rsidR="00295332" w:rsidRPr="002A42E4">
        <w:rPr>
          <w:bCs/>
          <w:sz w:val="22"/>
          <w:szCs w:val="22"/>
        </w:rPr>
        <w:t>В</w:t>
      </w:r>
      <w:r w:rsidR="0075544D" w:rsidRPr="002A42E4">
        <w:rPr>
          <w:bCs/>
          <w:sz w:val="22"/>
          <w:szCs w:val="22"/>
        </w:rPr>
        <w:t xml:space="preserve"> случае</w:t>
      </w:r>
      <w:r w:rsidR="00E27DB8" w:rsidRPr="002A42E4">
        <w:rPr>
          <w:bCs/>
          <w:sz w:val="22"/>
          <w:szCs w:val="22"/>
        </w:rPr>
        <w:t>,</w:t>
      </w:r>
      <w:r w:rsidR="0075544D" w:rsidRPr="002A42E4">
        <w:rPr>
          <w:bCs/>
          <w:sz w:val="22"/>
          <w:szCs w:val="22"/>
        </w:rPr>
        <w:t xml:space="preserve"> если Покупатель является </w:t>
      </w:r>
      <w:r w:rsidR="002B0A4B" w:rsidRPr="002A42E4">
        <w:rPr>
          <w:bCs/>
          <w:sz w:val="22"/>
          <w:szCs w:val="22"/>
        </w:rPr>
        <w:t xml:space="preserve">российским </w:t>
      </w:r>
      <w:r w:rsidR="0075544D" w:rsidRPr="002A42E4">
        <w:rPr>
          <w:bCs/>
          <w:sz w:val="22"/>
          <w:szCs w:val="22"/>
        </w:rPr>
        <w:t>юридическим лицом, индивидуальным предпринимате</w:t>
      </w:r>
      <w:r w:rsidR="002B0A4B" w:rsidRPr="002A42E4">
        <w:rPr>
          <w:bCs/>
          <w:sz w:val="22"/>
          <w:szCs w:val="22"/>
        </w:rPr>
        <w:t>лем</w:t>
      </w:r>
      <w:r w:rsidR="0075544D" w:rsidRPr="002A42E4">
        <w:rPr>
          <w:bCs/>
          <w:sz w:val="22"/>
          <w:szCs w:val="22"/>
        </w:rPr>
        <w:t xml:space="preserve"> или иностранной </w:t>
      </w:r>
      <w:r w:rsidR="00E94153" w:rsidRPr="002A42E4">
        <w:rPr>
          <w:bCs/>
          <w:sz w:val="22"/>
          <w:szCs w:val="22"/>
        </w:rPr>
        <w:t>компание</w:t>
      </w:r>
      <w:r w:rsidR="001D5818" w:rsidRPr="002A42E4">
        <w:rPr>
          <w:bCs/>
          <w:sz w:val="22"/>
          <w:szCs w:val="22"/>
        </w:rPr>
        <w:t>й</w:t>
      </w:r>
      <w:r w:rsidR="00E27DB8" w:rsidRPr="002A42E4">
        <w:rPr>
          <w:bCs/>
          <w:sz w:val="22"/>
          <w:szCs w:val="22"/>
        </w:rPr>
        <w:t>,</w:t>
      </w:r>
      <w:r w:rsidR="002B0A4B" w:rsidRPr="002A42E4">
        <w:rPr>
          <w:sz w:val="22"/>
          <w:szCs w:val="22"/>
        </w:rPr>
        <w:t xml:space="preserve"> </w:t>
      </w:r>
      <w:r w:rsidR="00295332" w:rsidRPr="002A42E4">
        <w:rPr>
          <w:bCs/>
          <w:sz w:val="22"/>
          <w:szCs w:val="22"/>
        </w:rPr>
        <w:t>все споры, разногласия или требования, возникшие из настоящего Договора или в связи с ним, в том числе касающиеся его толкования, исполнения, нарушения (включая неисполнение или ненадлежащее исполнение), прекращения или недействительности, вследствие неосновательного обогащения</w:t>
      </w:r>
      <w:r w:rsidR="002B0A4B" w:rsidRPr="002A42E4">
        <w:rPr>
          <w:sz w:val="22"/>
          <w:szCs w:val="22"/>
        </w:rPr>
        <w:t xml:space="preserve"> </w:t>
      </w:r>
      <w:r w:rsidR="002B0A4B" w:rsidRPr="002A42E4">
        <w:rPr>
          <w:bCs/>
          <w:sz w:val="22"/>
          <w:szCs w:val="22"/>
        </w:rPr>
        <w:t>подлежат разрешению в Арбитражном суде города Санкт-Петербурга и Ленинградской области в соответствии с нормами процессуального и материального права Российской Федерации,</w:t>
      </w:r>
      <w:r w:rsidR="00E27DB8" w:rsidRPr="002A42E4">
        <w:rPr>
          <w:bCs/>
          <w:sz w:val="22"/>
          <w:szCs w:val="22"/>
        </w:rPr>
        <w:t xml:space="preserve"> </w:t>
      </w:r>
      <w:r w:rsidR="002B0A4B" w:rsidRPr="002A42E4">
        <w:rPr>
          <w:bCs/>
          <w:sz w:val="22"/>
          <w:szCs w:val="22"/>
        </w:rPr>
        <w:t>если иное не оговорено в п.4.</w:t>
      </w:r>
      <w:r w:rsidR="00E27DB8" w:rsidRPr="002A42E4">
        <w:rPr>
          <w:bCs/>
          <w:sz w:val="22"/>
          <w:szCs w:val="22"/>
        </w:rPr>
        <w:t>3</w:t>
      </w:r>
      <w:r w:rsidR="002B0A4B" w:rsidRPr="002A42E4">
        <w:rPr>
          <w:bCs/>
          <w:sz w:val="22"/>
          <w:szCs w:val="22"/>
        </w:rPr>
        <w:t xml:space="preserve"> Договора</w:t>
      </w:r>
      <w:r w:rsidR="00E27DB8" w:rsidRPr="002A42E4">
        <w:rPr>
          <w:bCs/>
          <w:sz w:val="22"/>
          <w:szCs w:val="22"/>
        </w:rPr>
        <w:t xml:space="preserve"> и если иная подсудность (в том числе, исключительная подсудность) не установлена федеральным законом Российской Федерации</w:t>
      </w:r>
      <w:r w:rsidR="00FF314A" w:rsidRPr="002A42E4">
        <w:rPr>
          <w:bCs/>
          <w:sz w:val="22"/>
          <w:szCs w:val="22"/>
        </w:rPr>
        <w:t>, Гражданским процессуальным кодексом Российской Федерации</w:t>
      </w:r>
      <w:r w:rsidR="00295332" w:rsidRPr="002A42E4">
        <w:rPr>
          <w:bCs/>
          <w:sz w:val="22"/>
          <w:szCs w:val="22"/>
        </w:rPr>
        <w:t>.</w:t>
      </w:r>
    </w:p>
    <w:p w14:paraId="198C3013" w14:textId="167FDBC5" w:rsidR="002B0A4B" w:rsidRPr="002A42E4" w:rsidRDefault="00295332" w:rsidP="002A42E4">
      <w:pPr>
        <w:widowControl w:val="0"/>
        <w:spacing w:line="220" w:lineRule="exact"/>
        <w:ind w:firstLine="426"/>
        <w:jc w:val="both"/>
        <w:rPr>
          <w:bCs/>
          <w:sz w:val="22"/>
          <w:szCs w:val="22"/>
        </w:rPr>
      </w:pPr>
      <w:r w:rsidRPr="002A42E4">
        <w:rPr>
          <w:bCs/>
          <w:sz w:val="22"/>
          <w:szCs w:val="22"/>
        </w:rPr>
        <w:t>В</w:t>
      </w:r>
      <w:r w:rsidR="002B0A4B" w:rsidRPr="002A42E4">
        <w:rPr>
          <w:bCs/>
          <w:sz w:val="22"/>
          <w:szCs w:val="22"/>
        </w:rPr>
        <w:t xml:space="preserve"> случае</w:t>
      </w:r>
      <w:r w:rsidR="00E27DB8" w:rsidRPr="002A42E4">
        <w:rPr>
          <w:bCs/>
          <w:sz w:val="22"/>
          <w:szCs w:val="22"/>
        </w:rPr>
        <w:t>,</w:t>
      </w:r>
      <w:r w:rsidR="002B0A4B" w:rsidRPr="002A42E4">
        <w:rPr>
          <w:bCs/>
          <w:sz w:val="22"/>
          <w:szCs w:val="22"/>
        </w:rPr>
        <w:t xml:space="preserve"> если Покупатель является физическим лицом</w:t>
      </w:r>
      <w:r w:rsidR="00E27DB8" w:rsidRPr="002A42E4">
        <w:rPr>
          <w:bCs/>
          <w:sz w:val="22"/>
          <w:szCs w:val="22"/>
        </w:rPr>
        <w:t>,</w:t>
      </w:r>
      <w:r w:rsidR="002B0A4B" w:rsidRPr="002A42E4">
        <w:rPr>
          <w:bCs/>
          <w:sz w:val="22"/>
          <w:szCs w:val="22"/>
        </w:rPr>
        <w:t xml:space="preserve"> </w:t>
      </w:r>
      <w:r w:rsidRPr="002A42E4">
        <w:rPr>
          <w:bCs/>
          <w:sz w:val="22"/>
          <w:szCs w:val="22"/>
        </w:rPr>
        <w:t>все</w:t>
      </w:r>
      <w:r w:rsidR="00E27DB8" w:rsidRPr="002A42E4">
        <w:rPr>
          <w:bCs/>
          <w:sz w:val="22"/>
          <w:szCs w:val="22"/>
        </w:rPr>
        <w:t xml:space="preserve"> споры, разногласия или требования, возникшие из настоящего Договора или в связи с ним, в том числе касающиеся его толкования, исполнения, нарушения (включая неисполнение или ненадлежащее исполнение), прекращения или недействительности, вследствие неосновательного обогащения (далее - «</w:t>
      </w:r>
      <w:r w:rsidR="00E27DB8" w:rsidRPr="002A42E4">
        <w:rPr>
          <w:b/>
          <w:sz w:val="22"/>
          <w:szCs w:val="22"/>
        </w:rPr>
        <w:t>споры</w:t>
      </w:r>
      <w:r w:rsidR="00E27DB8" w:rsidRPr="002A42E4">
        <w:rPr>
          <w:bCs/>
          <w:sz w:val="22"/>
          <w:szCs w:val="22"/>
        </w:rPr>
        <w:t>», а каждый в отдельности - «</w:t>
      </w:r>
      <w:r w:rsidR="00E27DB8" w:rsidRPr="002A42E4">
        <w:rPr>
          <w:b/>
          <w:sz w:val="22"/>
          <w:szCs w:val="22"/>
        </w:rPr>
        <w:t>спор</w:t>
      </w:r>
      <w:r w:rsidR="00E27DB8" w:rsidRPr="002A42E4">
        <w:rPr>
          <w:bCs/>
          <w:sz w:val="22"/>
          <w:szCs w:val="22"/>
        </w:rPr>
        <w:t>»)</w:t>
      </w:r>
      <w:r w:rsidRPr="002A42E4">
        <w:rPr>
          <w:bCs/>
          <w:sz w:val="22"/>
          <w:szCs w:val="22"/>
        </w:rPr>
        <w:t xml:space="preserve"> </w:t>
      </w:r>
      <w:r w:rsidR="007212FB" w:rsidRPr="002A42E4">
        <w:rPr>
          <w:bCs/>
          <w:sz w:val="22"/>
          <w:szCs w:val="22"/>
        </w:rPr>
        <w:t xml:space="preserve">подлежат разрешению в </w:t>
      </w:r>
      <w:r w:rsidR="002B0A4B" w:rsidRPr="002A42E4">
        <w:rPr>
          <w:bCs/>
          <w:sz w:val="22"/>
          <w:szCs w:val="22"/>
        </w:rPr>
        <w:t>Василеостровском районом суде города Санкт-Петербурга. При этом, если спор, возникший из настоящего Договора или в связи с ним, подсуден в соответствии с действующим законодательством Российской Федерации мировому судье, - то данный спор подлежит рассмотрению мировым судьей судебного участка мирового судьи № 11 Василеостровского района Санкт-Петербурга, если иное не оговорено в п.4.</w:t>
      </w:r>
      <w:r w:rsidR="00E27DB8" w:rsidRPr="002A42E4">
        <w:rPr>
          <w:bCs/>
          <w:sz w:val="22"/>
          <w:szCs w:val="22"/>
        </w:rPr>
        <w:t>3</w:t>
      </w:r>
      <w:r w:rsidR="002B0A4B" w:rsidRPr="002A42E4">
        <w:rPr>
          <w:bCs/>
          <w:sz w:val="22"/>
          <w:szCs w:val="22"/>
        </w:rPr>
        <w:t xml:space="preserve"> Договора</w:t>
      </w:r>
      <w:r w:rsidR="00E27DB8" w:rsidRPr="002A42E4">
        <w:rPr>
          <w:bCs/>
          <w:sz w:val="22"/>
          <w:szCs w:val="22"/>
        </w:rPr>
        <w:t xml:space="preserve"> и если иная подсудность (в том числе, исключительная подсудность) не установлена федеральным законом Российской Федерации, Гражданским процессуальным кодексом Российской Федерации)</w:t>
      </w:r>
      <w:r w:rsidR="002B0A4B" w:rsidRPr="002A42E4">
        <w:rPr>
          <w:bCs/>
          <w:sz w:val="22"/>
          <w:szCs w:val="22"/>
        </w:rPr>
        <w:t>.</w:t>
      </w:r>
    </w:p>
    <w:p w14:paraId="46F5B5E7" w14:textId="73F1A97B" w:rsidR="007212FB" w:rsidRPr="002A42E4" w:rsidRDefault="002B0A4B" w:rsidP="002A42E4">
      <w:pPr>
        <w:widowControl w:val="0"/>
        <w:spacing w:line="220" w:lineRule="exact"/>
        <w:ind w:firstLine="426"/>
        <w:jc w:val="both"/>
        <w:rPr>
          <w:bCs/>
          <w:sz w:val="22"/>
          <w:szCs w:val="22"/>
        </w:rPr>
      </w:pPr>
      <w:r w:rsidRPr="002A42E4">
        <w:rPr>
          <w:sz w:val="22"/>
          <w:szCs w:val="22"/>
        </w:rPr>
        <w:t>4.</w:t>
      </w:r>
      <w:r w:rsidR="00E27DB8" w:rsidRPr="002A42E4">
        <w:rPr>
          <w:sz w:val="22"/>
          <w:szCs w:val="22"/>
        </w:rPr>
        <w:t>3</w:t>
      </w:r>
      <w:r w:rsidRPr="002A42E4">
        <w:rPr>
          <w:sz w:val="22"/>
          <w:szCs w:val="22"/>
        </w:rPr>
        <w:t xml:space="preserve">. </w:t>
      </w:r>
      <w:r w:rsidR="007212FB" w:rsidRPr="002A42E4">
        <w:rPr>
          <w:sz w:val="22"/>
          <w:szCs w:val="22"/>
        </w:rPr>
        <w:t>Споры, возникшие между Сторонами из настоящего Договора или в связи с ним, относящиеся к корпоративным спорам (ст.225.1 Арбитражного процессуального кодекса  Российской Федерации), – подлежат разрешению в соответствии с нормами процессуального и материального права Российской Федерации в арбитражном суде Российской Федерации в соответствии с подсудностью, определяемой в порядке, предусмотренном действующим законодательством Российской Федерации, а именно - в арбитражном суде по адресу (месту нахождения) Эмитента.</w:t>
      </w:r>
    </w:p>
    <w:p w14:paraId="5B502F17" w14:textId="18FFD2D7" w:rsidR="007212FB" w:rsidRPr="002A42E4" w:rsidRDefault="00E27DB8" w:rsidP="002A42E4">
      <w:pPr>
        <w:widowControl w:val="0"/>
        <w:spacing w:line="220" w:lineRule="exact"/>
        <w:ind w:firstLine="426"/>
        <w:jc w:val="both"/>
        <w:rPr>
          <w:bCs/>
          <w:sz w:val="22"/>
          <w:szCs w:val="22"/>
        </w:rPr>
      </w:pPr>
      <w:r w:rsidRPr="002A42E4">
        <w:rPr>
          <w:sz w:val="22"/>
          <w:szCs w:val="22"/>
        </w:rPr>
        <w:t xml:space="preserve">4.4. </w:t>
      </w:r>
      <w:r w:rsidR="007212FB" w:rsidRPr="002A42E4">
        <w:rPr>
          <w:sz w:val="22"/>
          <w:szCs w:val="22"/>
        </w:rPr>
        <w:t xml:space="preserve">Стороны установили, что если для данной категории спора, возникшего из настоящего Договора или в связи с ним, федеральным законом Российской Федерации установлен </w:t>
      </w:r>
      <w:r w:rsidR="007212FB" w:rsidRPr="002A42E4">
        <w:rPr>
          <w:sz w:val="22"/>
          <w:szCs w:val="22"/>
        </w:rPr>
        <w:lastRenderedPageBreak/>
        <w:t>обязательный претензионный или иной досудебный порядок урегулирования, то спор может быть передан на разрешение суда после принятия Сторонами мер по досудебному урегулированию по истечении 15 (Пятнадцати) календарных дней с даты направления претензии (требования).</w:t>
      </w:r>
    </w:p>
    <w:p w14:paraId="2E2B6CD5" w14:textId="77777777" w:rsidR="007212FB" w:rsidRPr="002A42E4" w:rsidRDefault="007212FB" w:rsidP="002A42E4">
      <w:pPr>
        <w:widowControl w:val="0"/>
        <w:spacing w:line="220" w:lineRule="exact"/>
        <w:ind w:firstLine="426"/>
        <w:jc w:val="both"/>
        <w:rPr>
          <w:bCs/>
          <w:sz w:val="22"/>
          <w:szCs w:val="22"/>
        </w:rPr>
      </w:pPr>
      <w:r w:rsidRPr="002A42E4">
        <w:rPr>
          <w:sz w:val="22"/>
          <w:szCs w:val="22"/>
        </w:rPr>
        <w:t>Если для рассмотрения данной категории спора согласно федеральным законам Российской Федерации претензионный или иной досудебный порядок урегулирования спора в обязательном порядке не требуется, то спор может быть передан на разрешение суда без соблюдения досудебного (претензионного) порядка урегулирования спора.</w:t>
      </w:r>
    </w:p>
    <w:p w14:paraId="52FAFB4C" w14:textId="25E47FA9" w:rsidR="007212FB" w:rsidRPr="002A42E4" w:rsidRDefault="002B0A4B" w:rsidP="002A42E4">
      <w:pPr>
        <w:widowControl w:val="0"/>
        <w:spacing w:line="220" w:lineRule="exact"/>
        <w:ind w:firstLine="426"/>
        <w:jc w:val="both"/>
        <w:rPr>
          <w:bCs/>
          <w:sz w:val="22"/>
          <w:szCs w:val="22"/>
        </w:rPr>
      </w:pPr>
      <w:r w:rsidRPr="002A42E4">
        <w:rPr>
          <w:bCs/>
          <w:sz w:val="22"/>
          <w:szCs w:val="22"/>
        </w:rPr>
        <w:t>4.</w:t>
      </w:r>
      <w:r w:rsidR="00295332" w:rsidRPr="002A42E4">
        <w:rPr>
          <w:bCs/>
          <w:sz w:val="22"/>
          <w:szCs w:val="22"/>
        </w:rPr>
        <w:t>5</w:t>
      </w:r>
      <w:r w:rsidRPr="002A42E4">
        <w:rPr>
          <w:bCs/>
          <w:sz w:val="22"/>
          <w:szCs w:val="22"/>
        </w:rPr>
        <w:t xml:space="preserve">. </w:t>
      </w:r>
      <w:r w:rsidR="007212FB" w:rsidRPr="002A42E4">
        <w:rPr>
          <w:bCs/>
          <w:sz w:val="22"/>
          <w:szCs w:val="22"/>
        </w:rPr>
        <w:t>Споры подлежат разрешению в соответствии с нормами процессуального права Российской Федерации. Правовыми нормами, избранными Сторонами как нормы, применимые к существу спора, являются нормы материального права Российской Федерации.</w:t>
      </w:r>
    </w:p>
    <w:p w14:paraId="37914928" w14:textId="543FE271" w:rsidR="007212FB" w:rsidRPr="002A42E4" w:rsidRDefault="007212FB" w:rsidP="002A42E4">
      <w:pPr>
        <w:spacing w:line="220" w:lineRule="exact"/>
        <w:jc w:val="both"/>
        <w:rPr>
          <w:b/>
          <w:sz w:val="22"/>
          <w:szCs w:val="22"/>
          <w:highlight w:val="red"/>
        </w:rPr>
      </w:pPr>
    </w:p>
    <w:p w14:paraId="74200AA8" w14:textId="77777777" w:rsidR="00295332" w:rsidRPr="002A42E4" w:rsidRDefault="004B5D45" w:rsidP="002A42E4">
      <w:pPr>
        <w:spacing w:line="220" w:lineRule="exact"/>
        <w:ind w:firstLine="426"/>
        <w:jc w:val="center"/>
        <w:rPr>
          <w:b/>
          <w:sz w:val="22"/>
          <w:szCs w:val="22"/>
        </w:rPr>
      </w:pPr>
      <w:r w:rsidRPr="002A42E4">
        <w:rPr>
          <w:b/>
          <w:sz w:val="22"/>
          <w:szCs w:val="22"/>
        </w:rPr>
        <w:t>5</w:t>
      </w:r>
      <w:r w:rsidR="007212FB" w:rsidRPr="002A42E4">
        <w:rPr>
          <w:b/>
          <w:sz w:val="22"/>
          <w:szCs w:val="22"/>
        </w:rPr>
        <w:t>.</w:t>
      </w:r>
      <w:r w:rsidRPr="002A42E4">
        <w:rPr>
          <w:b/>
          <w:sz w:val="22"/>
          <w:szCs w:val="22"/>
        </w:rPr>
        <w:t xml:space="preserve"> </w:t>
      </w:r>
      <w:r w:rsidR="00295332" w:rsidRPr="002A42E4">
        <w:rPr>
          <w:b/>
          <w:sz w:val="22"/>
          <w:szCs w:val="22"/>
        </w:rPr>
        <w:t>ЗАВЕРЕНИЯ ПОКУПАТЕЛЯ</w:t>
      </w:r>
    </w:p>
    <w:p w14:paraId="60B9D950" w14:textId="77777777" w:rsidR="00295332" w:rsidRPr="002A42E4" w:rsidRDefault="00295332" w:rsidP="002A42E4">
      <w:pPr>
        <w:spacing w:line="220" w:lineRule="exact"/>
        <w:ind w:firstLine="426"/>
        <w:jc w:val="center"/>
        <w:rPr>
          <w:b/>
          <w:sz w:val="22"/>
          <w:szCs w:val="22"/>
        </w:rPr>
      </w:pPr>
    </w:p>
    <w:p w14:paraId="7D7190D0" w14:textId="0608E743" w:rsidR="00295332" w:rsidRPr="002A42E4" w:rsidRDefault="00295332" w:rsidP="002A42E4">
      <w:pPr>
        <w:spacing w:line="220" w:lineRule="exact"/>
        <w:ind w:firstLine="426"/>
        <w:jc w:val="both"/>
        <w:rPr>
          <w:sz w:val="22"/>
          <w:szCs w:val="22"/>
        </w:rPr>
      </w:pPr>
      <w:r w:rsidRPr="002A42E4">
        <w:rPr>
          <w:sz w:val="22"/>
          <w:szCs w:val="22"/>
        </w:rPr>
        <w:t>5.1.</w:t>
      </w:r>
      <w:r w:rsidR="00E27DB8" w:rsidRPr="002A42E4">
        <w:rPr>
          <w:sz w:val="22"/>
          <w:szCs w:val="22"/>
        </w:rPr>
        <w:t xml:space="preserve"> </w:t>
      </w:r>
      <w:r w:rsidRPr="002A42E4">
        <w:rPr>
          <w:sz w:val="22"/>
          <w:szCs w:val="22"/>
        </w:rPr>
        <w:t>В случае, если Покупатель является юридическим лицом</w:t>
      </w:r>
      <w:r w:rsidR="00E27DB8" w:rsidRPr="002A42E4">
        <w:rPr>
          <w:sz w:val="22"/>
          <w:szCs w:val="22"/>
        </w:rPr>
        <w:t xml:space="preserve"> или иностранной компанией</w:t>
      </w:r>
      <w:r w:rsidRPr="002A42E4">
        <w:rPr>
          <w:sz w:val="22"/>
          <w:szCs w:val="22"/>
        </w:rPr>
        <w:t xml:space="preserve">, настоящим </w:t>
      </w:r>
      <w:r w:rsidR="00E27DB8" w:rsidRPr="002A42E4">
        <w:rPr>
          <w:sz w:val="22"/>
          <w:szCs w:val="22"/>
        </w:rPr>
        <w:t xml:space="preserve">Покупатель </w:t>
      </w:r>
      <w:r w:rsidRPr="002A42E4">
        <w:rPr>
          <w:sz w:val="22"/>
          <w:szCs w:val="22"/>
        </w:rPr>
        <w:t xml:space="preserve"> гарантирует</w:t>
      </w:r>
      <w:r w:rsidR="00F83D0E" w:rsidRPr="002A42E4">
        <w:rPr>
          <w:sz w:val="22"/>
          <w:szCs w:val="22"/>
        </w:rPr>
        <w:t xml:space="preserve"> и заверяет Продавца в том</w:t>
      </w:r>
      <w:r w:rsidRPr="002A42E4">
        <w:rPr>
          <w:sz w:val="22"/>
          <w:szCs w:val="22"/>
        </w:rPr>
        <w:t>, что до момента заключения настоящего Договора Покупателем получены все необходимые для совершения данной сделки корпоративные разрешения, согласия и/или одобрения органов управления Покупателя в порядке, предусмотренном учредительными документами Покупателя и материальным правом Российской Федерации</w:t>
      </w:r>
      <w:r w:rsidR="00FF314A" w:rsidRPr="002A42E4">
        <w:rPr>
          <w:sz w:val="22"/>
          <w:szCs w:val="22"/>
        </w:rPr>
        <w:t xml:space="preserve"> </w:t>
      </w:r>
      <w:r w:rsidR="00F83D0E" w:rsidRPr="002A42E4">
        <w:rPr>
          <w:sz w:val="22"/>
          <w:szCs w:val="22"/>
        </w:rPr>
        <w:t xml:space="preserve">или (применительно к иностранной компании) законодательством </w:t>
      </w:r>
      <w:r w:rsidRPr="002A42E4">
        <w:rPr>
          <w:sz w:val="22"/>
          <w:szCs w:val="22"/>
        </w:rPr>
        <w:t>места учреждения юридического лица.</w:t>
      </w:r>
    </w:p>
    <w:p w14:paraId="08CD6BBC" w14:textId="1E9CAA04" w:rsidR="00295332" w:rsidRPr="002A42E4" w:rsidRDefault="00295332" w:rsidP="002A42E4">
      <w:pPr>
        <w:spacing w:line="220" w:lineRule="exact"/>
        <w:ind w:firstLine="426"/>
        <w:jc w:val="both"/>
        <w:rPr>
          <w:sz w:val="22"/>
          <w:szCs w:val="22"/>
        </w:rPr>
      </w:pPr>
      <w:r w:rsidRPr="002A42E4">
        <w:rPr>
          <w:sz w:val="22"/>
          <w:szCs w:val="22"/>
        </w:rPr>
        <w:t>5.2. В случае, если Покупатель является физическим лицом</w:t>
      </w:r>
      <w:r w:rsidR="00F83D0E" w:rsidRPr="002A42E4">
        <w:rPr>
          <w:sz w:val="22"/>
          <w:szCs w:val="22"/>
        </w:rPr>
        <w:t xml:space="preserve"> или физическим лицом, осуществляющим деятельность в качестве индивидуального предпринимателя</w:t>
      </w:r>
      <w:r w:rsidRPr="002A42E4">
        <w:rPr>
          <w:sz w:val="22"/>
          <w:szCs w:val="22"/>
        </w:rPr>
        <w:t>, настоящим Покупатель гарантирует</w:t>
      </w:r>
      <w:r w:rsidR="00F83D0E" w:rsidRPr="002A42E4">
        <w:rPr>
          <w:sz w:val="22"/>
          <w:szCs w:val="22"/>
        </w:rPr>
        <w:t xml:space="preserve"> и заверяет Продавца в том</w:t>
      </w:r>
      <w:r w:rsidRPr="002A42E4">
        <w:rPr>
          <w:sz w:val="22"/>
          <w:szCs w:val="22"/>
        </w:rPr>
        <w:t>, что до момента заключения настоящего Договора Покупателем получены все необходимые для совершения данной сделки согласия), одобрения, согласования, предусмотренные действующим законодательством Российской Федерации и законом физического лица и необходимые для заключения Покупателем настоящего Договора.</w:t>
      </w:r>
    </w:p>
    <w:p w14:paraId="25541EDE" w14:textId="74CD0438" w:rsidR="00295332" w:rsidRPr="002A42E4" w:rsidRDefault="00295332" w:rsidP="002A42E4">
      <w:pPr>
        <w:tabs>
          <w:tab w:val="left" w:pos="0"/>
        </w:tabs>
        <w:spacing w:line="220" w:lineRule="exact"/>
        <w:ind w:firstLine="426"/>
        <w:jc w:val="both"/>
        <w:rPr>
          <w:sz w:val="22"/>
          <w:szCs w:val="22"/>
        </w:rPr>
      </w:pPr>
      <w:r w:rsidRPr="00FC076E">
        <w:rPr>
          <w:bCs/>
          <w:sz w:val="22"/>
          <w:szCs w:val="22"/>
        </w:rPr>
        <w:t xml:space="preserve">5.3. </w:t>
      </w:r>
      <w:r w:rsidRPr="00FC076E">
        <w:rPr>
          <w:sz w:val="22"/>
          <w:szCs w:val="22"/>
        </w:rPr>
        <w:t xml:space="preserve">Покупатель заверяет, что на момент заключения настоящего Договора в отношении него дело о несостоятельности (банкротстве) не возбуждалось, и гарантирует, что не имеет долгов и/или иных неисполненных обязательств, которые могут повлечь его банкротство в течение </w:t>
      </w:r>
      <w:r w:rsidRPr="00954A30">
        <w:rPr>
          <w:sz w:val="22"/>
          <w:szCs w:val="22"/>
        </w:rPr>
        <w:t>ближайш</w:t>
      </w:r>
      <w:r w:rsidR="00F83D0E" w:rsidRPr="00954A30">
        <w:rPr>
          <w:sz w:val="22"/>
          <w:szCs w:val="22"/>
        </w:rPr>
        <w:t>их шести</w:t>
      </w:r>
      <w:r w:rsidRPr="00FC076E">
        <w:rPr>
          <w:sz w:val="22"/>
          <w:szCs w:val="22"/>
        </w:rPr>
        <w:t xml:space="preserve"> месяц</w:t>
      </w:r>
      <w:r w:rsidR="00F83D0E" w:rsidRPr="00FC076E">
        <w:rPr>
          <w:sz w:val="22"/>
          <w:szCs w:val="22"/>
        </w:rPr>
        <w:t>ев</w:t>
      </w:r>
      <w:r w:rsidRPr="00FC076E">
        <w:rPr>
          <w:sz w:val="22"/>
          <w:szCs w:val="22"/>
        </w:rPr>
        <w:t>, а также до момента полного исполнения Договора (в зависимости от того, что наступит позже), а также заверяет, что Покупателю не известно о кредиторах, которые могут обратиться в суд с иском о признании его банкротом, и что он также не планирует обращаться в суд с заявлениями о признании себя банкротом.</w:t>
      </w:r>
    </w:p>
    <w:p w14:paraId="030B1E70" w14:textId="77777777" w:rsidR="009047A1" w:rsidRPr="002A42E4" w:rsidRDefault="009047A1" w:rsidP="002A42E4">
      <w:pPr>
        <w:spacing w:line="220" w:lineRule="exact"/>
        <w:ind w:firstLine="426"/>
        <w:jc w:val="center"/>
        <w:rPr>
          <w:b/>
          <w:sz w:val="22"/>
          <w:szCs w:val="22"/>
        </w:rPr>
      </w:pPr>
    </w:p>
    <w:p w14:paraId="7E38687E" w14:textId="4A022F44" w:rsidR="007212FB" w:rsidRPr="002A42E4" w:rsidRDefault="00295332" w:rsidP="002A42E4">
      <w:pPr>
        <w:spacing w:line="220" w:lineRule="exact"/>
        <w:jc w:val="center"/>
        <w:rPr>
          <w:b/>
          <w:sz w:val="22"/>
          <w:szCs w:val="22"/>
        </w:rPr>
      </w:pPr>
      <w:r w:rsidRPr="002A42E4">
        <w:rPr>
          <w:b/>
          <w:sz w:val="22"/>
          <w:szCs w:val="22"/>
        </w:rPr>
        <w:t xml:space="preserve">6. </w:t>
      </w:r>
      <w:r w:rsidR="004256E7" w:rsidRPr="002A42E4">
        <w:rPr>
          <w:b/>
          <w:sz w:val="22"/>
          <w:szCs w:val="22"/>
        </w:rPr>
        <w:t>ДЕЙСТВИЕ ДОГОВОРА.</w:t>
      </w:r>
      <w:r w:rsidR="00DF5249" w:rsidRPr="002A42E4">
        <w:rPr>
          <w:b/>
          <w:sz w:val="22"/>
          <w:szCs w:val="22"/>
        </w:rPr>
        <w:t xml:space="preserve"> </w:t>
      </w:r>
      <w:r w:rsidR="00EA66AE" w:rsidRPr="002A42E4">
        <w:rPr>
          <w:b/>
          <w:sz w:val="22"/>
          <w:szCs w:val="22"/>
        </w:rPr>
        <w:t>ДРУГИЕ</w:t>
      </w:r>
      <w:r w:rsidR="00DD6CFE" w:rsidRPr="002A42E4">
        <w:rPr>
          <w:b/>
          <w:sz w:val="22"/>
          <w:szCs w:val="22"/>
        </w:rPr>
        <w:t xml:space="preserve"> </w:t>
      </w:r>
      <w:r w:rsidR="007212FB" w:rsidRPr="002A42E4">
        <w:rPr>
          <w:b/>
          <w:sz w:val="22"/>
          <w:szCs w:val="22"/>
        </w:rPr>
        <w:t>УСЛОВИЯ</w:t>
      </w:r>
    </w:p>
    <w:p w14:paraId="06C39539" w14:textId="6F7707F7" w:rsidR="004B5D45" w:rsidRPr="002A42E4" w:rsidRDefault="004B5D45" w:rsidP="002A42E4">
      <w:pPr>
        <w:spacing w:line="220" w:lineRule="exact"/>
        <w:jc w:val="center"/>
        <w:rPr>
          <w:b/>
          <w:sz w:val="22"/>
          <w:szCs w:val="22"/>
        </w:rPr>
      </w:pPr>
    </w:p>
    <w:p w14:paraId="550DB48A" w14:textId="06B0718B" w:rsidR="007212FB" w:rsidRPr="002A42E4" w:rsidRDefault="00295332" w:rsidP="002A42E4">
      <w:pPr>
        <w:spacing w:line="220" w:lineRule="exact"/>
        <w:ind w:firstLine="426"/>
        <w:jc w:val="both"/>
        <w:rPr>
          <w:bCs/>
          <w:sz w:val="22"/>
          <w:szCs w:val="22"/>
        </w:rPr>
      </w:pPr>
      <w:r w:rsidRPr="002A42E4">
        <w:rPr>
          <w:sz w:val="22"/>
          <w:szCs w:val="22"/>
        </w:rPr>
        <w:t>6.1</w:t>
      </w:r>
      <w:r w:rsidR="007212FB" w:rsidRPr="002A42E4">
        <w:rPr>
          <w:bCs/>
          <w:sz w:val="22"/>
          <w:szCs w:val="22"/>
        </w:rPr>
        <w:t xml:space="preserve">. Настоящий Договор считается заключенным с момента подписания его Сторонами и действует до момента полного исполнения Сторонами обязательств по настоящему Договору. </w:t>
      </w:r>
    </w:p>
    <w:p w14:paraId="27B9F587" w14:textId="6A4D73B1" w:rsidR="00015D7F" w:rsidRPr="002A42E4" w:rsidRDefault="00295332" w:rsidP="002A42E4">
      <w:pPr>
        <w:spacing w:line="220" w:lineRule="exact"/>
        <w:ind w:firstLine="426"/>
        <w:jc w:val="both"/>
        <w:rPr>
          <w:bCs/>
          <w:sz w:val="22"/>
          <w:szCs w:val="22"/>
        </w:rPr>
      </w:pPr>
      <w:r w:rsidRPr="002A42E4">
        <w:rPr>
          <w:bCs/>
          <w:sz w:val="22"/>
          <w:szCs w:val="22"/>
        </w:rPr>
        <w:t>6.2.</w:t>
      </w:r>
      <w:r w:rsidR="007212FB" w:rsidRPr="002A42E4">
        <w:rPr>
          <w:bCs/>
          <w:sz w:val="22"/>
          <w:szCs w:val="22"/>
        </w:rPr>
        <w:t xml:space="preserve"> </w:t>
      </w:r>
      <w:bookmarkStart w:id="5" w:name="_Hlk38672340"/>
      <w:r w:rsidR="007212FB" w:rsidRPr="002A42E4">
        <w:rPr>
          <w:bCs/>
          <w:sz w:val="22"/>
          <w:szCs w:val="22"/>
        </w:rPr>
        <w:t xml:space="preserve">Все изменения и дополнения к настоящему Договору </w:t>
      </w:r>
      <w:bookmarkEnd w:id="5"/>
      <w:r w:rsidR="00015D7F" w:rsidRPr="002A42E4">
        <w:rPr>
          <w:bCs/>
          <w:sz w:val="22"/>
          <w:szCs w:val="22"/>
        </w:rPr>
        <w:t>совершаются по соглашению Сторон</w:t>
      </w:r>
      <w:r w:rsidR="00DF5249" w:rsidRPr="002A42E4">
        <w:rPr>
          <w:bCs/>
          <w:sz w:val="22"/>
          <w:szCs w:val="22"/>
        </w:rPr>
        <w:t xml:space="preserve"> и считаются действительными, если они совершены в письменной форме в виде одного документа, подписанного Сторонами, либо посредством обмена документами (офертой, акцептом), подписанными соответствующей Стороной</w:t>
      </w:r>
      <w:r w:rsidR="00015D7F" w:rsidRPr="002A42E4">
        <w:rPr>
          <w:bCs/>
          <w:sz w:val="22"/>
          <w:szCs w:val="22"/>
        </w:rPr>
        <w:t>, за исключениями сведений о Стороне (наименовании Продавца, фамилии и имени Покупателя) и реквизитах Стороны, которые соответствующая (изменяющая)</w:t>
      </w:r>
      <w:r w:rsidR="004F469D" w:rsidRPr="002A42E4">
        <w:rPr>
          <w:bCs/>
          <w:sz w:val="22"/>
          <w:szCs w:val="22"/>
        </w:rPr>
        <w:t xml:space="preserve"> </w:t>
      </w:r>
      <w:r w:rsidR="00015D7F" w:rsidRPr="002A42E4">
        <w:rPr>
          <w:bCs/>
          <w:sz w:val="22"/>
          <w:szCs w:val="22"/>
        </w:rPr>
        <w:t>Сторона может изменить в одностороннем порядке</w:t>
      </w:r>
      <w:r w:rsidR="001A2CD0" w:rsidRPr="002A42E4">
        <w:rPr>
          <w:bCs/>
          <w:sz w:val="22"/>
          <w:szCs w:val="22"/>
        </w:rPr>
        <w:t>,</w:t>
      </w:r>
      <w:r w:rsidR="004770C5" w:rsidRPr="002A42E4">
        <w:rPr>
          <w:bCs/>
          <w:sz w:val="22"/>
          <w:szCs w:val="22"/>
        </w:rPr>
        <w:t xml:space="preserve"> с соблюдением условий п.5.5</w:t>
      </w:r>
      <w:r w:rsidR="00015D7F" w:rsidRPr="002A42E4">
        <w:rPr>
          <w:bCs/>
          <w:sz w:val="22"/>
          <w:szCs w:val="22"/>
        </w:rPr>
        <w:t xml:space="preserve"> настоящего Договора.</w:t>
      </w:r>
    </w:p>
    <w:p w14:paraId="5D646814" w14:textId="47EB017A" w:rsidR="00AF5F48" w:rsidRPr="002A42E4" w:rsidRDefault="00295332" w:rsidP="002A42E4">
      <w:pPr>
        <w:spacing w:line="220" w:lineRule="exact"/>
        <w:ind w:firstLine="426"/>
        <w:jc w:val="both"/>
        <w:rPr>
          <w:bCs/>
          <w:sz w:val="22"/>
          <w:szCs w:val="22"/>
        </w:rPr>
      </w:pPr>
      <w:r w:rsidRPr="002A42E4">
        <w:rPr>
          <w:bCs/>
          <w:sz w:val="22"/>
          <w:szCs w:val="22"/>
        </w:rPr>
        <w:t>6.3.</w:t>
      </w:r>
      <w:r w:rsidR="007212FB" w:rsidRPr="002A42E4">
        <w:rPr>
          <w:bCs/>
          <w:sz w:val="22"/>
          <w:szCs w:val="22"/>
        </w:rPr>
        <w:t xml:space="preserve"> Уведомления, извещения и иные юридически значимые сообщения, требования, односторонний отказ от настоящего Договора (от исполнения настоящего Договора) и документы (далее все вместе и каждое в отдельности – соответственно «</w:t>
      </w:r>
      <w:r w:rsidR="007212FB" w:rsidRPr="002A42E4">
        <w:rPr>
          <w:b/>
          <w:bCs/>
          <w:sz w:val="22"/>
          <w:szCs w:val="22"/>
        </w:rPr>
        <w:t>уведомления</w:t>
      </w:r>
      <w:r w:rsidR="007212FB" w:rsidRPr="002A42E4">
        <w:rPr>
          <w:bCs/>
          <w:sz w:val="22"/>
          <w:szCs w:val="22"/>
        </w:rPr>
        <w:t>» и «</w:t>
      </w:r>
      <w:r w:rsidR="007212FB" w:rsidRPr="002A42E4">
        <w:rPr>
          <w:b/>
          <w:bCs/>
          <w:sz w:val="22"/>
          <w:szCs w:val="22"/>
        </w:rPr>
        <w:t>уведомление</w:t>
      </w:r>
      <w:r w:rsidR="007212FB" w:rsidRPr="002A42E4">
        <w:rPr>
          <w:bCs/>
          <w:sz w:val="22"/>
          <w:szCs w:val="22"/>
        </w:rPr>
        <w:t xml:space="preserve">») подлежат передаче одной из Сторон другой Стороне способом, установленным настоящим Договором или дополнительным соглашением к нему. Уведомления, способ передачи которых не установлен настоящим Договором или дополнительным соглашением Сторон, могут быть переданы вручением под расписку, посредством направления почтового отправления с описью вложения и уведомлением отправителя о вручении отправления адресату, телеграммой либо курьерской связью (DHL) по адресам </w:t>
      </w:r>
      <w:r w:rsidR="002B0A4B" w:rsidRPr="002A42E4">
        <w:rPr>
          <w:bCs/>
          <w:sz w:val="22"/>
          <w:szCs w:val="22"/>
        </w:rPr>
        <w:t xml:space="preserve">для корреспонденции </w:t>
      </w:r>
      <w:r w:rsidR="007212FB" w:rsidRPr="002A42E4">
        <w:rPr>
          <w:bCs/>
          <w:sz w:val="22"/>
          <w:szCs w:val="22"/>
        </w:rPr>
        <w:t xml:space="preserve">Сторон, указанным в настоящем Договоре, либо иным </w:t>
      </w:r>
      <w:r w:rsidR="00B76692" w:rsidRPr="002A42E4">
        <w:rPr>
          <w:bCs/>
          <w:sz w:val="22"/>
          <w:szCs w:val="22"/>
        </w:rPr>
        <w:t>адресам, сообщенным одной Стороной другой Стороне в простой письменной форме. При этом, в случае изменения адресов, банковских (платежных) реквизитов</w:t>
      </w:r>
      <w:r w:rsidR="00AF5F48" w:rsidRPr="002A42E4">
        <w:rPr>
          <w:bCs/>
          <w:sz w:val="22"/>
          <w:szCs w:val="22"/>
        </w:rPr>
        <w:t xml:space="preserve"> Сторон и/или иных сведений о Сторонах, указанных в настоящем Договоре или сообщенных Сторонами друг другу в письменной форме, каждая из Сторон обязуется письменно уведомить другую Сторону о таких изменениях незамедлительно в простой письменной форме. Уведомление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6DF9092" w14:textId="7FB45D2B" w:rsidR="002A42E4" w:rsidRDefault="00295332" w:rsidP="006C289B">
      <w:pPr>
        <w:spacing w:line="220" w:lineRule="exact"/>
        <w:ind w:firstLine="426"/>
        <w:jc w:val="both"/>
        <w:rPr>
          <w:sz w:val="22"/>
          <w:szCs w:val="22"/>
          <w:u w:val="single"/>
        </w:rPr>
        <w:sectPr w:rsidR="002A42E4" w:rsidSect="00FF349E">
          <w:headerReference w:type="default" r:id="rId9"/>
          <w:footerReference w:type="default" r:id="rId10"/>
          <w:headerReference w:type="first" r:id="rId11"/>
          <w:footerReference w:type="first" r:id="rId12"/>
          <w:pgSz w:w="11907" w:h="16840" w:code="9"/>
          <w:pgMar w:top="993" w:right="992" w:bottom="993" w:left="1418" w:header="425" w:footer="224" w:gutter="0"/>
          <w:cols w:space="720"/>
          <w:docGrid w:linePitch="272"/>
        </w:sectPr>
      </w:pPr>
      <w:r w:rsidRPr="002A42E4">
        <w:rPr>
          <w:bCs/>
          <w:sz w:val="22"/>
          <w:szCs w:val="22"/>
        </w:rPr>
        <w:t>6.4</w:t>
      </w:r>
      <w:r w:rsidR="00AF5F48" w:rsidRPr="002A42E4">
        <w:rPr>
          <w:bCs/>
          <w:sz w:val="22"/>
          <w:szCs w:val="22"/>
        </w:rPr>
        <w:t>. Стороны пришли к соглашению, что на момент заключения Договора принятые законодательством Российской Федерации меры предупреждения и ликвидации чрезвычайных</w:t>
      </w:r>
      <w:r w:rsidR="006C289B" w:rsidRPr="006C289B">
        <w:rPr>
          <w:bCs/>
          <w:sz w:val="22"/>
          <w:szCs w:val="22"/>
        </w:rPr>
        <w:t xml:space="preserve"> </w:t>
      </w:r>
      <w:r w:rsidR="006C289B" w:rsidRPr="002A42E4">
        <w:rPr>
          <w:bCs/>
          <w:sz w:val="22"/>
          <w:szCs w:val="22"/>
        </w:rPr>
        <w:t>ситуаций</w:t>
      </w:r>
      <w:r w:rsidR="006C289B">
        <w:rPr>
          <w:bCs/>
          <w:sz w:val="22"/>
          <w:szCs w:val="22"/>
        </w:rPr>
        <w:t xml:space="preserve"> </w:t>
      </w:r>
      <w:r w:rsidR="006C289B" w:rsidRPr="002A42E4">
        <w:rPr>
          <w:bCs/>
          <w:sz w:val="22"/>
          <w:szCs w:val="22"/>
        </w:rPr>
        <w:t xml:space="preserve">с угрозой </w:t>
      </w:r>
      <w:r w:rsidR="006C289B">
        <w:rPr>
          <w:bCs/>
          <w:sz w:val="22"/>
          <w:szCs w:val="22"/>
        </w:rPr>
        <w:t xml:space="preserve">  </w:t>
      </w:r>
      <w:r w:rsidR="006C289B" w:rsidRPr="002A42E4">
        <w:rPr>
          <w:bCs/>
          <w:sz w:val="22"/>
          <w:szCs w:val="22"/>
        </w:rPr>
        <w:t>распространения новой</w:t>
      </w:r>
      <w:r w:rsidR="006C289B">
        <w:rPr>
          <w:bCs/>
          <w:sz w:val="22"/>
          <w:szCs w:val="22"/>
        </w:rPr>
        <w:t xml:space="preserve">  </w:t>
      </w:r>
      <w:r w:rsidR="006C289B" w:rsidRPr="002A42E4">
        <w:rPr>
          <w:bCs/>
          <w:sz w:val="22"/>
          <w:szCs w:val="22"/>
        </w:rPr>
        <w:t xml:space="preserve">коронавирусной </w:t>
      </w:r>
      <w:r w:rsidR="006C289B">
        <w:rPr>
          <w:bCs/>
          <w:sz w:val="22"/>
          <w:szCs w:val="22"/>
        </w:rPr>
        <w:t xml:space="preserve"> </w:t>
      </w:r>
      <w:r w:rsidR="006C289B" w:rsidRPr="002A42E4">
        <w:rPr>
          <w:bCs/>
          <w:sz w:val="22"/>
          <w:szCs w:val="22"/>
        </w:rPr>
        <w:t>инфекции</w:t>
      </w:r>
      <w:r w:rsidR="006C289B">
        <w:rPr>
          <w:bCs/>
          <w:sz w:val="22"/>
          <w:szCs w:val="22"/>
        </w:rPr>
        <w:t xml:space="preserve"> </w:t>
      </w:r>
      <w:r w:rsidR="006C289B" w:rsidRPr="002A42E4">
        <w:rPr>
          <w:bCs/>
          <w:sz w:val="22"/>
          <w:szCs w:val="22"/>
        </w:rPr>
        <w:t>(COVID-19),</w:t>
      </w:r>
      <w:r w:rsidR="006C289B">
        <w:rPr>
          <w:bCs/>
          <w:sz w:val="22"/>
          <w:szCs w:val="22"/>
        </w:rPr>
        <w:t xml:space="preserve"> </w:t>
      </w:r>
      <w:r w:rsidR="006C289B" w:rsidRPr="002A42E4">
        <w:rPr>
          <w:bCs/>
          <w:sz w:val="22"/>
          <w:szCs w:val="22"/>
        </w:rPr>
        <w:t>не влияют</w:t>
      </w:r>
      <w:r w:rsidR="006C289B">
        <w:rPr>
          <w:bCs/>
          <w:sz w:val="22"/>
          <w:szCs w:val="22"/>
        </w:rPr>
        <w:t xml:space="preserve">  </w:t>
      </w:r>
      <w:r w:rsidR="006C289B" w:rsidRPr="002A42E4">
        <w:rPr>
          <w:bCs/>
          <w:sz w:val="22"/>
          <w:szCs w:val="22"/>
        </w:rPr>
        <w:t>на</w:t>
      </w:r>
      <w:r w:rsidR="006C289B" w:rsidRPr="006C289B">
        <w:rPr>
          <w:bCs/>
          <w:sz w:val="22"/>
          <w:szCs w:val="22"/>
        </w:rPr>
        <w:t xml:space="preserve"> </w:t>
      </w:r>
      <w:r w:rsidR="00F53799" w:rsidRPr="002A42E4">
        <w:rPr>
          <w:bCs/>
          <w:sz w:val="22"/>
          <w:szCs w:val="22"/>
        </w:rPr>
        <w:t xml:space="preserve">Цену ценных бумаг, ее размер, условия об оплате (в том числе – о сроке оплаты) Цены ценных </w:t>
      </w:r>
    </w:p>
    <w:p w14:paraId="00DA9D7F" w14:textId="02DE3BD5" w:rsidR="006C289B" w:rsidRDefault="00F53799" w:rsidP="006C289B">
      <w:pPr>
        <w:spacing w:line="220" w:lineRule="exact"/>
        <w:jc w:val="both"/>
        <w:rPr>
          <w:bCs/>
          <w:sz w:val="22"/>
          <w:szCs w:val="22"/>
        </w:rPr>
      </w:pPr>
      <w:r w:rsidRPr="002A42E4">
        <w:rPr>
          <w:bCs/>
          <w:sz w:val="22"/>
          <w:szCs w:val="22"/>
        </w:rPr>
        <w:lastRenderedPageBreak/>
        <w:t>бумаг и</w:t>
      </w:r>
      <w:r w:rsidRPr="002A42E4" w:rsidDel="00F53799">
        <w:rPr>
          <w:bCs/>
          <w:sz w:val="22"/>
          <w:szCs w:val="22"/>
        </w:rPr>
        <w:t xml:space="preserve"> </w:t>
      </w:r>
      <w:r w:rsidR="006C289B" w:rsidRPr="002A42E4">
        <w:rPr>
          <w:bCs/>
          <w:sz w:val="22"/>
          <w:szCs w:val="22"/>
        </w:rPr>
        <w:t>уплате иных платежей, предусмотренных Договором.</w:t>
      </w:r>
    </w:p>
    <w:p w14:paraId="582A08BC" w14:textId="5DD8C4E9" w:rsidR="006C289B" w:rsidRPr="002A42E4" w:rsidRDefault="006C289B" w:rsidP="006C289B">
      <w:pPr>
        <w:spacing w:line="220" w:lineRule="exact"/>
        <w:ind w:firstLine="426"/>
        <w:jc w:val="both"/>
        <w:rPr>
          <w:bCs/>
          <w:sz w:val="22"/>
          <w:szCs w:val="22"/>
        </w:rPr>
      </w:pPr>
      <w:r w:rsidRPr="002A42E4">
        <w:rPr>
          <w:bCs/>
          <w:sz w:val="22"/>
          <w:szCs w:val="22"/>
        </w:rPr>
        <w:t>6.5. Настоящий Договор составлен на русском языке и подписан в 2 (Двух) экземплярах, имеющих равную юридическую силу, и находится в одном экземпляре у каждой из Сторон.</w:t>
      </w:r>
    </w:p>
    <w:p w14:paraId="5F9DFAB9" w14:textId="77777777" w:rsidR="006C289B" w:rsidRPr="002A42E4" w:rsidRDefault="006C289B" w:rsidP="006C289B">
      <w:pPr>
        <w:spacing w:line="220" w:lineRule="exact"/>
        <w:ind w:firstLine="426"/>
        <w:jc w:val="both"/>
        <w:rPr>
          <w:b/>
          <w:sz w:val="22"/>
          <w:szCs w:val="22"/>
          <w:highlight w:val="red"/>
        </w:rPr>
      </w:pPr>
    </w:p>
    <w:p w14:paraId="4AA870A9" w14:textId="77777777" w:rsidR="006C289B" w:rsidRPr="002A42E4" w:rsidRDefault="006C289B" w:rsidP="006C289B">
      <w:pPr>
        <w:spacing w:line="220" w:lineRule="exact"/>
        <w:jc w:val="center"/>
        <w:rPr>
          <w:b/>
          <w:sz w:val="22"/>
          <w:szCs w:val="22"/>
        </w:rPr>
      </w:pPr>
      <w:r w:rsidRPr="002A42E4">
        <w:rPr>
          <w:b/>
          <w:sz w:val="22"/>
          <w:szCs w:val="22"/>
        </w:rPr>
        <w:t>7. РЕКВИЗИТЫ СТОРОН</w:t>
      </w:r>
    </w:p>
    <w:p w14:paraId="3AF6DAFD" w14:textId="77777777" w:rsidR="006C289B" w:rsidRPr="002A42E4" w:rsidRDefault="006C289B" w:rsidP="006C289B">
      <w:pPr>
        <w:spacing w:line="220" w:lineRule="exact"/>
        <w:jc w:val="center"/>
        <w:rPr>
          <w:b/>
          <w:sz w:val="22"/>
          <w:szCs w:val="22"/>
        </w:rPr>
      </w:pPr>
    </w:p>
    <w:p w14:paraId="2B3BDC5A" w14:textId="77777777" w:rsidR="006C289B" w:rsidRPr="002A42E4" w:rsidRDefault="006C289B" w:rsidP="006C289B">
      <w:pPr>
        <w:spacing w:line="220" w:lineRule="exact"/>
        <w:jc w:val="both"/>
        <w:rPr>
          <w:b/>
          <w:bCs/>
          <w:sz w:val="22"/>
          <w:szCs w:val="22"/>
        </w:rPr>
      </w:pPr>
      <w:r w:rsidRPr="002A42E4">
        <w:rPr>
          <w:b/>
          <w:sz w:val="22"/>
          <w:szCs w:val="22"/>
        </w:rPr>
        <w:t xml:space="preserve">7.1. Продавец: </w:t>
      </w:r>
      <w:r w:rsidRPr="002A42E4">
        <w:rPr>
          <w:b/>
          <w:bCs/>
          <w:sz w:val="22"/>
          <w:szCs w:val="22"/>
        </w:rPr>
        <w:t>Акционерное общество «ВНИИ галургии» (АО «ВНИИГ»)</w:t>
      </w:r>
    </w:p>
    <w:p w14:paraId="32812444" w14:textId="77777777" w:rsidR="006C289B" w:rsidRPr="002A42E4" w:rsidRDefault="006C289B" w:rsidP="006C289B">
      <w:pPr>
        <w:spacing w:line="220" w:lineRule="exact"/>
        <w:jc w:val="both"/>
        <w:rPr>
          <w:sz w:val="22"/>
          <w:szCs w:val="22"/>
        </w:rPr>
      </w:pPr>
      <w:r w:rsidRPr="002A42E4">
        <w:rPr>
          <w:bCs/>
          <w:sz w:val="22"/>
          <w:szCs w:val="22"/>
        </w:rPr>
        <w:t>ОГРН 1027802765737, ИНН 7805012499, КПП 780501001</w:t>
      </w:r>
      <w:r w:rsidRPr="002A42E4">
        <w:rPr>
          <w:sz w:val="22"/>
          <w:szCs w:val="22"/>
        </w:rPr>
        <w:t xml:space="preserve">, </w:t>
      </w:r>
    </w:p>
    <w:p w14:paraId="1F5907B1" w14:textId="77777777" w:rsidR="006C289B" w:rsidRPr="002A42E4" w:rsidRDefault="006C289B" w:rsidP="006C289B">
      <w:pPr>
        <w:spacing w:line="220" w:lineRule="exact"/>
        <w:jc w:val="both"/>
        <w:rPr>
          <w:sz w:val="22"/>
          <w:szCs w:val="22"/>
        </w:rPr>
      </w:pPr>
      <w:r w:rsidRPr="002A42E4">
        <w:rPr>
          <w:sz w:val="22"/>
          <w:szCs w:val="22"/>
        </w:rPr>
        <w:t>Адрес юридического лица: 198216, город Санкт-Петербург, проспект Народного Ополчения, Дом 2, Литера А, Помещение 704</w:t>
      </w:r>
    </w:p>
    <w:p w14:paraId="3588D39D" w14:textId="77777777" w:rsidR="006C289B" w:rsidRPr="002A42E4" w:rsidRDefault="006C289B" w:rsidP="006C289B">
      <w:pPr>
        <w:spacing w:line="220" w:lineRule="exact"/>
        <w:jc w:val="both"/>
        <w:rPr>
          <w:sz w:val="22"/>
          <w:szCs w:val="22"/>
        </w:rPr>
      </w:pPr>
      <w:r w:rsidRPr="002A42E4">
        <w:rPr>
          <w:sz w:val="22"/>
          <w:szCs w:val="22"/>
        </w:rPr>
        <w:t>Адрес для корреспонденции: 198216, Санкт-Петербург, а/я №116</w:t>
      </w:r>
      <w:r w:rsidRPr="002A42E4" w:rsidDel="00EB63AA">
        <w:rPr>
          <w:sz w:val="22"/>
          <w:szCs w:val="22"/>
        </w:rPr>
        <w:t xml:space="preserve"> </w:t>
      </w:r>
    </w:p>
    <w:p w14:paraId="5D2AFE5B" w14:textId="77777777" w:rsidR="006C289B" w:rsidRPr="002A42E4" w:rsidRDefault="006C289B" w:rsidP="006C289B">
      <w:pPr>
        <w:spacing w:line="220" w:lineRule="exact"/>
        <w:jc w:val="both"/>
        <w:rPr>
          <w:sz w:val="22"/>
          <w:szCs w:val="22"/>
          <w:u w:val="single"/>
        </w:rPr>
      </w:pPr>
      <w:r w:rsidRPr="002A42E4">
        <w:rPr>
          <w:sz w:val="22"/>
          <w:szCs w:val="22"/>
          <w:u w:val="single"/>
        </w:rPr>
        <w:t>Банковские реквизиты Продавца:</w:t>
      </w:r>
    </w:p>
    <w:p w14:paraId="556CDE78" w14:textId="77777777" w:rsidR="006C289B" w:rsidRPr="002A42E4" w:rsidRDefault="006C289B" w:rsidP="006C289B">
      <w:pPr>
        <w:spacing w:line="220" w:lineRule="exact"/>
        <w:jc w:val="both"/>
        <w:rPr>
          <w:sz w:val="22"/>
          <w:szCs w:val="22"/>
        </w:rPr>
      </w:pPr>
      <w:r w:rsidRPr="002A42E4">
        <w:rPr>
          <w:sz w:val="22"/>
          <w:szCs w:val="22"/>
        </w:rPr>
        <w:t>р/с 40702810500050107801 в Ф-ле СЕВЕРО-ЗАПАДНЫЙ ПАО БАНК «ФК ОТКРЫТИЕ», г.Санкт-Петербург</w:t>
      </w:r>
    </w:p>
    <w:p w14:paraId="5052EB53" w14:textId="77777777" w:rsidR="009C7F63" w:rsidRDefault="006C289B" w:rsidP="006C289B">
      <w:pPr>
        <w:spacing w:line="220" w:lineRule="exact"/>
        <w:jc w:val="both"/>
        <w:rPr>
          <w:sz w:val="22"/>
          <w:szCs w:val="22"/>
        </w:rPr>
      </w:pPr>
      <w:r w:rsidRPr="002A42E4">
        <w:rPr>
          <w:sz w:val="22"/>
          <w:szCs w:val="22"/>
        </w:rPr>
        <w:t>к/с 30101810540300000795, БИК 044030795</w:t>
      </w:r>
    </w:p>
    <w:p w14:paraId="3123156D" w14:textId="181AAED7" w:rsidR="00AF5F48" w:rsidRPr="002A42E4" w:rsidRDefault="00AF5F48" w:rsidP="006C289B">
      <w:pPr>
        <w:spacing w:line="220" w:lineRule="exact"/>
        <w:jc w:val="both"/>
        <w:rPr>
          <w:b/>
          <w:sz w:val="22"/>
          <w:szCs w:val="22"/>
        </w:rPr>
      </w:pPr>
      <w:r w:rsidRPr="002A42E4">
        <w:rPr>
          <w:sz w:val="22"/>
          <w:szCs w:val="22"/>
          <w:u w:val="single"/>
        </w:rPr>
        <w:t>Номер счета депо Продавца,</w:t>
      </w:r>
      <w:r w:rsidRPr="002A42E4">
        <w:rPr>
          <w:sz w:val="22"/>
          <w:szCs w:val="22"/>
        </w:rPr>
        <w:t xml:space="preserve"> открытого Депозитарием - Обществом с ограниченной ответственностью «Инвестиционная компания «Стандарт»: </w:t>
      </w:r>
      <w:r w:rsidR="0083152D" w:rsidRPr="002A42E4">
        <w:rPr>
          <w:sz w:val="22"/>
          <w:szCs w:val="22"/>
        </w:rPr>
        <w:t>0257/00208/ВЛ/00</w:t>
      </w:r>
    </w:p>
    <w:p w14:paraId="29F9C5A6" w14:textId="77777777" w:rsidR="00AF5F48" w:rsidRPr="002A42E4" w:rsidRDefault="00AF5F48" w:rsidP="002A42E4">
      <w:pPr>
        <w:spacing w:line="220" w:lineRule="exact"/>
        <w:rPr>
          <w:b/>
          <w:sz w:val="22"/>
          <w:szCs w:val="22"/>
        </w:rPr>
      </w:pPr>
    </w:p>
    <w:p w14:paraId="6E203CFB" w14:textId="56DB7FA7" w:rsidR="00AF5F48" w:rsidRPr="002A42E4" w:rsidRDefault="00295332" w:rsidP="002A42E4">
      <w:pPr>
        <w:spacing w:line="220" w:lineRule="exact"/>
        <w:rPr>
          <w:sz w:val="22"/>
          <w:szCs w:val="22"/>
        </w:rPr>
      </w:pPr>
      <w:r w:rsidRPr="002A42E4">
        <w:rPr>
          <w:b/>
          <w:sz w:val="22"/>
          <w:szCs w:val="22"/>
        </w:rPr>
        <w:t>7</w:t>
      </w:r>
      <w:r w:rsidR="00AF5F48" w:rsidRPr="002A42E4">
        <w:rPr>
          <w:b/>
          <w:sz w:val="22"/>
          <w:szCs w:val="22"/>
        </w:rPr>
        <w:t xml:space="preserve">.2. Покупатель: </w:t>
      </w:r>
    </w:p>
    <w:p w14:paraId="65D0548E" w14:textId="68EF4F62" w:rsidR="00AF5F48" w:rsidRPr="002A42E4" w:rsidRDefault="00AF5F48" w:rsidP="002A42E4">
      <w:pPr>
        <w:spacing w:line="220" w:lineRule="exact"/>
        <w:ind w:firstLine="426"/>
        <w:rPr>
          <w:sz w:val="22"/>
          <w:szCs w:val="22"/>
          <w:u w:val="single"/>
        </w:rPr>
      </w:pPr>
      <w:r w:rsidRPr="002A42E4">
        <w:rPr>
          <w:b/>
          <w:sz w:val="22"/>
          <w:szCs w:val="22"/>
          <w:u w:val="single"/>
        </w:rPr>
        <w:t>Для физического лица:</w:t>
      </w:r>
      <w:r w:rsidR="002E56C3" w:rsidRPr="002A42E4">
        <w:rPr>
          <w:sz w:val="22"/>
          <w:szCs w:val="22"/>
          <w:u w:val="single"/>
        </w:rPr>
        <w:t xml:space="preserve"> </w:t>
      </w:r>
      <w:r w:rsidR="002E56C3" w:rsidRPr="002A42E4">
        <w:rPr>
          <w:sz w:val="22"/>
          <w:szCs w:val="22"/>
        </w:rPr>
        <w:t>____________________________________________________________</w:t>
      </w:r>
    </w:p>
    <w:p w14:paraId="67D5C7EF" w14:textId="4C7B0D81" w:rsidR="002E56C3" w:rsidRPr="002A42E4" w:rsidRDefault="002E56C3" w:rsidP="002A42E4">
      <w:pPr>
        <w:spacing w:line="220" w:lineRule="exact"/>
        <w:jc w:val="center"/>
        <w:rPr>
          <w:sz w:val="22"/>
          <w:szCs w:val="22"/>
        </w:rPr>
      </w:pPr>
      <w:r w:rsidRPr="002A42E4">
        <w:rPr>
          <w:bCs/>
          <w:sz w:val="22"/>
          <w:szCs w:val="22"/>
          <w:vertAlign w:val="superscript"/>
        </w:rPr>
        <w:t>(Фамилия, имя и отчество физического лица (полностью))</w:t>
      </w:r>
    </w:p>
    <w:p w14:paraId="0448B0AB" w14:textId="77777777" w:rsidR="00AF5F48" w:rsidRPr="002A42E4" w:rsidRDefault="00AF5F48" w:rsidP="002A42E4">
      <w:pPr>
        <w:spacing w:line="220" w:lineRule="exact"/>
        <w:rPr>
          <w:sz w:val="22"/>
          <w:szCs w:val="22"/>
        </w:rPr>
      </w:pPr>
      <w:r w:rsidRPr="002A42E4">
        <w:rPr>
          <w:sz w:val="22"/>
          <w:szCs w:val="22"/>
        </w:rPr>
        <w:t>Дата рождения: «______»_____________________ года</w:t>
      </w:r>
    </w:p>
    <w:p w14:paraId="73AE44DE" w14:textId="1FEEFF45" w:rsidR="00AF5F48" w:rsidRPr="002A42E4" w:rsidRDefault="00AF5F48" w:rsidP="002A42E4">
      <w:pPr>
        <w:spacing w:line="220" w:lineRule="exact"/>
        <w:rPr>
          <w:sz w:val="22"/>
          <w:szCs w:val="22"/>
        </w:rPr>
      </w:pPr>
      <w:r w:rsidRPr="002A42E4">
        <w:rPr>
          <w:sz w:val="22"/>
          <w:szCs w:val="22"/>
        </w:rPr>
        <w:t>Место рождения: ___________</w:t>
      </w:r>
      <w:r w:rsidR="00A332B1" w:rsidRPr="002A42E4">
        <w:rPr>
          <w:sz w:val="22"/>
          <w:szCs w:val="22"/>
        </w:rPr>
        <w:t>________________________</w:t>
      </w:r>
      <w:r w:rsidRPr="002A42E4">
        <w:rPr>
          <w:sz w:val="22"/>
          <w:szCs w:val="22"/>
        </w:rPr>
        <w:t xml:space="preserve">_________ </w:t>
      </w:r>
    </w:p>
    <w:p w14:paraId="7F94F40D" w14:textId="2EC3C3DF" w:rsidR="00AF5F48" w:rsidRPr="002A42E4" w:rsidRDefault="00AF5F48" w:rsidP="002A42E4">
      <w:pPr>
        <w:spacing w:line="220" w:lineRule="exact"/>
        <w:rPr>
          <w:sz w:val="22"/>
          <w:szCs w:val="22"/>
        </w:rPr>
      </w:pPr>
      <w:r w:rsidRPr="002A42E4">
        <w:rPr>
          <w:sz w:val="22"/>
          <w:szCs w:val="22"/>
        </w:rPr>
        <w:t>Гражданство: _____</w:t>
      </w:r>
      <w:r w:rsidR="00A332B1" w:rsidRPr="002A42E4">
        <w:rPr>
          <w:sz w:val="22"/>
          <w:szCs w:val="22"/>
        </w:rPr>
        <w:t>___________________</w:t>
      </w:r>
      <w:r w:rsidRPr="002A42E4">
        <w:rPr>
          <w:sz w:val="22"/>
          <w:szCs w:val="22"/>
        </w:rPr>
        <w:t>_____________</w:t>
      </w:r>
    </w:p>
    <w:p w14:paraId="10639D39" w14:textId="5F3F7DE7" w:rsidR="00AF5F48" w:rsidRPr="002A42E4" w:rsidRDefault="00AF5F48" w:rsidP="002A42E4">
      <w:pPr>
        <w:spacing w:line="220" w:lineRule="exact"/>
        <w:rPr>
          <w:sz w:val="22"/>
          <w:szCs w:val="22"/>
        </w:rPr>
      </w:pPr>
      <w:r w:rsidRPr="002A42E4">
        <w:rPr>
          <w:sz w:val="22"/>
          <w:szCs w:val="22"/>
        </w:rPr>
        <w:t xml:space="preserve">Пол: ______________________ </w:t>
      </w:r>
      <w:r w:rsidR="008167C3" w:rsidRPr="002A42E4">
        <w:rPr>
          <w:sz w:val="22"/>
          <w:szCs w:val="22"/>
        </w:rPr>
        <w:t xml:space="preserve">, </w:t>
      </w:r>
      <w:r w:rsidRPr="002A42E4">
        <w:rPr>
          <w:sz w:val="22"/>
          <w:szCs w:val="22"/>
        </w:rPr>
        <w:t xml:space="preserve">                         </w:t>
      </w:r>
    </w:p>
    <w:p w14:paraId="589348FB" w14:textId="273E18A1" w:rsidR="00AF5F48" w:rsidRPr="002A42E4" w:rsidRDefault="00AF5F48" w:rsidP="002A42E4">
      <w:pPr>
        <w:spacing w:line="220" w:lineRule="exact"/>
        <w:rPr>
          <w:sz w:val="22"/>
          <w:szCs w:val="22"/>
        </w:rPr>
      </w:pPr>
      <w:r w:rsidRPr="002A42E4">
        <w:rPr>
          <w:sz w:val="22"/>
          <w:szCs w:val="22"/>
        </w:rPr>
        <w:t>ИНН _____</w:t>
      </w:r>
      <w:r w:rsidR="00A332B1" w:rsidRPr="002A42E4">
        <w:rPr>
          <w:sz w:val="22"/>
          <w:szCs w:val="22"/>
        </w:rPr>
        <w:t>______</w:t>
      </w:r>
      <w:r w:rsidRPr="002A42E4">
        <w:rPr>
          <w:sz w:val="22"/>
          <w:szCs w:val="22"/>
        </w:rPr>
        <w:t>_________________, СНИЛС ______________________</w:t>
      </w:r>
    </w:p>
    <w:p w14:paraId="2563A4A5" w14:textId="77777777" w:rsidR="00AF5F48" w:rsidRPr="002A42E4" w:rsidRDefault="00AF5F48" w:rsidP="002A42E4">
      <w:pPr>
        <w:spacing w:line="220" w:lineRule="exact"/>
        <w:rPr>
          <w:sz w:val="22"/>
          <w:szCs w:val="22"/>
        </w:rPr>
      </w:pPr>
      <w:r w:rsidRPr="002A42E4">
        <w:rPr>
          <w:sz w:val="22"/>
          <w:szCs w:val="22"/>
        </w:rPr>
        <w:t>Паспорт ____________________ выдан ____________________________________________________ «____»________________________ года, код подразделения ________________</w:t>
      </w:r>
    </w:p>
    <w:p w14:paraId="7AB01126" w14:textId="1443B16E" w:rsidR="00AF5F48" w:rsidRPr="002A42E4" w:rsidRDefault="00AF5F48" w:rsidP="002A42E4">
      <w:pPr>
        <w:spacing w:line="220" w:lineRule="exact"/>
        <w:rPr>
          <w:sz w:val="22"/>
          <w:szCs w:val="22"/>
        </w:rPr>
      </w:pPr>
      <w:r w:rsidRPr="002A42E4">
        <w:rPr>
          <w:sz w:val="22"/>
          <w:szCs w:val="22"/>
        </w:rPr>
        <w:t>Адрес регистрации: ________________</w:t>
      </w:r>
      <w:r w:rsidR="00A332B1" w:rsidRPr="002A42E4">
        <w:rPr>
          <w:sz w:val="22"/>
          <w:szCs w:val="22"/>
        </w:rPr>
        <w:t>__________________________</w:t>
      </w:r>
      <w:r w:rsidRPr="002A42E4">
        <w:rPr>
          <w:sz w:val="22"/>
          <w:szCs w:val="22"/>
        </w:rPr>
        <w:t>_________________</w:t>
      </w:r>
    </w:p>
    <w:p w14:paraId="4F8EDC62" w14:textId="03FA93BE" w:rsidR="00AF5F48" w:rsidRPr="002A42E4" w:rsidRDefault="00AF5F48" w:rsidP="002A42E4">
      <w:pPr>
        <w:spacing w:line="220" w:lineRule="exact"/>
        <w:rPr>
          <w:sz w:val="22"/>
          <w:szCs w:val="22"/>
        </w:rPr>
      </w:pPr>
      <w:r w:rsidRPr="002A42E4">
        <w:rPr>
          <w:sz w:val="22"/>
          <w:szCs w:val="22"/>
        </w:rPr>
        <w:t>Адрес для корреспонденции: _______</w:t>
      </w:r>
      <w:r w:rsidR="00A332B1" w:rsidRPr="002A42E4">
        <w:rPr>
          <w:sz w:val="22"/>
          <w:szCs w:val="22"/>
        </w:rPr>
        <w:t>___________________________</w:t>
      </w:r>
      <w:r w:rsidRPr="002A42E4">
        <w:rPr>
          <w:sz w:val="22"/>
          <w:szCs w:val="22"/>
        </w:rPr>
        <w:t xml:space="preserve">_________________ </w:t>
      </w:r>
    </w:p>
    <w:p w14:paraId="36A985ED" w14:textId="77777777" w:rsidR="00AF5F48" w:rsidRPr="002A42E4" w:rsidRDefault="00AF5F48" w:rsidP="002A42E4">
      <w:pPr>
        <w:spacing w:line="220" w:lineRule="exact"/>
        <w:rPr>
          <w:sz w:val="22"/>
          <w:szCs w:val="22"/>
          <w:u w:val="single"/>
        </w:rPr>
      </w:pPr>
      <w:r w:rsidRPr="002A42E4">
        <w:rPr>
          <w:sz w:val="22"/>
          <w:szCs w:val="22"/>
          <w:u w:val="single"/>
        </w:rPr>
        <w:t>Банковские реквизиты Покупателя:</w:t>
      </w:r>
    </w:p>
    <w:p w14:paraId="2083A546" w14:textId="77777777" w:rsidR="00AF5F48" w:rsidRPr="002A42E4" w:rsidRDefault="00AF5F48" w:rsidP="002A42E4">
      <w:pPr>
        <w:spacing w:line="220" w:lineRule="exact"/>
        <w:rPr>
          <w:sz w:val="22"/>
          <w:szCs w:val="22"/>
        </w:rPr>
      </w:pPr>
      <w:r w:rsidRPr="002A42E4">
        <w:rPr>
          <w:sz w:val="22"/>
          <w:szCs w:val="22"/>
        </w:rPr>
        <w:t>Счет _____________________ в _________________, г. ______________</w:t>
      </w:r>
    </w:p>
    <w:p w14:paraId="327A4E23" w14:textId="35AF97E2" w:rsidR="00621891" w:rsidRPr="002A42E4" w:rsidRDefault="00AF5F48" w:rsidP="002A42E4">
      <w:pPr>
        <w:spacing w:line="220" w:lineRule="exact"/>
        <w:rPr>
          <w:sz w:val="22"/>
          <w:szCs w:val="22"/>
        </w:rPr>
      </w:pPr>
      <w:r w:rsidRPr="002A42E4">
        <w:rPr>
          <w:sz w:val="22"/>
          <w:szCs w:val="22"/>
        </w:rPr>
        <w:t>к/с __________________________, БИК _</w:t>
      </w:r>
      <w:r w:rsidR="002E56C3" w:rsidRPr="002A42E4">
        <w:rPr>
          <w:sz w:val="22"/>
          <w:szCs w:val="22"/>
        </w:rPr>
        <w:t>_________________</w:t>
      </w:r>
      <w:r w:rsidRPr="002A42E4">
        <w:rPr>
          <w:sz w:val="22"/>
          <w:szCs w:val="22"/>
        </w:rPr>
        <w:t>_</w:t>
      </w:r>
    </w:p>
    <w:p w14:paraId="60AC0DB0" w14:textId="3FC55F82" w:rsidR="00621891" w:rsidRPr="002A42E4" w:rsidRDefault="00621891" w:rsidP="002A42E4">
      <w:pPr>
        <w:spacing w:line="220" w:lineRule="exact"/>
        <w:ind w:firstLine="426"/>
        <w:jc w:val="both"/>
        <w:rPr>
          <w:sz w:val="22"/>
          <w:szCs w:val="22"/>
          <w:u w:val="single"/>
        </w:rPr>
      </w:pPr>
      <w:r w:rsidRPr="002A42E4">
        <w:rPr>
          <w:b/>
          <w:sz w:val="22"/>
          <w:szCs w:val="22"/>
          <w:u w:val="single"/>
        </w:rPr>
        <w:t>Для юридического лица</w:t>
      </w:r>
      <w:r w:rsidRPr="002A42E4">
        <w:rPr>
          <w:sz w:val="22"/>
          <w:szCs w:val="22"/>
          <w:u w:val="single"/>
        </w:rPr>
        <w:t>:</w:t>
      </w:r>
      <w:r w:rsidR="002E56C3" w:rsidRPr="002A42E4">
        <w:rPr>
          <w:sz w:val="22"/>
          <w:szCs w:val="22"/>
        </w:rPr>
        <w:t xml:space="preserve"> ___________________________________________________________</w:t>
      </w:r>
    </w:p>
    <w:p w14:paraId="559AADC9" w14:textId="7268DD6C" w:rsidR="002E56C3" w:rsidRPr="002A42E4" w:rsidRDefault="002E56C3" w:rsidP="002A42E4">
      <w:pPr>
        <w:spacing w:line="220" w:lineRule="exact"/>
        <w:ind w:firstLine="426"/>
        <w:jc w:val="center"/>
        <w:rPr>
          <w:sz w:val="22"/>
          <w:szCs w:val="22"/>
          <w:u w:val="single"/>
        </w:rPr>
      </w:pPr>
      <w:r w:rsidRPr="002A42E4">
        <w:rPr>
          <w:bCs/>
          <w:sz w:val="22"/>
          <w:szCs w:val="22"/>
          <w:u w:val="single"/>
          <w:vertAlign w:val="superscript"/>
        </w:rPr>
        <w:t>(Полное и сокращенное наименование юридического лица с указанием организационно-правовой формы)</w:t>
      </w:r>
    </w:p>
    <w:p w14:paraId="4396025D" w14:textId="77777777" w:rsidR="00621891" w:rsidRPr="002A42E4" w:rsidRDefault="00621891" w:rsidP="002A42E4">
      <w:pPr>
        <w:spacing w:line="220" w:lineRule="exact"/>
        <w:jc w:val="both"/>
        <w:rPr>
          <w:sz w:val="22"/>
          <w:szCs w:val="22"/>
        </w:rPr>
      </w:pPr>
      <w:r w:rsidRPr="002A42E4">
        <w:rPr>
          <w:sz w:val="22"/>
          <w:szCs w:val="22"/>
        </w:rPr>
        <w:t>ОГРН__________________, ИНН ______________, КПП ____________</w:t>
      </w:r>
    </w:p>
    <w:p w14:paraId="6CE57310" w14:textId="3F029E24" w:rsidR="00621891" w:rsidRPr="002A42E4" w:rsidRDefault="00621891" w:rsidP="002A42E4">
      <w:pPr>
        <w:spacing w:line="220" w:lineRule="exact"/>
        <w:jc w:val="both"/>
        <w:rPr>
          <w:sz w:val="22"/>
          <w:szCs w:val="22"/>
        </w:rPr>
      </w:pPr>
      <w:r w:rsidRPr="002A42E4">
        <w:rPr>
          <w:sz w:val="22"/>
          <w:szCs w:val="22"/>
        </w:rPr>
        <w:t>Адрес юридического лица: ___________</w:t>
      </w:r>
      <w:r w:rsidR="00A332B1" w:rsidRPr="002A42E4">
        <w:rPr>
          <w:sz w:val="22"/>
          <w:szCs w:val="22"/>
        </w:rPr>
        <w:t>____________________</w:t>
      </w:r>
      <w:r w:rsidRPr="002A42E4">
        <w:rPr>
          <w:sz w:val="22"/>
          <w:szCs w:val="22"/>
        </w:rPr>
        <w:t>______________________</w:t>
      </w:r>
    </w:p>
    <w:p w14:paraId="397C1F61" w14:textId="627994CE" w:rsidR="00621891" w:rsidRPr="002A42E4" w:rsidRDefault="00621891" w:rsidP="002A42E4">
      <w:pPr>
        <w:spacing w:line="220" w:lineRule="exact"/>
        <w:jc w:val="both"/>
        <w:rPr>
          <w:sz w:val="22"/>
          <w:szCs w:val="22"/>
        </w:rPr>
      </w:pPr>
      <w:r w:rsidRPr="002A42E4">
        <w:rPr>
          <w:sz w:val="22"/>
          <w:szCs w:val="22"/>
        </w:rPr>
        <w:t>Адрес для корреспонденции: __________</w:t>
      </w:r>
      <w:r w:rsidR="00A332B1" w:rsidRPr="002A42E4">
        <w:rPr>
          <w:sz w:val="22"/>
          <w:szCs w:val="22"/>
        </w:rPr>
        <w:t>____________________________</w:t>
      </w:r>
      <w:r w:rsidRPr="002A42E4">
        <w:rPr>
          <w:sz w:val="22"/>
          <w:szCs w:val="22"/>
        </w:rPr>
        <w:t xml:space="preserve">______________ </w:t>
      </w:r>
    </w:p>
    <w:p w14:paraId="69CC9BBC" w14:textId="77777777" w:rsidR="00621891" w:rsidRPr="002A42E4" w:rsidRDefault="00621891" w:rsidP="002A42E4">
      <w:pPr>
        <w:spacing w:line="220" w:lineRule="exact"/>
        <w:jc w:val="both"/>
        <w:rPr>
          <w:sz w:val="22"/>
          <w:szCs w:val="22"/>
          <w:u w:val="single"/>
        </w:rPr>
      </w:pPr>
      <w:r w:rsidRPr="002A42E4">
        <w:rPr>
          <w:sz w:val="22"/>
          <w:szCs w:val="22"/>
          <w:u w:val="single"/>
        </w:rPr>
        <w:t>Банковские реквизиты Покупателя:</w:t>
      </w:r>
    </w:p>
    <w:p w14:paraId="697F70C8" w14:textId="77777777" w:rsidR="00621891" w:rsidRPr="002A42E4" w:rsidRDefault="00621891" w:rsidP="002A42E4">
      <w:pPr>
        <w:spacing w:line="220" w:lineRule="exact"/>
        <w:jc w:val="both"/>
        <w:rPr>
          <w:sz w:val="22"/>
          <w:szCs w:val="22"/>
        </w:rPr>
      </w:pPr>
      <w:r w:rsidRPr="002A42E4">
        <w:rPr>
          <w:sz w:val="22"/>
          <w:szCs w:val="22"/>
        </w:rPr>
        <w:t>р/с _____________________ в _________________, г. ______________</w:t>
      </w:r>
    </w:p>
    <w:p w14:paraId="4C6ABFD4" w14:textId="7C9D32B7" w:rsidR="009C3FFB" w:rsidRPr="002A42E4" w:rsidRDefault="00621891" w:rsidP="002A42E4">
      <w:pPr>
        <w:spacing w:line="220" w:lineRule="exact"/>
        <w:jc w:val="both"/>
        <w:rPr>
          <w:sz w:val="22"/>
          <w:szCs w:val="22"/>
        </w:rPr>
      </w:pPr>
      <w:r w:rsidRPr="002A42E4">
        <w:rPr>
          <w:sz w:val="22"/>
          <w:szCs w:val="22"/>
        </w:rPr>
        <w:t>к/с __________________________, БИК _</w:t>
      </w:r>
      <w:r w:rsidR="002E56C3" w:rsidRPr="002A42E4">
        <w:rPr>
          <w:sz w:val="22"/>
          <w:szCs w:val="22"/>
        </w:rPr>
        <w:t>__________________</w:t>
      </w:r>
      <w:r w:rsidRPr="002A42E4">
        <w:rPr>
          <w:sz w:val="22"/>
          <w:szCs w:val="22"/>
        </w:rPr>
        <w:t>_</w:t>
      </w:r>
    </w:p>
    <w:p w14:paraId="39150BA1" w14:textId="11EDD034" w:rsidR="009C3FFB" w:rsidRPr="002A42E4" w:rsidRDefault="009C3FFB" w:rsidP="002A42E4">
      <w:pPr>
        <w:spacing w:line="220" w:lineRule="exact"/>
        <w:ind w:firstLine="426"/>
        <w:jc w:val="both"/>
        <w:rPr>
          <w:sz w:val="22"/>
          <w:szCs w:val="22"/>
        </w:rPr>
      </w:pPr>
      <w:r w:rsidRPr="002A42E4">
        <w:rPr>
          <w:b/>
          <w:sz w:val="22"/>
          <w:szCs w:val="22"/>
          <w:u w:val="single"/>
        </w:rPr>
        <w:t>Для иностранной компании</w:t>
      </w:r>
      <w:r w:rsidRPr="002A42E4">
        <w:rPr>
          <w:sz w:val="22"/>
          <w:szCs w:val="22"/>
        </w:rPr>
        <w:t>:</w:t>
      </w:r>
      <w:r w:rsidR="002E56C3" w:rsidRPr="002A42E4">
        <w:rPr>
          <w:sz w:val="22"/>
          <w:szCs w:val="22"/>
        </w:rPr>
        <w:t xml:space="preserve"> </w:t>
      </w:r>
      <w:r w:rsidR="00B454B2" w:rsidRPr="002A42E4">
        <w:rPr>
          <w:sz w:val="22"/>
          <w:szCs w:val="22"/>
        </w:rPr>
        <w:t>_____</w:t>
      </w:r>
      <w:r w:rsidR="002E56C3" w:rsidRPr="002A42E4">
        <w:rPr>
          <w:sz w:val="22"/>
          <w:szCs w:val="22"/>
        </w:rPr>
        <w:t>__________________________________________________</w:t>
      </w:r>
    </w:p>
    <w:p w14:paraId="3C0361F5" w14:textId="13B0CE63" w:rsidR="002E56C3" w:rsidRPr="002A42E4" w:rsidRDefault="002E56C3" w:rsidP="002A42E4">
      <w:pPr>
        <w:spacing w:line="220" w:lineRule="exact"/>
        <w:ind w:firstLine="426"/>
        <w:jc w:val="center"/>
        <w:rPr>
          <w:sz w:val="22"/>
          <w:szCs w:val="22"/>
        </w:rPr>
      </w:pPr>
      <w:r w:rsidRPr="002A42E4">
        <w:rPr>
          <w:bCs/>
          <w:sz w:val="22"/>
          <w:szCs w:val="22"/>
          <w:vertAlign w:val="superscript"/>
        </w:rPr>
        <w:t xml:space="preserve">                                                 (Наименование иностранной компании на иностранном язык</w:t>
      </w:r>
      <w:r w:rsidR="00C1426C" w:rsidRPr="002A42E4">
        <w:rPr>
          <w:bCs/>
          <w:sz w:val="22"/>
          <w:szCs w:val="22"/>
          <w:vertAlign w:val="superscript"/>
        </w:rPr>
        <w:t>е</w:t>
      </w:r>
      <w:r w:rsidRPr="002A42E4">
        <w:rPr>
          <w:bCs/>
          <w:sz w:val="22"/>
          <w:szCs w:val="22"/>
          <w:vertAlign w:val="superscript"/>
        </w:rPr>
        <w:t>)</w:t>
      </w:r>
    </w:p>
    <w:p w14:paraId="776BF3DB" w14:textId="5D98C202" w:rsidR="009C3FFB" w:rsidRPr="002A42E4" w:rsidRDefault="009C3FFB" w:rsidP="002A42E4">
      <w:pPr>
        <w:spacing w:line="220" w:lineRule="exact"/>
        <w:jc w:val="both"/>
        <w:rPr>
          <w:b/>
          <w:sz w:val="22"/>
          <w:szCs w:val="22"/>
        </w:rPr>
      </w:pPr>
      <w:r w:rsidRPr="002A42E4">
        <w:rPr>
          <w:sz w:val="22"/>
          <w:szCs w:val="22"/>
        </w:rPr>
        <w:t>Наименование на русском языке:</w:t>
      </w:r>
      <w:r w:rsidRPr="002A42E4">
        <w:rPr>
          <w:b/>
          <w:sz w:val="22"/>
          <w:szCs w:val="22"/>
        </w:rPr>
        <w:t xml:space="preserve"> ________________</w:t>
      </w:r>
      <w:r w:rsidR="00A332B1" w:rsidRPr="002A42E4">
        <w:rPr>
          <w:b/>
          <w:sz w:val="22"/>
          <w:szCs w:val="22"/>
        </w:rPr>
        <w:t>_________________</w:t>
      </w:r>
      <w:r w:rsidRPr="002A42E4">
        <w:rPr>
          <w:b/>
          <w:sz w:val="22"/>
          <w:szCs w:val="22"/>
        </w:rPr>
        <w:t>____</w:t>
      </w:r>
    </w:p>
    <w:p w14:paraId="03771DA3" w14:textId="0855D6A5" w:rsidR="009C3FFB" w:rsidRPr="002A42E4" w:rsidRDefault="009C3FFB" w:rsidP="0068001C">
      <w:pPr>
        <w:spacing w:line="220" w:lineRule="exact"/>
        <w:rPr>
          <w:sz w:val="22"/>
          <w:szCs w:val="22"/>
        </w:rPr>
      </w:pPr>
      <w:r w:rsidRPr="002A42E4">
        <w:rPr>
          <w:sz w:val="22"/>
          <w:szCs w:val="22"/>
        </w:rPr>
        <w:t>Адрес зарегистрированного офиса: ___</w:t>
      </w:r>
      <w:r w:rsidR="00A332B1" w:rsidRPr="002A42E4">
        <w:rPr>
          <w:sz w:val="22"/>
          <w:szCs w:val="22"/>
        </w:rPr>
        <w:t>________</w:t>
      </w:r>
      <w:r w:rsidRPr="002A42E4">
        <w:rPr>
          <w:sz w:val="22"/>
          <w:szCs w:val="22"/>
        </w:rPr>
        <w:t>________</w:t>
      </w:r>
      <w:r w:rsidR="00EE581B">
        <w:rPr>
          <w:sz w:val="22"/>
          <w:szCs w:val="22"/>
        </w:rPr>
        <w:t>______________________________</w:t>
      </w:r>
      <w:r w:rsidRPr="002A42E4">
        <w:rPr>
          <w:sz w:val="22"/>
          <w:szCs w:val="22"/>
        </w:rPr>
        <w:t>_______ (____</w:t>
      </w:r>
      <w:r w:rsidR="00A332B1" w:rsidRPr="002A42E4">
        <w:rPr>
          <w:sz w:val="22"/>
          <w:szCs w:val="22"/>
        </w:rPr>
        <w:t>___</w:t>
      </w:r>
      <w:r w:rsidR="00EE581B" w:rsidRPr="00EE581B">
        <w:rPr>
          <w:sz w:val="22"/>
          <w:szCs w:val="22"/>
        </w:rPr>
        <w:t>________________________________________________________________</w:t>
      </w:r>
      <w:r w:rsidRPr="002A42E4">
        <w:rPr>
          <w:sz w:val="22"/>
          <w:szCs w:val="22"/>
        </w:rPr>
        <w:t>______)</w:t>
      </w:r>
    </w:p>
    <w:p w14:paraId="0BB89A1C" w14:textId="601835D5" w:rsidR="009C3FFB" w:rsidRPr="002A42E4" w:rsidRDefault="009C3FFB" w:rsidP="0068001C">
      <w:pPr>
        <w:spacing w:line="220" w:lineRule="exact"/>
        <w:rPr>
          <w:sz w:val="22"/>
          <w:szCs w:val="22"/>
        </w:rPr>
      </w:pPr>
      <w:r w:rsidRPr="002A42E4">
        <w:rPr>
          <w:sz w:val="22"/>
          <w:szCs w:val="22"/>
        </w:rPr>
        <w:t>Адрес для корреспонденции: _______</w:t>
      </w:r>
      <w:r w:rsidR="00A332B1" w:rsidRPr="002A42E4">
        <w:rPr>
          <w:sz w:val="22"/>
          <w:szCs w:val="22"/>
        </w:rPr>
        <w:t>__________</w:t>
      </w:r>
      <w:r w:rsidRPr="002A42E4">
        <w:rPr>
          <w:sz w:val="22"/>
          <w:szCs w:val="22"/>
        </w:rPr>
        <w:t>________</w:t>
      </w:r>
      <w:r w:rsidR="00EE581B" w:rsidRPr="00EE581B">
        <w:rPr>
          <w:sz w:val="22"/>
          <w:szCs w:val="22"/>
        </w:rPr>
        <w:t>________________________________</w:t>
      </w:r>
      <w:r w:rsidRPr="002A42E4">
        <w:rPr>
          <w:sz w:val="22"/>
          <w:szCs w:val="22"/>
        </w:rPr>
        <w:t>_____ (__</w:t>
      </w:r>
      <w:r w:rsidR="00A332B1" w:rsidRPr="002A42E4">
        <w:rPr>
          <w:sz w:val="22"/>
          <w:szCs w:val="22"/>
        </w:rPr>
        <w:t>_____________</w:t>
      </w:r>
      <w:r w:rsidRPr="002A42E4">
        <w:rPr>
          <w:sz w:val="22"/>
          <w:szCs w:val="22"/>
        </w:rPr>
        <w:t>_</w:t>
      </w:r>
      <w:r w:rsidR="00A332B1" w:rsidRPr="002A42E4">
        <w:rPr>
          <w:sz w:val="22"/>
          <w:szCs w:val="22"/>
        </w:rPr>
        <w:t>___</w:t>
      </w:r>
      <w:r w:rsidRPr="002A42E4">
        <w:rPr>
          <w:sz w:val="22"/>
          <w:szCs w:val="22"/>
        </w:rPr>
        <w:t>_______</w:t>
      </w:r>
      <w:r w:rsidR="00EE581B" w:rsidRPr="00EE581B">
        <w:rPr>
          <w:sz w:val="22"/>
          <w:szCs w:val="22"/>
        </w:rPr>
        <w:t>________________________________________________</w:t>
      </w:r>
      <w:r w:rsidRPr="002A42E4">
        <w:rPr>
          <w:sz w:val="22"/>
          <w:szCs w:val="22"/>
        </w:rPr>
        <w:t>____)</w:t>
      </w:r>
    </w:p>
    <w:p w14:paraId="43FCD7DF" w14:textId="77777777" w:rsidR="009C3FFB" w:rsidRPr="002A42E4" w:rsidRDefault="009C3FFB" w:rsidP="002A42E4">
      <w:pPr>
        <w:spacing w:line="220" w:lineRule="exact"/>
        <w:jc w:val="both"/>
        <w:rPr>
          <w:sz w:val="22"/>
          <w:szCs w:val="22"/>
          <w:u w:val="single"/>
        </w:rPr>
      </w:pPr>
      <w:r w:rsidRPr="002A42E4">
        <w:rPr>
          <w:sz w:val="22"/>
          <w:szCs w:val="22"/>
          <w:u w:val="single"/>
        </w:rPr>
        <w:t>Банковские реквизиты Покупателя:</w:t>
      </w:r>
    </w:p>
    <w:p w14:paraId="55F26C96" w14:textId="77777777" w:rsidR="009C3FFB" w:rsidRPr="002A42E4" w:rsidRDefault="009C3FFB" w:rsidP="002A42E4">
      <w:pPr>
        <w:spacing w:line="220" w:lineRule="exact"/>
        <w:jc w:val="both"/>
        <w:rPr>
          <w:sz w:val="22"/>
          <w:szCs w:val="22"/>
        </w:rPr>
      </w:pPr>
      <w:r w:rsidRPr="002A42E4">
        <w:rPr>
          <w:sz w:val="22"/>
          <w:szCs w:val="22"/>
        </w:rPr>
        <w:t>Счет: ____________________</w:t>
      </w:r>
    </w:p>
    <w:p w14:paraId="503CA9E2" w14:textId="77777777" w:rsidR="009C3FFB" w:rsidRPr="002A42E4" w:rsidRDefault="009C3FFB" w:rsidP="002A42E4">
      <w:pPr>
        <w:spacing w:line="220" w:lineRule="exact"/>
        <w:jc w:val="both"/>
        <w:rPr>
          <w:sz w:val="22"/>
          <w:szCs w:val="22"/>
        </w:rPr>
      </w:pPr>
      <w:r w:rsidRPr="002A42E4">
        <w:rPr>
          <w:sz w:val="22"/>
          <w:szCs w:val="22"/>
        </w:rPr>
        <w:t>Наименование банка: ___________________</w:t>
      </w:r>
    </w:p>
    <w:p w14:paraId="424E1273" w14:textId="77777777" w:rsidR="009C3FFB" w:rsidRPr="002A42E4" w:rsidRDefault="009C3FFB" w:rsidP="002A42E4">
      <w:pPr>
        <w:spacing w:line="220" w:lineRule="exact"/>
        <w:jc w:val="both"/>
        <w:rPr>
          <w:sz w:val="22"/>
          <w:szCs w:val="22"/>
        </w:rPr>
      </w:pPr>
      <w:r w:rsidRPr="002A42E4">
        <w:rPr>
          <w:sz w:val="22"/>
          <w:szCs w:val="22"/>
        </w:rPr>
        <w:t>Адрес банка: _________________________</w:t>
      </w:r>
    </w:p>
    <w:p w14:paraId="4826AD54" w14:textId="77777777" w:rsidR="009C3FFB" w:rsidRPr="002A42E4" w:rsidRDefault="009C3FFB" w:rsidP="002A42E4">
      <w:pPr>
        <w:spacing w:line="220" w:lineRule="exact"/>
        <w:jc w:val="both"/>
        <w:rPr>
          <w:sz w:val="22"/>
          <w:szCs w:val="22"/>
        </w:rPr>
      </w:pPr>
      <w:r w:rsidRPr="002A42E4">
        <w:rPr>
          <w:sz w:val="22"/>
          <w:szCs w:val="22"/>
          <w:lang w:val="en-US"/>
        </w:rPr>
        <w:t>SWIFT</w:t>
      </w:r>
      <w:r w:rsidRPr="002A42E4">
        <w:rPr>
          <w:sz w:val="22"/>
          <w:szCs w:val="22"/>
        </w:rPr>
        <w:t>: _______________________</w:t>
      </w:r>
    </w:p>
    <w:p w14:paraId="0ED44A68" w14:textId="5439B6DE" w:rsidR="009C3FFB" w:rsidRPr="002A42E4" w:rsidRDefault="009C3FFB" w:rsidP="002A42E4">
      <w:pPr>
        <w:spacing w:line="220" w:lineRule="exact"/>
        <w:jc w:val="both"/>
        <w:rPr>
          <w:sz w:val="22"/>
          <w:szCs w:val="22"/>
          <w:u w:val="single"/>
        </w:rPr>
      </w:pPr>
      <w:r w:rsidRPr="002A42E4">
        <w:rPr>
          <w:sz w:val="22"/>
          <w:szCs w:val="22"/>
          <w:u w:val="single"/>
        </w:rPr>
        <w:t xml:space="preserve"> </w:t>
      </w:r>
    </w:p>
    <w:p w14:paraId="21358635" w14:textId="753E89C8" w:rsidR="00D032BC" w:rsidRPr="002A42E4" w:rsidRDefault="009C3FFB" w:rsidP="002A42E4">
      <w:pPr>
        <w:spacing w:line="220" w:lineRule="exact"/>
        <w:jc w:val="both"/>
        <w:rPr>
          <w:sz w:val="22"/>
          <w:szCs w:val="22"/>
        </w:rPr>
      </w:pPr>
      <w:r w:rsidRPr="002A42E4">
        <w:rPr>
          <w:sz w:val="22"/>
          <w:szCs w:val="22"/>
          <w:u w:val="single"/>
        </w:rPr>
        <w:t>Номер счета депо Покупателя</w:t>
      </w:r>
      <w:r w:rsidRPr="002A42E4">
        <w:rPr>
          <w:sz w:val="22"/>
          <w:szCs w:val="22"/>
        </w:rPr>
        <w:t>, открытого Депозитарием - Обществом с ограниченной ответственностью «Инвестиционная компания «Стандарт»</w:t>
      </w:r>
      <w:r w:rsidR="00F83D0E" w:rsidRPr="002A42E4">
        <w:rPr>
          <w:sz w:val="22"/>
          <w:szCs w:val="22"/>
        </w:rPr>
        <w:t xml:space="preserve"> (при наличии открытого счета на момент заключения Договора)</w:t>
      </w:r>
      <w:r w:rsidRPr="002A42E4">
        <w:rPr>
          <w:sz w:val="22"/>
          <w:szCs w:val="22"/>
        </w:rPr>
        <w:t xml:space="preserve">: ____________________ </w:t>
      </w:r>
    </w:p>
    <w:p w14:paraId="04EE6CD4" w14:textId="77777777" w:rsidR="00295332" w:rsidRPr="002A42E4" w:rsidRDefault="00295332" w:rsidP="002A42E4">
      <w:pPr>
        <w:spacing w:line="220" w:lineRule="exact"/>
        <w:rPr>
          <w:sz w:val="22"/>
          <w:szCs w:val="22"/>
        </w:rPr>
      </w:pPr>
    </w:p>
    <w:p w14:paraId="5D43CA99" w14:textId="7714BA22" w:rsidR="00C1426C" w:rsidRPr="002A42E4" w:rsidRDefault="00C1426C" w:rsidP="002A42E4">
      <w:pPr>
        <w:spacing w:line="220" w:lineRule="exact"/>
        <w:jc w:val="center"/>
        <w:rPr>
          <w:b/>
          <w:sz w:val="22"/>
          <w:szCs w:val="22"/>
        </w:rPr>
      </w:pPr>
      <w:r w:rsidRPr="002A42E4">
        <w:rPr>
          <w:b/>
          <w:sz w:val="22"/>
          <w:szCs w:val="22"/>
        </w:rPr>
        <w:t>ПОДПИСИ СТОРОН</w:t>
      </w:r>
    </w:p>
    <w:tbl>
      <w:tblPr>
        <w:tblStyle w:val="ae"/>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954"/>
      </w:tblGrid>
      <w:tr w:rsidR="00295332" w:rsidRPr="002A42E4" w14:paraId="73819653" w14:textId="77777777" w:rsidTr="00C1426C">
        <w:tc>
          <w:tcPr>
            <w:tcW w:w="4106" w:type="dxa"/>
          </w:tcPr>
          <w:p w14:paraId="1F08658B" w14:textId="56D197F8" w:rsidR="00295332" w:rsidRPr="002A42E4" w:rsidRDefault="00295332" w:rsidP="002A42E4">
            <w:pPr>
              <w:spacing w:line="220" w:lineRule="exact"/>
              <w:rPr>
                <w:b/>
                <w:bCs/>
                <w:sz w:val="22"/>
                <w:szCs w:val="22"/>
              </w:rPr>
            </w:pPr>
            <w:r w:rsidRPr="002A42E4">
              <w:rPr>
                <w:b/>
                <w:bCs/>
                <w:sz w:val="22"/>
                <w:szCs w:val="22"/>
              </w:rPr>
              <w:t>Продавец: АО «ВНИИГ»</w:t>
            </w:r>
            <w:r w:rsidRPr="002A42E4">
              <w:rPr>
                <w:sz w:val="22"/>
                <w:szCs w:val="22"/>
              </w:rPr>
              <w:t xml:space="preserve"> </w:t>
            </w:r>
          </w:p>
        </w:tc>
        <w:tc>
          <w:tcPr>
            <w:tcW w:w="5954" w:type="dxa"/>
          </w:tcPr>
          <w:p w14:paraId="5EC2D566" w14:textId="1D0882AE" w:rsidR="00295332" w:rsidRPr="002A42E4" w:rsidRDefault="00295332" w:rsidP="002A42E4">
            <w:pPr>
              <w:spacing w:line="220" w:lineRule="exact"/>
              <w:rPr>
                <w:b/>
                <w:bCs/>
                <w:sz w:val="22"/>
                <w:szCs w:val="22"/>
              </w:rPr>
            </w:pPr>
            <w:r w:rsidRPr="002A42E4">
              <w:rPr>
                <w:b/>
                <w:bCs/>
                <w:sz w:val="22"/>
                <w:szCs w:val="22"/>
              </w:rPr>
              <w:t xml:space="preserve">Покупатель: </w:t>
            </w:r>
            <w:r w:rsidRPr="002A42E4">
              <w:rPr>
                <w:bCs/>
                <w:sz w:val="22"/>
                <w:szCs w:val="22"/>
              </w:rPr>
              <w:t>____________</w:t>
            </w:r>
            <w:r w:rsidR="002E56C3" w:rsidRPr="002A42E4">
              <w:rPr>
                <w:bCs/>
                <w:sz w:val="22"/>
                <w:szCs w:val="22"/>
              </w:rPr>
              <w:t>______________</w:t>
            </w:r>
            <w:r w:rsidRPr="002A42E4">
              <w:rPr>
                <w:bCs/>
                <w:sz w:val="22"/>
                <w:szCs w:val="22"/>
              </w:rPr>
              <w:t>_____</w:t>
            </w:r>
          </w:p>
        </w:tc>
      </w:tr>
      <w:tr w:rsidR="00722DFD" w:rsidRPr="002A42E4" w14:paraId="68FEFA47" w14:textId="77777777" w:rsidTr="00C1426C">
        <w:tc>
          <w:tcPr>
            <w:tcW w:w="4106" w:type="dxa"/>
          </w:tcPr>
          <w:p w14:paraId="57A4232B" w14:textId="193208CC" w:rsidR="00722DFD" w:rsidRPr="002A42E4" w:rsidRDefault="00722DFD" w:rsidP="002A42E4">
            <w:pPr>
              <w:spacing w:line="220" w:lineRule="exact"/>
              <w:rPr>
                <w:b/>
                <w:bCs/>
                <w:sz w:val="22"/>
                <w:szCs w:val="22"/>
              </w:rPr>
            </w:pPr>
          </w:p>
        </w:tc>
        <w:tc>
          <w:tcPr>
            <w:tcW w:w="5954" w:type="dxa"/>
          </w:tcPr>
          <w:p w14:paraId="4EE6029C" w14:textId="72BF0829" w:rsidR="00722DFD" w:rsidRPr="002A42E4" w:rsidRDefault="00722DFD" w:rsidP="002A42E4">
            <w:pPr>
              <w:spacing w:line="220" w:lineRule="exact"/>
              <w:jc w:val="center"/>
              <w:rPr>
                <w:bCs/>
                <w:sz w:val="22"/>
                <w:szCs w:val="22"/>
                <w:vertAlign w:val="superscript"/>
              </w:rPr>
            </w:pPr>
            <w:r w:rsidRPr="002A42E4">
              <w:rPr>
                <w:bCs/>
                <w:sz w:val="22"/>
                <w:szCs w:val="22"/>
                <w:vertAlign w:val="superscript"/>
              </w:rPr>
              <w:t>(</w:t>
            </w:r>
            <w:r w:rsidR="00C21BCE" w:rsidRPr="002A42E4">
              <w:rPr>
                <w:bCs/>
                <w:sz w:val="22"/>
                <w:szCs w:val="22"/>
                <w:vertAlign w:val="superscript"/>
              </w:rPr>
              <w:t xml:space="preserve">Сокращенное </w:t>
            </w:r>
            <w:r w:rsidRPr="002A42E4">
              <w:rPr>
                <w:bCs/>
                <w:sz w:val="22"/>
                <w:szCs w:val="22"/>
                <w:vertAlign w:val="superscript"/>
              </w:rPr>
              <w:t>наименование юридического лица/ наименование иностранной компании</w:t>
            </w:r>
            <w:r w:rsidR="00C21BCE" w:rsidRPr="002A42E4">
              <w:rPr>
                <w:bCs/>
                <w:sz w:val="22"/>
                <w:szCs w:val="22"/>
                <w:vertAlign w:val="superscript"/>
              </w:rPr>
              <w:t xml:space="preserve"> на иностранном и русском языках </w:t>
            </w:r>
            <w:r w:rsidRPr="002A42E4">
              <w:rPr>
                <w:bCs/>
                <w:sz w:val="22"/>
                <w:szCs w:val="22"/>
                <w:vertAlign w:val="superscript"/>
              </w:rPr>
              <w:t>/ фамилия, имя и отчество физического лица (полностью))</w:t>
            </w:r>
          </w:p>
        </w:tc>
      </w:tr>
      <w:tr w:rsidR="00722DFD" w:rsidRPr="002A42E4" w14:paraId="2D99C70C" w14:textId="77777777" w:rsidTr="00C1426C">
        <w:tc>
          <w:tcPr>
            <w:tcW w:w="4106" w:type="dxa"/>
          </w:tcPr>
          <w:p w14:paraId="0997DE73" w14:textId="2F884749" w:rsidR="00722DFD" w:rsidRPr="002A42E4" w:rsidRDefault="00722DFD" w:rsidP="002A42E4">
            <w:pPr>
              <w:spacing w:line="220" w:lineRule="exact"/>
              <w:rPr>
                <w:b/>
                <w:bCs/>
                <w:sz w:val="22"/>
                <w:szCs w:val="22"/>
              </w:rPr>
            </w:pPr>
            <w:r w:rsidRPr="002A42E4">
              <w:rPr>
                <w:sz w:val="22"/>
                <w:szCs w:val="22"/>
              </w:rPr>
              <w:t>_________________________</w:t>
            </w:r>
          </w:p>
        </w:tc>
        <w:tc>
          <w:tcPr>
            <w:tcW w:w="5954" w:type="dxa"/>
          </w:tcPr>
          <w:p w14:paraId="223D8811" w14:textId="7A751BDD" w:rsidR="00722DFD" w:rsidRPr="002A42E4" w:rsidRDefault="00722DFD" w:rsidP="002A42E4">
            <w:pPr>
              <w:spacing w:line="220" w:lineRule="exact"/>
              <w:rPr>
                <w:bCs/>
                <w:sz w:val="22"/>
                <w:szCs w:val="22"/>
              </w:rPr>
            </w:pPr>
            <w:r w:rsidRPr="002A42E4">
              <w:rPr>
                <w:bCs/>
                <w:sz w:val="22"/>
                <w:szCs w:val="22"/>
              </w:rPr>
              <w:t>_________________________</w:t>
            </w:r>
          </w:p>
        </w:tc>
      </w:tr>
      <w:tr w:rsidR="00722DFD" w:rsidRPr="002A42E4" w14:paraId="52FE1F03" w14:textId="77777777" w:rsidTr="00C1426C">
        <w:tc>
          <w:tcPr>
            <w:tcW w:w="4106" w:type="dxa"/>
          </w:tcPr>
          <w:p w14:paraId="2E6B9DC7" w14:textId="206B9693" w:rsidR="00722DFD" w:rsidRPr="002A42E4" w:rsidRDefault="009526F0" w:rsidP="002A42E4">
            <w:pPr>
              <w:spacing w:line="220" w:lineRule="exact"/>
              <w:rPr>
                <w:bCs/>
                <w:sz w:val="22"/>
                <w:szCs w:val="22"/>
              </w:rPr>
            </w:pPr>
            <w:r w:rsidRPr="002A42E4">
              <w:rPr>
                <w:bCs/>
                <w:sz w:val="22"/>
                <w:szCs w:val="22"/>
                <w:vertAlign w:val="superscript"/>
              </w:rPr>
              <w:t>(должность лица, подписывающего договор)</w:t>
            </w:r>
          </w:p>
        </w:tc>
        <w:tc>
          <w:tcPr>
            <w:tcW w:w="5954" w:type="dxa"/>
          </w:tcPr>
          <w:p w14:paraId="71909702" w14:textId="315C3277" w:rsidR="00722DFD" w:rsidRPr="002A42E4" w:rsidRDefault="009526F0" w:rsidP="002A42E4">
            <w:pPr>
              <w:spacing w:line="220" w:lineRule="exact"/>
              <w:rPr>
                <w:bCs/>
                <w:sz w:val="22"/>
                <w:szCs w:val="22"/>
              </w:rPr>
            </w:pPr>
            <w:r w:rsidRPr="002A42E4">
              <w:rPr>
                <w:bCs/>
                <w:sz w:val="22"/>
                <w:szCs w:val="22"/>
                <w:vertAlign w:val="superscript"/>
              </w:rPr>
              <w:t>(должность лица, подписывающего договор)</w:t>
            </w:r>
          </w:p>
        </w:tc>
      </w:tr>
      <w:tr w:rsidR="00722DFD" w:rsidRPr="002A42E4" w14:paraId="0219EFFE" w14:textId="77777777" w:rsidTr="00C1426C">
        <w:tc>
          <w:tcPr>
            <w:tcW w:w="4106" w:type="dxa"/>
          </w:tcPr>
          <w:p w14:paraId="5AF22311" w14:textId="77777777" w:rsidR="00722DFD" w:rsidRPr="002A42E4" w:rsidRDefault="00722DFD" w:rsidP="002A42E4">
            <w:pPr>
              <w:spacing w:line="220" w:lineRule="exact"/>
              <w:rPr>
                <w:b/>
                <w:bCs/>
                <w:sz w:val="22"/>
                <w:szCs w:val="22"/>
              </w:rPr>
            </w:pPr>
          </w:p>
        </w:tc>
        <w:tc>
          <w:tcPr>
            <w:tcW w:w="5954" w:type="dxa"/>
          </w:tcPr>
          <w:p w14:paraId="16381F6A" w14:textId="77777777" w:rsidR="00722DFD" w:rsidRPr="002A42E4" w:rsidRDefault="00722DFD" w:rsidP="002A42E4">
            <w:pPr>
              <w:spacing w:line="220" w:lineRule="exact"/>
              <w:rPr>
                <w:bCs/>
                <w:sz w:val="22"/>
                <w:szCs w:val="22"/>
              </w:rPr>
            </w:pPr>
          </w:p>
        </w:tc>
      </w:tr>
      <w:tr w:rsidR="00722DFD" w:rsidRPr="002A42E4" w14:paraId="31135195" w14:textId="77777777" w:rsidTr="00C1426C">
        <w:tc>
          <w:tcPr>
            <w:tcW w:w="4106" w:type="dxa"/>
          </w:tcPr>
          <w:p w14:paraId="0663FE9D" w14:textId="25699890" w:rsidR="00722DFD" w:rsidRPr="002A42E4" w:rsidRDefault="00722DFD" w:rsidP="002A42E4">
            <w:pPr>
              <w:spacing w:line="220" w:lineRule="exact"/>
              <w:rPr>
                <w:b/>
                <w:bCs/>
                <w:sz w:val="22"/>
                <w:szCs w:val="22"/>
              </w:rPr>
            </w:pPr>
            <w:r w:rsidRPr="002A42E4">
              <w:rPr>
                <w:sz w:val="22"/>
                <w:szCs w:val="22"/>
              </w:rPr>
              <w:t>______________/___</w:t>
            </w:r>
            <w:r w:rsidR="00C21BCE" w:rsidRPr="002A42E4">
              <w:rPr>
                <w:sz w:val="22"/>
                <w:szCs w:val="22"/>
              </w:rPr>
              <w:t>____</w:t>
            </w:r>
            <w:r w:rsidRPr="002A42E4">
              <w:rPr>
                <w:sz w:val="22"/>
                <w:szCs w:val="22"/>
              </w:rPr>
              <w:t>_____________</w:t>
            </w:r>
          </w:p>
        </w:tc>
        <w:tc>
          <w:tcPr>
            <w:tcW w:w="5954" w:type="dxa"/>
          </w:tcPr>
          <w:p w14:paraId="452B817C" w14:textId="283FB41F" w:rsidR="00722DFD" w:rsidRPr="002A42E4" w:rsidRDefault="00722DFD" w:rsidP="002A42E4">
            <w:pPr>
              <w:spacing w:line="220" w:lineRule="exact"/>
              <w:rPr>
                <w:bCs/>
                <w:sz w:val="22"/>
                <w:szCs w:val="22"/>
              </w:rPr>
            </w:pPr>
            <w:r w:rsidRPr="002A42E4">
              <w:rPr>
                <w:bCs/>
                <w:sz w:val="22"/>
                <w:szCs w:val="22"/>
              </w:rPr>
              <w:t>______________/_____________________</w:t>
            </w:r>
          </w:p>
        </w:tc>
      </w:tr>
      <w:tr w:rsidR="00722DFD" w:rsidRPr="002A42E4" w14:paraId="1BEE8998" w14:textId="77777777" w:rsidTr="00C1426C">
        <w:tc>
          <w:tcPr>
            <w:tcW w:w="4106" w:type="dxa"/>
          </w:tcPr>
          <w:p w14:paraId="36F25767" w14:textId="2FFA73BA" w:rsidR="00722DFD" w:rsidRPr="002A42E4" w:rsidRDefault="00722DFD" w:rsidP="002A42E4">
            <w:pPr>
              <w:spacing w:line="220" w:lineRule="exact"/>
              <w:rPr>
                <w:b/>
                <w:bCs/>
                <w:sz w:val="22"/>
                <w:szCs w:val="22"/>
                <w:vertAlign w:val="superscript"/>
              </w:rPr>
            </w:pPr>
            <w:r w:rsidRPr="002A42E4">
              <w:rPr>
                <w:sz w:val="22"/>
                <w:szCs w:val="22"/>
                <w:vertAlign w:val="superscript"/>
              </w:rPr>
              <w:t xml:space="preserve">                            (подпись/ФИО)</w:t>
            </w:r>
          </w:p>
        </w:tc>
        <w:tc>
          <w:tcPr>
            <w:tcW w:w="5954" w:type="dxa"/>
          </w:tcPr>
          <w:p w14:paraId="0A0FD1C1" w14:textId="36367AD4" w:rsidR="00722DFD" w:rsidRPr="002A42E4" w:rsidRDefault="00722DFD" w:rsidP="002A42E4">
            <w:pPr>
              <w:spacing w:line="220" w:lineRule="exact"/>
              <w:rPr>
                <w:b/>
                <w:bCs/>
                <w:sz w:val="22"/>
                <w:szCs w:val="22"/>
                <w:vertAlign w:val="superscript"/>
              </w:rPr>
            </w:pPr>
            <w:r w:rsidRPr="002A42E4">
              <w:rPr>
                <w:sz w:val="22"/>
                <w:szCs w:val="22"/>
                <w:vertAlign w:val="superscript"/>
              </w:rPr>
              <w:t xml:space="preserve">                             (подпись/ФИО)</w:t>
            </w:r>
          </w:p>
        </w:tc>
      </w:tr>
    </w:tbl>
    <w:p w14:paraId="19518B87" w14:textId="0197EA24" w:rsidR="00295332" w:rsidRPr="00B454B2" w:rsidRDefault="00295332" w:rsidP="006C289B">
      <w:pPr>
        <w:spacing w:line="220" w:lineRule="exact"/>
        <w:rPr>
          <w:sz w:val="22"/>
          <w:szCs w:val="22"/>
        </w:rPr>
      </w:pPr>
    </w:p>
    <w:sectPr w:rsidR="00295332" w:rsidRPr="00B454B2" w:rsidSect="0068001C">
      <w:headerReference w:type="default" r:id="rId13"/>
      <w:footerReference w:type="default" r:id="rId14"/>
      <w:pgSz w:w="11907" w:h="16840" w:code="9"/>
      <w:pgMar w:top="851" w:right="850" w:bottom="992" w:left="1418" w:header="425"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26DD6" w14:textId="77777777" w:rsidR="00EA778E" w:rsidRDefault="00EA778E">
      <w:r>
        <w:separator/>
      </w:r>
    </w:p>
  </w:endnote>
  <w:endnote w:type="continuationSeparator" w:id="0">
    <w:p w14:paraId="4DECCD50" w14:textId="77777777" w:rsidR="00EA778E" w:rsidRDefault="00EA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9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041"/>
    </w:tblGrid>
    <w:tr w:rsidR="00002312" w:rsidRPr="00002312" w14:paraId="1A1986E6" w14:textId="77777777" w:rsidTr="00877D5C">
      <w:tc>
        <w:tcPr>
          <w:tcW w:w="4644" w:type="dxa"/>
        </w:tcPr>
        <w:p w14:paraId="3A83F891" w14:textId="77777777" w:rsidR="00002312" w:rsidRPr="00993E09" w:rsidRDefault="00002312" w:rsidP="00002312">
          <w:pPr>
            <w:pStyle w:val="a6"/>
            <w:rPr>
              <w:sz w:val="22"/>
              <w:szCs w:val="22"/>
            </w:rPr>
          </w:pPr>
          <w:r w:rsidRPr="00993E09">
            <w:rPr>
              <w:b/>
              <w:bCs/>
              <w:sz w:val="22"/>
              <w:szCs w:val="22"/>
            </w:rPr>
            <w:t>Продавец: АО «ВНИИГ»</w:t>
          </w:r>
          <w:r w:rsidRPr="00993E09">
            <w:rPr>
              <w:sz w:val="22"/>
              <w:szCs w:val="22"/>
            </w:rPr>
            <w:t xml:space="preserve"> </w:t>
          </w:r>
        </w:p>
        <w:p w14:paraId="73E399A1" w14:textId="77777777" w:rsidR="00002312" w:rsidRPr="00993E09" w:rsidRDefault="00002312" w:rsidP="00002312">
          <w:pPr>
            <w:pStyle w:val="a6"/>
            <w:rPr>
              <w:b/>
              <w:bCs/>
              <w:sz w:val="22"/>
              <w:szCs w:val="22"/>
            </w:rPr>
          </w:pPr>
          <w:r w:rsidRPr="00993E09">
            <w:rPr>
              <w:sz w:val="22"/>
              <w:szCs w:val="22"/>
            </w:rPr>
            <w:t>______________________</w:t>
          </w:r>
        </w:p>
      </w:tc>
      <w:tc>
        <w:tcPr>
          <w:tcW w:w="5041" w:type="dxa"/>
        </w:tcPr>
        <w:p w14:paraId="7D89B636" w14:textId="77777777" w:rsidR="00002312" w:rsidRPr="00993E09" w:rsidRDefault="00002312" w:rsidP="00002312">
          <w:pPr>
            <w:pStyle w:val="a6"/>
            <w:rPr>
              <w:b/>
              <w:bCs/>
              <w:sz w:val="22"/>
              <w:szCs w:val="22"/>
            </w:rPr>
          </w:pPr>
          <w:r w:rsidRPr="00993E09">
            <w:rPr>
              <w:b/>
              <w:bCs/>
              <w:sz w:val="22"/>
              <w:szCs w:val="22"/>
            </w:rPr>
            <w:t>Покупатель: _________________</w:t>
          </w:r>
        </w:p>
        <w:p w14:paraId="27203838" w14:textId="77777777" w:rsidR="00002312" w:rsidRPr="00993E09" w:rsidRDefault="00002312" w:rsidP="00002312">
          <w:pPr>
            <w:pStyle w:val="a6"/>
            <w:rPr>
              <w:b/>
              <w:bCs/>
              <w:sz w:val="22"/>
              <w:szCs w:val="22"/>
            </w:rPr>
          </w:pPr>
          <w:r w:rsidRPr="00993E09">
            <w:rPr>
              <w:b/>
              <w:bCs/>
              <w:sz w:val="22"/>
              <w:szCs w:val="22"/>
            </w:rPr>
            <w:t>___________________</w:t>
          </w:r>
        </w:p>
      </w:tc>
    </w:tr>
  </w:tbl>
  <w:p w14:paraId="0DD6D25F" w14:textId="77777777" w:rsidR="00002312" w:rsidRDefault="0000231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BDB69" w14:textId="233102DC" w:rsidR="00002312" w:rsidRDefault="00002312" w:rsidP="00993E09">
    <w:pPr>
      <w:pStyle w:val="a6"/>
      <w:tabs>
        <w:tab w:val="clear" w:pos="4153"/>
        <w:tab w:val="clear" w:pos="8306"/>
        <w:tab w:val="left" w:pos="3226"/>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78AAC" w14:textId="77777777" w:rsidR="002A42E4" w:rsidRDefault="002A42E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09169" w14:textId="77777777" w:rsidR="00EA778E" w:rsidRDefault="00EA778E">
      <w:r>
        <w:separator/>
      </w:r>
    </w:p>
  </w:footnote>
  <w:footnote w:type="continuationSeparator" w:id="0">
    <w:p w14:paraId="061BE449" w14:textId="77777777" w:rsidR="00EA778E" w:rsidRDefault="00EA7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364796"/>
      <w:docPartObj>
        <w:docPartGallery w:val="Page Numbers (Top of Page)"/>
        <w:docPartUnique/>
      </w:docPartObj>
    </w:sdtPr>
    <w:sdtEndPr/>
    <w:sdtContent>
      <w:p w14:paraId="45566847" w14:textId="57FCF776" w:rsidR="00002312" w:rsidRDefault="00002312">
        <w:pPr>
          <w:pStyle w:val="a3"/>
          <w:jc w:val="right"/>
        </w:pPr>
        <w:r>
          <w:fldChar w:fldCharType="begin"/>
        </w:r>
        <w:r>
          <w:instrText>PAGE   \* MERGEFORMAT</w:instrText>
        </w:r>
        <w:r>
          <w:fldChar w:fldCharType="separate"/>
        </w:r>
        <w:r w:rsidR="001765AF">
          <w:rPr>
            <w:noProof/>
          </w:rPr>
          <w:t>2</w:t>
        </w:r>
        <w:r>
          <w:fldChar w:fldCharType="end"/>
        </w:r>
      </w:p>
    </w:sdtContent>
  </w:sdt>
  <w:p w14:paraId="09846FD9" w14:textId="77777777" w:rsidR="00002312" w:rsidRDefault="0000231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783963"/>
      <w:docPartObj>
        <w:docPartGallery w:val="Page Numbers (Top of Page)"/>
        <w:docPartUnique/>
      </w:docPartObj>
    </w:sdtPr>
    <w:sdtEndPr/>
    <w:sdtContent>
      <w:p w14:paraId="21469A7C" w14:textId="7029CD6F" w:rsidR="004A2C74" w:rsidRDefault="001765AF">
        <w:pPr>
          <w:pStyle w:val="a3"/>
          <w:jc w:val="right"/>
        </w:pPr>
      </w:p>
    </w:sdtContent>
  </w:sdt>
  <w:p w14:paraId="2E47460F" w14:textId="7BFC8350" w:rsidR="00F73404" w:rsidRPr="00F73404" w:rsidRDefault="00F73404">
    <w:pPr>
      <w:pStyle w:val="a3"/>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980417"/>
      <w:docPartObj>
        <w:docPartGallery w:val="Page Numbers (Top of Page)"/>
        <w:docPartUnique/>
      </w:docPartObj>
    </w:sdtPr>
    <w:sdtEndPr/>
    <w:sdtContent>
      <w:p w14:paraId="1EC6284D" w14:textId="30DC99BA" w:rsidR="002A42E4" w:rsidRDefault="002A42E4">
        <w:pPr>
          <w:pStyle w:val="a3"/>
          <w:jc w:val="right"/>
        </w:pPr>
        <w:r>
          <w:t>5</w:t>
        </w:r>
      </w:p>
    </w:sdtContent>
  </w:sdt>
  <w:p w14:paraId="3304CB4B" w14:textId="77777777" w:rsidR="002A42E4" w:rsidRDefault="002A42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5AFB"/>
    <w:multiLevelType w:val="multilevel"/>
    <w:tmpl w:val="333A8FE0"/>
    <w:lvl w:ilvl="0">
      <w:start w:val="1"/>
      <w:numFmt w:val="decimal"/>
      <w:lvlText w:val="%1."/>
      <w:lvlJc w:val="left"/>
      <w:pPr>
        <w:ind w:left="870" w:hanging="870"/>
      </w:pPr>
      <w:rPr>
        <w:rFonts w:hint="default"/>
      </w:rPr>
    </w:lvl>
    <w:lvl w:ilvl="1">
      <w:start w:val="1"/>
      <w:numFmt w:val="decimal"/>
      <w:lvlText w:val="%1.%2."/>
      <w:lvlJc w:val="left"/>
      <w:pPr>
        <w:ind w:left="1579" w:hanging="870"/>
      </w:pPr>
      <w:rPr>
        <w:rFonts w:ascii="Times New Roman" w:hAnsi="Times New Roman" w:cs="Times New Roman" w:hint="default"/>
        <w:sz w:val="22"/>
        <w:szCs w:val="22"/>
      </w:rPr>
    </w:lvl>
    <w:lvl w:ilvl="2">
      <w:start w:val="1"/>
      <w:numFmt w:val="decimal"/>
      <w:lvlText w:val="%1.%2.%3."/>
      <w:lvlJc w:val="left"/>
      <w:pPr>
        <w:ind w:left="2288" w:hanging="870"/>
      </w:pPr>
      <w:rPr>
        <w:rFonts w:hint="default"/>
      </w:rPr>
    </w:lvl>
    <w:lvl w:ilvl="3">
      <w:start w:val="1"/>
      <w:numFmt w:val="decimal"/>
      <w:lvlText w:val="%1.%2.%3.%4."/>
      <w:lvlJc w:val="left"/>
      <w:pPr>
        <w:ind w:left="2997" w:hanging="87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8F401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9126E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A491C03"/>
    <w:multiLevelType w:val="singleLevel"/>
    <w:tmpl w:val="04190001"/>
    <w:lvl w:ilvl="0">
      <w:start w:val="1"/>
      <w:numFmt w:val="bullet"/>
      <w:lvlText w:val=""/>
      <w:lvlJc w:val="left"/>
      <w:pPr>
        <w:ind w:left="720" w:hanging="360"/>
      </w:pPr>
      <w:rPr>
        <w:rFonts w:ascii="Symbol" w:hAnsi="Symbol" w:hint="default"/>
      </w:rPr>
    </w:lvl>
  </w:abstractNum>
  <w:abstractNum w:abstractNumId="4">
    <w:nsid w:val="1D810EFC"/>
    <w:multiLevelType w:val="singleLevel"/>
    <w:tmpl w:val="04190001"/>
    <w:lvl w:ilvl="0">
      <w:start w:val="1"/>
      <w:numFmt w:val="bullet"/>
      <w:lvlText w:val=""/>
      <w:lvlJc w:val="left"/>
      <w:pPr>
        <w:ind w:left="720" w:hanging="360"/>
      </w:pPr>
      <w:rPr>
        <w:rFonts w:ascii="Symbol" w:hAnsi="Symbol" w:hint="default"/>
      </w:rPr>
    </w:lvl>
  </w:abstractNum>
  <w:abstractNum w:abstractNumId="5">
    <w:nsid w:val="3B5906CB"/>
    <w:multiLevelType w:val="hybridMultilevel"/>
    <w:tmpl w:val="5E5A31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46FD1A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4BC471A4"/>
    <w:multiLevelType w:val="multilevel"/>
    <w:tmpl w:val="E638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5928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650F34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67323F0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7BA84082"/>
    <w:multiLevelType w:val="hybridMultilevel"/>
    <w:tmpl w:val="FA24E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9"/>
  </w:num>
  <w:num w:numId="5">
    <w:abstractNumId w:val="6"/>
  </w:num>
  <w:num w:numId="6">
    <w:abstractNumId w:val="2"/>
  </w:num>
  <w:num w:numId="7">
    <w:abstractNumId w:val="10"/>
  </w:num>
  <w:num w:numId="8">
    <w:abstractNumId w:val="1"/>
  </w:num>
  <w:num w:numId="9">
    <w:abstractNumId w:val="11"/>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AA"/>
    <w:rsid w:val="0000106C"/>
    <w:rsid w:val="0000146A"/>
    <w:rsid w:val="00002312"/>
    <w:rsid w:val="00002E36"/>
    <w:rsid w:val="000045A8"/>
    <w:rsid w:val="00007DA0"/>
    <w:rsid w:val="00011D8D"/>
    <w:rsid w:val="00015D7F"/>
    <w:rsid w:val="000164D3"/>
    <w:rsid w:val="00017BB0"/>
    <w:rsid w:val="000201B8"/>
    <w:rsid w:val="000217B7"/>
    <w:rsid w:val="00021A7E"/>
    <w:rsid w:val="00033B71"/>
    <w:rsid w:val="000357BB"/>
    <w:rsid w:val="00037AEE"/>
    <w:rsid w:val="00040005"/>
    <w:rsid w:val="000411DD"/>
    <w:rsid w:val="00041236"/>
    <w:rsid w:val="00047B9D"/>
    <w:rsid w:val="00050856"/>
    <w:rsid w:val="000511B4"/>
    <w:rsid w:val="000526E5"/>
    <w:rsid w:val="000650D7"/>
    <w:rsid w:val="000736FA"/>
    <w:rsid w:val="00074C8D"/>
    <w:rsid w:val="00076107"/>
    <w:rsid w:val="00080380"/>
    <w:rsid w:val="000913B4"/>
    <w:rsid w:val="000A20B2"/>
    <w:rsid w:val="000A4F85"/>
    <w:rsid w:val="000A7FF8"/>
    <w:rsid w:val="000B2A0B"/>
    <w:rsid w:val="000B2E80"/>
    <w:rsid w:val="000B2EF7"/>
    <w:rsid w:val="000C1B3E"/>
    <w:rsid w:val="000C4738"/>
    <w:rsid w:val="000C4C4F"/>
    <w:rsid w:val="000C6F29"/>
    <w:rsid w:val="000D1E7E"/>
    <w:rsid w:val="000D4A28"/>
    <w:rsid w:val="000E19A0"/>
    <w:rsid w:val="000E4E6F"/>
    <w:rsid w:val="000E4E88"/>
    <w:rsid w:val="000F239A"/>
    <w:rsid w:val="000F2835"/>
    <w:rsid w:val="00103036"/>
    <w:rsid w:val="00107331"/>
    <w:rsid w:val="00114DE9"/>
    <w:rsid w:val="0011637B"/>
    <w:rsid w:val="0012031C"/>
    <w:rsid w:val="0012231D"/>
    <w:rsid w:val="0013393E"/>
    <w:rsid w:val="00140B82"/>
    <w:rsid w:val="00142839"/>
    <w:rsid w:val="00151510"/>
    <w:rsid w:val="00153849"/>
    <w:rsid w:val="00163818"/>
    <w:rsid w:val="00166DA3"/>
    <w:rsid w:val="001675C5"/>
    <w:rsid w:val="001700A8"/>
    <w:rsid w:val="0017111F"/>
    <w:rsid w:val="00172D0D"/>
    <w:rsid w:val="0017446F"/>
    <w:rsid w:val="00175D97"/>
    <w:rsid w:val="00175F69"/>
    <w:rsid w:val="001764C1"/>
    <w:rsid w:val="001765AF"/>
    <w:rsid w:val="0018316D"/>
    <w:rsid w:val="00190C6B"/>
    <w:rsid w:val="001A2CD0"/>
    <w:rsid w:val="001A3F83"/>
    <w:rsid w:val="001B03C9"/>
    <w:rsid w:val="001B2E87"/>
    <w:rsid w:val="001C2F4B"/>
    <w:rsid w:val="001D5818"/>
    <w:rsid w:val="001D6485"/>
    <w:rsid w:val="001E5A04"/>
    <w:rsid w:val="001E5F0C"/>
    <w:rsid w:val="001F0D1D"/>
    <w:rsid w:val="001F2D98"/>
    <w:rsid w:val="001F3FD4"/>
    <w:rsid w:val="001F4997"/>
    <w:rsid w:val="0020018D"/>
    <w:rsid w:val="00201669"/>
    <w:rsid w:val="002045FF"/>
    <w:rsid w:val="00210066"/>
    <w:rsid w:val="0021070A"/>
    <w:rsid w:val="00223AB7"/>
    <w:rsid w:val="00223B02"/>
    <w:rsid w:val="002254FA"/>
    <w:rsid w:val="002261C2"/>
    <w:rsid w:val="002266B1"/>
    <w:rsid w:val="00235311"/>
    <w:rsid w:val="002353AA"/>
    <w:rsid w:val="00236BF2"/>
    <w:rsid w:val="00244070"/>
    <w:rsid w:val="00250C4C"/>
    <w:rsid w:val="00251F96"/>
    <w:rsid w:val="00252474"/>
    <w:rsid w:val="0026566D"/>
    <w:rsid w:val="002719E7"/>
    <w:rsid w:val="002802CE"/>
    <w:rsid w:val="00280AF7"/>
    <w:rsid w:val="00281C6E"/>
    <w:rsid w:val="00282A2F"/>
    <w:rsid w:val="00284DD8"/>
    <w:rsid w:val="00287AAE"/>
    <w:rsid w:val="002940F4"/>
    <w:rsid w:val="002943B8"/>
    <w:rsid w:val="00295332"/>
    <w:rsid w:val="0029675E"/>
    <w:rsid w:val="002A0936"/>
    <w:rsid w:val="002A174C"/>
    <w:rsid w:val="002A42E4"/>
    <w:rsid w:val="002A6054"/>
    <w:rsid w:val="002A606D"/>
    <w:rsid w:val="002B0A4B"/>
    <w:rsid w:val="002B26DC"/>
    <w:rsid w:val="002B36B0"/>
    <w:rsid w:val="002B7270"/>
    <w:rsid w:val="002C4846"/>
    <w:rsid w:val="002E200A"/>
    <w:rsid w:val="002E56C3"/>
    <w:rsid w:val="002E5BFF"/>
    <w:rsid w:val="002F0582"/>
    <w:rsid w:val="002F0D54"/>
    <w:rsid w:val="002F353B"/>
    <w:rsid w:val="0030188C"/>
    <w:rsid w:val="00303C9B"/>
    <w:rsid w:val="00305A95"/>
    <w:rsid w:val="003177A5"/>
    <w:rsid w:val="00331002"/>
    <w:rsid w:val="00336B6E"/>
    <w:rsid w:val="003421AC"/>
    <w:rsid w:val="0034488D"/>
    <w:rsid w:val="00355557"/>
    <w:rsid w:val="003644D4"/>
    <w:rsid w:val="00372608"/>
    <w:rsid w:val="00372BD6"/>
    <w:rsid w:val="0037750F"/>
    <w:rsid w:val="00380268"/>
    <w:rsid w:val="00391546"/>
    <w:rsid w:val="00391EAB"/>
    <w:rsid w:val="00397EC1"/>
    <w:rsid w:val="003A048F"/>
    <w:rsid w:val="003A37FB"/>
    <w:rsid w:val="003B06A2"/>
    <w:rsid w:val="003B196E"/>
    <w:rsid w:val="003B437E"/>
    <w:rsid w:val="003B6DF8"/>
    <w:rsid w:val="003B7816"/>
    <w:rsid w:val="003C398E"/>
    <w:rsid w:val="003D10ED"/>
    <w:rsid w:val="003D2473"/>
    <w:rsid w:val="003D4B98"/>
    <w:rsid w:val="003E7E6F"/>
    <w:rsid w:val="003F2FED"/>
    <w:rsid w:val="003F7069"/>
    <w:rsid w:val="003F7A9E"/>
    <w:rsid w:val="004041D9"/>
    <w:rsid w:val="00412681"/>
    <w:rsid w:val="00413FD1"/>
    <w:rsid w:val="00414221"/>
    <w:rsid w:val="0041456F"/>
    <w:rsid w:val="0041674D"/>
    <w:rsid w:val="004167DA"/>
    <w:rsid w:val="004173CD"/>
    <w:rsid w:val="00421E2A"/>
    <w:rsid w:val="004230BC"/>
    <w:rsid w:val="004256E7"/>
    <w:rsid w:val="00445EED"/>
    <w:rsid w:val="004510EC"/>
    <w:rsid w:val="00452377"/>
    <w:rsid w:val="004660CA"/>
    <w:rsid w:val="00470CE0"/>
    <w:rsid w:val="00474366"/>
    <w:rsid w:val="004770C5"/>
    <w:rsid w:val="00480C78"/>
    <w:rsid w:val="0048350F"/>
    <w:rsid w:val="004837C6"/>
    <w:rsid w:val="00484578"/>
    <w:rsid w:val="00485E15"/>
    <w:rsid w:val="00486CDA"/>
    <w:rsid w:val="004961C0"/>
    <w:rsid w:val="00497390"/>
    <w:rsid w:val="004A0055"/>
    <w:rsid w:val="004A0894"/>
    <w:rsid w:val="004A2C74"/>
    <w:rsid w:val="004A7BAD"/>
    <w:rsid w:val="004B5D45"/>
    <w:rsid w:val="004C0233"/>
    <w:rsid w:val="004C3E56"/>
    <w:rsid w:val="004C4684"/>
    <w:rsid w:val="004C54EE"/>
    <w:rsid w:val="004D188A"/>
    <w:rsid w:val="004D28F6"/>
    <w:rsid w:val="004E0E67"/>
    <w:rsid w:val="004E144D"/>
    <w:rsid w:val="004E17BC"/>
    <w:rsid w:val="004E23E9"/>
    <w:rsid w:val="004F00D0"/>
    <w:rsid w:val="004F0D38"/>
    <w:rsid w:val="004F469D"/>
    <w:rsid w:val="004F78C2"/>
    <w:rsid w:val="00500C92"/>
    <w:rsid w:val="00501641"/>
    <w:rsid w:val="005022CA"/>
    <w:rsid w:val="00511394"/>
    <w:rsid w:val="00511F9B"/>
    <w:rsid w:val="0051220D"/>
    <w:rsid w:val="005222AF"/>
    <w:rsid w:val="005238E9"/>
    <w:rsid w:val="00524549"/>
    <w:rsid w:val="00524FB2"/>
    <w:rsid w:val="005259A3"/>
    <w:rsid w:val="00526A82"/>
    <w:rsid w:val="00527CAD"/>
    <w:rsid w:val="0054544D"/>
    <w:rsid w:val="00555A7F"/>
    <w:rsid w:val="0056123A"/>
    <w:rsid w:val="00562F17"/>
    <w:rsid w:val="005772A7"/>
    <w:rsid w:val="00580668"/>
    <w:rsid w:val="0059012F"/>
    <w:rsid w:val="0059576B"/>
    <w:rsid w:val="00597BED"/>
    <w:rsid w:val="005A0954"/>
    <w:rsid w:val="005A2791"/>
    <w:rsid w:val="005A653A"/>
    <w:rsid w:val="005B0A87"/>
    <w:rsid w:val="005B7974"/>
    <w:rsid w:val="005C2A6A"/>
    <w:rsid w:val="005C5854"/>
    <w:rsid w:val="005D059E"/>
    <w:rsid w:val="005D0BA3"/>
    <w:rsid w:val="005D3248"/>
    <w:rsid w:val="005D45E3"/>
    <w:rsid w:val="005F45BE"/>
    <w:rsid w:val="005F54CB"/>
    <w:rsid w:val="00606EC9"/>
    <w:rsid w:val="006130C6"/>
    <w:rsid w:val="00621891"/>
    <w:rsid w:val="00622CE7"/>
    <w:rsid w:val="0063027B"/>
    <w:rsid w:val="0063324E"/>
    <w:rsid w:val="006335F5"/>
    <w:rsid w:val="006338A0"/>
    <w:rsid w:val="006366AC"/>
    <w:rsid w:val="0064047D"/>
    <w:rsid w:val="00642A69"/>
    <w:rsid w:val="006434AE"/>
    <w:rsid w:val="006436EE"/>
    <w:rsid w:val="00643757"/>
    <w:rsid w:val="00650CE3"/>
    <w:rsid w:val="00650EA3"/>
    <w:rsid w:val="00652485"/>
    <w:rsid w:val="00656F6E"/>
    <w:rsid w:val="00657D5C"/>
    <w:rsid w:val="00662153"/>
    <w:rsid w:val="00663268"/>
    <w:rsid w:val="00663B79"/>
    <w:rsid w:val="00663D7A"/>
    <w:rsid w:val="00674753"/>
    <w:rsid w:val="00674A32"/>
    <w:rsid w:val="0068001C"/>
    <w:rsid w:val="00681E7C"/>
    <w:rsid w:val="00682AA3"/>
    <w:rsid w:val="00683FDB"/>
    <w:rsid w:val="00687241"/>
    <w:rsid w:val="00691374"/>
    <w:rsid w:val="006A084A"/>
    <w:rsid w:val="006A7E56"/>
    <w:rsid w:val="006B0685"/>
    <w:rsid w:val="006B1054"/>
    <w:rsid w:val="006B136F"/>
    <w:rsid w:val="006B2BA9"/>
    <w:rsid w:val="006C044C"/>
    <w:rsid w:val="006C1EC0"/>
    <w:rsid w:val="006C289B"/>
    <w:rsid w:val="006C4E14"/>
    <w:rsid w:val="006C57AF"/>
    <w:rsid w:val="006E3048"/>
    <w:rsid w:val="006E405D"/>
    <w:rsid w:val="006E4138"/>
    <w:rsid w:val="006E5872"/>
    <w:rsid w:val="006E6FE5"/>
    <w:rsid w:val="006F3189"/>
    <w:rsid w:val="0070649B"/>
    <w:rsid w:val="007117E5"/>
    <w:rsid w:val="007212FB"/>
    <w:rsid w:val="00722DFD"/>
    <w:rsid w:val="007250F4"/>
    <w:rsid w:val="00730333"/>
    <w:rsid w:val="00733212"/>
    <w:rsid w:val="0073454E"/>
    <w:rsid w:val="00740C26"/>
    <w:rsid w:val="00742DE5"/>
    <w:rsid w:val="00747960"/>
    <w:rsid w:val="0075544D"/>
    <w:rsid w:val="007560C9"/>
    <w:rsid w:val="00756DD2"/>
    <w:rsid w:val="00761B77"/>
    <w:rsid w:val="00763B15"/>
    <w:rsid w:val="00770C5A"/>
    <w:rsid w:val="00776215"/>
    <w:rsid w:val="00776AA5"/>
    <w:rsid w:val="00777599"/>
    <w:rsid w:val="007853C4"/>
    <w:rsid w:val="00786163"/>
    <w:rsid w:val="007939DE"/>
    <w:rsid w:val="00796071"/>
    <w:rsid w:val="007A02B5"/>
    <w:rsid w:val="007A2017"/>
    <w:rsid w:val="007A5127"/>
    <w:rsid w:val="007A7192"/>
    <w:rsid w:val="007B5AED"/>
    <w:rsid w:val="007C2CCB"/>
    <w:rsid w:val="007D014C"/>
    <w:rsid w:val="007D2E38"/>
    <w:rsid w:val="007D2F8E"/>
    <w:rsid w:val="007D334C"/>
    <w:rsid w:val="007D4F45"/>
    <w:rsid w:val="007D5E54"/>
    <w:rsid w:val="007D62C6"/>
    <w:rsid w:val="007D7AE1"/>
    <w:rsid w:val="007E0613"/>
    <w:rsid w:val="007E1E5B"/>
    <w:rsid w:val="007E4FD9"/>
    <w:rsid w:val="007E7B4C"/>
    <w:rsid w:val="007F0FEF"/>
    <w:rsid w:val="007F1C5C"/>
    <w:rsid w:val="0080359A"/>
    <w:rsid w:val="00810821"/>
    <w:rsid w:val="00810B82"/>
    <w:rsid w:val="00813EDC"/>
    <w:rsid w:val="00813FBA"/>
    <w:rsid w:val="00814B1D"/>
    <w:rsid w:val="008165ED"/>
    <w:rsid w:val="008167C3"/>
    <w:rsid w:val="008178EC"/>
    <w:rsid w:val="00817C3C"/>
    <w:rsid w:val="00822282"/>
    <w:rsid w:val="00824214"/>
    <w:rsid w:val="00827606"/>
    <w:rsid w:val="0083152D"/>
    <w:rsid w:val="00836D1A"/>
    <w:rsid w:val="00840AB0"/>
    <w:rsid w:val="00841DBD"/>
    <w:rsid w:val="00843782"/>
    <w:rsid w:val="008450F2"/>
    <w:rsid w:val="0084542B"/>
    <w:rsid w:val="008555D0"/>
    <w:rsid w:val="00857EB6"/>
    <w:rsid w:val="00862D5D"/>
    <w:rsid w:val="008637E7"/>
    <w:rsid w:val="00864A06"/>
    <w:rsid w:val="00870E5A"/>
    <w:rsid w:val="00872A59"/>
    <w:rsid w:val="0088240C"/>
    <w:rsid w:val="00883C69"/>
    <w:rsid w:val="00884710"/>
    <w:rsid w:val="008848FD"/>
    <w:rsid w:val="008868A9"/>
    <w:rsid w:val="00887E74"/>
    <w:rsid w:val="0089386C"/>
    <w:rsid w:val="008A3EBE"/>
    <w:rsid w:val="008B13C1"/>
    <w:rsid w:val="008B359D"/>
    <w:rsid w:val="008B5AA7"/>
    <w:rsid w:val="008B731D"/>
    <w:rsid w:val="008C151B"/>
    <w:rsid w:val="008D0924"/>
    <w:rsid w:val="008D4640"/>
    <w:rsid w:val="008E1B06"/>
    <w:rsid w:val="008E548F"/>
    <w:rsid w:val="008F2DFE"/>
    <w:rsid w:val="008F4E91"/>
    <w:rsid w:val="009047A1"/>
    <w:rsid w:val="0091298B"/>
    <w:rsid w:val="009130A0"/>
    <w:rsid w:val="0091529E"/>
    <w:rsid w:val="009167B4"/>
    <w:rsid w:val="00917EBB"/>
    <w:rsid w:val="009218AC"/>
    <w:rsid w:val="0092308B"/>
    <w:rsid w:val="00931BC9"/>
    <w:rsid w:val="009418D6"/>
    <w:rsid w:val="00944DD5"/>
    <w:rsid w:val="00947427"/>
    <w:rsid w:val="00947432"/>
    <w:rsid w:val="00950FC7"/>
    <w:rsid w:val="00951600"/>
    <w:rsid w:val="009526F0"/>
    <w:rsid w:val="00954A30"/>
    <w:rsid w:val="009565B0"/>
    <w:rsid w:val="0096017F"/>
    <w:rsid w:val="009611B4"/>
    <w:rsid w:val="00963316"/>
    <w:rsid w:val="00967BA5"/>
    <w:rsid w:val="0097033C"/>
    <w:rsid w:val="00974473"/>
    <w:rsid w:val="009758DF"/>
    <w:rsid w:val="00982B6E"/>
    <w:rsid w:val="00991A44"/>
    <w:rsid w:val="00992F0A"/>
    <w:rsid w:val="0099378E"/>
    <w:rsid w:val="00993924"/>
    <w:rsid w:val="00993E09"/>
    <w:rsid w:val="00996284"/>
    <w:rsid w:val="009A0D5E"/>
    <w:rsid w:val="009B6BBB"/>
    <w:rsid w:val="009C3FFB"/>
    <w:rsid w:val="009C604A"/>
    <w:rsid w:val="009C7F63"/>
    <w:rsid w:val="009D3B58"/>
    <w:rsid w:val="009D3E36"/>
    <w:rsid w:val="009D4699"/>
    <w:rsid w:val="009D6090"/>
    <w:rsid w:val="009D7F40"/>
    <w:rsid w:val="009E0648"/>
    <w:rsid w:val="009E1484"/>
    <w:rsid w:val="009E1715"/>
    <w:rsid w:val="009E275B"/>
    <w:rsid w:val="009E7488"/>
    <w:rsid w:val="009E7E56"/>
    <w:rsid w:val="009F2244"/>
    <w:rsid w:val="009F2288"/>
    <w:rsid w:val="009F3143"/>
    <w:rsid w:val="009F44D3"/>
    <w:rsid w:val="009F51A0"/>
    <w:rsid w:val="009F65C7"/>
    <w:rsid w:val="00A01245"/>
    <w:rsid w:val="00A041CC"/>
    <w:rsid w:val="00A07265"/>
    <w:rsid w:val="00A0772E"/>
    <w:rsid w:val="00A1094D"/>
    <w:rsid w:val="00A13AF7"/>
    <w:rsid w:val="00A3151D"/>
    <w:rsid w:val="00A332B1"/>
    <w:rsid w:val="00A424B1"/>
    <w:rsid w:val="00A42676"/>
    <w:rsid w:val="00A4648F"/>
    <w:rsid w:val="00A50961"/>
    <w:rsid w:val="00A52D26"/>
    <w:rsid w:val="00A6066B"/>
    <w:rsid w:val="00A60EC4"/>
    <w:rsid w:val="00A61EDF"/>
    <w:rsid w:val="00A634A8"/>
    <w:rsid w:val="00A660A8"/>
    <w:rsid w:val="00A678C2"/>
    <w:rsid w:val="00A743ED"/>
    <w:rsid w:val="00A74B34"/>
    <w:rsid w:val="00A75DDD"/>
    <w:rsid w:val="00A831E6"/>
    <w:rsid w:val="00A85862"/>
    <w:rsid w:val="00A9557F"/>
    <w:rsid w:val="00AA1124"/>
    <w:rsid w:val="00AA61CB"/>
    <w:rsid w:val="00AA639B"/>
    <w:rsid w:val="00AA691C"/>
    <w:rsid w:val="00AB3356"/>
    <w:rsid w:val="00AB3CAC"/>
    <w:rsid w:val="00AB7094"/>
    <w:rsid w:val="00AC3070"/>
    <w:rsid w:val="00AC72BC"/>
    <w:rsid w:val="00AD0D20"/>
    <w:rsid w:val="00AD46DB"/>
    <w:rsid w:val="00AD6BAE"/>
    <w:rsid w:val="00AE152C"/>
    <w:rsid w:val="00AE1BA6"/>
    <w:rsid w:val="00AF28E8"/>
    <w:rsid w:val="00AF47BC"/>
    <w:rsid w:val="00AF4C1D"/>
    <w:rsid w:val="00AF5F48"/>
    <w:rsid w:val="00B10D2A"/>
    <w:rsid w:val="00B11559"/>
    <w:rsid w:val="00B14622"/>
    <w:rsid w:val="00B15993"/>
    <w:rsid w:val="00B17827"/>
    <w:rsid w:val="00B237FC"/>
    <w:rsid w:val="00B3177F"/>
    <w:rsid w:val="00B323F0"/>
    <w:rsid w:val="00B347CB"/>
    <w:rsid w:val="00B34B30"/>
    <w:rsid w:val="00B35758"/>
    <w:rsid w:val="00B40D60"/>
    <w:rsid w:val="00B41080"/>
    <w:rsid w:val="00B41E43"/>
    <w:rsid w:val="00B42CB7"/>
    <w:rsid w:val="00B44790"/>
    <w:rsid w:val="00B454B2"/>
    <w:rsid w:val="00B541B0"/>
    <w:rsid w:val="00B602B5"/>
    <w:rsid w:val="00B6174C"/>
    <w:rsid w:val="00B63E70"/>
    <w:rsid w:val="00B70AA4"/>
    <w:rsid w:val="00B7211D"/>
    <w:rsid w:val="00B76692"/>
    <w:rsid w:val="00B9023C"/>
    <w:rsid w:val="00BA2D98"/>
    <w:rsid w:val="00BA5D44"/>
    <w:rsid w:val="00BA5DD2"/>
    <w:rsid w:val="00BC0230"/>
    <w:rsid w:val="00BC6E38"/>
    <w:rsid w:val="00BD0D8B"/>
    <w:rsid w:val="00BD3458"/>
    <w:rsid w:val="00BD5290"/>
    <w:rsid w:val="00BD5D71"/>
    <w:rsid w:val="00BE56FD"/>
    <w:rsid w:val="00BF268D"/>
    <w:rsid w:val="00C0038B"/>
    <w:rsid w:val="00C05A03"/>
    <w:rsid w:val="00C05D63"/>
    <w:rsid w:val="00C063DD"/>
    <w:rsid w:val="00C13C26"/>
    <w:rsid w:val="00C1426C"/>
    <w:rsid w:val="00C21BCE"/>
    <w:rsid w:val="00C22FF7"/>
    <w:rsid w:val="00C24F98"/>
    <w:rsid w:val="00C32824"/>
    <w:rsid w:val="00C35EE7"/>
    <w:rsid w:val="00C41F2F"/>
    <w:rsid w:val="00C42D91"/>
    <w:rsid w:val="00C441C0"/>
    <w:rsid w:val="00C44AFA"/>
    <w:rsid w:val="00C4671F"/>
    <w:rsid w:val="00C55625"/>
    <w:rsid w:val="00C80F8F"/>
    <w:rsid w:val="00C8584B"/>
    <w:rsid w:val="00CB0B19"/>
    <w:rsid w:val="00CB2DD5"/>
    <w:rsid w:val="00CB42BE"/>
    <w:rsid w:val="00CB6540"/>
    <w:rsid w:val="00CC0E6A"/>
    <w:rsid w:val="00CC43DA"/>
    <w:rsid w:val="00CD1A3A"/>
    <w:rsid w:val="00CD1A3C"/>
    <w:rsid w:val="00CD446B"/>
    <w:rsid w:val="00CE255F"/>
    <w:rsid w:val="00CF0882"/>
    <w:rsid w:val="00CF273E"/>
    <w:rsid w:val="00CF55C7"/>
    <w:rsid w:val="00CF63DB"/>
    <w:rsid w:val="00D00EB6"/>
    <w:rsid w:val="00D01487"/>
    <w:rsid w:val="00D032BC"/>
    <w:rsid w:val="00D06A5A"/>
    <w:rsid w:val="00D11DEA"/>
    <w:rsid w:val="00D1239F"/>
    <w:rsid w:val="00D17198"/>
    <w:rsid w:val="00D21287"/>
    <w:rsid w:val="00D23521"/>
    <w:rsid w:val="00D23B1B"/>
    <w:rsid w:val="00D24648"/>
    <w:rsid w:val="00D249F9"/>
    <w:rsid w:val="00D2639C"/>
    <w:rsid w:val="00D3009D"/>
    <w:rsid w:val="00D30DB9"/>
    <w:rsid w:val="00D32C7B"/>
    <w:rsid w:val="00D330E1"/>
    <w:rsid w:val="00D358A5"/>
    <w:rsid w:val="00D35EF7"/>
    <w:rsid w:val="00D41915"/>
    <w:rsid w:val="00D44002"/>
    <w:rsid w:val="00D460AF"/>
    <w:rsid w:val="00D4732C"/>
    <w:rsid w:val="00D519DE"/>
    <w:rsid w:val="00D54AEA"/>
    <w:rsid w:val="00D56512"/>
    <w:rsid w:val="00D62629"/>
    <w:rsid w:val="00D64F20"/>
    <w:rsid w:val="00D65BA9"/>
    <w:rsid w:val="00D7377B"/>
    <w:rsid w:val="00D85870"/>
    <w:rsid w:val="00D904C6"/>
    <w:rsid w:val="00D96AF0"/>
    <w:rsid w:val="00DA2B45"/>
    <w:rsid w:val="00DA420F"/>
    <w:rsid w:val="00DA5EE8"/>
    <w:rsid w:val="00DB33C6"/>
    <w:rsid w:val="00DB6032"/>
    <w:rsid w:val="00DC4722"/>
    <w:rsid w:val="00DC61E4"/>
    <w:rsid w:val="00DD6CFE"/>
    <w:rsid w:val="00DE187C"/>
    <w:rsid w:val="00DE3C08"/>
    <w:rsid w:val="00DF12B7"/>
    <w:rsid w:val="00DF459F"/>
    <w:rsid w:val="00DF5249"/>
    <w:rsid w:val="00E010E6"/>
    <w:rsid w:val="00E01AA0"/>
    <w:rsid w:val="00E0624B"/>
    <w:rsid w:val="00E11980"/>
    <w:rsid w:val="00E12721"/>
    <w:rsid w:val="00E20B9B"/>
    <w:rsid w:val="00E21246"/>
    <w:rsid w:val="00E2394E"/>
    <w:rsid w:val="00E244DD"/>
    <w:rsid w:val="00E2486F"/>
    <w:rsid w:val="00E26506"/>
    <w:rsid w:val="00E2663F"/>
    <w:rsid w:val="00E26AB2"/>
    <w:rsid w:val="00E27DB8"/>
    <w:rsid w:val="00E309A7"/>
    <w:rsid w:val="00E31FEB"/>
    <w:rsid w:val="00E40F37"/>
    <w:rsid w:val="00E419B1"/>
    <w:rsid w:val="00E42AD3"/>
    <w:rsid w:val="00E524B0"/>
    <w:rsid w:val="00E54918"/>
    <w:rsid w:val="00E552BB"/>
    <w:rsid w:val="00E600B1"/>
    <w:rsid w:val="00E601A0"/>
    <w:rsid w:val="00E61C4A"/>
    <w:rsid w:val="00E637FC"/>
    <w:rsid w:val="00E70D72"/>
    <w:rsid w:val="00E726E7"/>
    <w:rsid w:val="00E75E00"/>
    <w:rsid w:val="00E832ED"/>
    <w:rsid w:val="00E8526A"/>
    <w:rsid w:val="00E92CE8"/>
    <w:rsid w:val="00E93400"/>
    <w:rsid w:val="00E94153"/>
    <w:rsid w:val="00E961D8"/>
    <w:rsid w:val="00E97274"/>
    <w:rsid w:val="00EA02BE"/>
    <w:rsid w:val="00EA4F1F"/>
    <w:rsid w:val="00EA5206"/>
    <w:rsid w:val="00EA66AE"/>
    <w:rsid w:val="00EA6B5F"/>
    <w:rsid w:val="00EA778E"/>
    <w:rsid w:val="00EB444C"/>
    <w:rsid w:val="00EB5631"/>
    <w:rsid w:val="00EB63AA"/>
    <w:rsid w:val="00EC1D87"/>
    <w:rsid w:val="00EC3715"/>
    <w:rsid w:val="00ED1717"/>
    <w:rsid w:val="00ED3EBC"/>
    <w:rsid w:val="00ED5514"/>
    <w:rsid w:val="00EE41B5"/>
    <w:rsid w:val="00EE56C1"/>
    <w:rsid w:val="00EE581B"/>
    <w:rsid w:val="00EE662E"/>
    <w:rsid w:val="00EF4EBF"/>
    <w:rsid w:val="00EF5259"/>
    <w:rsid w:val="00EF548F"/>
    <w:rsid w:val="00F01C56"/>
    <w:rsid w:val="00F02E57"/>
    <w:rsid w:val="00F05E65"/>
    <w:rsid w:val="00F1041C"/>
    <w:rsid w:val="00F2185C"/>
    <w:rsid w:val="00F24A74"/>
    <w:rsid w:val="00F24CF4"/>
    <w:rsid w:val="00F252A4"/>
    <w:rsid w:val="00F276C1"/>
    <w:rsid w:val="00F30FE4"/>
    <w:rsid w:val="00F3331E"/>
    <w:rsid w:val="00F35368"/>
    <w:rsid w:val="00F3588D"/>
    <w:rsid w:val="00F53799"/>
    <w:rsid w:val="00F64364"/>
    <w:rsid w:val="00F650BB"/>
    <w:rsid w:val="00F7154D"/>
    <w:rsid w:val="00F73404"/>
    <w:rsid w:val="00F73F0B"/>
    <w:rsid w:val="00F83D0E"/>
    <w:rsid w:val="00F84790"/>
    <w:rsid w:val="00F84EB0"/>
    <w:rsid w:val="00F924E5"/>
    <w:rsid w:val="00F9682D"/>
    <w:rsid w:val="00FA2930"/>
    <w:rsid w:val="00FA553C"/>
    <w:rsid w:val="00FA6A6A"/>
    <w:rsid w:val="00FB6DFD"/>
    <w:rsid w:val="00FB7B10"/>
    <w:rsid w:val="00FC076E"/>
    <w:rsid w:val="00FC0C79"/>
    <w:rsid w:val="00FC3EEA"/>
    <w:rsid w:val="00FC57C8"/>
    <w:rsid w:val="00FD04F9"/>
    <w:rsid w:val="00FD288E"/>
    <w:rsid w:val="00FD6A48"/>
    <w:rsid w:val="00FE0D54"/>
    <w:rsid w:val="00FE2EA4"/>
    <w:rsid w:val="00FE4512"/>
    <w:rsid w:val="00FE7DF3"/>
    <w:rsid w:val="00FF1F7C"/>
    <w:rsid w:val="00FF2653"/>
    <w:rsid w:val="00FF314A"/>
    <w:rsid w:val="00FF3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A9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703"/>
        <w:tab w:val="right" w:pos="9406"/>
      </w:tabs>
    </w:pPr>
  </w:style>
  <w:style w:type="character" w:styleId="a5">
    <w:name w:val="page number"/>
    <w:basedOn w:val="a0"/>
  </w:style>
  <w:style w:type="paragraph" w:styleId="a6">
    <w:name w:val="footer"/>
    <w:basedOn w:val="a"/>
    <w:link w:val="a7"/>
    <w:uiPriority w:val="99"/>
    <w:pPr>
      <w:tabs>
        <w:tab w:val="center" w:pos="4153"/>
        <w:tab w:val="right" w:pos="8306"/>
      </w:tabs>
    </w:pPr>
  </w:style>
  <w:style w:type="paragraph" w:styleId="3">
    <w:name w:val="Body Text Indent 3"/>
    <w:basedOn w:val="a"/>
    <w:pPr>
      <w:spacing w:line="260" w:lineRule="exact"/>
      <w:ind w:firstLine="720"/>
      <w:jc w:val="both"/>
    </w:pPr>
    <w:rPr>
      <w:sz w:val="24"/>
    </w:rPr>
  </w:style>
  <w:style w:type="paragraph" w:styleId="2">
    <w:name w:val="Body Text 2"/>
    <w:basedOn w:val="a"/>
    <w:pPr>
      <w:spacing w:line="240" w:lineRule="exact"/>
      <w:jc w:val="both"/>
    </w:pPr>
    <w:rPr>
      <w:sz w:val="22"/>
    </w:rPr>
  </w:style>
  <w:style w:type="paragraph" w:styleId="a8">
    <w:name w:val="Title"/>
    <w:basedOn w:val="a"/>
    <w:link w:val="a9"/>
    <w:uiPriority w:val="10"/>
    <w:qFormat/>
    <w:pPr>
      <w:spacing w:line="240" w:lineRule="exact"/>
      <w:jc w:val="center"/>
    </w:pPr>
    <w:rPr>
      <w:b/>
      <w:sz w:val="22"/>
    </w:rPr>
  </w:style>
  <w:style w:type="paragraph" w:styleId="aa">
    <w:name w:val="Body Text Indent"/>
    <w:basedOn w:val="a"/>
    <w:pPr>
      <w:spacing w:line="230" w:lineRule="exact"/>
      <w:ind w:firstLine="709"/>
      <w:jc w:val="both"/>
    </w:pPr>
    <w:rPr>
      <w:sz w:val="22"/>
    </w:rPr>
  </w:style>
  <w:style w:type="paragraph" w:styleId="20">
    <w:name w:val="Body Text Indent 2"/>
    <w:basedOn w:val="a"/>
    <w:pPr>
      <w:spacing w:line="240" w:lineRule="exact"/>
      <w:ind w:left="527"/>
      <w:jc w:val="both"/>
    </w:pPr>
    <w:rPr>
      <w:sz w:val="22"/>
    </w:rPr>
  </w:style>
  <w:style w:type="paragraph" w:customStyle="1" w:styleId="1">
    <w:name w:val="Обычный1"/>
    <w:pPr>
      <w:widowControl w:val="0"/>
    </w:pPr>
    <w:rPr>
      <w:snapToGrid w:val="0"/>
    </w:rPr>
  </w:style>
  <w:style w:type="paragraph" w:customStyle="1" w:styleId="ConsNormal">
    <w:name w:val="ConsNormal"/>
    <w:rsid w:val="00D24648"/>
    <w:pPr>
      <w:widowControl w:val="0"/>
      <w:ind w:firstLine="720"/>
    </w:pPr>
    <w:rPr>
      <w:rFonts w:ascii="Arial" w:hAnsi="Arial"/>
      <w:snapToGrid w:val="0"/>
    </w:rPr>
  </w:style>
  <w:style w:type="paragraph" w:styleId="ab">
    <w:name w:val="Document Map"/>
    <w:basedOn w:val="a"/>
    <w:semiHidden/>
    <w:rsid w:val="00140B82"/>
    <w:pPr>
      <w:shd w:val="clear" w:color="auto" w:fill="000080"/>
    </w:pPr>
    <w:rPr>
      <w:rFonts w:ascii="Tahoma" w:hAnsi="Tahoma" w:cs="Tahoma"/>
    </w:rPr>
  </w:style>
  <w:style w:type="paragraph" w:styleId="ac">
    <w:name w:val="Balloon Text"/>
    <w:basedOn w:val="a"/>
    <w:semiHidden/>
    <w:rsid w:val="00963316"/>
    <w:rPr>
      <w:rFonts w:ascii="Tahoma" w:hAnsi="Tahoma" w:cs="Tahoma"/>
      <w:sz w:val="16"/>
      <w:szCs w:val="16"/>
    </w:rPr>
  </w:style>
  <w:style w:type="character" w:customStyle="1" w:styleId="a9">
    <w:name w:val="Название Знак"/>
    <w:link w:val="a8"/>
    <w:uiPriority w:val="10"/>
    <w:locked/>
    <w:rsid w:val="001F4997"/>
    <w:rPr>
      <w:b/>
      <w:sz w:val="22"/>
      <w:lang w:val="ru-RU" w:eastAsia="ru-RU" w:bidi="ar-SA"/>
    </w:rPr>
  </w:style>
  <w:style w:type="character" w:customStyle="1" w:styleId="ad">
    <w:name w:val="Иванова"/>
    <w:semiHidden/>
    <w:rsid w:val="00AD6BAE"/>
    <w:rPr>
      <w:rFonts w:ascii="Arial" w:hAnsi="Arial" w:cs="Arial"/>
      <w:color w:val="auto"/>
      <w:sz w:val="20"/>
      <w:szCs w:val="20"/>
    </w:rPr>
  </w:style>
  <w:style w:type="character" w:customStyle="1" w:styleId="TitleChar">
    <w:name w:val="Title Char"/>
    <w:locked/>
    <w:rsid w:val="00F01C56"/>
    <w:rPr>
      <w:rFonts w:ascii="Times New Roman" w:hAnsi="Times New Roman" w:cs="Times New Roman"/>
      <w:b/>
      <w:sz w:val="20"/>
      <w:szCs w:val="20"/>
      <w:lang w:val="x-none" w:eastAsia="ru-RU"/>
    </w:rPr>
  </w:style>
  <w:style w:type="table" w:styleId="ae">
    <w:name w:val="Table Grid"/>
    <w:basedOn w:val="a1"/>
    <w:rsid w:val="00D6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510E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basedOn w:val="a"/>
    <w:rsid w:val="004510EC"/>
    <w:pPr>
      <w:autoSpaceDE w:val="0"/>
      <w:autoSpaceDN w:val="0"/>
    </w:pPr>
    <w:rPr>
      <w:rFonts w:ascii="Calibri" w:eastAsia="Calibri" w:hAnsi="Calibri"/>
      <w:sz w:val="22"/>
      <w:szCs w:val="22"/>
    </w:rPr>
  </w:style>
  <w:style w:type="character" w:customStyle="1" w:styleId="a4">
    <w:name w:val="Верхний колонтитул Знак"/>
    <w:link w:val="a3"/>
    <w:uiPriority w:val="99"/>
    <w:rsid w:val="004E144D"/>
  </w:style>
  <w:style w:type="paragraph" w:customStyle="1" w:styleId="10">
    <w:name w:val="Обычный1"/>
    <w:rsid w:val="00D00EB6"/>
    <w:pPr>
      <w:widowControl w:val="0"/>
    </w:pPr>
    <w:rPr>
      <w:snapToGrid w:val="0"/>
      <w:lang w:val="en-US"/>
    </w:rPr>
  </w:style>
  <w:style w:type="character" w:customStyle="1" w:styleId="a7">
    <w:name w:val="Нижний колонтитул Знак"/>
    <w:basedOn w:val="a0"/>
    <w:link w:val="a6"/>
    <w:uiPriority w:val="99"/>
    <w:rsid w:val="00D96AF0"/>
  </w:style>
  <w:style w:type="character" w:styleId="af0">
    <w:name w:val="annotation reference"/>
    <w:basedOn w:val="a0"/>
    <w:uiPriority w:val="99"/>
    <w:semiHidden/>
    <w:unhideWhenUsed/>
    <w:rsid w:val="007C2CCB"/>
    <w:rPr>
      <w:sz w:val="16"/>
      <w:szCs w:val="16"/>
    </w:rPr>
  </w:style>
  <w:style w:type="paragraph" w:styleId="af1">
    <w:name w:val="annotation text"/>
    <w:basedOn w:val="a"/>
    <w:link w:val="af2"/>
    <w:unhideWhenUsed/>
    <w:rsid w:val="007C2CCB"/>
  </w:style>
  <w:style w:type="character" w:customStyle="1" w:styleId="af2">
    <w:name w:val="Текст примечания Знак"/>
    <w:basedOn w:val="a0"/>
    <w:link w:val="af1"/>
    <w:rsid w:val="007C2CCB"/>
  </w:style>
  <w:style w:type="paragraph" w:styleId="af3">
    <w:name w:val="annotation subject"/>
    <w:basedOn w:val="af1"/>
    <w:next w:val="af1"/>
    <w:link w:val="af4"/>
    <w:semiHidden/>
    <w:unhideWhenUsed/>
    <w:rsid w:val="007C2CCB"/>
    <w:rPr>
      <w:b/>
      <w:bCs/>
    </w:rPr>
  </w:style>
  <w:style w:type="character" w:customStyle="1" w:styleId="af4">
    <w:name w:val="Тема примечания Знак"/>
    <w:basedOn w:val="af2"/>
    <w:link w:val="af3"/>
    <w:semiHidden/>
    <w:rsid w:val="007C2CCB"/>
    <w:rPr>
      <w:b/>
      <w:bCs/>
    </w:rPr>
  </w:style>
  <w:style w:type="paragraph" w:styleId="af5">
    <w:name w:val="Revision"/>
    <w:hidden/>
    <w:uiPriority w:val="99"/>
    <w:semiHidden/>
    <w:rsid w:val="007C2CCB"/>
  </w:style>
  <w:style w:type="paragraph" w:customStyle="1" w:styleId="11">
    <w:name w:val="Основной текст1"/>
    <w:link w:val="af6"/>
    <w:rsid w:val="0063027B"/>
    <w:pPr>
      <w:pBdr>
        <w:top w:val="nil"/>
        <w:left w:val="nil"/>
        <w:bottom w:val="nil"/>
        <w:right w:val="nil"/>
        <w:between w:val="nil"/>
        <w:bar w:val="nil"/>
      </w:pBdr>
      <w:shd w:val="clear" w:color="auto" w:fill="FFFFFF"/>
      <w:spacing w:line="274" w:lineRule="exact"/>
      <w:ind w:firstLine="560"/>
      <w:jc w:val="both"/>
    </w:pPr>
    <w:rPr>
      <w:color w:val="000000"/>
      <w:sz w:val="23"/>
      <w:szCs w:val="23"/>
      <w:u w:color="000000"/>
      <w:bdr w:val="nil"/>
    </w:rPr>
  </w:style>
  <w:style w:type="character" w:customStyle="1" w:styleId="af6">
    <w:name w:val="Основной текст_"/>
    <w:link w:val="11"/>
    <w:rsid w:val="0063027B"/>
    <w:rPr>
      <w:color w:val="000000"/>
      <w:sz w:val="23"/>
      <w:szCs w:val="23"/>
      <w:u w:color="000000"/>
      <w:bdr w:val="nil"/>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703"/>
        <w:tab w:val="right" w:pos="9406"/>
      </w:tabs>
    </w:pPr>
  </w:style>
  <w:style w:type="character" w:styleId="a5">
    <w:name w:val="page number"/>
    <w:basedOn w:val="a0"/>
  </w:style>
  <w:style w:type="paragraph" w:styleId="a6">
    <w:name w:val="footer"/>
    <w:basedOn w:val="a"/>
    <w:link w:val="a7"/>
    <w:uiPriority w:val="99"/>
    <w:pPr>
      <w:tabs>
        <w:tab w:val="center" w:pos="4153"/>
        <w:tab w:val="right" w:pos="8306"/>
      </w:tabs>
    </w:pPr>
  </w:style>
  <w:style w:type="paragraph" w:styleId="3">
    <w:name w:val="Body Text Indent 3"/>
    <w:basedOn w:val="a"/>
    <w:pPr>
      <w:spacing w:line="260" w:lineRule="exact"/>
      <w:ind w:firstLine="720"/>
      <w:jc w:val="both"/>
    </w:pPr>
    <w:rPr>
      <w:sz w:val="24"/>
    </w:rPr>
  </w:style>
  <w:style w:type="paragraph" w:styleId="2">
    <w:name w:val="Body Text 2"/>
    <w:basedOn w:val="a"/>
    <w:pPr>
      <w:spacing w:line="240" w:lineRule="exact"/>
      <w:jc w:val="both"/>
    </w:pPr>
    <w:rPr>
      <w:sz w:val="22"/>
    </w:rPr>
  </w:style>
  <w:style w:type="paragraph" w:styleId="a8">
    <w:name w:val="Title"/>
    <w:basedOn w:val="a"/>
    <w:link w:val="a9"/>
    <w:uiPriority w:val="10"/>
    <w:qFormat/>
    <w:pPr>
      <w:spacing w:line="240" w:lineRule="exact"/>
      <w:jc w:val="center"/>
    </w:pPr>
    <w:rPr>
      <w:b/>
      <w:sz w:val="22"/>
    </w:rPr>
  </w:style>
  <w:style w:type="paragraph" w:styleId="aa">
    <w:name w:val="Body Text Indent"/>
    <w:basedOn w:val="a"/>
    <w:pPr>
      <w:spacing w:line="230" w:lineRule="exact"/>
      <w:ind w:firstLine="709"/>
      <w:jc w:val="both"/>
    </w:pPr>
    <w:rPr>
      <w:sz w:val="22"/>
    </w:rPr>
  </w:style>
  <w:style w:type="paragraph" w:styleId="20">
    <w:name w:val="Body Text Indent 2"/>
    <w:basedOn w:val="a"/>
    <w:pPr>
      <w:spacing w:line="240" w:lineRule="exact"/>
      <w:ind w:left="527"/>
      <w:jc w:val="both"/>
    </w:pPr>
    <w:rPr>
      <w:sz w:val="22"/>
    </w:rPr>
  </w:style>
  <w:style w:type="paragraph" w:customStyle="1" w:styleId="1">
    <w:name w:val="Обычный1"/>
    <w:pPr>
      <w:widowControl w:val="0"/>
    </w:pPr>
    <w:rPr>
      <w:snapToGrid w:val="0"/>
    </w:rPr>
  </w:style>
  <w:style w:type="paragraph" w:customStyle="1" w:styleId="ConsNormal">
    <w:name w:val="ConsNormal"/>
    <w:rsid w:val="00D24648"/>
    <w:pPr>
      <w:widowControl w:val="0"/>
      <w:ind w:firstLine="720"/>
    </w:pPr>
    <w:rPr>
      <w:rFonts w:ascii="Arial" w:hAnsi="Arial"/>
      <w:snapToGrid w:val="0"/>
    </w:rPr>
  </w:style>
  <w:style w:type="paragraph" w:styleId="ab">
    <w:name w:val="Document Map"/>
    <w:basedOn w:val="a"/>
    <w:semiHidden/>
    <w:rsid w:val="00140B82"/>
    <w:pPr>
      <w:shd w:val="clear" w:color="auto" w:fill="000080"/>
    </w:pPr>
    <w:rPr>
      <w:rFonts w:ascii="Tahoma" w:hAnsi="Tahoma" w:cs="Tahoma"/>
    </w:rPr>
  </w:style>
  <w:style w:type="paragraph" w:styleId="ac">
    <w:name w:val="Balloon Text"/>
    <w:basedOn w:val="a"/>
    <w:semiHidden/>
    <w:rsid w:val="00963316"/>
    <w:rPr>
      <w:rFonts w:ascii="Tahoma" w:hAnsi="Tahoma" w:cs="Tahoma"/>
      <w:sz w:val="16"/>
      <w:szCs w:val="16"/>
    </w:rPr>
  </w:style>
  <w:style w:type="character" w:customStyle="1" w:styleId="a9">
    <w:name w:val="Название Знак"/>
    <w:link w:val="a8"/>
    <w:uiPriority w:val="10"/>
    <w:locked/>
    <w:rsid w:val="001F4997"/>
    <w:rPr>
      <w:b/>
      <w:sz w:val="22"/>
      <w:lang w:val="ru-RU" w:eastAsia="ru-RU" w:bidi="ar-SA"/>
    </w:rPr>
  </w:style>
  <w:style w:type="character" w:customStyle="1" w:styleId="ad">
    <w:name w:val="Иванова"/>
    <w:semiHidden/>
    <w:rsid w:val="00AD6BAE"/>
    <w:rPr>
      <w:rFonts w:ascii="Arial" w:hAnsi="Arial" w:cs="Arial"/>
      <w:color w:val="auto"/>
      <w:sz w:val="20"/>
      <w:szCs w:val="20"/>
    </w:rPr>
  </w:style>
  <w:style w:type="character" w:customStyle="1" w:styleId="TitleChar">
    <w:name w:val="Title Char"/>
    <w:locked/>
    <w:rsid w:val="00F01C56"/>
    <w:rPr>
      <w:rFonts w:ascii="Times New Roman" w:hAnsi="Times New Roman" w:cs="Times New Roman"/>
      <w:b/>
      <w:sz w:val="20"/>
      <w:szCs w:val="20"/>
      <w:lang w:val="x-none" w:eastAsia="ru-RU"/>
    </w:rPr>
  </w:style>
  <w:style w:type="table" w:styleId="ae">
    <w:name w:val="Table Grid"/>
    <w:basedOn w:val="a1"/>
    <w:rsid w:val="00D6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510E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basedOn w:val="a"/>
    <w:rsid w:val="004510EC"/>
    <w:pPr>
      <w:autoSpaceDE w:val="0"/>
      <w:autoSpaceDN w:val="0"/>
    </w:pPr>
    <w:rPr>
      <w:rFonts w:ascii="Calibri" w:eastAsia="Calibri" w:hAnsi="Calibri"/>
      <w:sz w:val="22"/>
      <w:szCs w:val="22"/>
    </w:rPr>
  </w:style>
  <w:style w:type="character" w:customStyle="1" w:styleId="a4">
    <w:name w:val="Верхний колонтитул Знак"/>
    <w:link w:val="a3"/>
    <w:uiPriority w:val="99"/>
    <w:rsid w:val="004E144D"/>
  </w:style>
  <w:style w:type="paragraph" w:customStyle="1" w:styleId="10">
    <w:name w:val="Обычный1"/>
    <w:rsid w:val="00D00EB6"/>
    <w:pPr>
      <w:widowControl w:val="0"/>
    </w:pPr>
    <w:rPr>
      <w:snapToGrid w:val="0"/>
      <w:lang w:val="en-US"/>
    </w:rPr>
  </w:style>
  <w:style w:type="character" w:customStyle="1" w:styleId="a7">
    <w:name w:val="Нижний колонтитул Знак"/>
    <w:basedOn w:val="a0"/>
    <w:link w:val="a6"/>
    <w:uiPriority w:val="99"/>
    <w:rsid w:val="00D96AF0"/>
  </w:style>
  <w:style w:type="character" w:styleId="af0">
    <w:name w:val="annotation reference"/>
    <w:basedOn w:val="a0"/>
    <w:uiPriority w:val="99"/>
    <w:semiHidden/>
    <w:unhideWhenUsed/>
    <w:rsid w:val="007C2CCB"/>
    <w:rPr>
      <w:sz w:val="16"/>
      <w:szCs w:val="16"/>
    </w:rPr>
  </w:style>
  <w:style w:type="paragraph" w:styleId="af1">
    <w:name w:val="annotation text"/>
    <w:basedOn w:val="a"/>
    <w:link w:val="af2"/>
    <w:unhideWhenUsed/>
    <w:rsid w:val="007C2CCB"/>
  </w:style>
  <w:style w:type="character" w:customStyle="1" w:styleId="af2">
    <w:name w:val="Текст примечания Знак"/>
    <w:basedOn w:val="a0"/>
    <w:link w:val="af1"/>
    <w:rsid w:val="007C2CCB"/>
  </w:style>
  <w:style w:type="paragraph" w:styleId="af3">
    <w:name w:val="annotation subject"/>
    <w:basedOn w:val="af1"/>
    <w:next w:val="af1"/>
    <w:link w:val="af4"/>
    <w:semiHidden/>
    <w:unhideWhenUsed/>
    <w:rsid w:val="007C2CCB"/>
    <w:rPr>
      <w:b/>
      <w:bCs/>
    </w:rPr>
  </w:style>
  <w:style w:type="character" w:customStyle="1" w:styleId="af4">
    <w:name w:val="Тема примечания Знак"/>
    <w:basedOn w:val="af2"/>
    <w:link w:val="af3"/>
    <w:semiHidden/>
    <w:rsid w:val="007C2CCB"/>
    <w:rPr>
      <w:b/>
      <w:bCs/>
    </w:rPr>
  </w:style>
  <w:style w:type="paragraph" w:styleId="af5">
    <w:name w:val="Revision"/>
    <w:hidden/>
    <w:uiPriority w:val="99"/>
    <w:semiHidden/>
    <w:rsid w:val="007C2CCB"/>
  </w:style>
  <w:style w:type="paragraph" w:customStyle="1" w:styleId="11">
    <w:name w:val="Основной текст1"/>
    <w:link w:val="af6"/>
    <w:rsid w:val="0063027B"/>
    <w:pPr>
      <w:pBdr>
        <w:top w:val="nil"/>
        <w:left w:val="nil"/>
        <w:bottom w:val="nil"/>
        <w:right w:val="nil"/>
        <w:between w:val="nil"/>
        <w:bar w:val="nil"/>
      </w:pBdr>
      <w:shd w:val="clear" w:color="auto" w:fill="FFFFFF"/>
      <w:spacing w:line="274" w:lineRule="exact"/>
      <w:ind w:firstLine="560"/>
      <w:jc w:val="both"/>
    </w:pPr>
    <w:rPr>
      <w:color w:val="000000"/>
      <w:sz w:val="23"/>
      <w:szCs w:val="23"/>
      <w:u w:color="000000"/>
      <w:bdr w:val="nil"/>
    </w:rPr>
  </w:style>
  <w:style w:type="character" w:customStyle="1" w:styleId="af6">
    <w:name w:val="Основной текст_"/>
    <w:link w:val="11"/>
    <w:rsid w:val="0063027B"/>
    <w:rPr>
      <w:color w:val="000000"/>
      <w:sz w:val="23"/>
      <w:szCs w:val="23"/>
      <w:u w:color="000000"/>
      <w:bdr w:val="nil"/>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1165">
      <w:bodyDiv w:val="1"/>
      <w:marLeft w:val="0"/>
      <w:marRight w:val="0"/>
      <w:marTop w:val="0"/>
      <w:marBottom w:val="0"/>
      <w:divBdr>
        <w:top w:val="none" w:sz="0" w:space="0" w:color="auto"/>
        <w:left w:val="none" w:sz="0" w:space="0" w:color="auto"/>
        <w:bottom w:val="none" w:sz="0" w:space="0" w:color="auto"/>
        <w:right w:val="none" w:sz="0" w:space="0" w:color="auto"/>
      </w:divBdr>
    </w:div>
    <w:div w:id="46993831">
      <w:bodyDiv w:val="1"/>
      <w:marLeft w:val="0"/>
      <w:marRight w:val="0"/>
      <w:marTop w:val="0"/>
      <w:marBottom w:val="0"/>
      <w:divBdr>
        <w:top w:val="none" w:sz="0" w:space="0" w:color="auto"/>
        <w:left w:val="none" w:sz="0" w:space="0" w:color="auto"/>
        <w:bottom w:val="none" w:sz="0" w:space="0" w:color="auto"/>
        <w:right w:val="none" w:sz="0" w:space="0" w:color="auto"/>
      </w:divBdr>
    </w:div>
    <w:div w:id="76905783">
      <w:bodyDiv w:val="1"/>
      <w:marLeft w:val="0"/>
      <w:marRight w:val="0"/>
      <w:marTop w:val="0"/>
      <w:marBottom w:val="0"/>
      <w:divBdr>
        <w:top w:val="none" w:sz="0" w:space="0" w:color="auto"/>
        <w:left w:val="none" w:sz="0" w:space="0" w:color="auto"/>
        <w:bottom w:val="none" w:sz="0" w:space="0" w:color="auto"/>
        <w:right w:val="none" w:sz="0" w:space="0" w:color="auto"/>
      </w:divBdr>
    </w:div>
    <w:div w:id="139395715">
      <w:bodyDiv w:val="1"/>
      <w:marLeft w:val="0"/>
      <w:marRight w:val="0"/>
      <w:marTop w:val="0"/>
      <w:marBottom w:val="0"/>
      <w:divBdr>
        <w:top w:val="none" w:sz="0" w:space="0" w:color="auto"/>
        <w:left w:val="none" w:sz="0" w:space="0" w:color="auto"/>
        <w:bottom w:val="none" w:sz="0" w:space="0" w:color="auto"/>
        <w:right w:val="none" w:sz="0" w:space="0" w:color="auto"/>
      </w:divBdr>
    </w:div>
    <w:div w:id="192232619">
      <w:bodyDiv w:val="1"/>
      <w:marLeft w:val="0"/>
      <w:marRight w:val="0"/>
      <w:marTop w:val="0"/>
      <w:marBottom w:val="0"/>
      <w:divBdr>
        <w:top w:val="none" w:sz="0" w:space="0" w:color="auto"/>
        <w:left w:val="none" w:sz="0" w:space="0" w:color="auto"/>
        <w:bottom w:val="none" w:sz="0" w:space="0" w:color="auto"/>
        <w:right w:val="none" w:sz="0" w:space="0" w:color="auto"/>
      </w:divBdr>
    </w:div>
    <w:div w:id="233204285">
      <w:bodyDiv w:val="1"/>
      <w:marLeft w:val="0"/>
      <w:marRight w:val="0"/>
      <w:marTop w:val="0"/>
      <w:marBottom w:val="0"/>
      <w:divBdr>
        <w:top w:val="none" w:sz="0" w:space="0" w:color="auto"/>
        <w:left w:val="none" w:sz="0" w:space="0" w:color="auto"/>
        <w:bottom w:val="none" w:sz="0" w:space="0" w:color="auto"/>
        <w:right w:val="none" w:sz="0" w:space="0" w:color="auto"/>
      </w:divBdr>
    </w:div>
    <w:div w:id="399794660">
      <w:bodyDiv w:val="1"/>
      <w:marLeft w:val="0"/>
      <w:marRight w:val="0"/>
      <w:marTop w:val="0"/>
      <w:marBottom w:val="0"/>
      <w:divBdr>
        <w:top w:val="none" w:sz="0" w:space="0" w:color="auto"/>
        <w:left w:val="none" w:sz="0" w:space="0" w:color="auto"/>
        <w:bottom w:val="none" w:sz="0" w:space="0" w:color="auto"/>
        <w:right w:val="none" w:sz="0" w:space="0" w:color="auto"/>
      </w:divBdr>
    </w:div>
    <w:div w:id="434401462">
      <w:bodyDiv w:val="1"/>
      <w:marLeft w:val="0"/>
      <w:marRight w:val="0"/>
      <w:marTop w:val="0"/>
      <w:marBottom w:val="0"/>
      <w:divBdr>
        <w:top w:val="none" w:sz="0" w:space="0" w:color="auto"/>
        <w:left w:val="none" w:sz="0" w:space="0" w:color="auto"/>
        <w:bottom w:val="none" w:sz="0" w:space="0" w:color="auto"/>
        <w:right w:val="none" w:sz="0" w:space="0" w:color="auto"/>
      </w:divBdr>
    </w:div>
    <w:div w:id="514660435">
      <w:bodyDiv w:val="1"/>
      <w:marLeft w:val="0"/>
      <w:marRight w:val="0"/>
      <w:marTop w:val="0"/>
      <w:marBottom w:val="0"/>
      <w:divBdr>
        <w:top w:val="none" w:sz="0" w:space="0" w:color="auto"/>
        <w:left w:val="none" w:sz="0" w:space="0" w:color="auto"/>
        <w:bottom w:val="none" w:sz="0" w:space="0" w:color="auto"/>
        <w:right w:val="none" w:sz="0" w:space="0" w:color="auto"/>
      </w:divBdr>
    </w:div>
    <w:div w:id="598298097">
      <w:bodyDiv w:val="1"/>
      <w:marLeft w:val="0"/>
      <w:marRight w:val="0"/>
      <w:marTop w:val="0"/>
      <w:marBottom w:val="0"/>
      <w:divBdr>
        <w:top w:val="none" w:sz="0" w:space="0" w:color="auto"/>
        <w:left w:val="none" w:sz="0" w:space="0" w:color="auto"/>
        <w:bottom w:val="none" w:sz="0" w:space="0" w:color="auto"/>
        <w:right w:val="none" w:sz="0" w:space="0" w:color="auto"/>
      </w:divBdr>
    </w:div>
    <w:div w:id="608589943">
      <w:bodyDiv w:val="1"/>
      <w:marLeft w:val="0"/>
      <w:marRight w:val="0"/>
      <w:marTop w:val="0"/>
      <w:marBottom w:val="0"/>
      <w:divBdr>
        <w:top w:val="none" w:sz="0" w:space="0" w:color="auto"/>
        <w:left w:val="none" w:sz="0" w:space="0" w:color="auto"/>
        <w:bottom w:val="none" w:sz="0" w:space="0" w:color="auto"/>
        <w:right w:val="none" w:sz="0" w:space="0" w:color="auto"/>
      </w:divBdr>
    </w:div>
    <w:div w:id="610363635">
      <w:bodyDiv w:val="1"/>
      <w:marLeft w:val="0"/>
      <w:marRight w:val="0"/>
      <w:marTop w:val="0"/>
      <w:marBottom w:val="0"/>
      <w:divBdr>
        <w:top w:val="none" w:sz="0" w:space="0" w:color="auto"/>
        <w:left w:val="none" w:sz="0" w:space="0" w:color="auto"/>
        <w:bottom w:val="none" w:sz="0" w:space="0" w:color="auto"/>
        <w:right w:val="none" w:sz="0" w:space="0" w:color="auto"/>
      </w:divBdr>
      <w:divsChild>
        <w:div w:id="1139883784">
          <w:marLeft w:val="0"/>
          <w:marRight w:val="0"/>
          <w:marTop w:val="0"/>
          <w:marBottom w:val="0"/>
          <w:divBdr>
            <w:top w:val="none" w:sz="0" w:space="0" w:color="auto"/>
            <w:left w:val="none" w:sz="0" w:space="0" w:color="auto"/>
            <w:bottom w:val="none" w:sz="0" w:space="0" w:color="auto"/>
            <w:right w:val="none" w:sz="0" w:space="0" w:color="auto"/>
          </w:divBdr>
          <w:divsChild>
            <w:div w:id="1968005405">
              <w:marLeft w:val="0"/>
              <w:marRight w:val="0"/>
              <w:marTop w:val="0"/>
              <w:marBottom w:val="0"/>
              <w:divBdr>
                <w:top w:val="none" w:sz="0" w:space="0" w:color="auto"/>
                <w:left w:val="none" w:sz="0" w:space="0" w:color="auto"/>
                <w:bottom w:val="none" w:sz="0" w:space="0" w:color="auto"/>
                <w:right w:val="none" w:sz="0" w:space="0" w:color="auto"/>
              </w:divBdr>
              <w:divsChild>
                <w:div w:id="1828470638">
                  <w:marLeft w:val="0"/>
                  <w:marRight w:val="0"/>
                  <w:marTop w:val="0"/>
                  <w:marBottom w:val="0"/>
                  <w:divBdr>
                    <w:top w:val="none" w:sz="0" w:space="0" w:color="auto"/>
                    <w:left w:val="none" w:sz="0" w:space="0" w:color="auto"/>
                    <w:bottom w:val="none" w:sz="0" w:space="0" w:color="auto"/>
                    <w:right w:val="none" w:sz="0" w:space="0" w:color="auto"/>
                  </w:divBdr>
                  <w:divsChild>
                    <w:div w:id="2139645762">
                      <w:marLeft w:val="0"/>
                      <w:marRight w:val="0"/>
                      <w:marTop w:val="0"/>
                      <w:marBottom w:val="0"/>
                      <w:divBdr>
                        <w:top w:val="none" w:sz="0" w:space="0" w:color="auto"/>
                        <w:left w:val="none" w:sz="0" w:space="0" w:color="auto"/>
                        <w:bottom w:val="none" w:sz="0" w:space="0" w:color="auto"/>
                        <w:right w:val="none" w:sz="0" w:space="0" w:color="auto"/>
                      </w:divBdr>
                      <w:divsChild>
                        <w:div w:id="298414508">
                          <w:marLeft w:val="0"/>
                          <w:marRight w:val="0"/>
                          <w:marTop w:val="0"/>
                          <w:marBottom w:val="0"/>
                          <w:divBdr>
                            <w:top w:val="none" w:sz="0" w:space="0" w:color="auto"/>
                            <w:left w:val="none" w:sz="0" w:space="0" w:color="auto"/>
                            <w:bottom w:val="none" w:sz="0" w:space="0" w:color="auto"/>
                            <w:right w:val="none" w:sz="0" w:space="0" w:color="auto"/>
                          </w:divBdr>
                          <w:divsChild>
                            <w:div w:id="896279138">
                              <w:marLeft w:val="0"/>
                              <w:marRight w:val="0"/>
                              <w:marTop w:val="0"/>
                              <w:marBottom w:val="0"/>
                              <w:divBdr>
                                <w:top w:val="none" w:sz="0" w:space="0" w:color="auto"/>
                                <w:left w:val="none" w:sz="0" w:space="0" w:color="auto"/>
                                <w:bottom w:val="none" w:sz="0" w:space="0" w:color="auto"/>
                                <w:right w:val="none" w:sz="0" w:space="0" w:color="auto"/>
                              </w:divBdr>
                              <w:divsChild>
                                <w:div w:id="1843160309">
                                  <w:marLeft w:val="0"/>
                                  <w:marRight w:val="0"/>
                                  <w:marTop w:val="0"/>
                                  <w:marBottom w:val="0"/>
                                  <w:divBdr>
                                    <w:top w:val="none" w:sz="0" w:space="0" w:color="auto"/>
                                    <w:left w:val="none" w:sz="0" w:space="0" w:color="auto"/>
                                    <w:bottom w:val="none" w:sz="0" w:space="0" w:color="auto"/>
                                    <w:right w:val="none" w:sz="0" w:space="0" w:color="auto"/>
                                  </w:divBdr>
                                  <w:divsChild>
                                    <w:div w:id="682173062">
                                      <w:marLeft w:val="0"/>
                                      <w:marRight w:val="0"/>
                                      <w:marTop w:val="0"/>
                                      <w:marBottom w:val="0"/>
                                      <w:divBdr>
                                        <w:top w:val="none" w:sz="0" w:space="0" w:color="auto"/>
                                        <w:left w:val="none" w:sz="0" w:space="0" w:color="auto"/>
                                        <w:bottom w:val="none" w:sz="0" w:space="0" w:color="auto"/>
                                        <w:right w:val="none" w:sz="0" w:space="0" w:color="auto"/>
                                      </w:divBdr>
                                      <w:divsChild>
                                        <w:div w:id="1767458081">
                                          <w:marLeft w:val="0"/>
                                          <w:marRight w:val="0"/>
                                          <w:marTop w:val="0"/>
                                          <w:marBottom w:val="0"/>
                                          <w:divBdr>
                                            <w:top w:val="none" w:sz="0" w:space="0" w:color="auto"/>
                                            <w:left w:val="none" w:sz="0" w:space="0" w:color="auto"/>
                                            <w:bottom w:val="none" w:sz="0" w:space="0" w:color="auto"/>
                                            <w:right w:val="none" w:sz="0" w:space="0" w:color="auto"/>
                                          </w:divBdr>
                                          <w:divsChild>
                                            <w:div w:id="211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981646">
      <w:bodyDiv w:val="1"/>
      <w:marLeft w:val="0"/>
      <w:marRight w:val="0"/>
      <w:marTop w:val="0"/>
      <w:marBottom w:val="0"/>
      <w:divBdr>
        <w:top w:val="none" w:sz="0" w:space="0" w:color="auto"/>
        <w:left w:val="none" w:sz="0" w:space="0" w:color="auto"/>
        <w:bottom w:val="none" w:sz="0" w:space="0" w:color="auto"/>
        <w:right w:val="none" w:sz="0" w:space="0" w:color="auto"/>
      </w:divBdr>
    </w:div>
    <w:div w:id="617837290">
      <w:bodyDiv w:val="1"/>
      <w:marLeft w:val="0"/>
      <w:marRight w:val="0"/>
      <w:marTop w:val="0"/>
      <w:marBottom w:val="0"/>
      <w:divBdr>
        <w:top w:val="none" w:sz="0" w:space="0" w:color="auto"/>
        <w:left w:val="none" w:sz="0" w:space="0" w:color="auto"/>
        <w:bottom w:val="none" w:sz="0" w:space="0" w:color="auto"/>
        <w:right w:val="none" w:sz="0" w:space="0" w:color="auto"/>
      </w:divBdr>
    </w:div>
    <w:div w:id="725422099">
      <w:bodyDiv w:val="1"/>
      <w:marLeft w:val="0"/>
      <w:marRight w:val="0"/>
      <w:marTop w:val="0"/>
      <w:marBottom w:val="0"/>
      <w:divBdr>
        <w:top w:val="none" w:sz="0" w:space="0" w:color="auto"/>
        <w:left w:val="none" w:sz="0" w:space="0" w:color="auto"/>
        <w:bottom w:val="none" w:sz="0" w:space="0" w:color="auto"/>
        <w:right w:val="none" w:sz="0" w:space="0" w:color="auto"/>
      </w:divBdr>
    </w:div>
    <w:div w:id="742682662">
      <w:bodyDiv w:val="1"/>
      <w:marLeft w:val="0"/>
      <w:marRight w:val="0"/>
      <w:marTop w:val="0"/>
      <w:marBottom w:val="0"/>
      <w:divBdr>
        <w:top w:val="none" w:sz="0" w:space="0" w:color="auto"/>
        <w:left w:val="none" w:sz="0" w:space="0" w:color="auto"/>
        <w:bottom w:val="none" w:sz="0" w:space="0" w:color="auto"/>
        <w:right w:val="none" w:sz="0" w:space="0" w:color="auto"/>
      </w:divBdr>
    </w:div>
    <w:div w:id="747963910">
      <w:bodyDiv w:val="1"/>
      <w:marLeft w:val="0"/>
      <w:marRight w:val="0"/>
      <w:marTop w:val="0"/>
      <w:marBottom w:val="0"/>
      <w:divBdr>
        <w:top w:val="none" w:sz="0" w:space="0" w:color="auto"/>
        <w:left w:val="none" w:sz="0" w:space="0" w:color="auto"/>
        <w:bottom w:val="none" w:sz="0" w:space="0" w:color="auto"/>
        <w:right w:val="none" w:sz="0" w:space="0" w:color="auto"/>
      </w:divBdr>
    </w:div>
    <w:div w:id="784690062">
      <w:bodyDiv w:val="1"/>
      <w:marLeft w:val="0"/>
      <w:marRight w:val="0"/>
      <w:marTop w:val="0"/>
      <w:marBottom w:val="0"/>
      <w:divBdr>
        <w:top w:val="none" w:sz="0" w:space="0" w:color="auto"/>
        <w:left w:val="none" w:sz="0" w:space="0" w:color="auto"/>
        <w:bottom w:val="none" w:sz="0" w:space="0" w:color="auto"/>
        <w:right w:val="none" w:sz="0" w:space="0" w:color="auto"/>
      </w:divBdr>
    </w:div>
    <w:div w:id="921060824">
      <w:bodyDiv w:val="1"/>
      <w:marLeft w:val="0"/>
      <w:marRight w:val="0"/>
      <w:marTop w:val="0"/>
      <w:marBottom w:val="0"/>
      <w:divBdr>
        <w:top w:val="none" w:sz="0" w:space="0" w:color="auto"/>
        <w:left w:val="none" w:sz="0" w:space="0" w:color="auto"/>
        <w:bottom w:val="none" w:sz="0" w:space="0" w:color="auto"/>
        <w:right w:val="none" w:sz="0" w:space="0" w:color="auto"/>
      </w:divBdr>
    </w:div>
    <w:div w:id="963540086">
      <w:bodyDiv w:val="1"/>
      <w:marLeft w:val="0"/>
      <w:marRight w:val="0"/>
      <w:marTop w:val="0"/>
      <w:marBottom w:val="0"/>
      <w:divBdr>
        <w:top w:val="none" w:sz="0" w:space="0" w:color="auto"/>
        <w:left w:val="none" w:sz="0" w:space="0" w:color="auto"/>
        <w:bottom w:val="none" w:sz="0" w:space="0" w:color="auto"/>
        <w:right w:val="none" w:sz="0" w:space="0" w:color="auto"/>
      </w:divBdr>
    </w:div>
    <w:div w:id="1004557112">
      <w:bodyDiv w:val="1"/>
      <w:marLeft w:val="0"/>
      <w:marRight w:val="0"/>
      <w:marTop w:val="0"/>
      <w:marBottom w:val="0"/>
      <w:divBdr>
        <w:top w:val="none" w:sz="0" w:space="0" w:color="auto"/>
        <w:left w:val="none" w:sz="0" w:space="0" w:color="auto"/>
        <w:bottom w:val="none" w:sz="0" w:space="0" w:color="auto"/>
        <w:right w:val="none" w:sz="0" w:space="0" w:color="auto"/>
      </w:divBdr>
    </w:div>
    <w:div w:id="1066954939">
      <w:bodyDiv w:val="1"/>
      <w:marLeft w:val="0"/>
      <w:marRight w:val="0"/>
      <w:marTop w:val="0"/>
      <w:marBottom w:val="0"/>
      <w:divBdr>
        <w:top w:val="none" w:sz="0" w:space="0" w:color="auto"/>
        <w:left w:val="none" w:sz="0" w:space="0" w:color="auto"/>
        <w:bottom w:val="none" w:sz="0" w:space="0" w:color="auto"/>
        <w:right w:val="none" w:sz="0" w:space="0" w:color="auto"/>
      </w:divBdr>
    </w:div>
    <w:div w:id="1075125536">
      <w:bodyDiv w:val="1"/>
      <w:marLeft w:val="0"/>
      <w:marRight w:val="0"/>
      <w:marTop w:val="0"/>
      <w:marBottom w:val="0"/>
      <w:divBdr>
        <w:top w:val="none" w:sz="0" w:space="0" w:color="auto"/>
        <w:left w:val="none" w:sz="0" w:space="0" w:color="auto"/>
        <w:bottom w:val="none" w:sz="0" w:space="0" w:color="auto"/>
        <w:right w:val="none" w:sz="0" w:space="0" w:color="auto"/>
      </w:divBdr>
    </w:div>
    <w:div w:id="1129863650">
      <w:bodyDiv w:val="1"/>
      <w:marLeft w:val="0"/>
      <w:marRight w:val="0"/>
      <w:marTop w:val="0"/>
      <w:marBottom w:val="0"/>
      <w:divBdr>
        <w:top w:val="none" w:sz="0" w:space="0" w:color="auto"/>
        <w:left w:val="none" w:sz="0" w:space="0" w:color="auto"/>
        <w:bottom w:val="none" w:sz="0" w:space="0" w:color="auto"/>
        <w:right w:val="none" w:sz="0" w:space="0" w:color="auto"/>
      </w:divBdr>
    </w:div>
    <w:div w:id="1147629042">
      <w:bodyDiv w:val="1"/>
      <w:marLeft w:val="0"/>
      <w:marRight w:val="0"/>
      <w:marTop w:val="0"/>
      <w:marBottom w:val="0"/>
      <w:divBdr>
        <w:top w:val="none" w:sz="0" w:space="0" w:color="auto"/>
        <w:left w:val="none" w:sz="0" w:space="0" w:color="auto"/>
        <w:bottom w:val="none" w:sz="0" w:space="0" w:color="auto"/>
        <w:right w:val="none" w:sz="0" w:space="0" w:color="auto"/>
      </w:divBdr>
    </w:div>
    <w:div w:id="1169557631">
      <w:bodyDiv w:val="1"/>
      <w:marLeft w:val="0"/>
      <w:marRight w:val="0"/>
      <w:marTop w:val="0"/>
      <w:marBottom w:val="0"/>
      <w:divBdr>
        <w:top w:val="none" w:sz="0" w:space="0" w:color="auto"/>
        <w:left w:val="none" w:sz="0" w:space="0" w:color="auto"/>
        <w:bottom w:val="none" w:sz="0" w:space="0" w:color="auto"/>
        <w:right w:val="none" w:sz="0" w:space="0" w:color="auto"/>
      </w:divBdr>
    </w:div>
    <w:div w:id="1209294909">
      <w:bodyDiv w:val="1"/>
      <w:marLeft w:val="0"/>
      <w:marRight w:val="0"/>
      <w:marTop w:val="0"/>
      <w:marBottom w:val="0"/>
      <w:divBdr>
        <w:top w:val="none" w:sz="0" w:space="0" w:color="auto"/>
        <w:left w:val="none" w:sz="0" w:space="0" w:color="auto"/>
        <w:bottom w:val="none" w:sz="0" w:space="0" w:color="auto"/>
        <w:right w:val="none" w:sz="0" w:space="0" w:color="auto"/>
      </w:divBdr>
    </w:div>
    <w:div w:id="1308243903">
      <w:bodyDiv w:val="1"/>
      <w:marLeft w:val="0"/>
      <w:marRight w:val="0"/>
      <w:marTop w:val="0"/>
      <w:marBottom w:val="0"/>
      <w:divBdr>
        <w:top w:val="none" w:sz="0" w:space="0" w:color="auto"/>
        <w:left w:val="none" w:sz="0" w:space="0" w:color="auto"/>
        <w:bottom w:val="none" w:sz="0" w:space="0" w:color="auto"/>
        <w:right w:val="none" w:sz="0" w:space="0" w:color="auto"/>
      </w:divBdr>
    </w:div>
    <w:div w:id="1343974474">
      <w:bodyDiv w:val="1"/>
      <w:marLeft w:val="0"/>
      <w:marRight w:val="0"/>
      <w:marTop w:val="0"/>
      <w:marBottom w:val="0"/>
      <w:divBdr>
        <w:top w:val="none" w:sz="0" w:space="0" w:color="auto"/>
        <w:left w:val="none" w:sz="0" w:space="0" w:color="auto"/>
        <w:bottom w:val="none" w:sz="0" w:space="0" w:color="auto"/>
        <w:right w:val="none" w:sz="0" w:space="0" w:color="auto"/>
      </w:divBdr>
    </w:div>
    <w:div w:id="1360428231">
      <w:bodyDiv w:val="1"/>
      <w:marLeft w:val="0"/>
      <w:marRight w:val="0"/>
      <w:marTop w:val="0"/>
      <w:marBottom w:val="0"/>
      <w:divBdr>
        <w:top w:val="none" w:sz="0" w:space="0" w:color="auto"/>
        <w:left w:val="none" w:sz="0" w:space="0" w:color="auto"/>
        <w:bottom w:val="none" w:sz="0" w:space="0" w:color="auto"/>
        <w:right w:val="none" w:sz="0" w:space="0" w:color="auto"/>
      </w:divBdr>
      <w:divsChild>
        <w:div w:id="1431269102">
          <w:marLeft w:val="0"/>
          <w:marRight w:val="0"/>
          <w:marTop w:val="0"/>
          <w:marBottom w:val="0"/>
          <w:divBdr>
            <w:top w:val="none" w:sz="0" w:space="0" w:color="auto"/>
            <w:left w:val="none" w:sz="0" w:space="0" w:color="auto"/>
            <w:bottom w:val="none" w:sz="0" w:space="0" w:color="auto"/>
            <w:right w:val="none" w:sz="0" w:space="0" w:color="auto"/>
          </w:divBdr>
          <w:divsChild>
            <w:div w:id="913129155">
              <w:marLeft w:val="0"/>
              <w:marRight w:val="0"/>
              <w:marTop w:val="0"/>
              <w:marBottom w:val="0"/>
              <w:divBdr>
                <w:top w:val="none" w:sz="0" w:space="0" w:color="auto"/>
                <w:left w:val="none" w:sz="0" w:space="0" w:color="auto"/>
                <w:bottom w:val="none" w:sz="0" w:space="0" w:color="auto"/>
                <w:right w:val="none" w:sz="0" w:space="0" w:color="auto"/>
              </w:divBdr>
              <w:divsChild>
                <w:div w:id="1422606789">
                  <w:marLeft w:val="0"/>
                  <w:marRight w:val="0"/>
                  <w:marTop w:val="0"/>
                  <w:marBottom w:val="0"/>
                  <w:divBdr>
                    <w:top w:val="none" w:sz="0" w:space="0" w:color="auto"/>
                    <w:left w:val="none" w:sz="0" w:space="0" w:color="auto"/>
                    <w:bottom w:val="none" w:sz="0" w:space="0" w:color="auto"/>
                    <w:right w:val="none" w:sz="0" w:space="0" w:color="auto"/>
                  </w:divBdr>
                  <w:divsChild>
                    <w:div w:id="358120052">
                      <w:marLeft w:val="0"/>
                      <w:marRight w:val="0"/>
                      <w:marTop w:val="0"/>
                      <w:marBottom w:val="0"/>
                      <w:divBdr>
                        <w:top w:val="none" w:sz="0" w:space="0" w:color="auto"/>
                        <w:left w:val="none" w:sz="0" w:space="0" w:color="auto"/>
                        <w:bottom w:val="none" w:sz="0" w:space="0" w:color="auto"/>
                        <w:right w:val="none" w:sz="0" w:space="0" w:color="auto"/>
                      </w:divBdr>
                      <w:divsChild>
                        <w:div w:id="1601715258">
                          <w:marLeft w:val="0"/>
                          <w:marRight w:val="0"/>
                          <w:marTop w:val="0"/>
                          <w:marBottom w:val="0"/>
                          <w:divBdr>
                            <w:top w:val="none" w:sz="0" w:space="0" w:color="auto"/>
                            <w:left w:val="none" w:sz="0" w:space="0" w:color="auto"/>
                            <w:bottom w:val="none" w:sz="0" w:space="0" w:color="auto"/>
                            <w:right w:val="none" w:sz="0" w:space="0" w:color="auto"/>
                          </w:divBdr>
                          <w:divsChild>
                            <w:div w:id="309945797">
                              <w:marLeft w:val="0"/>
                              <w:marRight w:val="0"/>
                              <w:marTop w:val="0"/>
                              <w:marBottom w:val="0"/>
                              <w:divBdr>
                                <w:top w:val="none" w:sz="0" w:space="0" w:color="auto"/>
                                <w:left w:val="none" w:sz="0" w:space="0" w:color="auto"/>
                                <w:bottom w:val="none" w:sz="0" w:space="0" w:color="auto"/>
                                <w:right w:val="none" w:sz="0" w:space="0" w:color="auto"/>
                              </w:divBdr>
                              <w:divsChild>
                                <w:div w:id="1504854878">
                                  <w:marLeft w:val="0"/>
                                  <w:marRight w:val="0"/>
                                  <w:marTop w:val="0"/>
                                  <w:marBottom w:val="0"/>
                                  <w:divBdr>
                                    <w:top w:val="none" w:sz="0" w:space="0" w:color="auto"/>
                                    <w:left w:val="none" w:sz="0" w:space="0" w:color="auto"/>
                                    <w:bottom w:val="none" w:sz="0" w:space="0" w:color="auto"/>
                                    <w:right w:val="none" w:sz="0" w:space="0" w:color="auto"/>
                                  </w:divBdr>
                                  <w:divsChild>
                                    <w:div w:id="755175367">
                                      <w:marLeft w:val="0"/>
                                      <w:marRight w:val="0"/>
                                      <w:marTop w:val="0"/>
                                      <w:marBottom w:val="0"/>
                                      <w:divBdr>
                                        <w:top w:val="none" w:sz="0" w:space="0" w:color="auto"/>
                                        <w:left w:val="none" w:sz="0" w:space="0" w:color="auto"/>
                                        <w:bottom w:val="none" w:sz="0" w:space="0" w:color="auto"/>
                                        <w:right w:val="none" w:sz="0" w:space="0" w:color="auto"/>
                                      </w:divBdr>
                                      <w:divsChild>
                                        <w:div w:id="1149439405">
                                          <w:marLeft w:val="0"/>
                                          <w:marRight w:val="0"/>
                                          <w:marTop w:val="0"/>
                                          <w:marBottom w:val="0"/>
                                          <w:divBdr>
                                            <w:top w:val="none" w:sz="0" w:space="0" w:color="auto"/>
                                            <w:left w:val="none" w:sz="0" w:space="0" w:color="auto"/>
                                            <w:bottom w:val="none" w:sz="0" w:space="0" w:color="auto"/>
                                            <w:right w:val="none" w:sz="0" w:space="0" w:color="auto"/>
                                          </w:divBdr>
                                          <w:divsChild>
                                            <w:div w:id="5010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6403473">
      <w:bodyDiv w:val="1"/>
      <w:marLeft w:val="0"/>
      <w:marRight w:val="0"/>
      <w:marTop w:val="0"/>
      <w:marBottom w:val="0"/>
      <w:divBdr>
        <w:top w:val="none" w:sz="0" w:space="0" w:color="auto"/>
        <w:left w:val="none" w:sz="0" w:space="0" w:color="auto"/>
        <w:bottom w:val="none" w:sz="0" w:space="0" w:color="auto"/>
        <w:right w:val="none" w:sz="0" w:space="0" w:color="auto"/>
      </w:divBdr>
    </w:div>
    <w:div w:id="1713067040">
      <w:bodyDiv w:val="1"/>
      <w:marLeft w:val="0"/>
      <w:marRight w:val="0"/>
      <w:marTop w:val="0"/>
      <w:marBottom w:val="0"/>
      <w:divBdr>
        <w:top w:val="none" w:sz="0" w:space="0" w:color="auto"/>
        <w:left w:val="none" w:sz="0" w:space="0" w:color="auto"/>
        <w:bottom w:val="none" w:sz="0" w:space="0" w:color="auto"/>
        <w:right w:val="none" w:sz="0" w:space="0" w:color="auto"/>
      </w:divBdr>
    </w:div>
    <w:div w:id="1716545339">
      <w:bodyDiv w:val="1"/>
      <w:marLeft w:val="0"/>
      <w:marRight w:val="0"/>
      <w:marTop w:val="0"/>
      <w:marBottom w:val="0"/>
      <w:divBdr>
        <w:top w:val="none" w:sz="0" w:space="0" w:color="auto"/>
        <w:left w:val="none" w:sz="0" w:space="0" w:color="auto"/>
        <w:bottom w:val="none" w:sz="0" w:space="0" w:color="auto"/>
        <w:right w:val="none" w:sz="0" w:space="0" w:color="auto"/>
      </w:divBdr>
    </w:div>
    <w:div w:id="1769495683">
      <w:bodyDiv w:val="1"/>
      <w:marLeft w:val="0"/>
      <w:marRight w:val="0"/>
      <w:marTop w:val="0"/>
      <w:marBottom w:val="0"/>
      <w:divBdr>
        <w:top w:val="none" w:sz="0" w:space="0" w:color="auto"/>
        <w:left w:val="none" w:sz="0" w:space="0" w:color="auto"/>
        <w:bottom w:val="none" w:sz="0" w:space="0" w:color="auto"/>
        <w:right w:val="none" w:sz="0" w:space="0" w:color="auto"/>
      </w:divBdr>
    </w:div>
    <w:div w:id="1777290734">
      <w:bodyDiv w:val="1"/>
      <w:marLeft w:val="0"/>
      <w:marRight w:val="0"/>
      <w:marTop w:val="0"/>
      <w:marBottom w:val="0"/>
      <w:divBdr>
        <w:top w:val="none" w:sz="0" w:space="0" w:color="auto"/>
        <w:left w:val="none" w:sz="0" w:space="0" w:color="auto"/>
        <w:bottom w:val="none" w:sz="0" w:space="0" w:color="auto"/>
        <w:right w:val="none" w:sz="0" w:space="0" w:color="auto"/>
      </w:divBdr>
    </w:div>
    <w:div w:id="1810508830">
      <w:bodyDiv w:val="1"/>
      <w:marLeft w:val="0"/>
      <w:marRight w:val="0"/>
      <w:marTop w:val="0"/>
      <w:marBottom w:val="0"/>
      <w:divBdr>
        <w:top w:val="none" w:sz="0" w:space="0" w:color="auto"/>
        <w:left w:val="none" w:sz="0" w:space="0" w:color="auto"/>
        <w:bottom w:val="none" w:sz="0" w:space="0" w:color="auto"/>
        <w:right w:val="none" w:sz="0" w:space="0" w:color="auto"/>
      </w:divBdr>
    </w:div>
    <w:div w:id="1929271994">
      <w:bodyDiv w:val="1"/>
      <w:marLeft w:val="0"/>
      <w:marRight w:val="0"/>
      <w:marTop w:val="0"/>
      <w:marBottom w:val="0"/>
      <w:divBdr>
        <w:top w:val="none" w:sz="0" w:space="0" w:color="auto"/>
        <w:left w:val="none" w:sz="0" w:space="0" w:color="auto"/>
        <w:bottom w:val="none" w:sz="0" w:space="0" w:color="auto"/>
        <w:right w:val="none" w:sz="0" w:space="0" w:color="auto"/>
      </w:divBdr>
    </w:div>
    <w:div w:id="203877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71F95-2780-44FE-83D4-18039EAE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3598</Words>
  <Characters>20509</Characters>
  <Application>Microsoft Office Word</Application>
  <DocSecurity>4</DocSecurity>
  <Lines>170</Lines>
  <Paragraphs>48</Paragraphs>
  <ScaleCrop>false</ScaleCrop>
  <HeadingPairs>
    <vt:vector size="2" baseType="variant">
      <vt:variant>
        <vt:lpstr>Название</vt:lpstr>
      </vt:variant>
      <vt:variant>
        <vt:i4>1</vt:i4>
      </vt:variant>
    </vt:vector>
  </HeadingPairs>
  <TitlesOfParts>
    <vt:vector size="1" baseType="lpstr">
      <vt:lpstr>проект для ФАС ДОГОВОР К-П акций</vt:lpstr>
    </vt:vector>
  </TitlesOfParts>
  <Company>ИСТ</Company>
  <LinksUpToDate>false</LinksUpToDate>
  <CharactersWithSpaces>24059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для ФАС ДОГОВОР К-П акций</dc:title>
  <dc:creator>Аскарова</dc:creator>
  <cp:lastModifiedBy>Белоусов</cp:lastModifiedBy>
  <cp:revision>2</cp:revision>
  <cp:lastPrinted>2019-03-20T13:55:00Z</cp:lastPrinted>
  <dcterms:created xsi:type="dcterms:W3CDTF">2021-10-13T13:28:00Z</dcterms:created>
  <dcterms:modified xsi:type="dcterms:W3CDTF">2021-10-13T13:28:00Z</dcterms:modified>
</cp:coreProperties>
</file>