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2FB0" w14:textId="3C7BE807" w:rsidR="00AA4D2D" w:rsidRDefault="00822EA1" w:rsidP="0079735A">
      <w:pPr>
        <w:ind w:left="-142"/>
        <w:jc w:val="center"/>
        <w:divId w:val="886138415"/>
        <w:rPr>
          <w:rStyle w:val="a3"/>
          <w:rFonts w:eastAsia="Times New Roman"/>
          <w:sz w:val="26"/>
          <w:szCs w:val="26"/>
        </w:rPr>
      </w:pPr>
      <w:bookmarkStart w:id="0" w:name="_GoBack"/>
      <w:bookmarkEnd w:id="0"/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C21972">
        <w:rPr>
          <w:rStyle w:val="a3"/>
          <w:rFonts w:eastAsia="Times New Roman"/>
          <w:sz w:val="26"/>
          <w:szCs w:val="26"/>
        </w:rPr>
        <w:t>1025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C21972">
        <w:rPr>
          <w:rStyle w:val="a3"/>
          <w:rFonts w:eastAsia="Times New Roman"/>
          <w:sz w:val="26"/>
          <w:szCs w:val="26"/>
        </w:rPr>
        <w:t>ПП</w:t>
      </w:r>
      <w:r w:rsidR="0079735A" w:rsidRPr="0079735A">
        <w:rPr>
          <w:rStyle w:val="a3"/>
          <w:rFonts w:eastAsia="Times New Roman"/>
          <w:sz w:val="26"/>
          <w:szCs w:val="26"/>
        </w:rPr>
        <w:t>/1</w:t>
      </w:r>
    </w:p>
    <w:p w14:paraId="047FF367" w14:textId="77777777" w:rsidR="0079735A" w:rsidRPr="00547002" w:rsidRDefault="0079735A" w:rsidP="0079735A">
      <w:pPr>
        <w:ind w:left="-142"/>
        <w:jc w:val="center"/>
        <w:divId w:val="886138415"/>
        <w:rPr>
          <w:rFonts w:eastAsia="Times New Roman"/>
          <w:sz w:val="26"/>
          <w:szCs w:val="26"/>
        </w:rPr>
      </w:pPr>
    </w:p>
    <w:p w14:paraId="53571BB0" w14:textId="72F4F564" w:rsidR="00FC128D" w:rsidRPr="00A06A9C" w:rsidRDefault="00F72D64" w:rsidP="00FC128D">
      <w:pPr>
        <w:pStyle w:val="a4"/>
        <w:spacing w:before="0" w:beforeAutospacing="0" w:after="0" w:afterAutospacing="0"/>
        <w:ind w:left="-142"/>
        <w:jc w:val="center"/>
        <w:divId w:val="886138415"/>
        <w:rPr>
          <w:rStyle w:val="center1"/>
        </w:rPr>
      </w:pPr>
      <w:r w:rsidRPr="00A06A9C">
        <w:rPr>
          <w:rStyle w:val="center1"/>
        </w:rPr>
        <w:t xml:space="preserve">О РЕЗУЛЬТАТАХ ПРОВЕДЕНИЯ </w:t>
      </w:r>
      <w:r w:rsidR="00487AF0" w:rsidRPr="00A06A9C">
        <w:rPr>
          <w:rStyle w:val="center1"/>
        </w:rPr>
        <w:t xml:space="preserve">ТОРГОВ </w:t>
      </w:r>
      <w:r w:rsidR="00C21972" w:rsidRPr="0022102E">
        <w:rPr>
          <w:rStyle w:val="center1"/>
        </w:rPr>
        <w:t>ПОСРЕДСТВОМ ПУБЛИЧНОГО ПРЕДЛОЖЕНИЯ</w:t>
      </w:r>
      <w:r w:rsidR="00C21972">
        <w:rPr>
          <w:rStyle w:val="center1"/>
        </w:rPr>
        <w:t xml:space="preserve"> </w:t>
      </w:r>
      <w:r w:rsidR="00C21972" w:rsidRPr="00A03031">
        <w:rPr>
          <w:rStyle w:val="center1"/>
        </w:rPr>
        <w:t xml:space="preserve">ПО ПРОДАЖЕ </w:t>
      </w:r>
      <w:r w:rsidR="00C21972" w:rsidRPr="00573289">
        <w:rPr>
          <w:rStyle w:val="center1"/>
        </w:rPr>
        <w:t xml:space="preserve">ПРАВ КРЕДИТОРА (ТРЕБОВАНИЙ) </w:t>
      </w:r>
      <w:r w:rsidR="00C21972">
        <w:rPr>
          <w:rStyle w:val="center1"/>
        </w:rPr>
        <w:br/>
      </w:r>
      <w:r w:rsidR="00C21972" w:rsidRPr="00573289">
        <w:rPr>
          <w:rStyle w:val="center1"/>
        </w:rPr>
        <w:t>БАНКА ВТБ (ПАО) К АО «КУПИНСКИЙ МОЛОЧНЫЙ КОМБИНАТ», АО «МСК «МИХАЙЛОВСКИЙ», ЗАО «ПМЗ»</w:t>
      </w:r>
    </w:p>
    <w:p w14:paraId="5054BADF" w14:textId="77777777" w:rsidR="00C21972" w:rsidRPr="00C21972" w:rsidRDefault="00C21972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1025-ПП</w:t>
      </w:r>
    </w:p>
    <w:p w14:paraId="5D91D5A7" w14:textId="77777777" w:rsidR="00C21972" w:rsidRPr="00C21972" w:rsidRDefault="00C21972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Pr="00C21972">
        <w:rPr>
          <w:b/>
          <w:bCs/>
          <w:iCs/>
          <w:u w:val="single"/>
        </w:rPr>
        <w:t>22.04.2022 г.</w:t>
      </w:r>
    </w:p>
    <w:p w14:paraId="335FB217" w14:textId="77777777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427A1C7D" w14:textId="77777777" w:rsidR="00C21972" w:rsidRPr="00A03031" w:rsidRDefault="00C21972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>
        <w:t>42 (28.740)</w:t>
      </w:r>
      <w:r w:rsidRPr="00A03031">
        <w:t xml:space="preserve"> </w:t>
      </w:r>
      <w:r>
        <w:t>от 11.03.2022</w:t>
      </w:r>
      <w:r w:rsidRPr="00A03031">
        <w:t>.</w:t>
      </w:r>
    </w:p>
    <w:p w14:paraId="223CD739" w14:textId="140C89A3" w:rsidR="00CD4D19" w:rsidRPr="008A15EF" w:rsidRDefault="00CD4D19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 w:rsidR="00A06A9C">
        <w:rPr>
          <w:rStyle w:val="ib1"/>
        </w:rPr>
        <w:t>иченной ответственностью ВТБ ДЦ</w:t>
      </w:r>
      <w:r w:rsidR="00BF3AD7" w:rsidRPr="008A15EF">
        <w:rPr>
          <w:rStyle w:val="ib1"/>
        </w:rPr>
        <w:t>.</w:t>
      </w:r>
    </w:p>
    <w:p w14:paraId="13196746" w14:textId="2766FC7C" w:rsidR="00CD4D19" w:rsidRPr="00A06A9C" w:rsidRDefault="00FF7F29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</w:t>
      </w:r>
      <w:r w:rsidR="00CD4D19" w:rsidRPr="00A06A9C">
        <w:rPr>
          <w:rStyle w:val="u1"/>
        </w:rPr>
        <w:t>предмета торгов:</w:t>
      </w:r>
      <w:r w:rsidR="00B0705D" w:rsidRPr="00A06A9C">
        <w:rPr>
          <w:rStyle w:val="ib1"/>
        </w:rPr>
        <w:t xml:space="preserve"> Банк</w:t>
      </w:r>
      <w:r w:rsidR="00FE17BC" w:rsidRPr="00A06A9C">
        <w:rPr>
          <w:rStyle w:val="ib1"/>
        </w:rPr>
        <w:t xml:space="preserve"> ВТБ </w:t>
      </w:r>
      <w:r w:rsidR="008E4DE5" w:rsidRPr="00A06A9C">
        <w:rPr>
          <w:rStyle w:val="ib1"/>
        </w:rPr>
        <w:t>(ПАО)</w:t>
      </w:r>
      <w:r w:rsidR="00572C72" w:rsidRPr="00A06A9C">
        <w:rPr>
          <w:rStyle w:val="ib1"/>
        </w:rPr>
        <w:t xml:space="preserve"> (далее –Банк).</w:t>
      </w:r>
    </w:p>
    <w:p w14:paraId="64D12F7F" w14:textId="5D5EE5A2" w:rsidR="00BA2BA8" w:rsidRPr="00A06A9C" w:rsidRDefault="00BA2BA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="0079735A" w:rsidRPr="00A06A9C">
        <w:rPr>
          <w:rStyle w:val="ib1"/>
        </w:rPr>
        <w:t>АО «НИС» («Новые информационные сервисы»).</w:t>
      </w:r>
    </w:p>
    <w:p w14:paraId="37F4E0BE" w14:textId="77777777" w:rsidR="00C21972" w:rsidRDefault="00CD4D19" w:rsidP="00174DCD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="00C21972" w:rsidRPr="00C21972">
        <w:rPr>
          <w:rStyle w:val="ib1"/>
        </w:rPr>
        <w:t>открытые электронные торги посредством публичного предложения.</w:t>
      </w:r>
    </w:p>
    <w:p w14:paraId="2B93FE3D" w14:textId="3309507F" w:rsidR="00354732" w:rsidRPr="00A06A9C" w:rsidRDefault="00722EF3" w:rsidP="00174DCD">
      <w:pPr>
        <w:pStyle w:val="a4"/>
        <w:ind w:left="-142"/>
        <w:divId w:val="886138415"/>
        <w:rPr>
          <w:b/>
          <w:i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="00C21972" w:rsidRPr="00032251">
        <w:rPr>
          <w:rStyle w:val="u1"/>
          <w:b/>
          <w:i/>
          <w:u w:val="none"/>
        </w:rPr>
        <w:t>Победителем признается участник торгов, который представил в установленный срок Заявку на участие в торгах,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</w:t>
      </w:r>
      <w:r w:rsidR="00C21972">
        <w:rPr>
          <w:rStyle w:val="u1"/>
          <w:b/>
          <w:i/>
          <w:u w:val="none"/>
        </w:rPr>
        <w:br/>
      </w:r>
      <w:r w:rsidR="00C21972" w:rsidRPr="00032251">
        <w:rPr>
          <w:rStyle w:val="u1"/>
          <w:b/>
          <w:i/>
          <w:u w:val="none"/>
        </w:rPr>
        <w:t>При получении нескольких Заявок,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</w:t>
      </w:r>
      <w:r w:rsidR="00C21972">
        <w:rPr>
          <w:rStyle w:val="u1"/>
          <w:b/>
          <w:i/>
          <w:u w:val="none"/>
        </w:rPr>
        <w:t>.</w:t>
      </w:r>
      <w:r w:rsidR="00C21972">
        <w:rPr>
          <w:rStyle w:val="u1"/>
          <w:b/>
          <w:i/>
          <w:u w:val="none"/>
        </w:rPr>
        <w:br/>
      </w:r>
      <w:r w:rsidR="00C21972" w:rsidRPr="00032251">
        <w:rPr>
          <w:rStyle w:val="u1"/>
          <w:b/>
          <w:i/>
          <w:u w:val="none"/>
        </w:rPr>
        <w:t>В случае, если несколько участников торгов представили в установленный срок Заявки,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17521C21" w:rsidR="00CD4D19" w:rsidRPr="00A06A9C" w:rsidRDefault="00FF7F29" w:rsidP="0079735A">
      <w:pPr>
        <w:pStyle w:val="a4"/>
        <w:ind w:left="-142"/>
        <w:divId w:val="886138415"/>
      </w:pPr>
      <w:r w:rsidRPr="00FF7F29">
        <w:rPr>
          <w:u w:val="single"/>
        </w:rPr>
        <w:t xml:space="preserve">Электронная площадка, на которой </w:t>
      </w:r>
      <w:r>
        <w:rPr>
          <w:u w:val="single"/>
        </w:rPr>
        <w:t>подводятся</w:t>
      </w:r>
      <w:r w:rsidR="00CD4D19" w:rsidRPr="00A06A9C">
        <w:rPr>
          <w:rStyle w:val="u1"/>
        </w:rPr>
        <w:t xml:space="preserve"> итог</w:t>
      </w:r>
      <w:r>
        <w:rPr>
          <w:rStyle w:val="u1"/>
        </w:rPr>
        <w:t>и</w:t>
      </w:r>
      <w:r w:rsidR="00CD4D19" w:rsidRPr="00A06A9C">
        <w:rPr>
          <w:rStyle w:val="u1"/>
        </w:rPr>
        <w:t xml:space="preserve"> торгов:</w:t>
      </w:r>
      <w:r w:rsidR="00CD4D19" w:rsidRPr="00A06A9C">
        <w:t> </w:t>
      </w:r>
      <w:r w:rsidR="0079735A" w:rsidRPr="00A06A9C">
        <w:rPr>
          <w:rStyle w:val="ib1"/>
        </w:rPr>
        <w:t>http://trade.nistp.ru/.</w:t>
      </w:r>
    </w:p>
    <w:p w14:paraId="05095EE8" w14:textId="77777777" w:rsidR="00A06A9C" w:rsidRPr="00A06A9C" w:rsidRDefault="00722EF3" w:rsidP="00A06A9C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6C4F916F" w14:textId="77777777" w:rsidR="00C21972" w:rsidRDefault="00C21972" w:rsidP="00C21972">
      <w:pPr>
        <w:pStyle w:val="a4"/>
        <w:ind w:left="-142"/>
        <w:divId w:val="886138415"/>
      </w:pPr>
      <w:r>
        <w:t>Предмет торгов: право на заключение на стороне цессионария договора уступки прав кредитора (требований) с Банком ВТБ (ПАО) на стороне цедента принадлежащих Банку Требований.</w:t>
      </w:r>
    </w:p>
    <w:p w14:paraId="438B3321" w14:textId="77777777" w:rsidR="00C21972" w:rsidRDefault="00C21972" w:rsidP="00C21972">
      <w:pPr>
        <w:pStyle w:val="a4"/>
        <w:ind w:left="-142"/>
        <w:divId w:val="886138415"/>
      </w:pPr>
      <w:r>
        <w:t>Требования включают в себя, в частности: права кредитора (требований) по кредитным соглашениям, заключенным между Банком ВТБ (ПАО) и АО «</w:t>
      </w:r>
      <w:proofErr w:type="spellStart"/>
      <w:r>
        <w:t>Купинский</w:t>
      </w:r>
      <w:proofErr w:type="spellEnd"/>
      <w:r>
        <w:t xml:space="preserve"> молочный комбинат» (ИНН: 5429100523, ОГРН: 1025406224799): № КС-ЦУ-702000/2016/00048 от 27.06.2016; № КС-ЦУ-702000/2017/00021 от 22.03.2017; кредитным соглашениям, </w:t>
      </w:r>
      <w:r>
        <w:lastRenderedPageBreak/>
        <w:t xml:space="preserve">заключенным между Банком ВТБ (ПАО) и АО «МСК «Михайловский» (ИНН: 3437005703, ОГРН: 1023405560584): № КС-ЦУ-702000/2016/00047 от 22.06.2016; № КС-ЦУ-702000/2016/00037 от 16.05.2016; № КС-ЦУ-702000/2017/00022 от 22.03.2017; № КС-ЦУ-702000/2016/00009 от 25.03.2016; кредитным соглашениям и договору уступки прав (требований), заключенным между Банком ВТБ (ПАО) ВТБ (ПАО) и ЗАО «ПМЗ» (ИНН: 2713000085, ОГРН: 1022700777846): № КС-ЦУ-702000/2017/00023 от 22.03.2017; Договор уступки прав требований от 10.07.2019; № КС-ЦУ-702000/2016/00011 от 30.03.2016; № КС-ЦУ-702000/2016/00010 от 30.03.2016; договорам поручительства, заключенных между Банком ВТБ (ПАО) и Булатом А.В. (ИНН: 682006451829): № ДП1-ЦУ-702000/2017/00021 от 22.03.2017; № ДП1-ЦУ-702000/2016/00048 от 27.06.2016; № ДП1-ЦУ-702000/2016/00010 от 30.03.2016; № ДП1-ЦУ-702000/2016/00011 от 30.03.2016; № ДП1-ЦУ-702000/2017/00023 от 22.03.2017; № ДП2-ЦУ-702000/2016/00009 от 30.03.2016; № ДП1-ЦУ-702000/2017/00022 от 22.03.2017; № ДП2-ЦУ-702000/2016/00037 от 16.05.2016; № ДП2-ЦУ-702000/2016/00047 от 22.06.2016; договорам поручительства, заключенных  между Банком ВТБ (ПАО) и </w:t>
      </w:r>
      <w:proofErr w:type="spellStart"/>
      <w:r>
        <w:t>Хабусовым</w:t>
      </w:r>
      <w:proofErr w:type="spellEnd"/>
      <w:r>
        <w:t xml:space="preserve"> П.О (ИНН: 272320550906):№ ДП2-ЦУ-702000/2017/00021 от 22.03.2017; № ДП2-ЦУ-702000/2016/00048 от 27.06.2016; № ДП2-ЦУ-702000/2016/00010 от 30.03.2016;№ ДП2-ЦУ-702000/2016/00011 от 30.03.2016; № ДП2-ЦУ-702000/2017/00023 от 22.03.2017;  № ДП3-ЦУ-702000/2016/00009 от 30.03.2016;№ ДП2-ЦУ-702000/2017/00022 от 22.03.2017; № ДП3-ЦУ-702000/2016/00047 от 22.06.2016; № ДП3-ЦУ-702000/2016/00037 от 16.05.2016; договорам поручительства, заключенных  между Банком ВТБ (ПАО) и ООО «</w:t>
      </w:r>
      <w:proofErr w:type="spellStart"/>
      <w:r>
        <w:t>Краун</w:t>
      </w:r>
      <w:proofErr w:type="spellEnd"/>
      <w:r>
        <w:t xml:space="preserve"> </w:t>
      </w:r>
      <w:proofErr w:type="spellStart"/>
      <w:r>
        <w:t>трэйдинг</w:t>
      </w:r>
      <w:proofErr w:type="spellEnd"/>
      <w:r>
        <w:t>» (ИНН: 9715247926, ОГРН: 1167746254873) № ДП3-ЦУ-702000/2017/00021 от 22.03.2017; № ДП3-ЦУ-702000/2016/00048 от 27.06.2016; № ДП3-ЦУ-702000/2016/00010 от 30.03.2016; № ДП3-ЦУ-702000/2016/00011 от 30.03.2016;№ ДП3-ЦУ-702000/2017/00023 от 22.03.2017; № ДП1-ЦУ-702000/2016/00009 от 30.03.2016;№ ДП3-ЦУ-702000/2017/00022 от 22.03.2017; № ДП1-ЦУ-702000/2016/00037 от 16.05.2016; № ДП1-ЦУ-702000/2016/00047 от 22.06.2016; договорам поручительства, заключенных  между и  АО «</w:t>
      </w:r>
      <w:proofErr w:type="spellStart"/>
      <w:r>
        <w:t>Купинский</w:t>
      </w:r>
      <w:proofErr w:type="spellEnd"/>
      <w:r>
        <w:t xml:space="preserve"> молочный комбинат» и Банком ВТБ (ПАО) :№ ДП4-ЦУ-702000/2016/00010 от 15.02.2017; № ДП4-ЦУ-702000/2016/00011 от 15.02.2017; № ДП4-ЦУ-702000/2017/00023 от 22.03.2017; № ДП5-ЦУ-702000/2016/00009 от 15.02.2017; № ДП5-ЦУ-702000/2017/00022 от 22.03.2017; № ДП5-ЦУ-702000/2016/00047 от 15.02.2017; № ДП5-ЦУ-702000/2016/00037 от 15.02.2017;  договорам поручительства, заключенных  между Банком ВТБ (ПАО) и ЗАО «ПМЗ» № ДП4-ЦУ-702000/2017/00021 от 22.03.2017; № ДП4-ЦУ-702000/2016/00048 от 15.02.2017;  № ДП4-ЦУ-702000/2016/00009 от 15.02.2017; № ДП4-ЦУ-702000/2017/00022 от 22.03.2017; № ДП4-ЦУ-702000/2016/00047 от 15.02.2017; № ДП4-ЦУ-702000/2016/00037 от 15.02.2017; договорам поручительства, заключенных  между Банком ВТБ (ПАО) и АО «МСК «Михайловский» № ДП-5-ЦУ-702000/2017/00021 от 22.03.2017; № ДП5-ЦУ-702000/2016/00048 от 15.02.2017; № ДП5-ЦУ-702000/2016/00010 от 15.02.2017; № ДП5-ЦУ-702000/2016/00011 от 15.02.2017; № ДП5-ЦУ-702000/2017/00023 от 22.03.2017; договорам залога имущества заключенного между Банком ВТБ (ПАО) и АО «</w:t>
      </w:r>
      <w:proofErr w:type="spellStart"/>
      <w:r>
        <w:t>Купинский</w:t>
      </w:r>
      <w:proofErr w:type="spellEnd"/>
      <w:r>
        <w:t xml:space="preserve"> молочный комбинат» от 04.04.2017 № ДИ1-ЦУ-702000/2016/00048; от 04.04.2017 № ДИ2-ЦУ-702000/2016/00048; от 23.08.2018 № ДИ9-ЦУ-702000/2016/00048; от 22.03.2017 № ДоЗ4-ЦУ-702000/2016/00048; от 23.08.2018 № ДоЗ9-ЦУ-702000/2016/00048; от 22.03.2017 № ДоЗ5-ЦУ-702000/2016/00048; от 04.04.2017 № ДИ1-ЦУ-702000/2016/00047; от 04.04.2017 № ДИ2-ЦУ-702000/2016/00047; от 23.08.2018 № ДИ8-ЦУ-702000/2016/00047; от 23.08.2018 № ДИ9-ЦУ-702000/2016/00047; от 22.03.2017 № ДоЗ4-ЦУ-702000/2016/00047; от 22.03.2017 № ДоЗ5-ЦУ-702000/2016/00047; от 23.08.2018 № ДоЗ9-ЦУ-702000/2016/00047; от 04.04.2017 № ДИ1-ЦУ-702000/2016/00010; от 04.04.2017 № ДИ2-ЦУ-702000/2016/00010; от 23.08.2018 № ДИ8-ЦУ-702000/2016/00010; от 23.08.2018 № ДИ9-ЦУ-702000/2016/00010; от 22.03.2017 № ДоЗ4-ЦУ-702000/2016/00010; от 23.08.2018 № ДоЗ9-ЦУ-702000/2016/00010; от 22.03.2017 № ДоЗ5-ЦУ-702000/2016/00010; договорам залога имущества заключенного между Банком ВТБ (ПАО) и АО «МСК «Михайловский» от 01.02.2018 № ДИ6-ЦУ-702000/2016/00048; от 15.02.2018 № ДИ7-ЦУ-702000/2016/00048; от 22.03.2017 № ДоЗ7-ЦУ-702000/2016/00048; от 22.03.2017 № ДоЗ6-ЦУ-702000/2016/00048; от 15.02.2018 №  ДоЗ8-ЦУ-702000/2016/00048; от 18.10.2016 № ДИ-ЦУ-702000/2016/00047; от 16.02.2018 № </w:t>
      </w:r>
      <w:r>
        <w:lastRenderedPageBreak/>
        <w:t>ДИ6-ЦУ-702000/2016/00047; от 15.02.2018 № ДИ7-ЦУ-702000/2016/00047; от 22.03.2017 № ДоЗ7-ЦУ-702000/2016/00047; от 22.03.2017 № ДоЗ6-ЦУ-702000/2016/00047; от 15.02.2018 № ДоЗ8-ЦУ-702000/2016/00047; от 15.02.2018 №ДИ7-ЦУ-702000/2016/00010; от 01.02.2018 №ДИ3-ЦУ-702000/2016/00010; от 22.03.2017 № ДоЗ7-ЦУ-702000/2016/00010; от 22.03.2017 № ДоЗ6-ЦУ-702000/2016/00010; от 15.02.2018 № ДоЗ8-ЦУ-702000/2016/00010; договорам залога имущества заключенного между Банком ВТБ (ПАО) и ЗАО «ПМЗ» от  28.12.2017 № ДИ3-ЦУ-702000/2016/00048; от 22.03.2017 № ДоЗ1-ЦУ-702000/2016/00048; от 22.03.2017 № ДоЗ2-ЦУ-702000/2016/00048; от 22.03.2017 № ДоЗ3-ЦУ-702000/2016/00048; от 28.12.2017 №ДИ3-ЦУ-702000/2016/00047; от 22.03.2017 № ДоЗ1-ЦУ-702000/2016/00047; от 22.03.2017 № ДоЗ2-ЦУ-702000/2016/00047; от 22.03.2017 № ДоЗ3-ЦУ-702000/2016/00047; от 22.03.2017 №ДоЗ1-ЦУ-702000/2016/00010; от 22.03.2017 №ДоЗ2-ЦУ-702000/2016/00010; от 22.03.2017 №ДоЗ3-ЦУ-702000/2016/00010; от 07.06.2016 № ДИ-ЦУ-702000/2016/00010.</w:t>
      </w:r>
    </w:p>
    <w:p w14:paraId="4E3550BB" w14:textId="77777777" w:rsidR="00C21972" w:rsidRDefault="00C21972" w:rsidP="00C21972">
      <w:pPr>
        <w:pStyle w:val="a4"/>
        <w:ind w:left="-142"/>
        <w:divId w:val="886138415"/>
      </w:pPr>
      <w:r>
        <w:t>Требования реализуются в составе одного Лота (далее – «Лот»).</w:t>
      </w:r>
    </w:p>
    <w:p w14:paraId="6E66E44E" w14:textId="5C61DA18" w:rsidR="00C21972" w:rsidRDefault="00C21972" w:rsidP="00C21972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Pr="002D635F">
        <w:rPr>
          <w:b/>
          <w:i/>
        </w:rPr>
        <w:t>1 198 756 338,97</w:t>
      </w:r>
      <w:r>
        <w:rPr>
          <w:b/>
          <w:i/>
        </w:rPr>
        <w:t xml:space="preserve"> руб. </w:t>
      </w:r>
      <w:r w:rsidRPr="006376DB">
        <w:rPr>
          <w:b/>
          <w:i/>
        </w:rPr>
        <w:t>НДС не облагается.</w:t>
      </w:r>
    </w:p>
    <w:p w14:paraId="30F8C288" w14:textId="2C39F92C" w:rsidR="006C1B7C" w:rsidRDefault="006C1B7C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FF0386" w:rsidRPr="00FF0386" w14:paraId="170A6F66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EAA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7DF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D015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6B4" w14:textId="77777777" w:rsidR="00FF0386" w:rsidRPr="00FF0386" w:rsidRDefault="00FF0386" w:rsidP="00FF0386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F0386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FF0386" w:rsidRPr="00FF0386" w14:paraId="6B04B8E4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64E4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139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11.04.2022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497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11.04.2022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530B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1 198 756 338,97</w:t>
            </w:r>
          </w:p>
        </w:tc>
      </w:tr>
      <w:tr w:rsidR="00FF0386" w:rsidRPr="00FF0386" w14:paraId="4234DDC7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23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89F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13.04.2022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0E85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13.04.2022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73A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1 099 067 254,23</w:t>
            </w:r>
          </w:p>
        </w:tc>
      </w:tr>
      <w:tr w:rsidR="00FF0386" w:rsidRPr="00FF0386" w14:paraId="3665C713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EFB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456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15.04.2022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670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15.04.2022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22B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999 378 169,49</w:t>
            </w:r>
          </w:p>
        </w:tc>
      </w:tr>
      <w:tr w:rsidR="00FF0386" w:rsidRPr="00FF0386" w14:paraId="302D771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FA5E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985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19.04.2022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00C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19.04.2022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6710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899 689 084,75</w:t>
            </w:r>
          </w:p>
        </w:tc>
      </w:tr>
      <w:tr w:rsidR="00FF0386" w:rsidRPr="00FF0386" w14:paraId="52A3C5FA" w14:textId="77777777" w:rsidTr="00E57ACE">
        <w:trPr>
          <w:divId w:val="886138415"/>
          <w:trHeight w:val="44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351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039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21.04.2022 10:00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7D5D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21.04.2022 18:00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042B" w14:textId="77777777" w:rsidR="00FF0386" w:rsidRPr="00FF0386" w:rsidRDefault="00FF0386" w:rsidP="00FF03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F0386">
              <w:rPr>
                <w:rFonts w:eastAsia="Times New Roman"/>
                <w:color w:val="000000"/>
                <w:sz w:val="22"/>
                <w:szCs w:val="22"/>
              </w:rPr>
              <w:t>800 000 000,00</w:t>
            </w:r>
          </w:p>
        </w:tc>
      </w:tr>
    </w:tbl>
    <w:p w14:paraId="757BE0A9" w14:textId="4F935081" w:rsidR="006C7758" w:rsidRPr="00A06A9C" w:rsidRDefault="006C7758" w:rsidP="006D4C54">
      <w:pPr>
        <w:pStyle w:val="a4"/>
        <w:ind w:left="-142"/>
        <w:divId w:val="886138415"/>
      </w:pPr>
      <w:r w:rsidRPr="00A06A9C">
        <w:t xml:space="preserve">В соответствии с протоколом </w:t>
      </w:r>
      <w:r w:rsidR="00B0705D" w:rsidRPr="00A06A9C">
        <w:t>№</w:t>
      </w:r>
      <w:r w:rsidR="00C21972">
        <w:t>1025</w:t>
      </w:r>
      <w:r w:rsidR="00D76DBA" w:rsidRPr="00A06A9C">
        <w:t>-</w:t>
      </w:r>
      <w:r w:rsidR="00C21972">
        <w:t>ПП</w:t>
      </w:r>
      <w:r w:rsidR="00D76DBA" w:rsidRPr="00A06A9C">
        <w:t>/1</w:t>
      </w:r>
      <w:r w:rsidR="00174DCD" w:rsidRPr="00A06A9C">
        <w:t xml:space="preserve"> от </w:t>
      </w:r>
      <w:r w:rsidR="006D4C54">
        <w:t>22</w:t>
      </w:r>
      <w:r w:rsidR="00174DCD" w:rsidRPr="00A06A9C">
        <w:t>.</w:t>
      </w:r>
      <w:r w:rsidR="006D4C54">
        <w:t>04</w:t>
      </w:r>
      <w:r w:rsidR="00D76DBA" w:rsidRPr="00A06A9C">
        <w:t>.202</w:t>
      </w:r>
      <w:r w:rsidR="006D4C54">
        <w:t>2</w:t>
      </w:r>
      <w:r w:rsidRPr="00A06A9C">
        <w:t xml:space="preserve"> </w:t>
      </w:r>
      <w:r w:rsidR="00D76DBA" w:rsidRPr="00A06A9C">
        <w:t xml:space="preserve">об определении участников </w:t>
      </w:r>
      <w:r w:rsidR="00D44862" w:rsidRPr="00A06A9C">
        <w:t xml:space="preserve">торгов </w:t>
      </w:r>
      <w:r w:rsidR="006D4C54">
        <w:t>посредством публичного предложения по продаже прав кредитора (требований) Банка ВТБ (ПАО) к АО «</w:t>
      </w:r>
      <w:proofErr w:type="spellStart"/>
      <w:r w:rsidR="006D4C54">
        <w:t>Купинский</w:t>
      </w:r>
      <w:proofErr w:type="spellEnd"/>
      <w:r w:rsidR="006D4C54">
        <w:t xml:space="preserve"> Молочный Комбинат», АО «МСК «Михайловский», ЗАО «ПМЗ»</w:t>
      </w:r>
      <w:r w:rsidR="00D44862" w:rsidRPr="00A06A9C">
        <w:t xml:space="preserve">, </w:t>
      </w:r>
      <w:r w:rsidR="00A4433F" w:rsidRPr="00A06A9C">
        <w:t>участниками торгов</w:t>
      </w:r>
      <w:r w:rsidRPr="00A06A9C">
        <w:t xml:space="preserve"> признаны</w:t>
      </w:r>
      <w:r w:rsidR="00A32950" w:rsidRPr="00A06A9C">
        <w:t xml:space="preserve"> (далее – Участники торгов):</w:t>
      </w:r>
    </w:p>
    <w:p w14:paraId="0752705B" w14:textId="77777777" w:rsidR="006D4C54" w:rsidRPr="007F3437" w:rsidRDefault="006D4C54" w:rsidP="00E57ACE">
      <w:pPr>
        <w:numPr>
          <w:ilvl w:val="0"/>
          <w:numId w:val="10"/>
        </w:numPr>
        <w:spacing w:after="120"/>
        <w:ind w:left="714" w:hanging="357"/>
        <w:divId w:val="886138415"/>
        <w:rPr>
          <w:b/>
        </w:rPr>
      </w:pPr>
      <w:r w:rsidRPr="007F3437">
        <w:rPr>
          <w:b/>
        </w:rPr>
        <w:t xml:space="preserve">Общество с ограниченной ответственностью "Кружево" </w:t>
      </w:r>
      <w:r w:rsidRPr="007F3437">
        <w:t>(ИНН 6319186872; ОГРН 1146319010496; юридический адрес: 443009, Самарская область, город Самара, переулок Юрия Павлова, дом № 7А, помещение Н1 комната 172).</w:t>
      </w:r>
    </w:p>
    <w:p w14:paraId="00AD04BE" w14:textId="77777777" w:rsidR="006D4C54" w:rsidRPr="00D614B9" w:rsidRDefault="006D4C54" w:rsidP="006D4C54">
      <w:pPr>
        <w:pStyle w:val="a5"/>
        <w:numPr>
          <w:ilvl w:val="0"/>
          <w:numId w:val="10"/>
        </w:numPr>
        <w:divId w:val="886138415"/>
        <w:rPr>
          <w:rStyle w:val="i1"/>
          <w:i w:val="0"/>
        </w:rPr>
      </w:pPr>
      <w:r w:rsidRPr="00DD03EA">
        <w:rPr>
          <w:b/>
        </w:rPr>
        <w:t>Акционерное общество "Агентство инвестиций"</w:t>
      </w:r>
      <w:r w:rsidRPr="00DD03EA">
        <w:rPr>
          <w:rStyle w:val="i1"/>
          <w:b/>
          <w:i w:val="0"/>
          <w:iCs w:val="0"/>
        </w:rPr>
        <w:t xml:space="preserve"> </w:t>
      </w:r>
      <w:r w:rsidRPr="00D614B9">
        <w:rPr>
          <w:rStyle w:val="i1"/>
          <w:i w:val="0"/>
        </w:rPr>
        <w:t>(</w:t>
      </w:r>
      <w:r w:rsidRPr="00D614B9">
        <w:rPr>
          <w:rStyle w:val="ae"/>
          <w:i w:val="0"/>
        </w:rPr>
        <w:t xml:space="preserve">ИНН </w:t>
      </w:r>
      <w:r w:rsidRPr="00DD03EA">
        <w:rPr>
          <w:iCs/>
        </w:rPr>
        <w:t>6316275394</w:t>
      </w:r>
      <w:r>
        <w:rPr>
          <w:iCs/>
        </w:rPr>
        <w:t xml:space="preserve">; ОГРН </w:t>
      </w:r>
      <w:r w:rsidRPr="00DD03EA">
        <w:rPr>
          <w:iCs/>
        </w:rPr>
        <w:t>1216300054904</w:t>
      </w:r>
      <w:r>
        <w:rPr>
          <w:iCs/>
        </w:rPr>
        <w:t xml:space="preserve">; юридический адрес: </w:t>
      </w:r>
      <w:r w:rsidRPr="00DD03EA">
        <w:rPr>
          <w:iCs/>
        </w:rPr>
        <w:t>443080, Самарская область, город Самара, Московское шоссе, дом 55, офис 14-60</w:t>
      </w:r>
      <w:r w:rsidRPr="00D614B9">
        <w:rPr>
          <w:rStyle w:val="i1"/>
          <w:i w:val="0"/>
        </w:rPr>
        <w:t>).</w:t>
      </w:r>
    </w:p>
    <w:p w14:paraId="07841BD4" w14:textId="45371D27" w:rsidR="006C7758" w:rsidRDefault="006C7758" w:rsidP="0058306C">
      <w:pPr>
        <w:pStyle w:val="a4"/>
        <w:ind w:left="-142" w:right="-143"/>
        <w:divId w:val="886138415"/>
      </w:pPr>
      <w:r w:rsidRPr="00A06A9C">
        <w:t xml:space="preserve">В соответствующий </w:t>
      </w:r>
      <w:r w:rsidR="00044525" w:rsidRPr="00A06A9C">
        <w:t xml:space="preserve">период </w:t>
      </w:r>
      <w:r w:rsidR="00E57ACE">
        <w:t xml:space="preserve">Графика </w:t>
      </w:r>
      <w:r w:rsidR="00C84AA4" w:rsidRPr="00A06A9C">
        <w:t xml:space="preserve">снижения цены: период </w:t>
      </w:r>
      <w:r w:rsidR="00C84AA4" w:rsidRPr="00A06A9C">
        <w:rPr>
          <w:b/>
        </w:rPr>
        <w:t>№</w:t>
      </w:r>
      <w:r w:rsidR="00E57ACE">
        <w:rPr>
          <w:rStyle w:val="ae"/>
          <w:b/>
          <w:bCs/>
          <w:i w:val="0"/>
        </w:rPr>
        <w:t>5</w:t>
      </w:r>
      <w:r w:rsidRPr="00A06A9C">
        <w:t xml:space="preserve">, дата и время начала периода – </w:t>
      </w:r>
      <w:r w:rsidR="00E57ACE">
        <w:rPr>
          <w:rStyle w:val="ae"/>
          <w:b/>
          <w:bCs/>
          <w:i w:val="0"/>
        </w:rPr>
        <w:t>21.04.2022</w:t>
      </w:r>
      <w:r w:rsidR="000E62C6" w:rsidRPr="00A06A9C">
        <w:rPr>
          <w:rStyle w:val="ae"/>
          <w:b/>
          <w:bCs/>
          <w:i w:val="0"/>
        </w:rPr>
        <w:t xml:space="preserve"> 1</w:t>
      </w:r>
      <w:r w:rsidR="00E57ACE">
        <w:rPr>
          <w:rStyle w:val="ae"/>
          <w:b/>
          <w:bCs/>
          <w:i w:val="0"/>
        </w:rPr>
        <w:t>0</w:t>
      </w:r>
      <w:r w:rsidR="0058306C" w:rsidRPr="00A06A9C">
        <w:rPr>
          <w:rStyle w:val="ae"/>
          <w:b/>
          <w:bCs/>
          <w:i w:val="0"/>
        </w:rPr>
        <w:t>:00</w:t>
      </w:r>
      <w:r w:rsidRPr="00A06A9C">
        <w:rPr>
          <w:rStyle w:val="ae"/>
          <w:b/>
          <w:bCs/>
          <w:i w:val="0"/>
        </w:rPr>
        <w:t>:00.000</w:t>
      </w:r>
      <w:r w:rsidRPr="00A06A9C">
        <w:rPr>
          <w:i/>
        </w:rPr>
        <w:t>,</w:t>
      </w:r>
      <w:r w:rsidRPr="00A06A9C">
        <w:t xml:space="preserve"> дата и время окончания периода </w:t>
      </w:r>
      <w:r w:rsidR="003850EC" w:rsidRPr="00A06A9C">
        <w:t>–</w:t>
      </w:r>
      <w:r w:rsidRPr="00A06A9C">
        <w:t xml:space="preserve"> </w:t>
      </w:r>
      <w:r w:rsidR="00E57ACE">
        <w:rPr>
          <w:rStyle w:val="ae"/>
          <w:b/>
          <w:bCs/>
          <w:i w:val="0"/>
        </w:rPr>
        <w:t>21.04.2022</w:t>
      </w:r>
      <w:r w:rsidR="00E57ACE" w:rsidRPr="00A06A9C">
        <w:rPr>
          <w:rStyle w:val="ae"/>
          <w:b/>
          <w:bCs/>
          <w:i w:val="0"/>
        </w:rPr>
        <w:t xml:space="preserve"> </w:t>
      </w:r>
      <w:r w:rsidRPr="00A06A9C">
        <w:rPr>
          <w:rStyle w:val="ae"/>
          <w:b/>
          <w:bCs/>
          <w:i w:val="0"/>
        </w:rPr>
        <w:t>18:00:00.000</w:t>
      </w:r>
      <w:r w:rsidRPr="00A06A9C">
        <w:rPr>
          <w:i/>
        </w:rPr>
        <w:t>,</w:t>
      </w:r>
      <w:r w:rsidRPr="00A06A9C">
        <w:t xml:space="preserve"> цена имущества, составляющего Лот</w:t>
      </w:r>
      <w:r w:rsidR="003C6FD5" w:rsidRPr="00A06A9C">
        <w:t xml:space="preserve"> №1</w:t>
      </w:r>
      <w:r w:rsidRPr="00A06A9C">
        <w:t xml:space="preserve"> </w:t>
      </w:r>
      <w:r w:rsidR="003850EC" w:rsidRPr="00A06A9C">
        <w:t>–</w:t>
      </w:r>
      <w:r w:rsidRPr="00A06A9C">
        <w:t xml:space="preserve"> </w:t>
      </w:r>
      <w:r w:rsidR="00E57ACE">
        <w:rPr>
          <w:b/>
        </w:rPr>
        <w:t>800 000 000,00</w:t>
      </w:r>
      <w:r w:rsidR="0058306C" w:rsidRPr="00A06A9C">
        <w:rPr>
          <w:b/>
        </w:rPr>
        <w:t xml:space="preserve"> </w:t>
      </w:r>
      <w:r w:rsidRPr="00A06A9C">
        <w:t xml:space="preserve">рублей, от </w:t>
      </w:r>
      <w:r w:rsidR="00E57ACE" w:rsidRPr="007F3437">
        <w:rPr>
          <w:b/>
        </w:rPr>
        <w:t>Обществ</w:t>
      </w:r>
      <w:r w:rsidR="00E57ACE">
        <w:rPr>
          <w:b/>
        </w:rPr>
        <w:t>а</w:t>
      </w:r>
      <w:r w:rsidR="00E57ACE" w:rsidRPr="007F3437">
        <w:rPr>
          <w:b/>
        </w:rPr>
        <w:t xml:space="preserve"> с ограниченной ответственностью "Кружево" </w:t>
      </w:r>
      <w:r w:rsidR="00E57ACE" w:rsidRPr="00E57ACE">
        <w:t>и</w:t>
      </w:r>
      <w:r w:rsidR="00E57ACE">
        <w:rPr>
          <w:b/>
        </w:rPr>
        <w:t xml:space="preserve"> </w:t>
      </w:r>
      <w:r w:rsidR="00E57ACE" w:rsidRPr="00DD03EA">
        <w:rPr>
          <w:b/>
        </w:rPr>
        <w:t>Акционерно</w:t>
      </w:r>
      <w:r w:rsidR="00E57ACE">
        <w:rPr>
          <w:b/>
        </w:rPr>
        <w:t>го</w:t>
      </w:r>
      <w:r w:rsidR="00E57ACE" w:rsidRPr="00DD03EA">
        <w:rPr>
          <w:b/>
        </w:rPr>
        <w:t xml:space="preserve"> общество "Агентство инвестиций"</w:t>
      </w:r>
      <w:r w:rsidR="00E57ACE">
        <w:rPr>
          <w:b/>
        </w:rPr>
        <w:t xml:space="preserve"> </w:t>
      </w:r>
      <w:r w:rsidR="00E57ACE" w:rsidRPr="00E57ACE">
        <w:t xml:space="preserve">были </w:t>
      </w:r>
      <w:r w:rsidRPr="00A06A9C">
        <w:t>получен</w:t>
      </w:r>
      <w:r w:rsidR="00E57ACE">
        <w:t>ы</w:t>
      </w:r>
      <w:r w:rsidRPr="00A06A9C">
        <w:t xml:space="preserve"> предложени</w:t>
      </w:r>
      <w:r w:rsidR="00E57ACE">
        <w:t>я</w:t>
      </w:r>
      <w:r w:rsidRPr="00A06A9C">
        <w:t xml:space="preserve"> о приобретении </w:t>
      </w:r>
      <w:r w:rsidR="00BA63D0">
        <w:t>Требований</w:t>
      </w:r>
      <w:r w:rsidRPr="00A06A9C">
        <w:t>, составляющ</w:t>
      </w:r>
      <w:r w:rsidR="00BA63D0">
        <w:t>их</w:t>
      </w:r>
      <w:r w:rsidRPr="00A06A9C">
        <w:t xml:space="preserve"> Лот №1</w:t>
      </w:r>
      <w:r w:rsidR="00E57ACE">
        <w:t>.</w:t>
      </w:r>
    </w:p>
    <w:p w14:paraId="348F622E" w14:textId="7BB64FEE" w:rsidR="00E57ACE" w:rsidRDefault="00E57ACE" w:rsidP="0058306C">
      <w:pPr>
        <w:pStyle w:val="a4"/>
        <w:ind w:left="-142" w:right="-143"/>
        <w:divId w:val="886138415"/>
      </w:pPr>
    </w:p>
    <w:p w14:paraId="52DCF6E8" w14:textId="77777777" w:rsidR="00E57ACE" w:rsidRPr="00A06A9C" w:rsidRDefault="00E57ACE" w:rsidP="0058306C">
      <w:pPr>
        <w:pStyle w:val="a4"/>
        <w:ind w:left="-142" w:right="-143"/>
        <w:divId w:val="886138415"/>
      </w:pP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72"/>
        <w:gridCol w:w="1866"/>
        <w:gridCol w:w="3847"/>
      </w:tblGrid>
      <w:tr w:rsidR="00C87354" w14:paraId="70E95D2B" w14:textId="77777777" w:rsidTr="008D1091">
        <w:trPr>
          <w:divId w:val="886138415"/>
          <w:tblHeader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388D" w14:textId="39A48D69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№ заявки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F0840D" w14:textId="2BC3D1E6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06A032" w14:textId="1AC0E088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3C5DDA" w14:textId="4C1321BB" w:rsidR="00C87354" w:rsidRPr="00C30CC2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 w:rsidR="008A15EF"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C87354" w14:paraId="05BC9396" w14:textId="77777777" w:rsidTr="008D1091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4D7B4" w14:textId="78D1C910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826D1" w14:textId="40D83FEA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21.04.2022 г.; </w:t>
            </w:r>
            <w:r>
              <w:br/>
              <w:t>время: 12:08:36.703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E604DB" w14:textId="17B58E32" w:rsidR="00C87354" w:rsidRPr="00C30CC2" w:rsidRDefault="00C87354" w:rsidP="00C30CC2">
            <w:pPr>
              <w:jc w:val="center"/>
              <w:rPr>
                <w:rFonts w:eastAsia="Times New Roman"/>
              </w:rPr>
            </w:pPr>
            <w:r w:rsidRPr="00C87354">
              <w:rPr>
                <w:rFonts w:eastAsia="Times New Roman"/>
              </w:rPr>
              <w:t>800000000.00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5512BD" w14:textId="1D7BBAC5" w:rsidR="00C87354" w:rsidRPr="00C30CC2" w:rsidRDefault="00C87354" w:rsidP="00C30CC2">
            <w:pPr>
              <w:pStyle w:val="a4"/>
              <w:jc w:val="center"/>
            </w:pPr>
            <w:r w:rsidRPr="00C87354">
              <w:t>Общество с ограниченной ответственностью "Кружево" (ИНН 6319186872; ОГРН 1146319010496</w:t>
            </w:r>
            <w:r>
              <w:t>)</w:t>
            </w:r>
          </w:p>
        </w:tc>
      </w:tr>
      <w:tr w:rsidR="00C87354" w14:paraId="3C0AC33F" w14:textId="77777777" w:rsidTr="008D1091">
        <w:trPr>
          <w:divId w:val="886138415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84360" w14:textId="231B5570" w:rsidR="00C87354" w:rsidRPr="008D1091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8D109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769A70" w14:textId="60F7909A" w:rsidR="00C87354" w:rsidRPr="008D1091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8D1091">
              <w:rPr>
                <w:rFonts w:eastAsia="Times New Roman"/>
                <w:b/>
                <w:bCs/>
              </w:rPr>
              <w:t xml:space="preserve">дата: 21.04.2022 г.; </w:t>
            </w:r>
            <w:r w:rsidRPr="008D1091">
              <w:rPr>
                <w:rFonts w:eastAsia="Times New Roman"/>
                <w:b/>
                <w:bCs/>
              </w:rPr>
              <w:br/>
              <w:t>время: 12:58:30.954.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0F9654" w14:textId="34B9ED7B" w:rsidR="00C87354" w:rsidRPr="008D1091" w:rsidRDefault="00C87354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8D1091">
              <w:rPr>
                <w:rFonts w:eastAsia="Times New Roman"/>
                <w:b/>
                <w:bCs/>
              </w:rPr>
              <w:t>800111000.00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06CD9C" w14:textId="69464A74" w:rsidR="00C87354" w:rsidRPr="008D1091" w:rsidRDefault="00C87354" w:rsidP="00C30CC2">
            <w:pPr>
              <w:pStyle w:val="a4"/>
              <w:jc w:val="center"/>
              <w:rPr>
                <w:b/>
                <w:bCs/>
              </w:rPr>
            </w:pPr>
            <w:r w:rsidRPr="008D1091">
              <w:rPr>
                <w:b/>
                <w:bCs/>
              </w:rPr>
              <w:t>Акционерное общество "Агентство инвестиций" (ИНН 6316275394; ОГРН 1216300054904)</w:t>
            </w:r>
          </w:p>
        </w:tc>
      </w:tr>
    </w:tbl>
    <w:p w14:paraId="61BA79BD" w14:textId="7EA919CC" w:rsidR="006E1024" w:rsidRDefault="008D1091" w:rsidP="003342EF">
      <w:pPr>
        <w:pStyle w:val="a4"/>
        <w:spacing w:after="0" w:afterAutospacing="0"/>
        <w:ind w:left="-113"/>
        <w:divId w:val="886138415"/>
      </w:pPr>
      <w:r w:rsidRPr="008D1091">
        <w:t>Победителем торгов признается участник торгов Акционерное общество "Агентство инвестиций", котор</w:t>
      </w:r>
      <w:r w:rsidR="003342EF">
        <w:t>ый</w:t>
      </w:r>
      <w:r w:rsidRPr="008D1091">
        <w:t xml:space="preserve"> представил в установленный срок заявку на участие в торгах, содержащую </w:t>
      </w:r>
      <w:r w:rsidR="003342EF">
        <w:t>наиболее высокое</w:t>
      </w:r>
      <w:r w:rsidRPr="008D1091">
        <w:t xml:space="preserve">, по сравнению с другими участниками, предложение о цене </w:t>
      </w:r>
      <w:r>
        <w:t>лота</w:t>
      </w:r>
      <w:r w:rsidRPr="008D1091">
        <w:t xml:space="preserve"> в размере </w:t>
      </w:r>
      <w:r>
        <w:t>800</w:t>
      </w:r>
      <w:r w:rsidRPr="008D1091">
        <w:t xml:space="preserve"> </w:t>
      </w:r>
      <w:r>
        <w:t>111</w:t>
      </w:r>
      <w:r w:rsidR="00C472D1">
        <w:t> </w:t>
      </w:r>
      <w:r w:rsidRPr="008D1091">
        <w:t>000</w:t>
      </w:r>
      <w:r w:rsidR="00C472D1">
        <w:t>,00</w:t>
      </w:r>
      <w:r w:rsidRPr="008D1091">
        <w:t xml:space="preserve"> рублей, </w:t>
      </w:r>
      <w:r w:rsidR="003342EF" w:rsidRPr="003342EF">
        <w:t>которая не ниже начальной цены Требований, установленной для определенного периода проведения торго</w:t>
      </w:r>
      <w:r w:rsidR="003342EF">
        <w:t>в.</w:t>
      </w:r>
    </w:p>
    <w:p w14:paraId="395A2DEA" w14:textId="7379504E" w:rsidR="00315BD1" w:rsidRPr="00A06A9C" w:rsidRDefault="00822EA1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3A93D53C" w14:textId="77777777" w:rsidR="00315BD1" w:rsidRPr="00A06A9C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</w:t>
      </w:r>
      <w:r w:rsidR="006A2C72" w:rsidRPr="00A06A9C">
        <w:rPr>
          <w:rStyle w:val="b1"/>
        </w:rPr>
        <w:t>ченной ответственностью ВТБ ДЦ</w:t>
      </w:r>
    </w:p>
    <w:p w14:paraId="63ADC7F4" w14:textId="77777777" w:rsidR="008F1401" w:rsidRPr="00B975FF" w:rsidRDefault="008F1401" w:rsidP="00D20B5F">
      <w:pPr>
        <w:pStyle w:val="a4"/>
        <w:divId w:val="886138415"/>
        <w:rPr>
          <w:b/>
          <w:lang w:val="en-US"/>
        </w:rPr>
      </w:pPr>
    </w:p>
    <w:sectPr w:rsidR="008F1401" w:rsidRPr="00B975FF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2EA1"/>
    <w:rsid w:val="000241E9"/>
    <w:rsid w:val="00044525"/>
    <w:rsid w:val="000527E7"/>
    <w:rsid w:val="000714D2"/>
    <w:rsid w:val="0009082C"/>
    <w:rsid w:val="000B0486"/>
    <w:rsid w:val="000E62C6"/>
    <w:rsid w:val="000E7376"/>
    <w:rsid w:val="0013168B"/>
    <w:rsid w:val="00135CE1"/>
    <w:rsid w:val="00174DCD"/>
    <w:rsid w:val="00194921"/>
    <w:rsid w:val="00195EE8"/>
    <w:rsid w:val="00197467"/>
    <w:rsid w:val="001A4015"/>
    <w:rsid w:val="001B6F89"/>
    <w:rsid w:val="001C670F"/>
    <w:rsid w:val="0020398E"/>
    <w:rsid w:val="0026572A"/>
    <w:rsid w:val="002B66E6"/>
    <w:rsid w:val="002C125B"/>
    <w:rsid w:val="002C2388"/>
    <w:rsid w:val="00315BD1"/>
    <w:rsid w:val="003342EF"/>
    <w:rsid w:val="00354732"/>
    <w:rsid w:val="003850EC"/>
    <w:rsid w:val="003A1D1B"/>
    <w:rsid w:val="003C6FD5"/>
    <w:rsid w:val="0041794E"/>
    <w:rsid w:val="004218FE"/>
    <w:rsid w:val="004308CE"/>
    <w:rsid w:val="0044606D"/>
    <w:rsid w:val="00487AF0"/>
    <w:rsid w:val="004C1991"/>
    <w:rsid w:val="004C7BFF"/>
    <w:rsid w:val="004F382C"/>
    <w:rsid w:val="00543459"/>
    <w:rsid w:val="00547002"/>
    <w:rsid w:val="00572C72"/>
    <w:rsid w:val="005734C5"/>
    <w:rsid w:val="0058306C"/>
    <w:rsid w:val="005D0694"/>
    <w:rsid w:val="00602E89"/>
    <w:rsid w:val="00606A7D"/>
    <w:rsid w:val="006577AA"/>
    <w:rsid w:val="006A2C72"/>
    <w:rsid w:val="006B063E"/>
    <w:rsid w:val="006C1B7C"/>
    <w:rsid w:val="006C7758"/>
    <w:rsid w:val="006D4C54"/>
    <w:rsid w:val="006E1024"/>
    <w:rsid w:val="006F380F"/>
    <w:rsid w:val="00711539"/>
    <w:rsid w:val="007174D4"/>
    <w:rsid w:val="00720023"/>
    <w:rsid w:val="00722EF3"/>
    <w:rsid w:val="00730594"/>
    <w:rsid w:val="00762EA8"/>
    <w:rsid w:val="0079735A"/>
    <w:rsid w:val="007C6D03"/>
    <w:rsid w:val="007D20F3"/>
    <w:rsid w:val="007F414F"/>
    <w:rsid w:val="00820716"/>
    <w:rsid w:val="00822EA1"/>
    <w:rsid w:val="008257D9"/>
    <w:rsid w:val="00862253"/>
    <w:rsid w:val="008A15EF"/>
    <w:rsid w:val="008D1091"/>
    <w:rsid w:val="008E4DE5"/>
    <w:rsid w:val="008F1401"/>
    <w:rsid w:val="008F7D36"/>
    <w:rsid w:val="00940CB9"/>
    <w:rsid w:val="009714C3"/>
    <w:rsid w:val="00A06A9C"/>
    <w:rsid w:val="00A303B3"/>
    <w:rsid w:val="00A32950"/>
    <w:rsid w:val="00A350AC"/>
    <w:rsid w:val="00A42710"/>
    <w:rsid w:val="00A4433F"/>
    <w:rsid w:val="00A90D90"/>
    <w:rsid w:val="00AA4D2D"/>
    <w:rsid w:val="00AB1929"/>
    <w:rsid w:val="00AD68CD"/>
    <w:rsid w:val="00AE37C0"/>
    <w:rsid w:val="00AF251F"/>
    <w:rsid w:val="00B03C4A"/>
    <w:rsid w:val="00B0705D"/>
    <w:rsid w:val="00B415B8"/>
    <w:rsid w:val="00B8450B"/>
    <w:rsid w:val="00B975FF"/>
    <w:rsid w:val="00BA2BA8"/>
    <w:rsid w:val="00BA63D0"/>
    <w:rsid w:val="00BF1681"/>
    <w:rsid w:val="00BF3AD7"/>
    <w:rsid w:val="00C10E59"/>
    <w:rsid w:val="00C15324"/>
    <w:rsid w:val="00C21972"/>
    <w:rsid w:val="00C2556E"/>
    <w:rsid w:val="00C30CC2"/>
    <w:rsid w:val="00C472D1"/>
    <w:rsid w:val="00C84AA4"/>
    <w:rsid w:val="00C87354"/>
    <w:rsid w:val="00CC6865"/>
    <w:rsid w:val="00CD24C9"/>
    <w:rsid w:val="00CD4D19"/>
    <w:rsid w:val="00CD5ED8"/>
    <w:rsid w:val="00D03778"/>
    <w:rsid w:val="00D0422D"/>
    <w:rsid w:val="00D20B5F"/>
    <w:rsid w:val="00D33028"/>
    <w:rsid w:val="00D44862"/>
    <w:rsid w:val="00D719EA"/>
    <w:rsid w:val="00D76281"/>
    <w:rsid w:val="00D76DBA"/>
    <w:rsid w:val="00D77DD9"/>
    <w:rsid w:val="00DB3978"/>
    <w:rsid w:val="00DC07A4"/>
    <w:rsid w:val="00DE5BE4"/>
    <w:rsid w:val="00E106B6"/>
    <w:rsid w:val="00E57ACE"/>
    <w:rsid w:val="00E727EF"/>
    <w:rsid w:val="00EB3C05"/>
    <w:rsid w:val="00EE0366"/>
    <w:rsid w:val="00F72D64"/>
    <w:rsid w:val="00F955C3"/>
    <w:rsid w:val="00FC128D"/>
    <w:rsid w:val="00FC2F3E"/>
    <w:rsid w:val="00FE17BC"/>
    <w:rsid w:val="00FF0386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DF4A8F32-A7F0-4090-9DE8-A0A239A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styleId="2">
    <w:name w:val="Plain Table 2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2F25-94E8-49DC-AB8B-660BD4AC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Евлахова Дарья О.</cp:lastModifiedBy>
  <cp:revision>48</cp:revision>
  <cp:lastPrinted>2021-10-15T07:58:00Z</cp:lastPrinted>
  <dcterms:created xsi:type="dcterms:W3CDTF">2017-12-06T08:57:00Z</dcterms:created>
  <dcterms:modified xsi:type="dcterms:W3CDTF">2022-04-22T14:04:00Z</dcterms:modified>
</cp:coreProperties>
</file>