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7D9F" w14:textId="2C10ECA8" w:rsidR="00255C32" w:rsidRPr="00663814" w:rsidRDefault="007B774C" w:rsidP="0076152B">
      <w:pPr>
        <w:jc w:val="center"/>
        <w:divId w:val="1852378943"/>
        <w:rPr>
          <w:sz w:val="28"/>
          <w:szCs w:val="28"/>
        </w:rPr>
      </w:pPr>
      <w:r w:rsidRPr="00663814">
        <w:rPr>
          <w:rStyle w:val="a3"/>
          <w:sz w:val="28"/>
          <w:szCs w:val="28"/>
        </w:rPr>
        <w:t xml:space="preserve">ПРОТОКОЛ № </w:t>
      </w:r>
      <w:r w:rsidR="006240BD" w:rsidRPr="00663814">
        <w:rPr>
          <w:rStyle w:val="a3"/>
          <w:sz w:val="28"/>
          <w:szCs w:val="28"/>
        </w:rPr>
        <w:t>10</w:t>
      </w:r>
      <w:r w:rsidR="006C5258" w:rsidRPr="00663814">
        <w:rPr>
          <w:rStyle w:val="a3"/>
          <w:sz w:val="28"/>
          <w:szCs w:val="28"/>
        </w:rPr>
        <w:t>86</w:t>
      </w:r>
      <w:r w:rsidR="00DB1536" w:rsidRPr="00663814">
        <w:rPr>
          <w:rStyle w:val="a3"/>
          <w:sz w:val="28"/>
          <w:szCs w:val="28"/>
        </w:rPr>
        <w:t>-</w:t>
      </w:r>
      <w:r w:rsidR="0097480A" w:rsidRPr="00663814">
        <w:rPr>
          <w:rStyle w:val="a3"/>
          <w:sz w:val="28"/>
          <w:szCs w:val="28"/>
        </w:rPr>
        <w:t>ПП</w:t>
      </w:r>
      <w:r w:rsidR="002E655A" w:rsidRPr="00663814">
        <w:rPr>
          <w:rStyle w:val="a3"/>
          <w:sz w:val="28"/>
          <w:szCs w:val="28"/>
        </w:rPr>
        <w:t>/1</w:t>
      </w:r>
    </w:p>
    <w:p w14:paraId="32339553" w14:textId="59548CDC" w:rsidR="006240BD" w:rsidRPr="00663814" w:rsidRDefault="00503996" w:rsidP="006C5258">
      <w:pPr>
        <w:pStyle w:val="a4"/>
        <w:spacing w:after="120"/>
        <w:jc w:val="center"/>
        <w:divId w:val="1852378943"/>
        <w:rPr>
          <w:rStyle w:val="center1"/>
          <w:sz w:val="28"/>
          <w:szCs w:val="28"/>
        </w:rPr>
      </w:pPr>
      <w:r w:rsidRPr="00663814">
        <w:rPr>
          <w:rStyle w:val="center1"/>
          <w:sz w:val="28"/>
          <w:szCs w:val="28"/>
        </w:rPr>
        <w:t xml:space="preserve">ОБ ОПРЕДЕЛЕНИИ УЧАСТНИКОВ </w:t>
      </w:r>
      <w:r w:rsidR="006240BD" w:rsidRPr="00663814">
        <w:rPr>
          <w:rStyle w:val="center1"/>
          <w:sz w:val="28"/>
          <w:szCs w:val="28"/>
        </w:rPr>
        <w:t>ОТКРЫТЫХ ЭЛЕКТРОННЫХ ТОРГОВ ПОСРЕДСТВОМ ПУБЛИЧНОГО ПРЕДЛОЖЕНИЯ НА ПРАВО ЗАКЛЮЧЕНИЯ ДОГОВОРА УСТУПКИ ПРАВ (ТРЕБОВАНИЙ) БАНКА ВТБ (ПАО)</w:t>
      </w:r>
      <w:r w:rsidR="006C5258" w:rsidRPr="00663814">
        <w:rPr>
          <w:rStyle w:val="center1"/>
          <w:sz w:val="28"/>
          <w:szCs w:val="28"/>
        </w:rPr>
        <w:t xml:space="preserve"> К ООО «ИНТЕЛЛЕКТ ДРИЛЛИНГ СЕРВИСИЗ», ООО «АЙ ДИ ЭС МЕНЕДЖМЕНТ», ООО «МТК», ООО «АЙ ДИ ЭС НАВИГАТОР»</w:t>
      </w:r>
      <w:r w:rsidR="006240BD" w:rsidRPr="00663814">
        <w:rPr>
          <w:rStyle w:val="center1"/>
          <w:sz w:val="28"/>
          <w:szCs w:val="28"/>
        </w:rPr>
        <w:t xml:space="preserve"> </w:t>
      </w:r>
    </w:p>
    <w:p w14:paraId="59AB1564" w14:textId="0A43AEB3" w:rsidR="0076152B" w:rsidRPr="00663814" w:rsidRDefault="0076152B" w:rsidP="00663814">
      <w:pPr>
        <w:pStyle w:val="a4"/>
        <w:spacing w:before="0" w:beforeAutospacing="0" w:after="120" w:afterAutospacing="0"/>
        <w:ind w:left="-426"/>
        <w:divId w:val="1852378943"/>
        <w:rPr>
          <w:b/>
          <w:bCs/>
          <w:sz w:val="28"/>
          <w:szCs w:val="28"/>
        </w:rPr>
      </w:pPr>
      <w:r w:rsidRPr="00663814">
        <w:rPr>
          <w:b/>
          <w:bCs/>
          <w:sz w:val="28"/>
          <w:szCs w:val="28"/>
        </w:rPr>
        <w:t xml:space="preserve">Идентификационный номер торгов: </w:t>
      </w:r>
      <w:r w:rsidR="006240BD" w:rsidRPr="00663814">
        <w:rPr>
          <w:b/>
          <w:bCs/>
          <w:sz w:val="28"/>
          <w:szCs w:val="28"/>
          <w:u w:val="single"/>
        </w:rPr>
        <w:t>10</w:t>
      </w:r>
      <w:r w:rsidR="006C5258" w:rsidRPr="00663814">
        <w:rPr>
          <w:b/>
          <w:bCs/>
          <w:sz w:val="28"/>
          <w:szCs w:val="28"/>
          <w:u w:val="single"/>
        </w:rPr>
        <w:t>86</w:t>
      </w:r>
      <w:r w:rsidRPr="00663814">
        <w:rPr>
          <w:b/>
          <w:bCs/>
          <w:sz w:val="28"/>
          <w:szCs w:val="28"/>
          <w:u w:val="single"/>
        </w:rPr>
        <w:t>-</w:t>
      </w:r>
      <w:r w:rsidR="0097480A" w:rsidRPr="00663814">
        <w:rPr>
          <w:b/>
          <w:bCs/>
          <w:sz w:val="28"/>
          <w:szCs w:val="28"/>
          <w:u w:val="single"/>
        </w:rPr>
        <w:t>ПП</w:t>
      </w:r>
    </w:p>
    <w:p w14:paraId="13607DC4" w14:textId="1C1F8C05" w:rsidR="00255C32" w:rsidRPr="00663814" w:rsidRDefault="007B774C" w:rsidP="00663814">
      <w:pPr>
        <w:pStyle w:val="a4"/>
        <w:spacing w:before="0" w:beforeAutospacing="0" w:after="120" w:afterAutospacing="0"/>
        <w:ind w:left="-426"/>
        <w:divId w:val="1852378943"/>
        <w:rPr>
          <w:rStyle w:val="ubi1"/>
          <w:sz w:val="28"/>
          <w:szCs w:val="28"/>
        </w:rPr>
      </w:pPr>
      <w:r w:rsidRPr="00663814">
        <w:rPr>
          <w:rStyle w:val="b1"/>
          <w:sz w:val="28"/>
          <w:szCs w:val="28"/>
        </w:rPr>
        <w:t>Дата подписания протокола</w:t>
      </w:r>
      <w:r w:rsidR="00B7793B" w:rsidRPr="00663814">
        <w:rPr>
          <w:rStyle w:val="b1"/>
          <w:sz w:val="28"/>
          <w:szCs w:val="28"/>
        </w:rPr>
        <w:t>:</w:t>
      </w:r>
      <w:r w:rsidRPr="00663814">
        <w:rPr>
          <w:sz w:val="28"/>
          <w:szCs w:val="28"/>
        </w:rPr>
        <w:t xml:space="preserve"> </w:t>
      </w:r>
      <w:r w:rsidR="004517FC" w:rsidRPr="00663814">
        <w:rPr>
          <w:rStyle w:val="ubi1"/>
          <w:i w:val="0"/>
          <w:sz w:val="28"/>
          <w:szCs w:val="28"/>
        </w:rPr>
        <w:t>0</w:t>
      </w:r>
      <w:r w:rsidR="006C5258" w:rsidRPr="00663814">
        <w:rPr>
          <w:rStyle w:val="ubi1"/>
          <w:i w:val="0"/>
          <w:sz w:val="28"/>
          <w:szCs w:val="28"/>
        </w:rPr>
        <w:t>7</w:t>
      </w:r>
      <w:r w:rsidR="00215F6E" w:rsidRPr="00663814">
        <w:rPr>
          <w:rStyle w:val="ubi1"/>
          <w:i w:val="0"/>
          <w:sz w:val="28"/>
          <w:szCs w:val="28"/>
        </w:rPr>
        <w:t>.</w:t>
      </w:r>
      <w:r w:rsidR="004517FC" w:rsidRPr="00663814">
        <w:rPr>
          <w:rStyle w:val="ubi1"/>
          <w:i w:val="0"/>
          <w:sz w:val="28"/>
          <w:szCs w:val="28"/>
        </w:rPr>
        <w:t>0</w:t>
      </w:r>
      <w:r w:rsidR="006C5258" w:rsidRPr="00663814">
        <w:rPr>
          <w:rStyle w:val="ubi1"/>
          <w:i w:val="0"/>
          <w:sz w:val="28"/>
          <w:szCs w:val="28"/>
        </w:rPr>
        <w:t>9</w:t>
      </w:r>
      <w:r w:rsidR="00DB1536" w:rsidRPr="00663814">
        <w:rPr>
          <w:rStyle w:val="ubi1"/>
          <w:i w:val="0"/>
          <w:sz w:val="28"/>
          <w:szCs w:val="28"/>
        </w:rPr>
        <w:t>.202</w:t>
      </w:r>
      <w:r w:rsidR="004517FC" w:rsidRPr="00663814">
        <w:rPr>
          <w:rStyle w:val="ubi1"/>
          <w:i w:val="0"/>
          <w:sz w:val="28"/>
          <w:szCs w:val="28"/>
        </w:rPr>
        <w:t>2</w:t>
      </w:r>
      <w:r w:rsidR="00E02231" w:rsidRPr="00663814">
        <w:rPr>
          <w:rStyle w:val="ubi1"/>
          <w:i w:val="0"/>
          <w:sz w:val="28"/>
          <w:szCs w:val="28"/>
        </w:rPr>
        <w:t xml:space="preserve"> г.</w:t>
      </w:r>
    </w:p>
    <w:p w14:paraId="77C572E9" w14:textId="4CF414C4" w:rsidR="00687C3F" w:rsidRPr="00663814" w:rsidRDefault="00687C3F" w:rsidP="00663814">
      <w:pPr>
        <w:pStyle w:val="a4"/>
        <w:spacing w:before="0" w:beforeAutospacing="0" w:after="120" w:afterAutospacing="0"/>
        <w:ind w:left="-426"/>
        <w:divId w:val="1852378943"/>
        <w:rPr>
          <w:i/>
          <w:sz w:val="28"/>
          <w:szCs w:val="28"/>
        </w:rPr>
      </w:pPr>
      <w:r w:rsidRPr="00663814">
        <w:rPr>
          <w:rStyle w:val="ubi1"/>
          <w:i w:val="0"/>
          <w:sz w:val="28"/>
          <w:szCs w:val="28"/>
          <w:u w:val="none"/>
        </w:rPr>
        <w:t xml:space="preserve">Период приема заявок: </w:t>
      </w:r>
      <w:r w:rsidR="008E5720" w:rsidRPr="00663814">
        <w:rPr>
          <w:rStyle w:val="ubi1"/>
          <w:i w:val="0"/>
          <w:sz w:val="28"/>
          <w:szCs w:val="28"/>
          <w:u w:val="none"/>
        </w:rPr>
        <w:t xml:space="preserve">с 10:00 </w:t>
      </w:r>
      <w:r w:rsidR="006240BD" w:rsidRPr="00663814">
        <w:rPr>
          <w:rStyle w:val="ubi1"/>
          <w:i w:val="0"/>
          <w:sz w:val="28"/>
          <w:szCs w:val="28"/>
          <w:u w:val="none"/>
        </w:rPr>
        <w:t>2</w:t>
      </w:r>
      <w:r w:rsidR="006C5258" w:rsidRPr="00663814">
        <w:rPr>
          <w:rStyle w:val="ubi1"/>
          <w:i w:val="0"/>
          <w:sz w:val="28"/>
          <w:szCs w:val="28"/>
          <w:u w:val="none"/>
        </w:rPr>
        <w:t>5</w:t>
      </w:r>
      <w:r w:rsidR="006240BD" w:rsidRPr="00663814">
        <w:rPr>
          <w:rStyle w:val="ubi1"/>
          <w:i w:val="0"/>
          <w:sz w:val="28"/>
          <w:szCs w:val="28"/>
          <w:u w:val="none"/>
        </w:rPr>
        <w:t>.0</w:t>
      </w:r>
      <w:r w:rsidR="006C5258" w:rsidRPr="00663814">
        <w:rPr>
          <w:rStyle w:val="ubi1"/>
          <w:i w:val="0"/>
          <w:sz w:val="28"/>
          <w:szCs w:val="28"/>
          <w:u w:val="none"/>
        </w:rPr>
        <w:t>8</w:t>
      </w:r>
      <w:r w:rsidR="00922278" w:rsidRPr="00663814">
        <w:rPr>
          <w:rStyle w:val="ubi1"/>
          <w:i w:val="0"/>
          <w:sz w:val="28"/>
          <w:szCs w:val="28"/>
          <w:u w:val="none"/>
        </w:rPr>
        <w:t>.202</w:t>
      </w:r>
      <w:r w:rsidR="006240BD" w:rsidRPr="00663814">
        <w:rPr>
          <w:rStyle w:val="ubi1"/>
          <w:i w:val="0"/>
          <w:sz w:val="28"/>
          <w:szCs w:val="28"/>
          <w:u w:val="none"/>
        </w:rPr>
        <w:t>2</w:t>
      </w:r>
      <w:r w:rsidR="00922278" w:rsidRPr="00663814">
        <w:rPr>
          <w:rStyle w:val="ubi1"/>
          <w:i w:val="0"/>
          <w:sz w:val="28"/>
          <w:szCs w:val="28"/>
          <w:u w:val="none"/>
        </w:rPr>
        <w:t xml:space="preserve"> </w:t>
      </w:r>
      <w:r w:rsidR="00455D79" w:rsidRPr="00663814">
        <w:rPr>
          <w:rStyle w:val="ubi1"/>
          <w:i w:val="0"/>
          <w:sz w:val="28"/>
          <w:szCs w:val="28"/>
          <w:u w:val="none"/>
        </w:rPr>
        <w:t>г. д</w:t>
      </w:r>
      <w:r w:rsidR="00785A46" w:rsidRPr="00663814">
        <w:rPr>
          <w:rStyle w:val="ubi1"/>
          <w:i w:val="0"/>
          <w:sz w:val="28"/>
          <w:szCs w:val="28"/>
          <w:u w:val="none"/>
        </w:rPr>
        <w:t xml:space="preserve">о 18:00 </w:t>
      </w:r>
      <w:r w:rsidR="00064D19" w:rsidRPr="00663814">
        <w:rPr>
          <w:rStyle w:val="ubi1"/>
          <w:i w:val="0"/>
          <w:sz w:val="28"/>
          <w:szCs w:val="28"/>
          <w:u w:val="none"/>
        </w:rPr>
        <w:t>0</w:t>
      </w:r>
      <w:r w:rsidR="006C5258" w:rsidRPr="00663814">
        <w:rPr>
          <w:rStyle w:val="ubi1"/>
          <w:i w:val="0"/>
          <w:sz w:val="28"/>
          <w:szCs w:val="28"/>
          <w:u w:val="none"/>
        </w:rPr>
        <w:t>6</w:t>
      </w:r>
      <w:r w:rsidR="00922278" w:rsidRPr="00663814">
        <w:rPr>
          <w:rStyle w:val="ubi1"/>
          <w:i w:val="0"/>
          <w:sz w:val="28"/>
          <w:szCs w:val="28"/>
          <w:u w:val="none"/>
        </w:rPr>
        <w:t>.</w:t>
      </w:r>
      <w:r w:rsidR="00064D19" w:rsidRPr="00663814">
        <w:rPr>
          <w:rStyle w:val="ubi1"/>
          <w:i w:val="0"/>
          <w:sz w:val="28"/>
          <w:szCs w:val="28"/>
          <w:u w:val="none"/>
        </w:rPr>
        <w:t>0</w:t>
      </w:r>
      <w:r w:rsidR="006C5258" w:rsidRPr="00663814">
        <w:rPr>
          <w:rStyle w:val="ubi1"/>
          <w:i w:val="0"/>
          <w:sz w:val="28"/>
          <w:szCs w:val="28"/>
          <w:u w:val="none"/>
        </w:rPr>
        <w:t>9</w:t>
      </w:r>
      <w:r w:rsidR="00922278" w:rsidRPr="00663814">
        <w:rPr>
          <w:rStyle w:val="ubi1"/>
          <w:i w:val="0"/>
          <w:sz w:val="28"/>
          <w:szCs w:val="28"/>
          <w:u w:val="none"/>
        </w:rPr>
        <w:t>.202</w:t>
      </w:r>
      <w:r w:rsidR="00064D19" w:rsidRPr="00663814">
        <w:rPr>
          <w:rStyle w:val="ubi1"/>
          <w:i w:val="0"/>
          <w:sz w:val="28"/>
          <w:szCs w:val="28"/>
          <w:u w:val="none"/>
        </w:rPr>
        <w:t>2</w:t>
      </w:r>
      <w:r w:rsidR="00922278" w:rsidRPr="00663814">
        <w:rPr>
          <w:rStyle w:val="ubi1"/>
          <w:i w:val="0"/>
          <w:sz w:val="28"/>
          <w:szCs w:val="28"/>
          <w:u w:val="none"/>
        </w:rPr>
        <w:t xml:space="preserve"> </w:t>
      </w:r>
      <w:r w:rsidR="00C43093" w:rsidRPr="00663814">
        <w:rPr>
          <w:rStyle w:val="ubi1"/>
          <w:i w:val="0"/>
          <w:sz w:val="28"/>
          <w:szCs w:val="28"/>
          <w:u w:val="none"/>
        </w:rPr>
        <w:t>г.</w:t>
      </w:r>
    </w:p>
    <w:p w14:paraId="6CD64303" w14:textId="77777777" w:rsidR="00255C32" w:rsidRPr="00663814" w:rsidRDefault="007B774C" w:rsidP="00663814">
      <w:pPr>
        <w:pStyle w:val="sep"/>
        <w:spacing w:before="0" w:beforeAutospacing="0" w:after="12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 </w:t>
      </w:r>
    </w:p>
    <w:p w14:paraId="72D5B95B" w14:textId="77777777" w:rsidR="00255C32" w:rsidRPr="00663814" w:rsidRDefault="007B774C" w:rsidP="00663814">
      <w:pPr>
        <w:pStyle w:val="a4"/>
        <w:spacing w:before="0" w:beforeAutospacing="0" w:after="120" w:afterAutospacing="0"/>
        <w:ind w:left="-426"/>
        <w:divId w:val="1852378943"/>
        <w:rPr>
          <w:sz w:val="28"/>
          <w:szCs w:val="28"/>
        </w:rPr>
      </w:pPr>
      <w:r w:rsidRPr="00663814">
        <w:rPr>
          <w:rStyle w:val="b1"/>
          <w:sz w:val="28"/>
          <w:szCs w:val="28"/>
        </w:rPr>
        <w:t>Настоящий протокол подписан в подтверждение следующего:</w:t>
      </w:r>
    </w:p>
    <w:p w14:paraId="0C34CE39" w14:textId="65F48116" w:rsidR="0096417F" w:rsidRPr="00663814" w:rsidRDefault="0096417F" w:rsidP="00663814">
      <w:pPr>
        <w:pStyle w:val="a4"/>
        <w:spacing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="00BC2AC0" w:rsidRPr="00663814">
        <w:rPr>
          <w:sz w:val="28"/>
          <w:szCs w:val="28"/>
        </w:rPr>
        <w:t>http://trade.nistp.ru/</w:t>
      </w:r>
      <w:r w:rsidRPr="00663814">
        <w:rPr>
          <w:sz w:val="28"/>
          <w:szCs w:val="28"/>
        </w:rPr>
        <w:t xml:space="preserve"> и в газете «</w:t>
      </w:r>
      <w:r w:rsidR="00183DB0" w:rsidRPr="00663814">
        <w:rPr>
          <w:sz w:val="28"/>
          <w:szCs w:val="28"/>
        </w:rPr>
        <w:t>Московский комсомолец</w:t>
      </w:r>
      <w:r w:rsidRPr="00663814">
        <w:rPr>
          <w:sz w:val="28"/>
          <w:szCs w:val="28"/>
        </w:rPr>
        <w:t>» №</w:t>
      </w:r>
      <w:r w:rsidR="006C5258" w:rsidRPr="00663814">
        <w:rPr>
          <w:sz w:val="28"/>
          <w:szCs w:val="28"/>
        </w:rPr>
        <w:t>13</w:t>
      </w:r>
      <w:r w:rsidR="004517FC" w:rsidRPr="00663814">
        <w:rPr>
          <w:sz w:val="28"/>
          <w:szCs w:val="28"/>
        </w:rPr>
        <w:t>3</w:t>
      </w:r>
      <w:r w:rsidR="008E5720" w:rsidRPr="00663814">
        <w:rPr>
          <w:sz w:val="28"/>
          <w:szCs w:val="28"/>
        </w:rPr>
        <w:t xml:space="preserve"> (</w:t>
      </w:r>
      <w:r w:rsidR="005A6B3F" w:rsidRPr="00663814">
        <w:rPr>
          <w:sz w:val="28"/>
          <w:szCs w:val="28"/>
        </w:rPr>
        <w:t>28.</w:t>
      </w:r>
      <w:r w:rsidR="006C5258" w:rsidRPr="00663814">
        <w:rPr>
          <w:sz w:val="28"/>
          <w:szCs w:val="28"/>
        </w:rPr>
        <w:t>83</w:t>
      </w:r>
      <w:r w:rsidR="004517FC" w:rsidRPr="00663814">
        <w:rPr>
          <w:sz w:val="28"/>
          <w:szCs w:val="28"/>
        </w:rPr>
        <w:t>1</w:t>
      </w:r>
      <w:r w:rsidR="008E5720" w:rsidRPr="00663814">
        <w:rPr>
          <w:sz w:val="28"/>
          <w:szCs w:val="28"/>
        </w:rPr>
        <w:t>)</w:t>
      </w:r>
      <w:r w:rsidR="00AA31C4" w:rsidRPr="00663814">
        <w:rPr>
          <w:sz w:val="28"/>
          <w:szCs w:val="28"/>
        </w:rPr>
        <w:t xml:space="preserve"> </w:t>
      </w:r>
      <w:r w:rsidR="008E5720" w:rsidRPr="00663814">
        <w:rPr>
          <w:sz w:val="28"/>
          <w:szCs w:val="28"/>
        </w:rPr>
        <w:t xml:space="preserve">от </w:t>
      </w:r>
      <w:r w:rsidR="004517FC" w:rsidRPr="00663814">
        <w:rPr>
          <w:sz w:val="28"/>
          <w:szCs w:val="28"/>
        </w:rPr>
        <w:t>2</w:t>
      </w:r>
      <w:r w:rsidR="006C5258" w:rsidRPr="00663814">
        <w:rPr>
          <w:sz w:val="28"/>
          <w:szCs w:val="28"/>
        </w:rPr>
        <w:t>5</w:t>
      </w:r>
      <w:r w:rsidR="005A6B3F" w:rsidRPr="00663814">
        <w:rPr>
          <w:sz w:val="28"/>
          <w:szCs w:val="28"/>
        </w:rPr>
        <w:t>.</w:t>
      </w:r>
      <w:r w:rsidR="00B7793B" w:rsidRPr="00663814">
        <w:rPr>
          <w:sz w:val="28"/>
          <w:szCs w:val="28"/>
        </w:rPr>
        <w:t>0</w:t>
      </w:r>
      <w:r w:rsidR="006C5258" w:rsidRPr="00663814">
        <w:rPr>
          <w:sz w:val="28"/>
          <w:szCs w:val="28"/>
        </w:rPr>
        <w:t>7</w:t>
      </w:r>
      <w:r w:rsidR="00BC2AC0" w:rsidRPr="00663814">
        <w:rPr>
          <w:sz w:val="28"/>
          <w:szCs w:val="28"/>
        </w:rPr>
        <w:t>.202</w:t>
      </w:r>
      <w:r w:rsidR="004517FC" w:rsidRPr="00663814">
        <w:rPr>
          <w:sz w:val="28"/>
          <w:szCs w:val="28"/>
        </w:rPr>
        <w:t>2</w:t>
      </w:r>
      <w:r w:rsidR="00183DB0" w:rsidRPr="00663814">
        <w:rPr>
          <w:sz w:val="28"/>
          <w:szCs w:val="28"/>
        </w:rPr>
        <w:t>.</w:t>
      </w:r>
    </w:p>
    <w:p w14:paraId="60D8256A" w14:textId="77777777" w:rsidR="00255C32" w:rsidRPr="00663814" w:rsidRDefault="007B774C" w:rsidP="00663814">
      <w:pPr>
        <w:pStyle w:val="a4"/>
        <w:ind w:left="-426"/>
        <w:divId w:val="1852378943"/>
        <w:rPr>
          <w:sz w:val="28"/>
          <w:szCs w:val="28"/>
        </w:rPr>
      </w:pPr>
      <w:r w:rsidRPr="00663814">
        <w:rPr>
          <w:rStyle w:val="u1"/>
          <w:sz w:val="28"/>
          <w:szCs w:val="28"/>
        </w:rPr>
        <w:t>Организатор торгов:</w:t>
      </w:r>
      <w:r w:rsidR="00111598" w:rsidRPr="00663814">
        <w:rPr>
          <w:rStyle w:val="u1"/>
          <w:sz w:val="28"/>
          <w:szCs w:val="28"/>
          <w:u w:val="none"/>
        </w:rPr>
        <w:t xml:space="preserve"> </w:t>
      </w:r>
      <w:r w:rsidRPr="00663814">
        <w:rPr>
          <w:rStyle w:val="ib1"/>
          <w:sz w:val="28"/>
          <w:szCs w:val="28"/>
        </w:rPr>
        <w:t>Общество с ограниченной ответственностью ВТБ ДЦ</w:t>
      </w:r>
      <w:r w:rsidR="00080C84" w:rsidRPr="00663814">
        <w:rPr>
          <w:rStyle w:val="ib1"/>
          <w:sz w:val="28"/>
          <w:szCs w:val="28"/>
        </w:rPr>
        <w:t>.</w:t>
      </w:r>
      <w:r w:rsidRPr="00663814">
        <w:rPr>
          <w:rStyle w:val="ib1"/>
          <w:sz w:val="28"/>
          <w:szCs w:val="28"/>
        </w:rPr>
        <w:t xml:space="preserve"> </w:t>
      </w:r>
    </w:p>
    <w:p w14:paraId="5F204300" w14:textId="322BCB39" w:rsidR="00255C32" w:rsidRPr="00663814" w:rsidRDefault="008E5720" w:rsidP="00663814">
      <w:pPr>
        <w:pStyle w:val="a4"/>
        <w:ind w:left="-426"/>
        <w:divId w:val="1852378943"/>
        <w:rPr>
          <w:b/>
          <w:bCs/>
          <w:i/>
          <w:iCs/>
          <w:sz w:val="28"/>
          <w:szCs w:val="28"/>
        </w:rPr>
      </w:pPr>
      <w:r w:rsidRPr="00663814">
        <w:rPr>
          <w:rStyle w:val="u1"/>
          <w:sz w:val="28"/>
          <w:szCs w:val="28"/>
        </w:rPr>
        <w:t>Продавец</w:t>
      </w:r>
      <w:r w:rsidR="007B774C" w:rsidRPr="00663814">
        <w:rPr>
          <w:rStyle w:val="u1"/>
          <w:sz w:val="28"/>
          <w:szCs w:val="28"/>
        </w:rPr>
        <w:t xml:space="preserve"> предмета торгов:</w:t>
      </w:r>
      <w:r w:rsidR="00111598" w:rsidRPr="00663814">
        <w:rPr>
          <w:sz w:val="28"/>
          <w:szCs w:val="28"/>
        </w:rPr>
        <w:t xml:space="preserve"> </w:t>
      </w:r>
      <w:r w:rsidR="00064D19" w:rsidRPr="00663814">
        <w:rPr>
          <w:b/>
          <w:bCs/>
          <w:i/>
          <w:iCs/>
          <w:sz w:val="28"/>
          <w:szCs w:val="28"/>
        </w:rPr>
        <w:t>Банк ВТБ (ПАО</w:t>
      </w:r>
      <w:r w:rsidR="004517FC" w:rsidRPr="00663814">
        <w:rPr>
          <w:b/>
          <w:bCs/>
          <w:i/>
          <w:iCs/>
          <w:sz w:val="28"/>
          <w:szCs w:val="28"/>
        </w:rPr>
        <w:t>).</w:t>
      </w:r>
    </w:p>
    <w:p w14:paraId="73B73BA0" w14:textId="77777777" w:rsidR="00F764B3" w:rsidRPr="00663814" w:rsidRDefault="00687C3F" w:rsidP="00663814">
      <w:pPr>
        <w:pStyle w:val="a4"/>
        <w:ind w:left="-426"/>
        <w:divId w:val="1852378943"/>
        <w:rPr>
          <w:rStyle w:val="u1"/>
          <w:sz w:val="28"/>
          <w:szCs w:val="28"/>
          <w:u w:val="none"/>
        </w:rPr>
      </w:pPr>
      <w:r w:rsidRPr="00663814">
        <w:rPr>
          <w:rStyle w:val="ib1"/>
          <w:b w:val="0"/>
          <w:i w:val="0"/>
          <w:sz w:val="28"/>
          <w:szCs w:val="28"/>
          <w:u w:val="single"/>
        </w:rPr>
        <w:t>Электронная торговая площадка:</w:t>
      </w:r>
      <w:r w:rsidR="00C43093" w:rsidRPr="00663814">
        <w:rPr>
          <w:rStyle w:val="ib1"/>
          <w:b w:val="0"/>
          <w:i w:val="0"/>
          <w:sz w:val="28"/>
          <w:szCs w:val="28"/>
        </w:rPr>
        <w:t xml:space="preserve"> </w:t>
      </w:r>
      <w:r w:rsidR="004F5C3B" w:rsidRPr="00663814">
        <w:rPr>
          <w:rStyle w:val="ib1"/>
          <w:sz w:val="28"/>
          <w:szCs w:val="28"/>
        </w:rPr>
        <w:t>АО «НИС» («Новые информационные сервисы»</w:t>
      </w:r>
      <w:r w:rsidR="00C43557" w:rsidRPr="00663814">
        <w:rPr>
          <w:rStyle w:val="ib1"/>
          <w:sz w:val="28"/>
          <w:szCs w:val="28"/>
        </w:rPr>
        <w:t>)</w:t>
      </w:r>
      <w:r w:rsidR="00080C84" w:rsidRPr="00663814">
        <w:rPr>
          <w:rStyle w:val="ib1"/>
          <w:sz w:val="28"/>
          <w:szCs w:val="28"/>
        </w:rPr>
        <w:t>.</w:t>
      </w:r>
    </w:p>
    <w:p w14:paraId="57776727" w14:textId="77777777" w:rsidR="00F764B3" w:rsidRPr="00663814" w:rsidRDefault="00F764B3" w:rsidP="00663814">
      <w:pPr>
        <w:pStyle w:val="a4"/>
        <w:ind w:left="-426"/>
        <w:divId w:val="1852378943"/>
        <w:rPr>
          <w:sz w:val="28"/>
          <w:szCs w:val="28"/>
        </w:rPr>
      </w:pPr>
      <w:r w:rsidRPr="00663814">
        <w:rPr>
          <w:rStyle w:val="u1"/>
          <w:sz w:val="28"/>
          <w:szCs w:val="28"/>
        </w:rPr>
        <w:t>Форма торгов:</w:t>
      </w:r>
      <w:r w:rsidRPr="00663814">
        <w:rPr>
          <w:sz w:val="28"/>
          <w:szCs w:val="28"/>
        </w:rPr>
        <w:t> </w:t>
      </w:r>
      <w:r w:rsidR="005A6B3F" w:rsidRPr="00663814">
        <w:rPr>
          <w:rStyle w:val="ib1"/>
          <w:sz w:val="28"/>
          <w:szCs w:val="28"/>
        </w:rPr>
        <w:t xml:space="preserve">открытые электронные торги </w:t>
      </w:r>
      <w:r w:rsidR="00801F78" w:rsidRPr="00663814">
        <w:rPr>
          <w:rStyle w:val="ib1"/>
          <w:sz w:val="28"/>
          <w:szCs w:val="28"/>
        </w:rPr>
        <w:t>посредством публичного предложения</w:t>
      </w:r>
      <w:r w:rsidR="004F5C3B" w:rsidRPr="00663814">
        <w:rPr>
          <w:rStyle w:val="ib1"/>
          <w:sz w:val="28"/>
          <w:szCs w:val="28"/>
        </w:rPr>
        <w:t>.</w:t>
      </w:r>
    </w:p>
    <w:p w14:paraId="1ABD3117" w14:textId="7E8C243D" w:rsidR="00801F78" w:rsidRPr="00663814" w:rsidRDefault="009D2F13" w:rsidP="00663814">
      <w:pPr>
        <w:spacing w:line="240" w:lineRule="atLeast"/>
        <w:ind w:left="-426"/>
        <w:jc w:val="both"/>
        <w:textAlignment w:val="baseline"/>
        <w:divId w:val="1852378943"/>
        <w:rPr>
          <w:rStyle w:val="u1"/>
          <w:b/>
          <w:i/>
          <w:sz w:val="28"/>
          <w:szCs w:val="28"/>
          <w:u w:val="none"/>
        </w:rPr>
      </w:pPr>
      <w:r w:rsidRPr="00663814">
        <w:rPr>
          <w:rStyle w:val="u1"/>
          <w:sz w:val="28"/>
          <w:szCs w:val="28"/>
        </w:rPr>
        <w:t>Критерии</w:t>
      </w:r>
      <w:r w:rsidR="0033565A" w:rsidRPr="00663814">
        <w:rPr>
          <w:rStyle w:val="u1"/>
          <w:sz w:val="28"/>
          <w:szCs w:val="28"/>
        </w:rPr>
        <w:t xml:space="preserve"> определения победителя торгов:</w:t>
      </w:r>
      <w:r w:rsidR="0033565A" w:rsidRPr="00663814">
        <w:rPr>
          <w:rStyle w:val="u1"/>
          <w:sz w:val="28"/>
          <w:szCs w:val="28"/>
          <w:u w:val="none"/>
        </w:rPr>
        <w:t xml:space="preserve"> </w:t>
      </w:r>
      <w:r w:rsidR="006C5258" w:rsidRPr="00663814">
        <w:rPr>
          <w:rStyle w:val="u1"/>
          <w:b/>
          <w:i/>
          <w:sz w:val="28"/>
          <w:szCs w:val="28"/>
          <w:u w:val="none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p w14:paraId="671104BD" w14:textId="77777777" w:rsidR="00255C32" w:rsidRPr="00663814" w:rsidRDefault="002E1F08" w:rsidP="00663814">
      <w:pPr>
        <w:pStyle w:val="a4"/>
        <w:ind w:left="-426"/>
        <w:divId w:val="1852378943"/>
        <w:rPr>
          <w:rStyle w:val="ib1"/>
          <w:sz w:val="28"/>
          <w:szCs w:val="28"/>
        </w:rPr>
      </w:pPr>
      <w:r w:rsidRPr="00663814">
        <w:rPr>
          <w:rStyle w:val="u1"/>
          <w:sz w:val="28"/>
          <w:szCs w:val="28"/>
        </w:rPr>
        <w:lastRenderedPageBreak/>
        <w:t>Электронная площадка, на которой проводятся торги</w:t>
      </w:r>
      <w:r w:rsidR="007B774C" w:rsidRPr="00663814">
        <w:rPr>
          <w:rStyle w:val="u1"/>
          <w:sz w:val="28"/>
          <w:szCs w:val="28"/>
        </w:rPr>
        <w:t>:</w:t>
      </w:r>
      <w:r w:rsidR="007B774C" w:rsidRPr="00663814">
        <w:rPr>
          <w:sz w:val="28"/>
          <w:szCs w:val="28"/>
        </w:rPr>
        <w:t> </w:t>
      </w:r>
      <w:r w:rsidR="00945C4F" w:rsidRPr="00663814">
        <w:rPr>
          <w:rStyle w:val="ib1"/>
          <w:sz w:val="28"/>
          <w:szCs w:val="28"/>
        </w:rPr>
        <w:t>http://trade.nistp.ru/.</w:t>
      </w:r>
    </w:p>
    <w:p w14:paraId="12EFA825" w14:textId="77777777" w:rsidR="00122793" w:rsidRPr="00663814" w:rsidRDefault="00122793" w:rsidP="00663814">
      <w:pPr>
        <w:spacing w:line="240" w:lineRule="atLeast"/>
        <w:ind w:left="-426"/>
        <w:jc w:val="both"/>
        <w:textAlignment w:val="baseline"/>
        <w:divId w:val="1852378943"/>
        <w:rPr>
          <w:rStyle w:val="u1"/>
          <w:sz w:val="28"/>
          <w:szCs w:val="28"/>
        </w:rPr>
      </w:pPr>
      <w:r w:rsidRPr="00663814">
        <w:rPr>
          <w:rStyle w:val="u1"/>
          <w:sz w:val="28"/>
          <w:szCs w:val="28"/>
        </w:rPr>
        <w:t xml:space="preserve">Дата и время составления протокола об определении участников торгов: </w:t>
      </w:r>
    </w:p>
    <w:p w14:paraId="0F1252FC" w14:textId="7F4EFE35" w:rsidR="00122793" w:rsidRPr="00663814" w:rsidRDefault="00111598" w:rsidP="00663814">
      <w:pPr>
        <w:spacing w:line="240" w:lineRule="atLeast"/>
        <w:ind w:left="-426"/>
        <w:jc w:val="both"/>
        <w:textAlignment w:val="baseline"/>
        <w:divId w:val="1852378943"/>
        <w:rPr>
          <w:rStyle w:val="u1"/>
          <w:b/>
          <w:i/>
          <w:sz w:val="28"/>
          <w:szCs w:val="28"/>
          <w:u w:val="none"/>
        </w:rPr>
      </w:pPr>
      <w:r w:rsidRPr="00663814">
        <w:rPr>
          <w:rStyle w:val="u1"/>
          <w:b/>
          <w:i/>
          <w:sz w:val="28"/>
          <w:szCs w:val="28"/>
          <w:u w:val="none"/>
        </w:rPr>
        <w:t>18:</w:t>
      </w:r>
      <w:r w:rsidR="00763AC0">
        <w:rPr>
          <w:rStyle w:val="u1"/>
          <w:b/>
          <w:i/>
          <w:sz w:val="28"/>
          <w:szCs w:val="28"/>
          <w:u w:val="none"/>
        </w:rPr>
        <w:t>15</w:t>
      </w:r>
      <w:bookmarkStart w:id="0" w:name="_GoBack"/>
      <w:bookmarkEnd w:id="0"/>
      <w:r w:rsidR="008E5720" w:rsidRPr="00663814">
        <w:rPr>
          <w:rStyle w:val="u1"/>
          <w:b/>
          <w:i/>
          <w:sz w:val="28"/>
          <w:szCs w:val="28"/>
          <w:u w:val="none"/>
        </w:rPr>
        <w:t xml:space="preserve"> </w:t>
      </w:r>
      <w:r w:rsidR="00663814" w:rsidRPr="00663814">
        <w:rPr>
          <w:rStyle w:val="u1"/>
          <w:b/>
          <w:i/>
          <w:sz w:val="28"/>
          <w:szCs w:val="28"/>
          <w:u w:val="none"/>
        </w:rPr>
        <w:t>7</w:t>
      </w:r>
      <w:r w:rsidR="005A6B3F" w:rsidRPr="00663814">
        <w:rPr>
          <w:rStyle w:val="u1"/>
          <w:b/>
          <w:i/>
          <w:sz w:val="28"/>
          <w:szCs w:val="28"/>
          <w:u w:val="none"/>
        </w:rPr>
        <w:t xml:space="preserve"> </w:t>
      </w:r>
      <w:r w:rsidR="00663814" w:rsidRPr="00663814">
        <w:rPr>
          <w:rStyle w:val="u1"/>
          <w:b/>
          <w:i/>
          <w:sz w:val="28"/>
          <w:szCs w:val="28"/>
          <w:u w:val="none"/>
        </w:rPr>
        <w:t>сентября</w:t>
      </w:r>
      <w:r w:rsidR="00194E58" w:rsidRPr="00663814">
        <w:rPr>
          <w:rStyle w:val="u1"/>
          <w:b/>
          <w:i/>
          <w:sz w:val="28"/>
          <w:szCs w:val="28"/>
          <w:u w:val="none"/>
        </w:rPr>
        <w:t xml:space="preserve"> 202</w:t>
      </w:r>
      <w:r w:rsidR="00706538" w:rsidRPr="00663814">
        <w:rPr>
          <w:rStyle w:val="u1"/>
          <w:b/>
          <w:i/>
          <w:sz w:val="28"/>
          <w:szCs w:val="28"/>
          <w:u w:val="none"/>
        </w:rPr>
        <w:t>2</w:t>
      </w:r>
      <w:r w:rsidR="00122793" w:rsidRPr="00663814">
        <w:rPr>
          <w:rStyle w:val="u1"/>
          <w:b/>
          <w:i/>
          <w:sz w:val="28"/>
          <w:szCs w:val="28"/>
          <w:u w:val="none"/>
        </w:rPr>
        <w:t xml:space="preserve"> г.</w:t>
      </w:r>
    </w:p>
    <w:p w14:paraId="2A323CA4" w14:textId="7FC08706" w:rsidR="00663814" w:rsidRPr="00663814" w:rsidRDefault="003979CE" w:rsidP="00663814">
      <w:pPr>
        <w:pStyle w:val="a4"/>
        <w:ind w:left="-426"/>
        <w:divId w:val="1852378943"/>
        <w:rPr>
          <w:rStyle w:val="ib1"/>
          <w:iCs w:val="0"/>
          <w:sz w:val="28"/>
          <w:szCs w:val="28"/>
        </w:rPr>
      </w:pPr>
      <w:r w:rsidRPr="00663814">
        <w:rPr>
          <w:rStyle w:val="u1"/>
          <w:sz w:val="28"/>
          <w:szCs w:val="28"/>
        </w:rPr>
        <w:t>Дата и время подведения итогов торгов:</w:t>
      </w:r>
      <w:r w:rsidRPr="00663814">
        <w:rPr>
          <w:sz w:val="28"/>
          <w:szCs w:val="28"/>
        </w:rPr>
        <w:t xml:space="preserve"> </w:t>
      </w:r>
      <w:r w:rsidRPr="00663814">
        <w:rPr>
          <w:rStyle w:val="u1"/>
          <w:b/>
          <w:bCs/>
          <w:i/>
          <w:sz w:val="28"/>
          <w:szCs w:val="28"/>
          <w:u w:val="none"/>
        </w:rPr>
        <w:t>Подведение результатов торгов состоится на электронной площадке АО «НИС» (http://trade.nistp.ru/), после окончания периода торгов, в котором представлена заявка на участие в торгах и оформляется протоколом о результатах торгов.</w:t>
      </w:r>
    </w:p>
    <w:p w14:paraId="2428CE6A" w14:textId="77777777" w:rsidR="00663814" w:rsidRPr="00663814" w:rsidRDefault="00D965CA" w:rsidP="00663814">
      <w:pPr>
        <w:pStyle w:val="a4"/>
        <w:ind w:left="-426"/>
        <w:divId w:val="1852378943"/>
        <w:rPr>
          <w:rStyle w:val="u1"/>
          <w:b/>
          <w:i/>
          <w:sz w:val="28"/>
          <w:szCs w:val="28"/>
          <w:u w:val="none"/>
        </w:rPr>
      </w:pPr>
      <w:r w:rsidRPr="00663814">
        <w:rPr>
          <w:rStyle w:val="u1"/>
          <w:b/>
          <w:i/>
          <w:sz w:val="28"/>
          <w:szCs w:val="28"/>
          <w:u w:val="none"/>
        </w:rPr>
        <w:t>По Лоту № 1</w:t>
      </w:r>
    </w:p>
    <w:p w14:paraId="4C9DEBD1" w14:textId="57409A58" w:rsidR="00663814" w:rsidRPr="00663814" w:rsidRDefault="00663814" w:rsidP="00663814">
      <w:pPr>
        <w:pStyle w:val="a4"/>
        <w:ind w:left="-426"/>
        <w:divId w:val="1852378943"/>
        <w:rPr>
          <w:b/>
          <w:i/>
          <w:sz w:val="28"/>
          <w:szCs w:val="28"/>
        </w:rPr>
      </w:pPr>
      <w:r w:rsidRPr="00663814">
        <w:rPr>
          <w:sz w:val="28"/>
          <w:szCs w:val="28"/>
        </w:rPr>
        <w:t>Предмет торгов: право на заключение на стороне цессионария договора уступки прав кредитора (требований) с Банком ВТБ (ПАО) на стороне цедента принадлежащих Банку Требований.</w:t>
      </w:r>
      <w:r w:rsidR="007E3B67">
        <w:rPr>
          <w:sz w:val="28"/>
          <w:szCs w:val="28"/>
        </w:rPr>
        <w:t xml:space="preserve"> </w:t>
      </w:r>
      <w:r w:rsidRPr="00663814">
        <w:rPr>
          <w:sz w:val="28"/>
          <w:szCs w:val="28"/>
        </w:rPr>
        <w:t>Требования включают в себя в частности:</w:t>
      </w:r>
    </w:p>
    <w:p w14:paraId="616C9CE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права кредитора (требования) в отношении </w:t>
      </w:r>
    </w:p>
    <w:p w14:paraId="1ECBF39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ООО «Интеллект </w:t>
      </w:r>
      <w:proofErr w:type="spellStart"/>
      <w:r w:rsidRPr="00663814">
        <w:rPr>
          <w:sz w:val="28"/>
          <w:szCs w:val="28"/>
        </w:rPr>
        <w:t>Дриллинг</w:t>
      </w:r>
      <w:proofErr w:type="spellEnd"/>
      <w:r w:rsidRPr="00663814">
        <w:rPr>
          <w:sz w:val="28"/>
          <w:szCs w:val="28"/>
        </w:rPr>
        <w:t xml:space="preserve"> </w:t>
      </w:r>
      <w:proofErr w:type="spellStart"/>
      <w:r w:rsidRPr="00663814">
        <w:rPr>
          <w:sz w:val="28"/>
          <w:szCs w:val="28"/>
        </w:rPr>
        <w:t>Сервисиз</w:t>
      </w:r>
      <w:proofErr w:type="spellEnd"/>
      <w:r w:rsidRPr="00663814">
        <w:rPr>
          <w:sz w:val="28"/>
          <w:szCs w:val="28"/>
        </w:rPr>
        <w:t>» (ОГРН 1047796473196, ИНН 7709553512)</w:t>
      </w:r>
    </w:p>
    <w:p w14:paraId="114C4E4F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 (ОГРН 1077764722342, ИНН 7709772987)</w:t>
      </w:r>
    </w:p>
    <w:p w14:paraId="3764E280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ООО «МТК» (ОГРН 5137746021056, ИНН 7713779054)</w:t>
      </w:r>
    </w:p>
    <w:p w14:paraId="34520C03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 (ОГРН 1077764721836, ИНН 7709772970),</w:t>
      </w:r>
    </w:p>
    <w:p w14:paraId="4AA39BD1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ООО «</w:t>
      </w:r>
      <w:proofErr w:type="spellStart"/>
      <w:r w:rsidRPr="00663814">
        <w:rPr>
          <w:sz w:val="28"/>
          <w:szCs w:val="28"/>
        </w:rPr>
        <w:t>Трансмил</w:t>
      </w:r>
      <w:proofErr w:type="spellEnd"/>
      <w:r w:rsidRPr="00663814">
        <w:rPr>
          <w:sz w:val="28"/>
          <w:szCs w:val="28"/>
        </w:rPr>
        <w:t>» (ОГРН 5117746059613, ИНН 7713740917)</w:t>
      </w:r>
    </w:p>
    <w:p w14:paraId="019D7AC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</w:t>
      </w:r>
      <w:proofErr w:type="spellStart"/>
      <w:r w:rsidRPr="00663814">
        <w:rPr>
          <w:sz w:val="28"/>
          <w:szCs w:val="28"/>
        </w:rPr>
        <w:t>Дриллинг</w:t>
      </w:r>
      <w:proofErr w:type="spellEnd"/>
      <w:r w:rsidRPr="00663814">
        <w:rPr>
          <w:sz w:val="28"/>
          <w:szCs w:val="28"/>
        </w:rPr>
        <w:t xml:space="preserve">» (ОГРН 1087746528715, ИНН 7713651336), </w:t>
      </w:r>
    </w:p>
    <w:p w14:paraId="117B82E1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ООО «Интеллект </w:t>
      </w:r>
      <w:proofErr w:type="spellStart"/>
      <w:r w:rsidRPr="00663814">
        <w:rPr>
          <w:sz w:val="28"/>
          <w:szCs w:val="28"/>
        </w:rPr>
        <w:t>Дриллинг</w:t>
      </w:r>
      <w:proofErr w:type="spellEnd"/>
      <w:r w:rsidRPr="00663814">
        <w:rPr>
          <w:sz w:val="28"/>
          <w:szCs w:val="28"/>
        </w:rPr>
        <w:t xml:space="preserve"> </w:t>
      </w:r>
      <w:proofErr w:type="spellStart"/>
      <w:r w:rsidRPr="00663814">
        <w:rPr>
          <w:sz w:val="28"/>
          <w:szCs w:val="28"/>
        </w:rPr>
        <w:t>Сервисиз</w:t>
      </w:r>
      <w:proofErr w:type="spellEnd"/>
      <w:r w:rsidRPr="00663814">
        <w:rPr>
          <w:sz w:val="28"/>
          <w:szCs w:val="28"/>
        </w:rPr>
        <w:t>» (ОГРН 1047796473196, ИНН 7709553512)</w:t>
      </w:r>
    </w:p>
    <w:p w14:paraId="4A58A4C4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 (ОГРН 1077764722342, ИНН 7709772987)</w:t>
      </w:r>
    </w:p>
    <w:p w14:paraId="45B5CCEE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ООО «МТК» (ОГРН 5137746021056, ИНН 7713779054)</w:t>
      </w:r>
    </w:p>
    <w:p w14:paraId="6A83A0D2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 (ОГРН 1077764721836, ИНН 7709772970)</w:t>
      </w:r>
    </w:p>
    <w:p w14:paraId="56BD9ABD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proofErr w:type="spellStart"/>
      <w:r w:rsidRPr="00663814">
        <w:rPr>
          <w:sz w:val="28"/>
          <w:szCs w:val="28"/>
        </w:rPr>
        <w:t>Дулгеру</w:t>
      </w:r>
      <w:proofErr w:type="spellEnd"/>
      <w:r w:rsidRPr="00663814">
        <w:rPr>
          <w:sz w:val="28"/>
          <w:szCs w:val="28"/>
        </w:rPr>
        <w:t xml:space="preserve"> А.А. ИНН 773466937334, 23.08.1970 года рождения,  </w:t>
      </w:r>
    </w:p>
    <w:p w14:paraId="42E62791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Гаджиева Г.Н. ИНН 771312443821, 05.05.1960 года рождения, (далее - Должники) </w:t>
      </w:r>
    </w:p>
    <w:p w14:paraId="1288B687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proofErr w:type="gramStart"/>
      <w:r w:rsidRPr="00663814">
        <w:rPr>
          <w:sz w:val="28"/>
          <w:szCs w:val="28"/>
        </w:rPr>
        <w:t>по  Кредитному</w:t>
      </w:r>
      <w:proofErr w:type="gramEnd"/>
      <w:r w:rsidRPr="00663814">
        <w:rPr>
          <w:sz w:val="28"/>
          <w:szCs w:val="28"/>
        </w:rPr>
        <w:t xml:space="preserve"> соглашению от 10.04.2017 №01814/МР, заключенному между Банком ВТБ (ПАО) и ООО «ИНТЕЛЛЕКТ ДРИЛЛИНГ СЕРВИСИЗ» (Кредитное соглашение -1)</w:t>
      </w:r>
    </w:p>
    <w:p w14:paraId="21CF0C2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proofErr w:type="gramStart"/>
      <w:r w:rsidRPr="00663814">
        <w:rPr>
          <w:sz w:val="28"/>
          <w:szCs w:val="28"/>
        </w:rPr>
        <w:t>по  Кредитному</w:t>
      </w:r>
      <w:proofErr w:type="gramEnd"/>
      <w:r w:rsidRPr="00663814">
        <w:rPr>
          <w:sz w:val="28"/>
          <w:szCs w:val="28"/>
        </w:rPr>
        <w:t xml:space="preserve"> соглашению от 03.11.2017 №02183/МР, заключенному между Банком ВТБ (ПАО) и  ООО «ИНТЕЛЛЕКТ ДРИЛЛИНГ СЕРВИСИЗ» (Кредитное соглашение-2)</w:t>
      </w:r>
    </w:p>
    <w:p w14:paraId="1F11BCA3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proofErr w:type="gramStart"/>
      <w:r w:rsidRPr="00663814">
        <w:rPr>
          <w:sz w:val="28"/>
          <w:szCs w:val="28"/>
        </w:rPr>
        <w:t>по  Кредитному</w:t>
      </w:r>
      <w:proofErr w:type="gramEnd"/>
      <w:r w:rsidRPr="00663814">
        <w:rPr>
          <w:sz w:val="28"/>
          <w:szCs w:val="28"/>
        </w:rPr>
        <w:t xml:space="preserve"> соглашению от 24.04.2018  №02415/МР, заключенному между Банком ВТБ (ПАО) и ООО «ИНТЕЛЛЕКТ ДРИЛЛИНГ СЕРВИСИЗ» (Кредитное соглашение-3)</w:t>
      </w:r>
    </w:p>
    <w:p w14:paraId="067E80DA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proofErr w:type="gramStart"/>
      <w:r w:rsidRPr="00663814">
        <w:rPr>
          <w:sz w:val="28"/>
          <w:szCs w:val="28"/>
        </w:rPr>
        <w:t>по  Кредитному</w:t>
      </w:r>
      <w:proofErr w:type="gramEnd"/>
      <w:r w:rsidRPr="00663814">
        <w:rPr>
          <w:sz w:val="28"/>
          <w:szCs w:val="28"/>
        </w:rPr>
        <w:t xml:space="preserve"> соглашению от 05.06.2018 №02535/МР, заключенному между Банком ВТБ (ПАО) и  ООО «ИНТЕЛЛЕКТ ДРИЛЛИНГ СЕРВИСИЗ» (Кредитное соглашение-4) </w:t>
      </w:r>
    </w:p>
    <w:p w14:paraId="3E21D12F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proofErr w:type="gramStart"/>
      <w:r w:rsidRPr="00663814">
        <w:rPr>
          <w:sz w:val="28"/>
          <w:szCs w:val="28"/>
        </w:rPr>
        <w:t>по  Кредитному</w:t>
      </w:r>
      <w:proofErr w:type="gramEnd"/>
      <w:r w:rsidRPr="00663814">
        <w:rPr>
          <w:sz w:val="28"/>
          <w:szCs w:val="28"/>
        </w:rPr>
        <w:t xml:space="preserve"> соглашению от 28.12.2018 №02934/МР, заключенному между Банком ВТБ (ПАО) и ООО «ИНТЕЛЛЕКТ ДРИЛЛИНГ СЕРВИСИЗ» (Кредитное соглашение-5)</w:t>
      </w:r>
    </w:p>
    <w:p w14:paraId="3262D570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lastRenderedPageBreak/>
        <w:t xml:space="preserve"> </w:t>
      </w:r>
      <w:proofErr w:type="gramStart"/>
      <w:r w:rsidRPr="00663814">
        <w:rPr>
          <w:sz w:val="28"/>
          <w:szCs w:val="28"/>
        </w:rPr>
        <w:t>по  Кредитному</w:t>
      </w:r>
      <w:proofErr w:type="gramEnd"/>
      <w:r w:rsidRPr="00663814">
        <w:rPr>
          <w:sz w:val="28"/>
          <w:szCs w:val="28"/>
        </w:rPr>
        <w:t xml:space="preserve"> соглашению от 26.03.2018 №02400/МР, заключенному между Банком ВТБ (ПАО) и  ООО «ИНТЕЛЛЕКТ ДРИЛЛИНГ СЕРВИСИЗ» (Кредитное соглашение – 6) </w:t>
      </w:r>
    </w:p>
    <w:p w14:paraId="14A2E99B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proofErr w:type="gramStart"/>
      <w:r w:rsidRPr="00663814">
        <w:rPr>
          <w:sz w:val="28"/>
          <w:szCs w:val="28"/>
        </w:rPr>
        <w:t>по  Кредитному</w:t>
      </w:r>
      <w:proofErr w:type="gramEnd"/>
      <w:r w:rsidRPr="00663814">
        <w:rPr>
          <w:sz w:val="28"/>
          <w:szCs w:val="28"/>
        </w:rPr>
        <w:t xml:space="preserve"> соглашению от 15.09.2016 №01438/МР,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 (Кредитное соглашение -7)</w:t>
      </w:r>
    </w:p>
    <w:p w14:paraId="48E8907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proofErr w:type="gramStart"/>
      <w:r w:rsidRPr="00663814">
        <w:rPr>
          <w:sz w:val="28"/>
          <w:szCs w:val="28"/>
        </w:rPr>
        <w:t>по  Кредитному</w:t>
      </w:r>
      <w:proofErr w:type="gramEnd"/>
      <w:r w:rsidRPr="00663814">
        <w:rPr>
          <w:sz w:val="28"/>
          <w:szCs w:val="28"/>
        </w:rPr>
        <w:t xml:space="preserve"> соглашению от 10.04.2017 №01816/МР, заключенному между Банком ВТБ (ПАО) и  ООО «МТК» (Кредитное соглашение -8) </w:t>
      </w:r>
    </w:p>
    <w:p w14:paraId="5F3E5F14" w14:textId="2B872653" w:rsidR="00663814" w:rsidRPr="00250BB9" w:rsidRDefault="00663814" w:rsidP="00250BB9">
      <w:pPr>
        <w:pStyle w:val="a4"/>
        <w:spacing w:before="0" w:beforeAutospacing="0" w:after="240" w:afterAutospacing="0"/>
        <w:ind w:left="-426"/>
        <w:divId w:val="1852378943"/>
        <w:rPr>
          <w:sz w:val="28"/>
          <w:szCs w:val="28"/>
        </w:rPr>
      </w:pPr>
      <w:proofErr w:type="gramStart"/>
      <w:r w:rsidRPr="00663814">
        <w:rPr>
          <w:sz w:val="28"/>
          <w:szCs w:val="28"/>
        </w:rPr>
        <w:t>по  Кредитному</w:t>
      </w:r>
      <w:proofErr w:type="gramEnd"/>
      <w:r w:rsidRPr="00663814">
        <w:rPr>
          <w:sz w:val="28"/>
          <w:szCs w:val="28"/>
        </w:rPr>
        <w:t xml:space="preserve"> соглашению от 10.04.2017 №01815/МР,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 (Кредитное соглашение-9)</w:t>
      </w:r>
    </w:p>
    <w:p w14:paraId="76D26B3D" w14:textId="7AD5FB97" w:rsidR="00663814" w:rsidRPr="00663814" w:rsidRDefault="00663814" w:rsidP="00663814">
      <w:pPr>
        <w:pStyle w:val="a4"/>
        <w:spacing w:before="0" w:beforeAutospacing="0"/>
        <w:ind w:left="-426"/>
        <w:divId w:val="1852378943"/>
        <w:rPr>
          <w:b/>
          <w:sz w:val="28"/>
          <w:szCs w:val="28"/>
        </w:rPr>
      </w:pPr>
      <w:r w:rsidRPr="00663814">
        <w:rPr>
          <w:b/>
          <w:sz w:val="28"/>
          <w:szCs w:val="28"/>
        </w:rPr>
        <w:t>Договорам поручительства:</w:t>
      </w:r>
    </w:p>
    <w:p w14:paraId="0168EF5C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01814/МР-ДП1 от 10.04.2017,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навигатор»;</w:t>
      </w:r>
    </w:p>
    <w:p w14:paraId="31B35AFD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01814/МР-ДП 2 от 10.04.2017,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менеджмент»;</w:t>
      </w:r>
    </w:p>
    <w:p w14:paraId="48B6691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 01814/МР-ДП 3 от 10.04.2017, заключенному между Банком ВТБ (ПАО) и ООО «МТК»;</w:t>
      </w:r>
    </w:p>
    <w:p w14:paraId="18EA59C8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01814/МР-ДП 4 от 10.04.2017, заключенному между Банком ВТБ (ПАО) и </w:t>
      </w:r>
      <w:proofErr w:type="spellStart"/>
      <w:r w:rsidRPr="00663814">
        <w:rPr>
          <w:sz w:val="28"/>
          <w:szCs w:val="28"/>
        </w:rPr>
        <w:t>Дулгеру</w:t>
      </w:r>
      <w:proofErr w:type="spellEnd"/>
      <w:r w:rsidRPr="00663814">
        <w:rPr>
          <w:sz w:val="28"/>
          <w:szCs w:val="28"/>
        </w:rPr>
        <w:t xml:space="preserve"> А.А;</w:t>
      </w:r>
    </w:p>
    <w:p w14:paraId="71831549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01814/МР-ДП 5 от 10.04.2017, заключенному между Банком ВТБ (ПАО) и Гаджиевым Г.Н.  </w:t>
      </w:r>
    </w:p>
    <w:p w14:paraId="4CD4843C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0FE1CF3C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02183/МР-ДП1 от 03.11.2017,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навигатор»;</w:t>
      </w:r>
    </w:p>
    <w:p w14:paraId="64D7F7AD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 02183/МР-ДП 2 от 03.11.2017, заключенному между Банком ВТБ (</w:t>
      </w:r>
      <w:proofErr w:type="gramStart"/>
      <w:r w:rsidRPr="00663814">
        <w:rPr>
          <w:sz w:val="28"/>
          <w:szCs w:val="28"/>
        </w:rPr>
        <w:t>ПАО)  и</w:t>
      </w:r>
      <w:proofErr w:type="gramEnd"/>
      <w:r w:rsidRPr="00663814">
        <w:rPr>
          <w:sz w:val="28"/>
          <w:szCs w:val="28"/>
        </w:rPr>
        <w:t xml:space="preserve">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</w:t>
      </w:r>
    </w:p>
    <w:p w14:paraId="4C45A19B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 02183/МР-ДП 3 от 03.11.2017, заключенному между Банком ВТБ (ПАО) и ООО «МТК»;</w:t>
      </w:r>
    </w:p>
    <w:p w14:paraId="2655978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02183/МР-ДП 4 от 03.11.2017, заключенному между Банком ВТБ (ПАО) и </w:t>
      </w:r>
      <w:proofErr w:type="spellStart"/>
      <w:r w:rsidRPr="00663814">
        <w:rPr>
          <w:sz w:val="28"/>
          <w:szCs w:val="28"/>
        </w:rPr>
        <w:t>Дулгеру</w:t>
      </w:r>
      <w:proofErr w:type="spellEnd"/>
      <w:r w:rsidRPr="00663814">
        <w:rPr>
          <w:sz w:val="28"/>
          <w:szCs w:val="28"/>
        </w:rPr>
        <w:t xml:space="preserve"> А.А.; </w:t>
      </w:r>
    </w:p>
    <w:p w14:paraId="3CA2857C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 02183/МР-ДП 5 от 03.11.2017, заключенному между Банком ВТБ (ПАО) и Гаджиевым Г.Н.</w:t>
      </w:r>
    </w:p>
    <w:p w14:paraId="41E7BA6B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71E76293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02415/МР-ДП 1 от 24.04.2018,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навигатор»;</w:t>
      </w:r>
    </w:p>
    <w:p w14:paraId="54BD9B1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02415/МР-ДП 2 от 24.04.2018,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менеджмент»;</w:t>
      </w:r>
    </w:p>
    <w:p w14:paraId="08F3743C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№02415/МР-ДП 3 от 24.04.2018, заключенному между Банком ВТБ (ПАО) и ООО «МТК»;</w:t>
      </w:r>
    </w:p>
    <w:p w14:paraId="7EBEE21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№02415/МР-ДП 4 от 24.04.2018, заключенному между Банком ВТБ (ПАО) и ООО «ТРАНСМИЛ»; </w:t>
      </w:r>
    </w:p>
    <w:p w14:paraId="7BF439FC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02415/МР-ДП 5 от 24.04.2018, заключенному между Банком ВТБ (ПАО) </w:t>
      </w:r>
      <w:proofErr w:type="gramStart"/>
      <w:r w:rsidRPr="00663814">
        <w:rPr>
          <w:sz w:val="28"/>
          <w:szCs w:val="28"/>
        </w:rPr>
        <w:t>и  ООО</w:t>
      </w:r>
      <w:proofErr w:type="gramEnd"/>
      <w:r w:rsidRPr="00663814">
        <w:rPr>
          <w:sz w:val="28"/>
          <w:szCs w:val="28"/>
        </w:rPr>
        <w:t xml:space="preserve">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</w:t>
      </w:r>
      <w:proofErr w:type="spellStart"/>
      <w:r w:rsidRPr="00663814">
        <w:rPr>
          <w:sz w:val="28"/>
          <w:szCs w:val="28"/>
        </w:rPr>
        <w:t>Дриллинг</w:t>
      </w:r>
      <w:proofErr w:type="spellEnd"/>
      <w:r w:rsidRPr="00663814">
        <w:rPr>
          <w:sz w:val="28"/>
          <w:szCs w:val="28"/>
        </w:rPr>
        <w:t xml:space="preserve">»; </w:t>
      </w:r>
    </w:p>
    <w:p w14:paraId="63616A3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lastRenderedPageBreak/>
        <w:t xml:space="preserve">- Договору поручительства № 02415/МР-ДП 6 от 24.04.2018, заключенному между Банком ВТБ (ПАО) и </w:t>
      </w:r>
      <w:proofErr w:type="spellStart"/>
      <w:r w:rsidRPr="00663814">
        <w:rPr>
          <w:sz w:val="28"/>
          <w:szCs w:val="28"/>
        </w:rPr>
        <w:t>Дулгеру</w:t>
      </w:r>
      <w:proofErr w:type="spellEnd"/>
      <w:r w:rsidRPr="00663814">
        <w:rPr>
          <w:sz w:val="28"/>
          <w:szCs w:val="28"/>
        </w:rPr>
        <w:t xml:space="preserve"> А.А. </w:t>
      </w:r>
    </w:p>
    <w:p w14:paraId="2B34889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№02415/МР-ДП 7 от 24.04.2018, заключенному между Банком ВТБ (ПАО) и Гаджиевым Г.Н. </w:t>
      </w:r>
    </w:p>
    <w:p w14:paraId="1968BCB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621C39E7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02535/МР-ДП1 от 05.06.2018,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навигатор»;</w:t>
      </w:r>
    </w:p>
    <w:p w14:paraId="6FE63E10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02535/МР-ДП 2 от 05.06.2018,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менеджмент»;</w:t>
      </w:r>
    </w:p>
    <w:p w14:paraId="6EE7E24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 02535/МР-ДП 3 от 05.06.2018, заключенному между Банком ВТБ (ПАО) и ООО «МТК»;</w:t>
      </w:r>
    </w:p>
    <w:p w14:paraId="50E07803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02535/МР-ДП 4 от 05.06.2018, заключенному между Банком ВТБ (ПАО) и ООО «ТРАНСМИЛ»; </w:t>
      </w:r>
    </w:p>
    <w:p w14:paraId="4E68EA2C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02535/МР-ДП 5 от 05.06.2018, заключенному между Банком ВТБ (ПАО) </w:t>
      </w:r>
      <w:proofErr w:type="gramStart"/>
      <w:r w:rsidRPr="00663814">
        <w:rPr>
          <w:sz w:val="28"/>
          <w:szCs w:val="28"/>
        </w:rPr>
        <w:t>и  ООО</w:t>
      </w:r>
      <w:proofErr w:type="gramEnd"/>
      <w:r w:rsidRPr="00663814">
        <w:rPr>
          <w:sz w:val="28"/>
          <w:szCs w:val="28"/>
        </w:rPr>
        <w:t xml:space="preserve">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</w:t>
      </w:r>
      <w:proofErr w:type="spellStart"/>
      <w:r w:rsidRPr="00663814">
        <w:rPr>
          <w:sz w:val="28"/>
          <w:szCs w:val="28"/>
        </w:rPr>
        <w:t>Дриллинг</w:t>
      </w:r>
      <w:proofErr w:type="spellEnd"/>
      <w:r w:rsidRPr="00663814">
        <w:rPr>
          <w:sz w:val="28"/>
          <w:szCs w:val="28"/>
        </w:rPr>
        <w:t xml:space="preserve">»; </w:t>
      </w:r>
    </w:p>
    <w:p w14:paraId="29EC871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02535/МР-ДП 6 от 05.06.2018, заключенному между Банком ВТБ (ПАО) и </w:t>
      </w:r>
      <w:proofErr w:type="spellStart"/>
      <w:r w:rsidRPr="00663814">
        <w:rPr>
          <w:sz w:val="28"/>
          <w:szCs w:val="28"/>
        </w:rPr>
        <w:t>Дулгеру</w:t>
      </w:r>
      <w:proofErr w:type="spellEnd"/>
      <w:r w:rsidRPr="00663814">
        <w:rPr>
          <w:sz w:val="28"/>
          <w:szCs w:val="28"/>
        </w:rPr>
        <w:t xml:space="preserve"> А.А. </w:t>
      </w:r>
    </w:p>
    <w:p w14:paraId="7206F61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02535/МР-ДП 7 от 05.06.2018, заключенному между Банком ВТБ (ПАО) и Гаджиевым Г.Н. </w:t>
      </w:r>
    </w:p>
    <w:p w14:paraId="101B9272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0CCDDAFC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02934/МР-ДП1 от 28.12. 2018,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навигатор»;</w:t>
      </w:r>
    </w:p>
    <w:p w14:paraId="5056B888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№02934/МР-ДП 2 от 28.12.2018,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менеджмент»;</w:t>
      </w:r>
    </w:p>
    <w:p w14:paraId="29F2221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 02934/МР-ДП 3 от 28.12.2018, заключенному между Банком ВТБ (ПАО) и ООО «МТК»;</w:t>
      </w:r>
    </w:p>
    <w:p w14:paraId="49124FF4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02934/МР-ДП 4 от 28.12.2018, заключенному между Банком ВТБ (ПАО) и ООО «ТРАНСМИЛ»; </w:t>
      </w:r>
    </w:p>
    <w:p w14:paraId="24E3DBFB" w14:textId="644D3A1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№02934/МР-ДП 5 от 28.12.2018, заключенному между Банком ВТБ (ПАО) </w:t>
      </w:r>
      <w:proofErr w:type="gramStart"/>
      <w:r w:rsidRPr="00663814">
        <w:rPr>
          <w:sz w:val="28"/>
          <w:szCs w:val="28"/>
        </w:rPr>
        <w:t>и  ООО</w:t>
      </w:r>
      <w:proofErr w:type="gramEnd"/>
      <w:r w:rsidRPr="00663814">
        <w:rPr>
          <w:sz w:val="28"/>
          <w:szCs w:val="28"/>
        </w:rPr>
        <w:t xml:space="preserve">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</w:t>
      </w:r>
      <w:proofErr w:type="spellStart"/>
      <w:r w:rsidRPr="00663814">
        <w:rPr>
          <w:sz w:val="28"/>
          <w:szCs w:val="28"/>
        </w:rPr>
        <w:t>Дриллинг</w:t>
      </w:r>
      <w:proofErr w:type="spellEnd"/>
      <w:r w:rsidRPr="00663814">
        <w:rPr>
          <w:sz w:val="28"/>
          <w:szCs w:val="28"/>
        </w:rPr>
        <w:t xml:space="preserve">»; - Договору поручительства № 02934/МР-ДП 6 от 28.12.2018, заключенному между Банком ВТБ (ПАО) и </w:t>
      </w:r>
      <w:proofErr w:type="spellStart"/>
      <w:r w:rsidRPr="00663814">
        <w:rPr>
          <w:sz w:val="28"/>
          <w:szCs w:val="28"/>
        </w:rPr>
        <w:t>Дулгеру</w:t>
      </w:r>
      <w:proofErr w:type="spellEnd"/>
      <w:r w:rsidRPr="00663814">
        <w:rPr>
          <w:sz w:val="28"/>
          <w:szCs w:val="28"/>
        </w:rPr>
        <w:t xml:space="preserve"> А.А. </w:t>
      </w:r>
    </w:p>
    <w:p w14:paraId="547AF131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№02934/МР-ДП 7 от 28.12.2018, заключенному между Банком ВТБ (ПАО) и Гаджиевым Г.Н. </w:t>
      </w:r>
    </w:p>
    <w:p w14:paraId="0B83C9CF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59E1B7FB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02400/МР-ДП1 от 26.03.2018,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навигатор»;</w:t>
      </w:r>
    </w:p>
    <w:p w14:paraId="435BF159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02400/МР-ДП 2 от 26.03.2018,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менеджмент»;</w:t>
      </w:r>
    </w:p>
    <w:p w14:paraId="3946C304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 02400/МР-ДП 3 от 26.03.2018, заключенным между Банком ВТБ (ПАО) и ООО «МТК»;</w:t>
      </w:r>
    </w:p>
    <w:p w14:paraId="6AB44891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02400/МР-ДП 4 от 26.03.2018, заключенному между Банком ВТБ (ПАО) и ООО «ТРАНСМИЛ»; </w:t>
      </w:r>
    </w:p>
    <w:p w14:paraId="2150D3E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lastRenderedPageBreak/>
        <w:t xml:space="preserve">- Договору поручительства № 02400/МР-ДП 5 от 26.03.2018,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</w:t>
      </w:r>
      <w:proofErr w:type="spellStart"/>
      <w:r w:rsidRPr="00663814">
        <w:rPr>
          <w:sz w:val="28"/>
          <w:szCs w:val="28"/>
        </w:rPr>
        <w:t>Дриллинг</w:t>
      </w:r>
      <w:proofErr w:type="spellEnd"/>
      <w:r w:rsidRPr="00663814">
        <w:rPr>
          <w:sz w:val="28"/>
          <w:szCs w:val="28"/>
        </w:rPr>
        <w:t xml:space="preserve">»; </w:t>
      </w:r>
    </w:p>
    <w:p w14:paraId="34DDBD47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№02400/МР-ДП 6 от 26.03.2018, заключенному между Банком ВТБ (ПАО) и </w:t>
      </w:r>
      <w:proofErr w:type="spellStart"/>
      <w:r w:rsidRPr="00663814">
        <w:rPr>
          <w:sz w:val="28"/>
          <w:szCs w:val="28"/>
        </w:rPr>
        <w:t>Дулгеру</w:t>
      </w:r>
      <w:proofErr w:type="spellEnd"/>
      <w:r w:rsidRPr="00663814">
        <w:rPr>
          <w:sz w:val="28"/>
          <w:szCs w:val="28"/>
        </w:rPr>
        <w:t xml:space="preserve"> А.А. </w:t>
      </w:r>
    </w:p>
    <w:p w14:paraId="39B31267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02400/МР-ДП 7 от 26.03.2018, заключенному между Банком ВТБ (ПАО) и Гаджиевым Г.Н. </w:t>
      </w:r>
    </w:p>
    <w:p w14:paraId="25D5C971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№02400/МР-ДП 8 от 01.02.2019, заключенному между Банком ВТБ (ПАО) и </w:t>
      </w:r>
      <w:proofErr w:type="spellStart"/>
      <w:r w:rsidRPr="00663814">
        <w:rPr>
          <w:sz w:val="28"/>
          <w:szCs w:val="28"/>
        </w:rPr>
        <w:t>Дулгеру</w:t>
      </w:r>
      <w:proofErr w:type="spellEnd"/>
      <w:r w:rsidRPr="00663814">
        <w:rPr>
          <w:sz w:val="28"/>
          <w:szCs w:val="28"/>
        </w:rPr>
        <w:t xml:space="preserve"> А.А. </w:t>
      </w:r>
    </w:p>
    <w:p w14:paraId="159DCD98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02400/МР-ДП 9 от 01.02.2019, заключенному между Банком ВТБ (ПАО) и Гаджиевым Г.Н. </w:t>
      </w:r>
    </w:p>
    <w:p w14:paraId="61E4F604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27BEE154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01438/МР-ДП1 от 15.09.2016, заключенному между Банком ВТБ (ПАО) и </w:t>
      </w:r>
      <w:proofErr w:type="spellStart"/>
      <w:r w:rsidRPr="00663814">
        <w:rPr>
          <w:sz w:val="28"/>
          <w:szCs w:val="28"/>
        </w:rPr>
        <w:t>Дулгеру</w:t>
      </w:r>
      <w:proofErr w:type="spellEnd"/>
      <w:r w:rsidRPr="00663814">
        <w:rPr>
          <w:sz w:val="28"/>
          <w:szCs w:val="28"/>
        </w:rPr>
        <w:t xml:space="preserve"> А.А.</w:t>
      </w:r>
    </w:p>
    <w:p w14:paraId="60D7203E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 01438/МР-ДП 2 от 15.09.2016, заключенному между Банком ВТБ (ПАО) и Гаджиевым Г.Н.;</w:t>
      </w:r>
    </w:p>
    <w:p w14:paraId="37FCC45D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01438/МР-ДП 3 от 15.09.2016,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навигатор»; </w:t>
      </w:r>
    </w:p>
    <w:p w14:paraId="7705F574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01438/МР-ДП 4 от 15.09.2016, заключенному между Банком ВТБ (ПАО) и ООО «Интеллект </w:t>
      </w:r>
      <w:proofErr w:type="spellStart"/>
      <w:r w:rsidRPr="00663814">
        <w:rPr>
          <w:sz w:val="28"/>
          <w:szCs w:val="28"/>
        </w:rPr>
        <w:t>Дриллинг</w:t>
      </w:r>
      <w:proofErr w:type="spellEnd"/>
      <w:r w:rsidRPr="00663814">
        <w:rPr>
          <w:sz w:val="28"/>
          <w:szCs w:val="28"/>
        </w:rPr>
        <w:t xml:space="preserve"> </w:t>
      </w:r>
      <w:proofErr w:type="spellStart"/>
      <w:r w:rsidRPr="00663814">
        <w:rPr>
          <w:sz w:val="28"/>
          <w:szCs w:val="28"/>
        </w:rPr>
        <w:t>Сервисиз</w:t>
      </w:r>
      <w:proofErr w:type="spellEnd"/>
      <w:r w:rsidRPr="00663814">
        <w:rPr>
          <w:sz w:val="28"/>
          <w:szCs w:val="28"/>
        </w:rPr>
        <w:t>»;</w:t>
      </w:r>
    </w:p>
    <w:p w14:paraId="3AA662E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 01438/МР-ДП 5 от 10.04.2017, заключенному между Банком ВТБ (ПАО) и ООО «МТК».</w:t>
      </w:r>
    </w:p>
    <w:p w14:paraId="1C2CB97E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7AD4E97E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01816/МР-ДП1 от 10.04.2017, заключенному между Банком ВТБ (ПАО) и </w:t>
      </w:r>
      <w:proofErr w:type="spellStart"/>
      <w:r w:rsidRPr="00663814">
        <w:rPr>
          <w:sz w:val="28"/>
          <w:szCs w:val="28"/>
        </w:rPr>
        <w:t>Дулгеру</w:t>
      </w:r>
      <w:proofErr w:type="spellEnd"/>
      <w:r w:rsidRPr="00663814">
        <w:rPr>
          <w:sz w:val="28"/>
          <w:szCs w:val="28"/>
        </w:rPr>
        <w:t xml:space="preserve"> А.А.</w:t>
      </w:r>
    </w:p>
    <w:p w14:paraId="550E74FE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 01816/МР-ДП 2 от 10.04.2017, заключенному между Банком ВТБ (ПАО) и Гаджиевым Г.Н.</w:t>
      </w:r>
    </w:p>
    <w:p w14:paraId="26AB159B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01816/МР-ДП 3 от 10.04.2017,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менеджмент»;</w:t>
      </w:r>
    </w:p>
    <w:p w14:paraId="0C68B347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01816/МР-ДП 4 от 10.04.2017,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навигатор»;</w:t>
      </w:r>
    </w:p>
    <w:p w14:paraId="27B267B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01816/МР-ДП 5 от 10.04.2017, заключенному между Банком ВТБ (ПАО) и ООО «Интеллект </w:t>
      </w:r>
      <w:proofErr w:type="spellStart"/>
      <w:r w:rsidRPr="00663814">
        <w:rPr>
          <w:sz w:val="28"/>
          <w:szCs w:val="28"/>
        </w:rPr>
        <w:t>Дриллинг</w:t>
      </w:r>
      <w:proofErr w:type="spellEnd"/>
      <w:r w:rsidRPr="00663814">
        <w:rPr>
          <w:sz w:val="28"/>
          <w:szCs w:val="28"/>
        </w:rPr>
        <w:t xml:space="preserve"> </w:t>
      </w:r>
      <w:proofErr w:type="spellStart"/>
      <w:r w:rsidRPr="00663814">
        <w:rPr>
          <w:sz w:val="28"/>
          <w:szCs w:val="28"/>
        </w:rPr>
        <w:t>Сервисиз</w:t>
      </w:r>
      <w:proofErr w:type="spellEnd"/>
      <w:r w:rsidRPr="00663814">
        <w:rPr>
          <w:sz w:val="28"/>
          <w:szCs w:val="28"/>
        </w:rPr>
        <w:t xml:space="preserve">». </w:t>
      </w:r>
    </w:p>
    <w:p w14:paraId="02417E73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259CA04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поручительства № 01815/МР -ДП</w:t>
      </w:r>
      <w:proofErr w:type="gramStart"/>
      <w:r w:rsidRPr="00663814">
        <w:rPr>
          <w:sz w:val="28"/>
          <w:szCs w:val="28"/>
        </w:rPr>
        <w:t>1  от</w:t>
      </w:r>
      <w:proofErr w:type="gramEnd"/>
      <w:r w:rsidRPr="00663814">
        <w:rPr>
          <w:sz w:val="28"/>
          <w:szCs w:val="28"/>
        </w:rPr>
        <w:t xml:space="preserve"> 10.04.2017:, заключенному между Банком ВТБ (ПАО) и ООО «Интеллект </w:t>
      </w:r>
      <w:proofErr w:type="spellStart"/>
      <w:r w:rsidRPr="00663814">
        <w:rPr>
          <w:sz w:val="28"/>
          <w:szCs w:val="28"/>
        </w:rPr>
        <w:t>Дриллинг</w:t>
      </w:r>
      <w:proofErr w:type="spellEnd"/>
      <w:r w:rsidRPr="00663814">
        <w:rPr>
          <w:sz w:val="28"/>
          <w:szCs w:val="28"/>
        </w:rPr>
        <w:t xml:space="preserve"> </w:t>
      </w:r>
      <w:proofErr w:type="spellStart"/>
      <w:r w:rsidRPr="00663814">
        <w:rPr>
          <w:sz w:val="28"/>
          <w:szCs w:val="28"/>
        </w:rPr>
        <w:t>Сервисиз</w:t>
      </w:r>
      <w:proofErr w:type="spellEnd"/>
      <w:r w:rsidRPr="00663814">
        <w:rPr>
          <w:sz w:val="28"/>
          <w:szCs w:val="28"/>
        </w:rPr>
        <w:t>»;</w:t>
      </w:r>
    </w:p>
    <w:p w14:paraId="04BD7481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№01815/МР -ДП </w:t>
      </w:r>
      <w:proofErr w:type="gramStart"/>
      <w:r w:rsidRPr="00663814">
        <w:rPr>
          <w:sz w:val="28"/>
          <w:szCs w:val="28"/>
        </w:rPr>
        <w:t>2  от</w:t>
      </w:r>
      <w:proofErr w:type="gramEnd"/>
      <w:r w:rsidRPr="00663814">
        <w:rPr>
          <w:sz w:val="28"/>
          <w:szCs w:val="28"/>
        </w:rPr>
        <w:t xml:space="preserve"> 10.04.2017, заключенному между Банком ВТБ (ПАО) и ООО 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менеджмент»;</w:t>
      </w:r>
    </w:p>
    <w:p w14:paraId="732B1F8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01815/МР -ДП 3 от </w:t>
      </w:r>
      <w:proofErr w:type="gramStart"/>
      <w:r w:rsidRPr="00663814">
        <w:rPr>
          <w:sz w:val="28"/>
          <w:szCs w:val="28"/>
        </w:rPr>
        <w:t>10.04.2017 ,</w:t>
      </w:r>
      <w:proofErr w:type="gramEnd"/>
      <w:r w:rsidRPr="00663814">
        <w:rPr>
          <w:sz w:val="28"/>
          <w:szCs w:val="28"/>
        </w:rPr>
        <w:t xml:space="preserve"> заключенному между Банк ВТБ (ПАО) и ООО «МТК»;</w:t>
      </w:r>
    </w:p>
    <w:p w14:paraId="58654D64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01815/МР -ДП 4 от 10.04.2017, заключенному между Банком ВТБ (ПАО) и </w:t>
      </w:r>
      <w:proofErr w:type="spellStart"/>
      <w:r w:rsidRPr="00663814">
        <w:rPr>
          <w:sz w:val="28"/>
          <w:szCs w:val="28"/>
        </w:rPr>
        <w:t>Дулгеру</w:t>
      </w:r>
      <w:proofErr w:type="spellEnd"/>
      <w:r w:rsidRPr="00663814">
        <w:rPr>
          <w:sz w:val="28"/>
          <w:szCs w:val="28"/>
        </w:rPr>
        <w:t xml:space="preserve"> А.А.</w:t>
      </w:r>
    </w:p>
    <w:p w14:paraId="4156DCF4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поручительства № 01815/МР -ДП 5 от </w:t>
      </w:r>
      <w:proofErr w:type="gramStart"/>
      <w:r w:rsidRPr="00663814">
        <w:rPr>
          <w:sz w:val="28"/>
          <w:szCs w:val="28"/>
        </w:rPr>
        <w:t>10.04.2017 ,</w:t>
      </w:r>
      <w:proofErr w:type="gramEnd"/>
      <w:r w:rsidRPr="00663814">
        <w:rPr>
          <w:sz w:val="28"/>
          <w:szCs w:val="28"/>
        </w:rPr>
        <w:t xml:space="preserve"> заключенному между Банком ВТБ (ПАО) и Гаджиевым Г.Н. </w:t>
      </w:r>
    </w:p>
    <w:p w14:paraId="3C675E7F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64A11084" w14:textId="71E724D0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b/>
          <w:sz w:val="28"/>
          <w:szCs w:val="28"/>
        </w:rPr>
      </w:pPr>
      <w:r w:rsidRPr="00663814">
        <w:rPr>
          <w:b/>
          <w:sz w:val="28"/>
          <w:szCs w:val="28"/>
        </w:rPr>
        <w:lastRenderedPageBreak/>
        <w:t>Договорам залога:</w:t>
      </w:r>
    </w:p>
    <w:p w14:paraId="120384C1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залога оборудования №01814/МР-До3 от 10.04.2017, заключенному между Банком ВТБ (ПАО) и ООО «ИНТЕЛЛЕКТ ДРИЛЛИНГ СЕРВИСИЗ»</w:t>
      </w:r>
    </w:p>
    <w:p w14:paraId="2C0889B3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залога оборудования №01814/МР-До32 от 28.02.2018, заключенному между Банком ВТБ (ПАО) и ООО «ИНТЕЛЛЕКТ ДРИЛЛИНГ СЕРВИСИЗ»</w:t>
      </w:r>
    </w:p>
    <w:p w14:paraId="5E976A99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залога оборудования №02183/МР-До3 от 03.11.2017, заключенному между Банком ВТБ (ПАО) и ООО «ИНТЕЛЛЕКТ ДРИЛЛИНГ СЕРВИСИЗ»</w:t>
      </w:r>
    </w:p>
    <w:p w14:paraId="71E14FDD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залога оборудования №02400/МР-ДОЗ от 26.03.2018, заключенному между Банком ВТБ (ПАО) и ООО «ИНТЕЛЛЕКТ ДРИЛЛИНГ СЕРВИСИЗ»;</w:t>
      </w:r>
    </w:p>
    <w:p w14:paraId="6BC1BAC8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0227814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 - Договору об ипотеке нежилого помещения №01438/МР-ДИ от 28.12.2018,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</w:t>
      </w:r>
    </w:p>
    <w:p w14:paraId="4096FC39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об ипотеке нежилого помещения №02934/МР-ДИ от 28.12.2018,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менеджмент»; </w:t>
      </w:r>
    </w:p>
    <w:p w14:paraId="7B56ED79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50E138D6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залога оборудования № 01815/МР-ДоЗ1 от 10.04.2017,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навигатор»;</w:t>
      </w:r>
    </w:p>
    <w:p w14:paraId="6B4E4993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залога самоходной техники № 01815/МР-ДоЗ2 от 10.04.2017,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навигатор»;</w:t>
      </w:r>
    </w:p>
    <w:p w14:paraId="3569727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залога оборудования № 01438/МР-ДЗО/4 от 08.10.2019,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</w:t>
      </w:r>
    </w:p>
    <w:p w14:paraId="2958B544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залога транспортных средств № 01438/МР-ДЗТС/4 от 08.10.2019, заключенному между Банком ВТБ (ПАО) и ООО «Ай </w:t>
      </w:r>
      <w:proofErr w:type="spellStart"/>
      <w:r w:rsidRPr="00663814">
        <w:rPr>
          <w:sz w:val="28"/>
          <w:szCs w:val="28"/>
        </w:rPr>
        <w:t>Ди</w:t>
      </w:r>
      <w:proofErr w:type="spellEnd"/>
      <w:r w:rsidRPr="00663814">
        <w:rPr>
          <w:sz w:val="28"/>
          <w:szCs w:val="28"/>
        </w:rPr>
        <w:t xml:space="preserve"> Эс навигатор»</w:t>
      </w:r>
    </w:p>
    <w:p w14:paraId="4B2EC579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5C5A8FA4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залога транспортных средств №01816/МР-ДоЗ1 от 10.04.2017, заключенному между Банком ВТБ (ПАО) и ООО «МТК»</w:t>
      </w:r>
    </w:p>
    <w:p w14:paraId="19457ADF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- Договору залога самоходной техники №01816/МР-ДоЗ2 от 10.04.2017, заключенному между Банком ВТБ (ПАО) и ООО «МТК»</w:t>
      </w:r>
    </w:p>
    <w:p w14:paraId="19876CE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залога оборудования № 01438/МР-ДЗО/3 от 08.10.2019, заключенному между Банком ВТБ (ПАО) и ООО «МТК» </w:t>
      </w:r>
    </w:p>
    <w:p w14:paraId="7B694349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 xml:space="preserve">- Договору залога транспортных средств № 01438/МР-ДЗТС/3 от 08.10.2019, заключенному между Банком ВТБ (ПАО) и ООО «МТК». </w:t>
      </w:r>
    </w:p>
    <w:p w14:paraId="10474D45" w14:textId="77777777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</w:p>
    <w:p w14:paraId="74F365B8" w14:textId="01BA6E62" w:rsidR="00663814" w:rsidRPr="00663814" w:rsidRDefault="00663814" w:rsidP="00663814">
      <w:pPr>
        <w:pStyle w:val="a4"/>
        <w:spacing w:before="0" w:beforeAutospacing="0" w:after="0" w:afterAutospacing="0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Требования реализуются в составе одного Лота (далее – «Лот»).</w:t>
      </w:r>
    </w:p>
    <w:p w14:paraId="053F96C8" w14:textId="2FC98385" w:rsidR="008C4327" w:rsidRPr="00663814" w:rsidRDefault="006376DB" w:rsidP="00663814">
      <w:pPr>
        <w:pStyle w:val="a4"/>
        <w:ind w:left="-426"/>
        <w:divId w:val="1852378943"/>
        <w:rPr>
          <w:b/>
          <w:i/>
          <w:sz w:val="28"/>
          <w:szCs w:val="28"/>
        </w:rPr>
      </w:pPr>
      <w:r w:rsidRPr="00663814">
        <w:rPr>
          <w:sz w:val="28"/>
          <w:szCs w:val="28"/>
          <w:u w:val="single"/>
        </w:rPr>
        <w:t xml:space="preserve">Начальная </w:t>
      </w:r>
      <w:r w:rsidR="008C4327" w:rsidRPr="00663814">
        <w:rPr>
          <w:sz w:val="28"/>
          <w:szCs w:val="28"/>
          <w:u w:val="single"/>
        </w:rPr>
        <w:t>цена лота</w:t>
      </w:r>
      <w:r w:rsidR="008C4327" w:rsidRPr="00663814">
        <w:rPr>
          <w:sz w:val="28"/>
          <w:szCs w:val="28"/>
        </w:rPr>
        <w:t xml:space="preserve">: </w:t>
      </w:r>
      <w:r w:rsidR="00663814" w:rsidRPr="00663814">
        <w:rPr>
          <w:b/>
          <w:i/>
          <w:sz w:val="28"/>
          <w:szCs w:val="28"/>
        </w:rPr>
        <w:t xml:space="preserve">3 930 102 534,84 </w:t>
      </w:r>
      <w:r w:rsidRPr="00663814">
        <w:rPr>
          <w:b/>
          <w:i/>
          <w:sz w:val="28"/>
          <w:szCs w:val="28"/>
        </w:rPr>
        <w:t>руб. НДС не облагается.</w:t>
      </w:r>
    </w:p>
    <w:p w14:paraId="7388240F" w14:textId="5493ACF9" w:rsidR="00A643E2" w:rsidRPr="00663814" w:rsidRDefault="00201BC0" w:rsidP="00663814">
      <w:pPr>
        <w:pStyle w:val="a4"/>
        <w:ind w:left="-426"/>
        <w:divId w:val="1852378943"/>
        <w:rPr>
          <w:rStyle w:val="i1"/>
          <w:b/>
          <w:iCs w:val="0"/>
          <w:sz w:val="28"/>
          <w:szCs w:val="28"/>
          <w:u w:val="single"/>
        </w:rPr>
      </w:pPr>
      <w:r w:rsidRPr="00201BC0">
        <w:rPr>
          <w:b/>
          <w:bCs/>
          <w:i/>
          <w:iCs/>
          <w:sz w:val="28"/>
          <w:szCs w:val="28"/>
          <w:u w:val="single"/>
        </w:rPr>
        <w:t xml:space="preserve">В связи с тем, что на участие в торгах не подано ни одной заявки, </w:t>
      </w:r>
      <w:r>
        <w:rPr>
          <w:b/>
          <w:i/>
          <w:sz w:val="28"/>
          <w:szCs w:val="28"/>
          <w:u w:val="single"/>
        </w:rPr>
        <w:t>у</w:t>
      </w:r>
      <w:r w:rsidR="00530208">
        <w:rPr>
          <w:b/>
          <w:i/>
          <w:sz w:val="28"/>
          <w:szCs w:val="28"/>
          <w:u w:val="single"/>
        </w:rPr>
        <w:t>частники торгов не определены</w:t>
      </w:r>
      <w:r w:rsidR="00640AA7">
        <w:rPr>
          <w:b/>
          <w:i/>
          <w:sz w:val="28"/>
          <w:szCs w:val="28"/>
          <w:u w:val="single"/>
        </w:rPr>
        <w:t>.</w:t>
      </w:r>
    </w:p>
    <w:p w14:paraId="47EF3A80" w14:textId="77777777" w:rsidR="00255C32" w:rsidRPr="00663814" w:rsidRDefault="007B774C" w:rsidP="00663814">
      <w:pPr>
        <w:pStyle w:val="a5"/>
        <w:ind w:left="-426"/>
        <w:divId w:val="1852378943"/>
        <w:rPr>
          <w:sz w:val="28"/>
          <w:szCs w:val="28"/>
        </w:rPr>
      </w:pPr>
      <w:r w:rsidRPr="00663814">
        <w:rPr>
          <w:sz w:val="28"/>
          <w:szCs w:val="28"/>
        </w:rPr>
        <w:t>Организатор торгов</w:t>
      </w:r>
    </w:p>
    <w:p w14:paraId="30A2FA2F" w14:textId="49980968" w:rsidR="003A7D5C" w:rsidRPr="00663814" w:rsidRDefault="007B774C" w:rsidP="00663814">
      <w:pPr>
        <w:pStyle w:val="a4"/>
        <w:spacing w:before="0" w:beforeAutospacing="0" w:after="0" w:afterAutospacing="0"/>
        <w:ind w:left="-426"/>
        <w:divId w:val="1852378943"/>
        <w:rPr>
          <w:rStyle w:val="b1"/>
          <w:sz w:val="28"/>
          <w:szCs w:val="28"/>
        </w:rPr>
      </w:pPr>
      <w:r w:rsidRPr="00663814">
        <w:rPr>
          <w:rStyle w:val="b1"/>
          <w:sz w:val="28"/>
          <w:szCs w:val="28"/>
        </w:rPr>
        <w:t>Общество с ограни</w:t>
      </w:r>
      <w:r w:rsidR="00C5363A" w:rsidRPr="00663814">
        <w:rPr>
          <w:rStyle w:val="b1"/>
          <w:sz w:val="28"/>
          <w:szCs w:val="28"/>
        </w:rPr>
        <w:t>ченной ответственностью ВТБ</w:t>
      </w:r>
      <w:r w:rsidR="009F4A84" w:rsidRPr="00663814">
        <w:rPr>
          <w:rStyle w:val="b1"/>
          <w:sz w:val="28"/>
          <w:szCs w:val="28"/>
        </w:rPr>
        <w:t xml:space="preserve"> ДЦ</w:t>
      </w:r>
    </w:p>
    <w:p w14:paraId="047340B1" w14:textId="401C502A" w:rsidR="00373369" w:rsidRPr="008D0F98" w:rsidRDefault="00373369" w:rsidP="008D0F98">
      <w:pPr>
        <w:pStyle w:val="a4"/>
        <w:ind w:left="-426"/>
        <w:divId w:val="1852378943"/>
        <w:rPr>
          <w:b/>
          <w:sz w:val="28"/>
          <w:szCs w:val="28"/>
        </w:rPr>
      </w:pPr>
    </w:p>
    <w:sectPr w:rsidR="00373369" w:rsidRPr="008D0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520CC" w14:textId="77777777" w:rsidR="00F33831" w:rsidRDefault="00F33831" w:rsidP="00576F65">
      <w:r>
        <w:separator/>
      </w:r>
    </w:p>
  </w:endnote>
  <w:endnote w:type="continuationSeparator" w:id="0">
    <w:p w14:paraId="102BE4DB" w14:textId="77777777" w:rsidR="00F33831" w:rsidRDefault="00F33831" w:rsidP="0057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3297" w14:textId="77777777" w:rsidR="007A0C5A" w:rsidRDefault="007A0C5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8CB5" w14:textId="77777777" w:rsidR="007A0C5A" w:rsidRDefault="007A0C5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3BE7" w14:textId="77777777" w:rsidR="007A0C5A" w:rsidRDefault="007A0C5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B93D" w14:textId="77777777" w:rsidR="00F33831" w:rsidRDefault="00F33831" w:rsidP="00576F65">
      <w:r>
        <w:separator/>
      </w:r>
    </w:p>
  </w:footnote>
  <w:footnote w:type="continuationSeparator" w:id="0">
    <w:p w14:paraId="03E3177F" w14:textId="77777777" w:rsidR="00F33831" w:rsidRDefault="00F33831" w:rsidP="0057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73C" w14:textId="77777777" w:rsidR="007A0C5A" w:rsidRDefault="007A0C5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0437" w14:textId="77777777" w:rsidR="00E71115" w:rsidRDefault="00E71115" w:rsidP="007A0C5A">
    <w:pPr>
      <w:pStyle w:val="af"/>
      <w:jc w:val="center"/>
    </w:pPr>
  </w:p>
  <w:p w14:paraId="57FC7B7C" w14:textId="77777777" w:rsidR="00E71115" w:rsidRDefault="00E71115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AE16" w14:textId="77777777" w:rsidR="007A0C5A" w:rsidRDefault="007A0C5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C44"/>
    <w:multiLevelType w:val="multilevel"/>
    <w:tmpl w:val="E8F835EA"/>
    <w:lvl w:ilvl="0">
      <w:start w:val="5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11" w:hanging="1185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246816"/>
    <w:multiLevelType w:val="hybridMultilevel"/>
    <w:tmpl w:val="E856D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DB7E42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5E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2EB8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5037E"/>
    <w:multiLevelType w:val="hybridMultilevel"/>
    <w:tmpl w:val="F0FA4A16"/>
    <w:lvl w:ilvl="0" w:tplc="9DAA17A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030F0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F12E1"/>
    <w:multiLevelType w:val="hybridMultilevel"/>
    <w:tmpl w:val="B9E63A6A"/>
    <w:lvl w:ilvl="0" w:tplc="C4404FB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4C01C2"/>
    <w:multiLevelType w:val="hybridMultilevel"/>
    <w:tmpl w:val="5764EDDC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E3DA0"/>
    <w:multiLevelType w:val="hybridMultilevel"/>
    <w:tmpl w:val="E5F44EEC"/>
    <w:lvl w:ilvl="0" w:tplc="512EC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01E16"/>
    <w:multiLevelType w:val="hybridMultilevel"/>
    <w:tmpl w:val="A68E01D6"/>
    <w:lvl w:ilvl="0" w:tplc="3384C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F0C33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15"/>
  </w:num>
  <w:num w:numId="8">
    <w:abstractNumId w:val="9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4C"/>
    <w:rsid w:val="0000754C"/>
    <w:rsid w:val="0001075D"/>
    <w:rsid w:val="000141C8"/>
    <w:rsid w:val="00015C52"/>
    <w:rsid w:val="00030E6C"/>
    <w:rsid w:val="00031866"/>
    <w:rsid w:val="0003640C"/>
    <w:rsid w:val="00053829"/>
    <w:rsid w:val="0005661A"/>
    <w:rsid w:val="00064D19"/>
    <w:rsid w:val="0006639A"/>
    <w:rsid w:val="00080C84"/>
    <w:rsid w:val="000813EA"/>
    <w:rsid w:val="00086BC9"/>
    <w:rsid w:val="00094DD8"/>
    <w:rsid w:val="000D034F"/>
    <w:rsid w:val="000D7C3A"/>
    <w:rsid w:val="000F068D"/>
    <w:rsid w:val="000F7DF4"/>
    <w:rsid w:val="00111598"/>
    <w:rsid w:val="00122793"/>
    <w:rsid w:val="00136FC0"/>
    <w:rsid w:val="001461A5"/>
    <w:rsid w:val="0015204B"/>
    <w:rsid w:val="001531DA"/>
    <w:rsid w:val="00183DB0"/>
    <w:rsid w:val="00184E88"/>
    <w:rsid w:val="00187F6C"/>
    <w:rsid w:val="00191A0E"/>
    <w:rsid w:val="00194E58"/>
    <w:rsid w:val="001B6767"/>
    <w:rsid w:val="001C4CE7"/>
    <w:rsid w:val="001E21F9"/>
    <w:rsid w:val="001F4FB7"/>
    <w:rsid w:val="00201BC0"/>
    <w:rsid w:val="00215F6E"/>
    <w:rsid w:val="00221A44"/>
    <w:rsid w:val="00223DD1"/>
    <w:rsid w:val="00231C5A"/>
    <w:rsid w:val="00250BB9"/>
    <w:rsid w:val="00255C32"/>
    <w:rsid w:val="002630BB"/>
    <w:rsid w:val="002733A2"/>
    <w:rsid w:val="0028189A"/>
    <w:rsid w:val="00290D9E"/>
    <w:rsid w:val="00296CD5"/>
    <w:rsid w:val="002A175D"/>
    <w:rsid w:val="002C412B"/>
    <w:rsid w:val="002E1F08"/>
    <w:rsid w:val="002E2A52"/>
    <w:rsid w:val="002E4B44"/>
    <w:rsid w:val="002E655A"/>
    <w:rsid w:val="002E6E3E"/>
    <w:rsid w:val="002F2AB8"/>
    <w:rsid w:val="00301A49"/>
    <w:rsid w:val="00302AA4"/>
    <w:rsid w:val="0032003C"/>
    <w:rsid w:val="0033565A"/>
    <w:rsid w:val="0034612F"/>
    <w:rsid w:val="00355CB6"/>
    <w:rsid w:val="003601DE"/>
    <w:rsid w:val="00366F5C"/>
    <w:rsid w:val="00370FB0"/>
    <w:rsid w:val="003722EE"/>
    <w:rsid w:val="00372C82"/>
    <w:rsid w:val="00372EEE"/>
    <w:rsid w:val="00373369"/>
    <w:rsid w:val="00377B8C"/>
    <w:rsid w:val="003979CE"/>
    <w:rsid w:val="003A33B3"/>
    <w:rsid w:val="003A7D5C"/>
    <w:rsid w:val="003E6533"/>
    <w:rsid w:val="003F0DCD"/>
    <w:rsid w:val="003F14C0"/>
    <w:rsid w:val="003F1A71"/>
    <w:rsid w:val="003F53E6"/>
    <w:rsid w:val="004139A5"/>
    <w:rsid w:val="00416350"/>
    <w:rsid w:val="004272C9"/>
    <w:rsid w:val="004313DA"/>
    <w:rsid w:val="00444E4B"/>
    <w:rsid w:val="004517FC"/>
    <w:rsid w:val="00455D79"/>
    <w:rsid w:val="004615C7"/>
    <w:rsid w:val="004751E0"/>
    <w:rsid w:val="00485CB5"/>
    <w:rsid w:val="004A233A"/>
    <w:rsid w:val="004A2424"/>
    <w:rsid w:val="004A29EC"/>
    <w:rsid w:val="004A6645"/>
    <w:rsid w:val="004B7E44"/>
    <w:rsid w:val="004B7EBC"/>
    <w:rsid w:val="004E164A"/>
    <w:rsid w:val="004E3469"/>
    <w:rsid w:val="004F5C3B"/>
    <w:rsid w:val="00503996"/>
    <w:rsid w:val="00505AC9"/>
    <w:rsid w:val="0051100F"/>
    <w:rsid w:val="005164E2"/>
    <w:rsid w:val="00530208"/>
    <w:rsid w:val="00541E1D"/>
    <w:rsid w:val="005643CB"/>
    <w:rsid w:val="00576F65"/>
    <w:rsid w:val="005828A1"/>
    <w:rsid w:val="00583090"/>
    <w:rsid w:val="0058534B"/>
    <w:rsid w:val="0059286C"/>
    <w:rsid w:val="00594675"/>
    <w:rsid w:val="005A3BEE"/>
    <w:rsid w:val="005A4506"/>
    <w:rsid w:val="005A670D"/>
    <w:rsid w:val="005A6B3F"/>
    <w:rsid w:val="005B7833"/>
    <w:rsid w:val="005C4254"/>
    <w:rsid w:val="005C6E21"/>
    <w:rsid w:val="005F5201"/>
    <w:rsid w:val="006240BD"/>
    <w:rsid w:val="0062431D"/>
    <w:rsid w:val="006376DB"/>
    <w:rsid w:val="00640AA7"/>
    <w:rsid w:val="00640D31"/>
    <w:rsid w:val="00640F7A"/>
    <w:rsid w:val="00642FA4"/>
    <w:rsid w:val="00655905"/>
    <w:rsid w:val="00657D2E"/>
    <w:rsid w:val="00663814"/>
    <w:rsid w:val="00676560"/>
    <w:rsid w:val="00684BB3"/>
    <w:rsid w:val="0068687D"/>
    <w:rsid w:val="00687C3F"/>
    <w:rsid w:val="0069091B"/>
    <w:rsid w:val="006A0C2C"/>
    <w:rsid w:val="006C5258"/>
    <w:rsid w:val="006C6338"/>
    <w:rsid w:val="006D5525"/>
    <w:rsid w:val="006F0292"/>
    <w:rsid w:val="006F4B71"/>
    <w:rsid w:val="007046C5"/>
    <w:rsid w:val="00706538"/>
    <w:rsid w:val="0071450F"/>
    <w:rsid w:val="00722D21"/>
    <w:rsid w:val="00746EA9"/>
    <w:rsid w:val="00750809"/>
    <w:rsid w:val="0076028A"/>
    <w:rsid w:val="0076152B"/>
    <w:rsid w:val="00763AC0"/>
    <w:rsid w:val="00785A46"/>
    <w:rsid w:val="00793357"/>
    <w:rsid w:val="007A0C5A"/>
    <w:rsid w:val="007B774C"/>
    <w:rsid w:val="007E3B67"/>
    <w:rsid w:val="007F68FA"/>
    <w:rsid w:val="00801F78"/>
    <w:rsid w:val="0081045D"/>
    <w:rsid w:val="008106B3"/>
    <w:rsid w:val="00814C07"/>
    <w:rsid w:val="00831C85"/>
    <w:rsid w:val="00844A9F"/>
    <w:rsid w:val="00851A7F"/>
    <w:rsid w:val="00852FE0"/>
    <w:rsid w:val="00872516"/>
    <w:rsid w:val="0087501E"/>
    <w:rsid w:val="00876CB2"/>
    <w:rsid w:val="008B291C"/>
    <w:rsid w:val="008C4327"/>
    <w:rsid w:val="008D0F98"/>
    <w:rsid w:val="008E3892"/>
    <w:rsid w:val="008E5720"/>
    <w:rsid w:val="008F053D"/>
    <w:rsid w:val="00904EFA"/>
    <w:rsid w:val="00922278"/>
    <w:rsid w:val="009262B6"/>
    <w:rsid w:val="009265FB"/>
    <w:rsid w:val="0092794E"/>
    <w:rsid w:val="0093498A"/>
    <w:rsid w:val="00945C4F"/>
    <w:rsid w:val="00956AE9"/>
    <w:rsid w:val="0096417F"/>
    <w:rsid w:val="0097480A"/>
    <w:rsid w:val="0098767C"/>
    <w:rsid w:val="009922BD"/>
    <w:rsid w:val="009A39E8"/>
    <w:rsid w:val="009A45EA"/>
    <w:rsid w:val="009B2F34"/>
    <w:rsid w:val="009B553F"/>
    <w:rsid w:val="009C7A1A"/>
    <w:rsid w:val="009D2F13"/>
    <w:rsid w:val="009E3625"/>
    <w:rsid w:val="009F4A84"/>
    <w:rsid w:val="00A03031"/>
    <w:rsid w:val="00A26AD9"/>
    <w:rsid w:val="00A4596D"/>
    <w:rsid w:val="00A52950"/>
    <w:rsid w:val="00A53C05"/>
    <w:rsid w:val="00A54D6F"/>
    <w:rsid w:val="00A643E2"/>
    <w:rsid w:val="00A9764A"/>
    <w:rsid w:val="00AA31C4"/>
    <w:rsid w:val="00AA599E"/>
    <w:rsid w:val="00AB148A"/>
    <w:rsid w:val="00AB3EB4"/>
    <w:rsid w:val="00AB5A92"/>
    <w:rsid w:val="00AE6DDE"/>
    <w:rsid w:val="00AF1BD2"/>
    <w:rsid w:val="00B00841"/>
    <w:rsid w:val="00B2495D"/>
    <w:rsid w:val="00B55C01"/>
    <w:rsid w:val="00B564A1"/>
    <w:rsid w:val="00B7793B"/>
    <w:rsid w:val="00BA0CC1"/>
    <w:rsid w:val="00BB4061"/>
    <w:rsid w:val="00BB5496"/>
    <w:rsid w:val="00BB5D79"/>
    <w:rsid w:val="00BC2AC0"/>
    <w:rsid w:val="00BC7712"/>
    <w:rsid w:val="00BE16E7"/>
    <w:rsid w:val="00BE5938"/>
    <w:rsid w:val="00BE6F4D"/>
    <w:rsid w:val="00BF7D22"/>
    <w:rsid w:val="00C03DF9"/>
    <w:rsid w:val="00C05537"/>
    <w:rsid w:val="00C0662A"/>
    <w:rsid w:val="00C16AB0"/>
    <w:rsid w:val="00C26772"/>
    <w:rsid w:val="00C32C3A"/>
    <w:rsid w:val="00C4288A"/>
    <w:rsid w:val="00C43093"/>
    <w:rsid w:val="00C43557"/>
    <w:rsid w:val="00C51469"/>
    <w:rsid w:val="00C5363A"/>
    <w:rsid w:val="00C63FFE"/>
    <w:rsid w:val="00C64CE0"/>
    <w:rsid w:val="00C6539C"/>
    <w:rsid w:val="00C65578"/>
    <w:rsid w:val="00C7011B"/>
    <w:rsid w:val="00C7526A"/>
    <w:rsid w:val="00C81996"/>
    <w:rsid w:val="00C82C44"/>
    <w:rsid w:val="00CA4ADB"/>
    <w:rsid w:val="00CA7FCB"/>
    <w:rsid w:val="00CB426C"/>
    <w:rsid w:val="00CB5198"/>
    <w:rsid w:val="00CB5852"/>
    <w:rsid w:val="00CC09AE"/>
    <w:rsid w:val="00CC5056"/>
    <w:rsid w:val="00CD49FB"/>
    <w:rsid w:val="00CE68EC"/>
    <w:rsid w:val="00CF6FB7"/>
    <w:rsid w:val="00D07B5D"/>
    <w:rsid w:val="00D17663"/>
    <w:rsid w:val="00D54E0B"/>
    <w:rsid w:val="00D60810"/>
    <w:rsid w:val="00D614B9"/>
    <w:rsid w:val="00D65368"/>
    <w:rsid w:val="00D7751E"/>
    <w:rsid w:val="00D95AF0"/>
    <w:rsid w:val="00D965CA"/>
    <w:rsid w:val="00DB1536"/>
    <w:rsid w:val="00DC137B"/>
    <w:rsid w:val="00DC1F52"/>
    <w:rsid w:val="00DC4787"/>
    <w:rsid w:val="00DD20F8"/>
    <w:rsid w:val="00DD754C"/>
    <w:rsid w:val="00E02231"/>
    <w:rsid w:val="00E412B7"/>
    <w:rsid w:val="00E71115"/>
    <w:rsid w:val="00E712B5"/>
    <w:rsid w:val="00E8326E"/>
    <w:rsid w:val="00E95670"/>
    <w:rsid w:val="00EA16A5"/>
    <w:rsid w:val="00EA648F"/>
    <w:rsid w:val="00EA7FC2"/>
    <w:rsid w:val="00ED1615"/>
    <w:rsid w:val="00ED383F"/>
    <w:rsid w:val="00F04E4E"/>
    <w:rsid w:val="00F116CA"/>
    <w:rsid w:val="00F139C3"/>
    <w:rsid w:val="00F13D7B"/>
    <w:rsid w:val="00F33831"/>
    <w:rsid w:val="00F36D51"/>
    <w:rsid w:val="00F4057A"/>
    <w:rsid w:val="00F705C8"/>
    <w:rsid w:val="00F75620"/>
    <w:rsid w:val="00F764B3"/>
    <w:rsid w:val="00F778F9"/>
    <w:rsid w:val="00F825A7"/>
    <w:rsid w:val="00F937E7"/>
    <w:rsid w:val="00FA5B6A"/>
    <w:rsid w:val="00FB7683"/>
    <w:rsid w:val="00FC1CC6"/>
    <w:rsid w:val="00FC403F"/>
    <w:rsid w:val="00FD0199"/>
    <w:rsid w:val="00FD0E62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EB1D0"/>
  <w15:chartTrackingRefBased/>
  <w15:docId w15:val="{7B94BAA0-C167-43DD-BB45-FC574A6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uiPriority w:val="22"/>
    <w:qFormat/>
    <w:rPr>
      <w:b/>
      <w:bCs/>
    </w:rPr>
  </w:style>
  <w:style w:type="character" w:customStyle="1" w:styleId="ubi1">
    <w:name w:val="ubi1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rPr>
      <w:b/>
      <w:bCs/>
    </w:rPr>
  </w:style>
  <w:style w:type="character" w:customStyle="1" w:styleId="ib1">
    <w:name w:val="ib1"/>
    <w:rPr>
      <w:b/>
      <w:bCs/>
      <w:i/>
      <w:iCs/>
    </w:rPr>
  </w:style>
  <w:style w:type="character" w:customStyle="1" w:styleId="u1">
    <w:name w:val="u1"/>
    <w:rPr>
      <w:u w:val="single"/>
    </w:rPr>
  </w:style>
  <w:style w:type="character" w:customStyle="1" w:styleId="i1">
    <w:name w:val="i1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ED383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87C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7C3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87C3F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7C3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87C3F"/>
    <w:rPr>
      <w:rFonts w:eastAsia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7C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7C3F"/>
    <w:rPr>
      <w:rFonts w:ascii="Tahoma" w:eastAsia="Times New Roman" w:hAnsi="Tahoma" w:cs="Tahoma"/>
      <w:sz w:val="16"/>
      <w:szCs w:val="16"/>
    </w:rPr>
  </w:style>
  <w:style w:type="character" w:styleId="ae">
    <w:name w:val="Emphasis"/>
    <w:uiPriority w:val="20"/>
    <w:qFormat/>
    <w:rsid w:val="00C05537"/>
    <w:rPr>
      <w:i/>
      <w:iCs/>
    </w:rPr>
  </w:style>
  <w:style w:type="paragraph" w:styleId="af">
    <w:name w:val="header"/>
    <w:basedOn w:val="a"/>
    <w:link w:val="af0"/>
    <w:uiPriority w:val="99"/>
    <w:unhideWhenUsed/>
    <w:rsid w:val="00576F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76F65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76F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76F65"/>
    <w:rPr>
      <w:sz w:val="24"/>
      <w:szCs w:val="24"/>
    </w:rPr>
  </w:style>
  <w:style w:type="character" w:styleId="af3">
    <w:name w:val="Hyperlink"/>
    <w:uiPriority w:val="99"/>
    <w:unhideWhenUsed/>
    <w:rsid w:val="00122793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A7FC2"/>
    <w:rPr>
      <w:color w:val="800080"/>
      <w:u w:val="single"/>
    </w:rPr>
  </w:style>
  <w:style w:type="table" w:styleId="af5">
    <w:name w:val="Table Grid"/>
    <w:basedOn w:val="a1"/>
    <w:uiPriority w:val="59"/>
    <w:rsid w:val="00CA4ADB"/>
    <w:rPr>
      <w:rFonts w:eastAsia="Calibr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722D21"/>
    <w:rPr>
      <w:sz w:val="24"/>
      <w:szCs w:val="24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locked/>
    <w:rsid w:val="00373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BA1F-413B-4D7F-A064-EC1B7D33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1830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Дмитрий В.</dc:creator>
  <cp:keywords/>
  <cp:lastModifiedBy>Леонидова Кристина А.</cp:lastModifiedBy>
  <cp:revision>9</cp:revision>
  <cp:lastPrinted>2021-10-12T12:24:00Z</cp:lastPrinted>
  <dcterms:created xsi:type="dcterms:W3CDTF">2022-07-08T10:54:00Z</dcterms:created>
  <dcterms:modified xsi:type="dcterms:W3CDTF">2022-09-07T15:12:00Z</dcterms:modified>
</cp:coreProperties>
</file>