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0C05" w14:textId="77777777" w:rsidR="0079735A" w:rsidRPr="00AD7D30" w:rsidRDefault="00AE054B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>
        <w:rPr>
          <w:rStyle w:val="a3"/>
          <w:rFonts w:eastAsia="Times New Roman"/>
          <w:sz w:val="26"/>
          <w:szCs w:val="26"/>
        </w:rPr>
        <w:t>ПРОТОКОЛ № 1133</w:t>
      </w:r>
      <w:r w:rsidRPr="0079735A">
        <w:rPr>
          <w:rStyle w:val="a3"/>
          <w:rFonts w:eastAsia="Times New Roman"/>
          <w:sz w:val="26"/>
          <w:szCs w:val="26"/>
        </w:rPr>
        <w:t>-</w:t>
      </w:r>
      <w:r>
        <w:rPr>
          <w:rStyle w:val="a3"/>
          <w:rFonts w:eastAsia="Times New Roman"/>
          <w:sz w:val="26"/>
          <w:szCs w:val="26"/>
        </w:rPr>
        <w:t>ПП</w:t>
      </w:r>
      <w:r w:rsidRPr="0079735A">
        <w:rPr>
          <w:rStyle w:val="a3"/>
          <w:rFonts w:eastAsia="Times New Roman"/>
          <w:sz w:val="26"/>
          <w:szCs w:val="26"/>
        </w:rPr>
        <w:t>/1</w:t>
      </w:r>
    </w:p>
    <w:p w14:paraId="61080C06" w14:textId="77777777" w:rsidR="00227EF1" w:rsidRDefault="00AE054B" w:rsidP="005F1A4C">
      <w:pPr>
        <w:pStyle w:val="a4"/>
        <w:spacing w:line="276" w:lineRule="auto"/>
        <w:contextualSpacing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>
        <w:rPr>
          <w:rStyle w:val="center1"/>
        </w:rPr>
        <w:t xml:space="preserve">ЭЛЕКТРОННЫХ </w:t>
      </w:r>
      <w:r w:rsidRPr="00A06A9C">
        <w:rPr>
          <w:rStyle w:val="center1"/>
        </w:rPr>
        <w:t xml:space="preserve">ТОРГОВ </w:t>
      </w:r>
      <w:r w:rsidRPr="0022102E">
        <w:rPr>
          <w:rStyle w:val="center1"/>
        </w:rPr>
        <w:t>ПОСРЕДСТВОМ ПУБЛИЧНОГО ПРЕДЛОЖЕНИЯ</w:t>
      </w:r>
      <w:r>
        <w:rPr>
          <w:rStyle w:val="center1"/>
        </w:rPr>
        <w:t xml:space="preserve"> </w:t>
      </w:r>
      <w:r w:rsidRPr="007125D0">
        <w:rPr>
          <w:rStyle w:val="center1"/>
        </w:rPr>
        <w:t xml:space="preserve">НА ПРАВО ЗАКЛЮЧЕНИЯ ДОГОВОРА УСТУПКИ ПРАВ (ТРЕБОВАНИЙ) АО «БМ-БАНК» к KLIRINASTO INVESTMENTS LTD </w:t>
      </w:r>
      <w:r>
        <w:rPr>
          <w:rStyle w:val="center1"/>
        </w:rPr>
        <w:t xml:space="preserve"> </w:t>
      </w:r>
    </w:p>
    <w:p w14:paraId="61080C07" w14:textId="77777777" w:rsidR="00227EF1" w:rsidRPr="00227EF1" w:rsidRDefault="007A113D" w:rsidP="00227EF1">
      <w:pPr>
        <w:pStyle w:val="a4"/>
        <w:contextualSpacing/>
        <w:jc w:val="center"/>
        <w:divId w:val="886138415"/>
        <w:rPr>
          <w:rStyle w:val="center1"/>
        </w:rPr>
      </w:pPr>
    </w:p>
    <w:p w14:paraId="61080C08" w14:textId="77777777" w:rsidR="00C21972" w:rsidRPr="00C21972" w:rsidRDefault="00AE054B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</w:t>
      </w:r>
      <w:r>
        <w:rPr>
          <w:b/>
          <w:bCs/>
          <w:u w:val="single"/>
        </w:rPr>
        <w:t>133</w:t>
      </w:r>
      <w:r w:rsidRPr="00C21972">
        <w:rPr>
          <w:b/>
          <w:bCs/>
          <w:u w:val="single"/>
        </w:rPr>
        <w:t>-ПП</w:t>
      </w:r>
    </w:p>
    <w:p w14:paraId="61080C09" w14:textId="77777777" w:rsidR="00C21972" w:rsidRPr="00C21972" w:rsidRDefault="00AE054B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Pr="005F1A4C">
        <w:rPr>
          <w:b/>
          <w:bCs/>
          <w:iCs/>
          <w:u w:val="single"/>
        </w:rPr>
        <w:t>17</w:t>
      </w:r>
      <w:r w:rsidRPr="00C21972">
        <w:rPr>
          <w:b/>
          <w:bCs/>
          <w:iCs/>
          <w:u w:val="single"/>
        </w:rPr>
        <w:t>.0</w:t>
      </w:r>
      <w:r>
        <w:rPr>
          <w:b/>
          <w:bCs/>
          <w:iCs/>
          <w:u w:val="single"/>
        </w:rPr>
        <w:t>1</w:t>
      </w:r>
      <w:r w:rsidRPr="00C21972">
        <w:rPr>
          <w:b/>
          <w:bCs/>
          <w:iCs/>
          <w:u w:val="single"/>
        </w:rPr>
        <w:t>.202</w:t>
      </w:r>
      <w:r>
        <w:rPr>
          <w:b/>
          <w:bCs/>
          <w:iCs/>
          <w:u w:val="single"/>
        </w:rPr>
        <w:t>3</w:t>
      </w:r>
      <w:r w:rsidRPr="00C21972">
        <w:rPr>
          <w:b/>
          <w:bCs/>
          <w:iCs/>
          <w:u w:val="single"/>
        </w:rPr>
        <w:t xml:space="preserve"> г.</w:t>
      </w:r>
    </w:p>
    <w:p w14:paraId="61080C0A" w14:textId="77777777" w:rsidR="00CD4D19" w:rsidRPr="00A06A9C" w:rsidRDefault="00AE054B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61080C0B" w14:textId="77777777" w:rsidR="00C21972" w:rsidRPr="00A03031" w:rsidRDefault="00AE054B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Pr="00BC2AC0">
        <w:t>http://trade.nistp.ru/</w:t>
      </w:r>
      <w:r w:rsidRPr="00A03031">
        <w:t xml:space="preserve"> и в газете «Московский комсомолец» №</w:t>
      </w:r>
      <w:r>
        <w:t>231 (28.929)</w:t>
      </w:r>
      <w:r w:rsidRPr="00A03031">
        <w:t xml:space="preserve"> </w:t>
      </w:r>
      <w:r>
        <w:t xml:space="preserve">от 09.12.2022. </w:t>
      </w:r>
    </w:p>
    <w:p w14:paraId="61080C0C" w14:textId="77777777" w:rsidR="00CD4D19" w:rsidRPr="008A15EF" w:rsidRDefault="00AE054B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>
        <w:rPr>
          <w:rStyle w:val="ib1"/>
        </w:rPr>
        <w:t>иченной ответственностью ВТБ ДЦ</w:t>
      </w:r>
      <w:r w:rsidRPr="008A15EF">
        <w:rPr>
          <w:rStyle w:val="ib1"/>
        </w:rPr>
        <w:t>.</w:t>
      </w:r>
    </w:p>
    <w:p w14:paraId="61080C0D" w14:textId="77777777" w:rsidR="00CD4D19" w:rsidRPr="00A06A9C" w:rsidRDefault="00AE054B" w:rsidP="0079735A">
      <w:pPr>
        <w:pStyle w:val="a4"/>
        <w:ind w:left="-142"/>
        <w:divId w:val="886138415"/>
        <w:rPr>
          <w:rStyle w:val="ib1"/>
        </w:rPr>
      </w:pPr>
      <w:r>
        <w:rPr>
          <w:rStyle w:val="u1"/>
        </w:rPr>
        <w:t>Продавец</w:t>
      </w:r>
      <w:r w:rsidRPr="00A06A9C">
        <w:rPr>
          <w:rStyle w:val="u1"/>
        </w:rPr>
        <w:t xml:space="preserve"> предмета торгов:</w:t>
      </w:r>
      <w:r w:rsidRPr="00A06A9C">
        <w:rPr>
          <w:rStyle w:val="ib1"/>
        </w:rPr>
        <w:t xml:space="preserve"> </w:t>
      </w:r>
      <w:r w:rsidRPr="007125D0">
        <w:rPr>
          <w:rStyle w:val="ib1"/>
        </w:rPr>
        <w:t xml:space="preserve">АО «БМ-Банк» </w:t>
      </w:r>
      <w:r w:rsidRPr="00A06A9C">
        <w:rPr>
          <w:rStyle w:val="ib1"/>
        </w:rPr>
        <w:t>(далее –Банк).</w:t>
      </w:r>
    </w:p>
    <w:p w14:paraId="61080C0E" w14:textId="77777777" w:rsidR="00BA2BA8" w:rsidRPr="00A06A9C" w:rsidRDefault="00AE054B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Pr="00A06A9C">
        <w:rPr>
          <w:rStyle w:val="ib1"/>
        </w:rPr>
        <w:t>АО «НИС» («Новые информационные сервисы»).</w:t>
      </w:r>
    </w:p>
    <w:p w14:paraId="61080C0F" w14:textId="77777777" w:rsidR="00C21972" w:rsidRDefault="00AE054B" w:rsidP="00174DCD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Pr="00C21972">
        <w:rPr>
          <w:rStyle w:val="ib1"/>
        </w:rPr>
        <w:t>открытые электронные торги посредством публичного предложения.</w:t>
      </w:r>
    </w:p>
    <w:p w14:paraId="61080C10" w14:textId="77777777" w:rsidR="00354732" w:rsidRPr="00227EF1" w:rsidRDefault="00AE054B" w:rsidP="00227EF1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Pr="007125D0">
        <w:rPr>
          <w:rStyle w:val="ib1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p w14:paraId="61080C11" w14:textId="77777777" w:rsidR="00CD4D19" w:rsidRPr="00A06A9C" w:rsidRDefault="00AE054B" w:rsidP="0079735A">
      <w:pPr>
        <w:pStyle w:val="a4"/>
        <w:ind w:left="-142"/>
        <w:divId w:val="886138415"/>
      </w:pPr>
      <w:r w:rsidRPr="000A1B90">
        <w:rPr>
          <w:u w:val="single"/>
        </w:rPr>
        <w:t>Электронная площадка, на которой подводятся итоги</w:t>
      </w:r>
      <w:r w:rsidRPr="00A06A9C">
        <w:rPr>
          <w:rStyle w:val="u1"/>
        </w:rPr>
        <w:t>:</w:t>
      </w:r>
      <w:r w:rsidRPr="00A06A9C">
        <w:t> </w:t>
      </w:r>
      <w:r w:rsidRPr="00A06A9C">
        <w:rPr>
          <w:rStyle w:val="ib1"/>
        </w:rPr>
        <w:t>http://trade.nistp.ru/.</w:t>
      </w:r>
    </w:p>
    <w:p w14:paraId="61080C12" w14:textId="77777777" w:rsidR="00227EF1" w:rsidRDefault="00AE054B" w:rsidP="00227EF1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61080C13" w14:textId="394438E3" w:rsidR="005F1A4C" w:rsidRPr="007125D0" w:rsidRDefault="00AE054B" w:rsidP="005F1A4C">
      <w:pPr>
        <w:pStyle w:val="a4"/>
        <w:ind w:left="-142"/>
        <w:divId w:val="886138415"/>
      </w:pPr>
      <w:r w:rsidRPr="007125D0">
        <w:t>Предмет торгов: право на заключение на стороне цессионария с Банком (на стороне цедента) договора уступки прав кредитора (требований) по Кредитному договору</w:t>
      </w:r>
      <w:r w:rsidR="007D28A5" w:rsidRPr="007D28A5">
        <w:t xml:space="preserve"> об открытии кредитной линии (с установленным лимитом выдачи) № 001-002-047-К-2017 от 31.03.2017 (далее – Кредитный договор)</w:t>
      </w:r>
      <w:r w:rsidRPr="007125D0">
        <w:t>, прав, обеспечивающих исполнение обязательств по Кредитному договору, возникших из сделок, заключенных в обеспечение исполнения обязательств по Кредитному договору, а также других прав, связанных с требованиями по Кредитному договору</w:t>
      </w:r>
      <w:r w:rsidR="00056984">
        <w:t xml:space="preserve"> («Требования»)</w:t>
      </w:r>
      <w:r w:rsidRPr="007125D0">
        <w:t>, включая, но не ограничиваясь:</w:t>
      </w:r>
    </w:p>
    <w:p w14:paraId="61080C14" w14:textId="77777777" w:rsidR="005F1A4C" w:rsidRPr="007125D0" w:rsidRDefault="00AE054B" w:rsidP="005F1A4C">
      <w:pPr>
        <w:pStyle w:val="a4"/>
        <w:ind w:left="-142"/>
        <w:divId w:val="886138415"/>
      </w:pPr>
      <w:r w:rsidRPr="007125D0">
        <w:t xml:space="preserve">Права кредитора (требования) в отношении </w:t>
      </w:r>
      <w:proofErr w:type="spellStart"/>
      <w:r w:rsidRPr="007125D0">
        <w:t>Клиринасто</w:t>
      </w:r>
      <w:proofErr w:type="spellEnd"/>
      <w:r w:rsidRPr="007125D0">
        <w:t xml:space="preserve"> </w:t>
      </w:r>
      <w:proofErr w:type="spellStart"/>
      <w:r w:rsidRPr="007125D0">
        <w:t>Инвестментс</w:t>
      </w:r>
      <w:proofErr w:type="spellEnd"/>
      <w:r w:rsidRPr="007125D0">
        <w:t xml:space="preserve"> ЛТД по Кредитному договору, а также другие права, связанные с требованиями по Кредитному договору.</w:t>
      </w:r>
    </w:p>
    <w:p w14:paraId="61080C15" w14:textId="393173B6" w:rsidR="005F1A4C" w:rsidRPr="007125D0" w:rsidRDefault="00AE054B" w:rsidP="005F1A4C">
      <w:pPr>
        <w:pStyle w:val="a4"/>
        <w:ind w:left="-142"/>
        <w:divId w:val="886138415"/>
      </w:pPr>
      <w:r w:rsidRPr="007125D0">
        <w:lastRenderedPageBreak/>
        <w:t>Права кредитора по обеспечивающему исполнение обязательств по Кредитному договору и принадлежащие Банку на основании Договора поручительства № 001-002-047-К-2017-П-1 от 31.07.2017, заключенно</w:t>
      </w:r>
      <w:r>
        <w:t>го</w:t>
      </w:r>
      <w:r w:rsidRPr="007125D0">
        <w:t xml:space="preserve"> </w:t>
      </w:r>
      <w:proofErr w:type="spellStart"/>
      <w:r w:rsidRPr="007125D0">
        <w:t>правопредшественником</w:t>
      </w:r>
      <w:proofErr w:type="spellEnd"/>
      <w:r w:rsidRPr="007125D0">
        <w:t xml:space="preserve"> Банка – Банком «Возрождение» (ПАО) с ООО «Разрез «Нагорный» (ИНН 4205235762, ОГРН 1124205000072) (далее – Обеспечительный договор).</w:t>
      </w:r>
    </w:p>
    <w:p w14:paraId="61080C16" w14:textId="77777777" w:rsidR="005F1A4C" w:rsidRDefault="00AE054B" w:rsidP="005F1A4C">
      <w:pPr>
        <w:pStyle w:val="a4"/>
        <w:ind w:left="-142"/>
        <w:divId w:val="886138415"/>
      </w:pPr>
      <w:r w:rsidRPr="007125D0">
        <w:t>Требования реализуются в составе одного Лота (далее – «Лот»).</w:t>
      </w:r>
    </w:p>
    <w:p w14:paraId="61080C17" w14:textId="77777777" w:rsidR="00C21972" w:rsidRDefault="00AE054B" w:rsidP="00227EF1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r w:rsidRPr="007125D0">
        <w:rPr>
          <w:b/>
          <w:i/>
        </w:rPr>
        <w:t>1 290 398 423,95</w:t>
      </w:r>
      <w:r>
        <w:rPr>
          <w:b/>
          <w:i/>
        </w:rPr>
        <w:t xml:space="preserve"> руб. </w:t>
      </w:r>
      <w:r w:rsidRPr="006376DB">
        <w:rPr>
          <w:b/>
          <w:i/>
        </w:rPr>
        <w:t>НДС не облагается.</w:t>
      </w:r>
    </w:p>
    <w:p w14:paraId="61080C18" w14:textId="77777777" w:rsidR="006C1B7C" w:rsidRDefault="00AE054B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BA534F" w14:paraId="61080C1D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19" w14:textId="77777777" w:rsidR="00FF0386" w:rsidRPr="00FF0386" w:rsidRDefault="00AE054B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1A" w14:textId="77777777" w:rsidR="00FF0386" w:rsidRPr="00FF0386" w:rsidRDefault="00AE054B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1B" w14:textId="77777777" w:rsidR="00FF0386" w:rsidRPr="00FF0386" w:rsidRDefault="00AE054B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1C" w14:textId="77777777" w:rsidR="00FF0386" w:rsidRPr="00FF0386" w:rsidRDefault="00AE054B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BA534F" w14:paraId="61080C22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1E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1F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0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1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04D">
              <w:rPr>
                <w:rFonts w:eastAsia="Times New Roman"/>
                <w:color w:val="000000"/>
                <w:sz w:val="22"/>
                <w:szCs w:val="22"/>
              </w:rPr>
              <w:t>1 290 398 423,95</w:t>
            </w:r>
          </w:p>
        </w:tc>
      </w:tr>
      <w:tr w:rsidR="00BA534F" w14:paraId="61080C27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3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4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5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6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04D">
              <w:rPr>
                <w:rFonts w:eastAsia="Times New Roman"/>
                <w:color w:val="000000"/>
                <w:sz w:val="22"/>
                <w:szCs w:val="22"/>
              </w:rPr>
              <w:t>1 083 934 676,12</w:t>
            </w:r>
          </w:p>
        </w:tc>
      </w:tr>
      <w:tr w:rsidR="00BA534F" w14:paraId="61080C2C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8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9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A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B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04D">
              <w:rPr>
                <w:rFonts w:eastAsia="Times New Roman"/>
                <w:color w:val="000000"/>
                <w:sz w:val="22"/>
                <w:szCs w:val="22"/>
              </w:rPr>
              <w:t>877 470 928,29</w:t>
            </w:r>
          </w:p>
        </w:tc>
      </w:tr>
      <w:tr w:rsidR="00BA534F" w14:paraId="61080C31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D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E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2F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30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04D">
              <w:rPr>
                <w:rFonts w:eastAsia="Times New Roman"/>
                <w:color w:val="000000"/>
                <w:sz w:val="22"/>
                <w:szCs w:val="22"/>
              </w:rPr>
              <w:t>671 007 180,46</w:t>
            </w:r>
          </w:p>
        </w:tc>
      </w:tr>
      <w:tr w:rsidR="00BA534F" w14:paraId="61080C36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32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33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34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 xml:space="preserve">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35" w14:textId="77777777" w:rsidR="00FF0386" w:rsidRPr="00FF0386" w:rsidRDefault="00AE054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4104D">
              <w:rPr>
                <w:rFonts w:eastAsia="Times New Roman"/>
                <w:color w:val="000000"/>
                <w:sz w:val="22"/>
                <w:szCs w:val="22"/>
              </w:rPr>
              <w:t>450 000 000,00</w:t>
            </w:r>
          </w:p>
        </w:tc>
      </w:tr>
    </w:tbl>
    <w:p w14:paraId="61080C37" w14:textId="5A898CAE" w:rsidR="0014104D" w:rsidRPr="00A06A9C" w:rsidRDefault="00AE054B" w:rsidP="0014104D">
      <w:pPr>
        <w:pStyle w:val="a4"/>
        <w:ind w:left="-142"/>
        <w:divId w:val="886138415"/>
      </w:pPr>
      <w:r w:rsidRPr="00A06A9C">
        <w:t>В соответствии с протоколом №</w:t>
      </w:r>
      <w:r>
        <w:t>1133</w:t>
      </w:r>
      <w:r w:rsidRPr="00A06A9C">
        <w:t>-</w:t>
      </w:r>
      <w:r>
        <w:t>ПП</w:t>
      </w:r>
      <w:r w:rsidRPr="00A06A9C">
        <w:t xml:space="preserve">/1 от </w:t>
      </w:r>
      <w:r>
        <w:t>17</w:t>
      </w:r>
      <w:r w:rsidRPr="00A06A9C">
        <w:t>.</w:t>
      </w:r>
      <w:r>
        <w:t>01</w:t>
      </w:r>
      <w:r w:rsidRPr="00A06A9C">
        <w:t>.202</w:t>
      </w:r>
      <w:r>
        <w:t>3</w:t>
      </w:r>
      <w:r w:rsidRPr="00A06A9C">
        <w:t xml:space="preserve"> об определении участников торгов </w:t>
      </w:r>
      <w:r>
        <w:t xml:space="preserve">посредством публичного предложения </w:t>
      </w:r>
      <w:r w:rsidRPr="007125D0">
        <w:rPr>
          <w:rStyle w:val="center1"/>
        </w:rPr>
        <w:t>на право заключения договора уступки прав (требований) АО «БМ-Банк» к KLIRINASTO INVESTMENTS LTD</w:t>
      </w:r>
      <w:r>
        <w:rPr>
          <w:rStyle w:val="center1"/>
        </w:rPr>
        <w:t xml:space="preserve"> </w:t>
      </w:r>
      <w:r w:rsidRPr="00A06A9C">
        <w:t>участниками торгов признаны (далее – Участники торгов):</w:t>
      </w:r>
    </w:p>
    <w:p w14:paraId="61080C38" w14:textId="77777777" w:rsidR="0014104D" w:rsidRPr="000D13E9" w:rsidRDefault="00AE054B" w:rsidP="0014104D">
      <w:pPr>
        <w:pStyle w:val="a4"/>
        <w:numPr>
          <w:ilvl w:val="0"/>
          <w:numId w:val="10"/>
        </w:numPr>
        <w:divId w:val="886138415"/>
        <w:rPr>
          <w:rStyle w:val="ae"/>
          <w:i w:val="0"/>
          <w:iCs w:val="0"/>
        </w:rPr>
      </w:pPr>
      <w:r w:rsidRPr="007125D0">
        <w:rPr>
          <w:b/>
        </w:rPr>
        <w:t xml:space="preserve">Общество с ограниченной ответственностью </w:t>
      </w:r>
      <w:r>
        <w:rPr>
          <w:b/>
        </w:rPr>
        <w:t>«</w:t>
      </w:r>
      <w:proofErr w:type="spellStart"/>
      <w:r w:rsidRPr="007125D0">
        <w:rPr>
          <w:b/>
        </w:rPr>
        <w:t>БизнесКонсалт</w:t>
      </w:r>
      <w:proofErr w:type="spellEnd"/>
      <w:r>
        <w:rPr>
          <w:b/>
        </w:rPr>
        <w:t>»</w:t>
      </w:r>
      <w:r w:rsidRPr="007125D0">
        <w:rPr>
          <w:rStyle w:val="i1"/>
          <w:b/>
          <w:i w:val="0"/>
          <w:iCs w:val="0"/>
        </w:rPr>
        <w:t xml:space="preserve"> </w:t>
      </w:r>
      <w:r w:rsidRPr="00D614B9">
        <w:rPr>
          <w:rStyle w:val="i1"/>
          <w:i w:val="0"/>
        </w:rPr>
        <w:t>(</w:t>
      </w:r>
      <w:r w:rsidRPr="00D614B9">
        <w:rPr>
          <w:rStyle w:val="ae"/>
          <w:i w:val="0"/>
        </w:rPr>
        <w:t>ИНН</w:t>
      </w:r>
      <w:r w:rsidRPr="000D13E9">
        <w:rPr>
          <w:rStyle w:val="ae"/>
        </w:rPr>
        <w:t xml:space="preserve"> </w:t>
      </w:r>
      <w:r w:rsidRPr="000D13E9">
        <w:rPr>
          <w:rStyle w:val="ae"/>
          <w:i w:val="0"/>
        </w:rPr>
        <w:t>4205324290</w:t>
      </w:r>
      <w:r>
        <w:rPr>
          <w:rStyle w:val="ae"/>
          <w:i w:val="0"/>
        </w:rPr>
        <w:t xml:space="preserve">; ОГРН </w:t>
      </w:r>
      <w:r w:rsidRPr="000D13E9">
        <w:rPr>
          <w:rStyle w:val="ae"/>
          <w:i w:val="0"/>
        </w:rPr>
        <w:t>1164205055596</w:t>
      </w:r>
      <w:r>
        <w:rPr>
          <w:rStyle w:val="ae"/>
          <w:i w:val="0"/>
        </w:rPr>
        <w:t xml:space="preserve">; </w:t>
      </w:r>
      <w:r w:rsidRPr="000D13E9">
        <w:rPr>
          <w:rStyle w:val="ae"/>
          <w:i w:val="0"/>
        </w:rPr>
        <w:t>юридический адрес:</w:t>
      </w:r>
      <w:r>
        <w:rPr>
          <w:rStyle w:val="ae"/>
          <w:i w:val="0"/>
        </w:rPr>
        <w:t xml:space="preserve"> </w:t>
      </w:r>
      <w:r w:rsidRPr="000D13E9">
        <w:rPr>
          <w:rStyle w:val="ae"/>
          <w:i w:val="0"/>
        </w:rPr>
        <w:t>650000, Кемеровская область - Кузбасс, г. Кемерово, ул. Николая Островского, д. 33, офис 1</w:t>
      </w:r>
      <w:r w:rsidRPr="000D13E9">
        <w:rPr>
          <w:rStyle w:val="ae"/>
          <w:iCs w:val="0"/>
        </w:rPr>
        <w:t>)</w:t>
      </w:r>
      <w:r>
        <w:rPr>
          <w:rStyle w:val="ae"/>
          <w:iCs w:val="0"/>
        </w:rPr>
        <w:t>.</w:t>
      </w:r>
    </w:p>
    <w:p w14:paraId="61080C39" w14:textId="77777777" w:rsidR="00E57ACE" w:rsidRPr="00A06A9C" w:rsidRDefault="00AE054B" w:rsidP="0014104D">
      <w:pPr>
        <w:pStyle w:val="a4"/>
        <w:numPr>
          <w:ilvl w:val="0"/>
          <w:numId w:val="10"/>
        </w:numPr>
        <w:divId w:val="886138415"/>
      </w:pPr>
      <w:r w:rsidRPr="000D13E9">
        <w:rPr>
          <w:b/>
        </w:rPr>
        <w:t xml:space="preserve">Общество с ограниченной ответственностью </w:t>
      </w:r>
      <w:r>
        <w:rPr>
          <w:b/>
        </w:rPr>
        <w:t>«</w:t>
      </w:r>
      <w:r w:rsidRPr="000D13E9">
        <w:rPr>
          <w:b/>
        </w:rPr>
        <w:t>СИБТРЕЙД</w:t>
      </w:r>
      <w:r>
        <w:rPr>
          <w:b/>
        </w:rPr>
        <w:t>»</w:t>
      </w:r>
      <w:r w:rsidRPr="000D13E9">
        <w:rPr>
          <w:b/>
        </w:rPr>
        <w:t xml:space="preserve"> </w:t>
      </w:r>
      <w:r w:rsidRPr="005D3363">
        <w:t>(</w:t>
      </w:r>
      <w:r>
        <w:t>ИНН</w:t>
      </w:r>
      <w:r w:rsidRPr="000D13E9">
        <w:t xml:space="preserve"> 4205384919</w:t>
      </w:r>
      <w:r>
        <w:t xml:space="preserve">; ОГРН   </w:t>
      </w:r>
      <w:r w:rsidRPr="000D13E9">
        <w:t>1194205020954</w:t>
      </w:r>
      <w:r>
        <w:t>; юридический адрес:</w:t>
      </w:r>
      <w:r w:rsidRPr="000D13E9">
        <w:t xml:space="preserve"> 650003, Кемеровская область-Кузбасс, </w:t>
      </w:r>
      <w:proofErr w:type="spellStart"/>
      <w:r w:rsidRPr="000D13E9">
        <w:t>г.Кемерово</w:t>
      </w:r>
      <w:proofErr w:type="spellEnd"/>
      <w:r w:rsidRPr="000D13E9">
        <w:t xml:space="preserve">, </w:t>
      </w:r>
      <w:proofErr w:type="spellStart"/>
      <w:r w:rsidRPr="000D13E9">
        <w:t>ул.Маковцева</w:t>
      </w:r>
      <w:proofErr w:type="spellEnd"/>
      <w:r w:rsidRPr="000D13E9">
        <w:t>, д.19, помещение 172</w:t>
      </w:r>
      <w:r>
        <w:t xml:space="preserve">). 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39"/>
        <w:gridCol w:w="1826"/>
        <w:gridCol w:w="3832"/>
      </w:tblGrid>
      <w:tr w:rsidR="00BA534F" w14:paraId="61080C3E" w14:textId="77777777" w:rsidTr="000F613B">
        <w:trPr>
          <w:divId w:val="886138415"/>
          <w:tblHeader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80C3A" w14:textId="77777777" w:rsidR="00C87354" w:rsidRPr="00C30CC2" w:rsidRDefault="00AE054B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заявки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080C3B" w14:textId="77777777" w:rsidR="00C87354" w:rsidRPr="00C30CC2" w:rsidRDefault="00AE054B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080C3C" w14:textId="77777777" w:rsidR="00C87354" w:rsidRPr="00C30CC2" w:rsidRDefault="00AE054B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080C3D" w14:textId="77777777" w:rsidR="00C87354" w:rsidRPr="00C30CC2" w:rsidRDefault="00AE054B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BA534F" w14:paraId="61080C44" w14:textId="77777777" w:rsidTr="000F613B">
        <w:trPr>
          <w:divId w:val="886138415"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80C3F" w14:textId="77777777" w:rsidR="00C87354" w:rsidRPr="00C30CC2" w:rsidRDefault="00AE054B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080C40" w14:textId="77777777" w:rsidR="00C87354" w:rsidRPr="00C30CC2" w:rsidRDefault="00AE054B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13.01.2023 г.; </w:t>
            </w:r>
            <w:r>
              <w:br/>
              <w:t xml:space="preserve">время: 12:59:57.261.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080C41" w14:textId="77777777" w:rsidR="00C87354" w:rsidRPr="00C30CC2" w:rsidRDefault="00AE054B" w:rsidP="00C30CC2">
            <w:pPr>
              <w:jc w:val="center"/>
              <w:rPr>
                <w:rFonts w:eastAsia="Times New Roman"/>
              </w:rPr>
            </w:pPr>
            <w:r w:rsidRPr="0014104D">
              <w:rPr>
                <w:rFonts w:eastAsia="Times New Roman"/>
              </w:rPr>
              <w:t>450</w:t>
            </w:r>
            <w:r>
              <w:rPr>
                <w:rFonts w:eastAsia="Times New Roman"/>
              </w:rPr>
              <w:t xml:space="preserve"> </w:t>
            </w:r>
            <w:r w:rsidRPr="0014104D">
              <w:rPr>
                <w:rFonts w:eastAsia="Times New Roman"/>
              </w:rPr>
              <w:t>050</w:t>
            </w:r>
            <w:r>
              <w:rPr>
                <w:rFonts w:eastAsia="Times New Roman"/>
              </w:rPr>
              <w:t xml:space="preserve"> </w:t>
            </w:r>
            <w:r w:rsidRPr="0014104D">
              <w:rPr>
                <w:rFonts w:eastAsia="Times New Roman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080C42" w14:textId="77777777" w:rsidR="0014104D" w:rsidRPr="007A113D" w:rsidRDefault="00AE054B" w:rsidP="0014104D">
            <w:pPr>
              <w:pStyle w:val="a4"/>
              <w:spacing w:before="0" w:beforeAutospacing="0" w:after="0" w:afterAutospacing="0"/>
              <w:jc w:val="center"/>
              <w:rPr>
                <w:rStyle w:val="i1"/>
                <w:i w:val="0"/>
                <w:iCs w:val="0"/>
              </w:rPr>
            </w:pPr>
            <w:r w:rsidRPr="007A113D">
              <w:t>Общество с ограниченной ответственностью «</w:t>
            </w:r>
            <w:proofErr w:type="spellStart"/>
            <w:r w:rsidRPr="007A113D">
              <w:t>БизнесКонсалт</w:t>
            </w:r>
            <w:proofErr w:type="spellEnd"/>
            <w:r w:rsidRPr="007A113D">
              <w:t>»</w:t>
            </w:r>
            <w:r w:rsidRPr="007A113D">
              <w:rPr>
                <w:rStyle w:val="i1"/>
                <w:i w:val="0"/>
                <w:iCs w:val="0"/>
              </w:rPr>
              <w:t xml:space="preserve"> </w:t>
            </w:r>
          </w:p>
          <w:p w14:paraId="61080C43" w14:textId="77777777" w:rsidR="00C87354" w:rsidRPr="0014104D" w:rsidRDefault="00AE054B" w:rsidP="001410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A113D">
              <w:rPr>
                <w:rStyle w:val="i1"/>
                <w:i w:val="0"/>
              </w:rPr>
              <w:t>(</w:t>
            </w:r>
            <w:r w:rsidRPr="007A113D">
              <w:rPr>
                <w:rStyle w:val="ae"/>
                <w:i w:val="0"/>
              </w:rPr>
              <w:t>ИНН</w:t>
            </w:r>
            <w:r w:rsidRPr="007A113D">
              <w:rPr>
                <w:rStyle w:val="ae"/>
              </w:rPr>
              <w:t xml:space="preserve"> </w:t>
            </w:r>
            <w:r w:rsidRPr="007A113D">
              <w:rPr>
                <w:rStyle w:val="ae"/>
                <w:i w:val="0"/>
              </w:rPr>
              <w:t>4205324290; ОГРН 1164205055596)</w:t>
            </w:r>
          </w:p>
        </w:tc>
      </w:tr>
      <w:tr w:rsidR="00BA534F" w14:paraId="61080C49" w14:textId="77777777" w:rsidTr="000F613B">
        <w:trPr>
          <w:divId w:val="886138415"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80C45" w14:textId="77777777" w:rsidR="000F613B" w:rsidRPr="000F613B" w:rsidRDefault="00AE054B" w:rsidP="000F613B">
            <w:pPr>
              <w:jc w:val="center"/>
              <w:rPr>
                <w:rFonts w:eastAsia="Times New Roman"/>
                <w:b/>
                <w:lang w:val="en-US"/>
              </w:rPr>
            </w:pPr>
            <w:r w:rsidRPr="000F613B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80C46" w14:textId="77777777" w:rsidR="000F613B" w:rsidRPr="000F613B" w:rsidRDefault="00AE054B" w:rsidP="000F613B">
            <w:pPr>
              <w:jc w:val="center"/>
              <w:rPr>
                <w:b/>
              </w:rPr>
            </w:pPr>
            <w:r w:rsidRPr="000F613B">
              <w:rPr>
                <w:b/>
              </w:rPr>
              <w:t xml:space="preserve">дата: </w:t>
            </w:r>
            <w:r>
              <w:rPr>
                <w:b/>
              </w:rPr>
              <w:t>13</w:t>
            </w:r>
            <w:r w:rsidRPr="000F613B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0F613B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0F613B">
              <w:rPr>
                <w:b/>
              </w:rPr>
              <w:t xml:space="preserve"> г.; </w:t>
            </w:r>
            <w:r w:rsidRPr="000F613B">
              <w:rPr>
                <w:b/>
              </w:rPr>
              <w:br/>
              <w:t xml:space="preserve">время: </w:t>
            </w:r>
            <w:r w:rsidRPr="0014104D">
              <w:rPr>
                <w:b/>
              </w:rPr>
              <w:t>17:37:55.199.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80C47" w14:textId="77777777" w:rsidR="000F613B" w:rsidRPr="000F613B" w:rsidRDefault="00AE054B" w:rsidP="000F613B">
            <w:pPr>
              <w:jc w:val="center"/>
              <w:rPr>
                <w:rFonts w:eastAsia="Times New Roman"/>
                <w:b/>
              </w:rPr>
            </w:pPr>
            <w:r w:rsidRPr="0014104D">
              <w:rPr>
                <w:rFonts w:eastAsia="Times New Roman"/>
                <w:b/>
              </w:rPr>
              <w:t>450</w:t>
            </w:r>
            <w:r>
              <w:rPr>
                <w:rFonts w:eastAsia="Times New Roman"/>
                <w:b/>
              </w:rPr>
              <w:t xml:space="preserve"> </w:t>
            </w:r>
            <w:r w:rsidRPr="0014104D">
              <w:rPr>
                <w:rFonts w:eastAsia="Times New Roman"/>
                <w:b/>
              </w:rPr>
              <w:t>100</w:t>
            </w:r>
            <w:r>
              <w:rPr>
                <w:rFonts w:eastAsia="Times New Roman"/>
                <w:b/>
              </w:rPr>
              <w:t xml:space="preserve"> </w:t>
            </w:r>
            <w:r w:rsidRPr="0014104D">
              <w:rPr>
                <w:rFonts w:eastAsia="Times New Roman"/>
                <w:b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80C48" w14:textId="77777777" w:rsidR="000F613B" w:rsidRPr="000F613B" w:rsidRDefault="00AE054B" w:rsidP="000F613B">
            <w:pPr>
              <w:pStyle w:val="a4"/>
              <w:jc w:val="center"/>
              <w:rPr>
                <w:b/>
              </w:rPr>
            </w:pPr>
            <w:r w:rsidRPr="000D13E9">
              <w:rPr>
                <w:b/>
              </w:rPr>
              <w:t xml:space="preserve">Общество с ограниченной ответственностью </w:t>
            </w:r>
            <w:r>
              <w:rPr>
                <w:b/>
              </w:rPr>
              <w:t>«</w:t>
            </w:r>
            <w:r w:rsidRPr="000D13E9">
              <w:rPr>
                <w:b/>
              </w:rPr>
              <w:t>СИБТРЕЙД</w:t>
            </w:r>
            <w:r>
              <w:rPr>
                <w:b/>
              </w:rPr>
              <w:t>»</w:t>
            </w:r>
            <w:r w:rsidRPr="000D13E9">
              <w:rPr>
                <w:b/>
              </w:rPr>
              <w:t xml:space="preserve"> </w:t>
            </w:r>
            <w:r w:rsidRPr="0014104D">
              <w:rPr>
                <w:b/>
              </w:rPr>
              <w:t xml:space="preserve">(ИНН </w:t>
            </w:r>
            <w:bookmarkStart w:id="0" w:name="_GoBack"/>
            <w:r w:rsidRPr="0014104D">
              <w:rPr>
                <w:b/>
              </w:rPr>
              <w:t>4205384919</w:t>
            </w:r>
            <w:bookmarkEnd w:id="0"/>
            <w:r w:rsidRPr="0014104D">
              <w:rPr>
                <w:b/>
              </w:rPr>
              <w:t>; ОГРН   1194205020954)</w:t>
            </w:r>
          </w:p>
        </w:tc>
      </w:tr>
    </w:tbl>
    <w:p w14:paraId="61080C4A" w14:textId="77777777" w:rsidR="00CE5299" w:rsidRPr="005D3363" w:rsidRDefault="007A113D" w:rsidP="00A21FB6">
      <w:pPr>
        <w:pStyle w:val="a4"/>
        <w:spacing w:before="0" w:beforeAutospacing="0" w:after="0" w:afterAutospacing="0"/>
        <w:divId w:val="886138415"/>
      </w:pPr>
    </w:p>
    <w:p w14:paraId="61080C4B" w14:textId="77777777" w:rsidR="0014104D" w:rsidRDefault="00AE054B" w:rsidP="00A21FB6">
      <w:pPr>
        <w:pStyle w:val="a4"/>
        <w:spacing w:before="0" w:beforeAutospacing="0" w:after="0" w:afterAutospacing="0"/>
        <w:ind w:left="-113"/>
        <w:divId w:val="886138415"/>
      </w:pPr>
      <w:r w:rsidRPr="00E80B20">
        <w:t xml:space="preserve">Победителем торгов признается участник торгов </w:t>
      </w:r>
      <w:r w:rsidRPr="0014104D">
        <w:t>Общество с ограниченной ответственностью «СИБТРЕЙД»</w:t>
      </w:r>
      <w:r w:rsidRPr="00E80B20">
        <w:t>, котор</w:t>
      </w:r>
      <w:r>
        <w:t>ое</w:t>
      </w:r>
      <w:r w:rsidRPr="00E80B20">
        <w:t xml:space="preserve"> представил</w:t>
      </w:r>
      <w:r>
        <w:t>о</w:t>
      </w:r>
      <w:r w:rsidRPr="00E80B20">
        <w:t xml:space="preserve"> в установленный срок заявку на участие в торгах, содержащую наиболее высокое предложение о цене лота в размере </w:t>
      </w:r>
    </w:p>
    <w:p w14:paraId="61080C4C" w14:textId="77777777" w:rsidR="006E1024" w:rsidRDefault="00AE054B" w:rsidP="00A21FB6">
      <w:pPr>
        <w:pStyle w:val="a4"/>
        <w:spacing w:before="0" w:beforeAutospacing="0" w:after="0" w:afterAutospacing="0"/>
        <w:ind w:left="-113"/>
        <w:divId w:val="886138415"/>
      </w:pPr>
      <w:r w:rsidRPr="0014104D">
        <w:rPr>
          <w:rFonts w:eastAsia="Times New Roman"/>
        </w:rPr>
        <w:t xml:space="preserve">450 100 000.00 </w:t>
      </w:r>
      <w:r w:rsidRPr="00E80B20">
        <w:t>рублей, которая не ниже начальной цены Требований, установленной для определенного периода проведения торгов.</w:t>
      </w:r>
    </w:p>
    <w:p w14:paraId="61080C4D" w14:textId="77777777" w:rsidR="00315BD1" w:rsidRPr="00A06A9C" w:rsidRDefault="00AE054B" w:rsidP="009714C3">
      <w:pPr>
        <w:pStyle w:val="a4"/>
        <w:spacing w:after="0" w:afterAutospacing="0"/>
        <w:ind w:left="-113"/>
        <w:divId w:val="886138415"/>
      </w:pPr>
      <w:r w:rsidRPr="00A06A9C">
        <w:lastRenderedPageBreak/>
        <w:t>Организатор торгов</w:t>
      </w:r>
    </w:p>
    <w:p w14:paraId="61080C4E" w14:textId="77777777" w:rsidR="00315BD1" w:rsidRPr="00A06A9C" w:rsidRDefault="00AE054B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ограниченной ответственностью ВТБ ДЦ</w:t>
      </w:r>
    </w:p>
    <w:p w14:paraId="61080C4F" w14:textId="77777777" w:rsidR="008F1401" w:rsidRPr="00A06A9C" w:rsidRDefault="007A113D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</w:p>
    <w:sectPr w:rsidR="008F1401" w:rsidRPr="00A06A9C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2CC6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62FC50" w:tentative="1">
      <w:start w:val="1"/>
      <w:numFmt w:val="lowerLetter"/>
      <w:lvlText w:val="%2."/>
      <w:lvlJc w:val="left"/>
      <w:pPr>
        <w:ind w:left="1440" w:hanging="360"/>
      </w:pPr>
    </w:lvl>
    <w:lvl w:ilvl="2" w:tplc="2F0057D8" w:tentative="1">
      <w:start w:val="1"/>
      <w:numFmt w:val="lowerRoman"/>
      <w:lvlText w:val="%3."/>
      <w:lvlJc w:val="right"/>
      <w:pPr>
        <w:ind w:left="2160" w:hanging="180"/>
      </w:pPr>
    </w:lvl>
    <w:lvl w:ilvl="3" w:tplc="62166A98" w:tentative="1">
      <w:start w:val="1"/>
      <w:numFmt w:val="decimal"/>
      <w:lvlText w:val="%4."/>
      <w:lvlJc w:val="left"/>
      <w:pPr>
        <w:ind w:left="2880" w:hanging="360"/>
      </w:pPr>
    </w:lvl>
    <w:lvl w:ilvl="4" w:tplc="B3F65DCC" w:tentative="1">
      <w:start w:val="1"/>
      <w:numFmt w:val="lowerLetter"/>
      <w:lvlText w:val="%5."/>
      <w:lvlJc w:val="left"/>
      <w:pPr>
        <w:ind w:left="3600" w:hanging="360"/>
      </w:pPr>
    </w:lvl>
    <w:lvl w:ilvl="5" w:tplc="EE8C379C" w:tentative="1">
      <w:start w:val="1"/>
      <w:numFmt w:val="lowerRoman"/>
      <w:lvlText w:val="%6."/>
      <w:lvlJc w:val="right"/>
      <w:pPr>
        <w:ind w:left="4320" w:hanging="180"/>
      </w:pPr>
    </w:lvl>
    <w:lvl w:ilvl="6" w:tplc="B97ECCB4" w:tentative="1">
      <w:start w:val="1"/>
      <w:numFmt w:val="decimal"/>
      <w:lvlText w:val="%7."/>
      <w:lvlJc w:val="left"/>
      <w:pPr>
        <w:ind w:left="5040" w:hanging="360"/>
      </w:pPr>
    </w:lvl>
    <w:lvl w:ilvl="7" w:tplc="9A483D72" w:tentative="1">
      <w:start w:val="1"/>
      <w:numFmt w:val="lowerLetter"/>
      <w:lvlText w:val="%8."/>
      <w:lvlJc w:val="left"/>
      <w:pPr>
        <w:ind w:left="5760" w:hanging="360"/>
      </w:pPr>
    </w:lvl>
    <w:lvl w:ilvl="8" w:tplc="885CA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B9E40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0BB3E" w:tentative="1">
      <w:start w:val="1"/>
      <w:numFmt w:val="lowerLetter"/>
      <w:lvlText w:val="%2."/>
      <w:lvlJc w:val="left"/>
      <w:pPr>
        <w:ind w:left="1440" w:hanging="360"/>
      </w:pPr>
    </w:lvl>
    <w:lvl w:ilvl="2" w:tplc="AE186FA0" w:tentative="1">
      <w:start w:val="1"/>
      <w:numFmt w:val="lowerRoman"/>
      <w:lvlText w:val="%3."/>
      <w:lvlJc w:val="right"/>
      <w:pPr>
        <w:ind w:left="2160" w:hanging="180"/>
      </w:pPr>
    </w:lvl>
    <w:lvl w:ilvl="3" w:tplc="C86441FE" w:tentative="1">
      <w:start w:val="1"/>
      <w:numFmt w:val="decimal"/>
      <w:lvlText w:val="%4."/>
      <w:lvlJc w:val="left"/>
      <w:pPr>
        <w:ind w:left="2880" w:hanging="360"/>
      </w:pPr>
    </w:lvl>
    <w:lvl w:ilvl="4" w:tplc="0D4EEC32" w:tentative="1">
      <w:start w:val="1"/>
      <w:numFmt w:val="lowerLetter"/>
      <w:lvlText w:val="%5."/>
      <w:lvlJc w:val="left"/>
      <w:pPr>
        <w:ind w:left="3600" w:hanging="360"/>
      </w:pPr>
    </w:lvl>
    <w:lvl w:ilvl="5" w:tplc="F42607F6" w:tentative="1">
      <w:start w:val="1"/>
      <w:numFmt w:val="lowerRoman"/>
      <w:lvlText w:val="%6."/>
      <w:lvlJc w:val="right"/>
      <w:pPr>
        <w:ind w:left="4320" w:hanging="180"/>
      </w:pPr>
    </w:lvl>
    <w:lvl w:ilvl="6" w:tplc="B5228456" w:tentative="1">
      <w:start w:val="1"/>
      <w:numFmt w:val="decimal"/>
      <w:lvlText w:val="%7."/>
      <w:lvlJc w:val="left"/>
      <w:pPr>
        <w:ind w:left="5040" w:hanging="360"/>
      </w:pPr>
    </w:lvl>
    <w:lvl w:ilvl="7" w:tplc="502AE72E" w:tentative="1">
      <w:start w:val="1"/>
      <w:numFmt w:val="lowerLetter"/>
      <w:lvlText w:val="%8."/>
      <w:lvlJc w:val="left"/>
      <w:pPr>
        <w:ind w:left="5760" w:hanging="360"/>
      </w:pPr>
    </w:lvl>
    <w:lvl w:ilvl="8" w:tplc="5216A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8E07A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57A5C06" w:tentative="1">
      <w:start w:val="1"/>
      <w:numFmt w:val="lowerLetter"/>
      <w:lvlText w:val="%2."/>
      <w:lvlJc w:val="left"/>
      <w:pPr>
        <w:ind w:left="2160" w:hanging="360"/>
      </w:pPr>
    </w:lvl>
    <w:lvl w:ilvl="2" w:tplc="CED41C50" w:tentative="1">
      <w:start w:val="1"/>
      <w:numFmt w:val="lowerRoman"/>
      <w:lvlText w:val="%3."/>
      <w:lvlJc w:val="right"/>
      <w:pPr>
        <w:ind w:left="2880" w:hanging="180"/>
      </w:pPr>
    </w:lvl>
    <w:lvl w:ilvl="3" w:tplc="76D655D2" w:tentative="1">
      <w:start w:val="1"/>
      <w:numFmt w:val="decimal"/>
      <w:lvlText w:val="%4."/>
      <w:lvlJc w:val="left"/>
      <w:pPr>
        <w:ind w:left="3600" w:hanging="360"/>
      </w:pPr>
    </w:lvl>
    <w:lvl w:ilvl="4" w:tplc="C0B2FC3E" w:tentative="1">
      <w:start w:val="1"/>
      <w:numFmt w:val="lowerLetter"/>
      <w:lvlText w:val="%5."/>
      <w:lvlJc w:val="left"/>
      <w:pPr>
        <w:ind w:left="4320" w:hanging="360"/>
      </w:pPr>
    </w:lvl>
    <w:lvl w:ilvl="5" w:tplc="7D48B64A" w:tentative="1">
      <w:start w:val="1"/>
      <w:numFmt w:val="lowerRoman"/>
      <w:lvlText w:val="%6."/>
      <w:lvlJc w:val="right"/>
      <w:pPr>
        <w:ind w:left="5040" w:hanging="180"/>
      </w:pPr>
    </w:lvl>
    <w:lvl w:ilvl="6" w:tplc="D6923EEA" w:tentative="1">
      <w:start w:val="1"/>
      <w:numFmt w:val="decimal"/>
      <w:lvlText w:val="%7."/>
      <w:lvlJc w:val="left"/>
      <w:pPr>
        <w:ind w:left="5760" w:hanging="360"/>
      </w:pPr>
    </w:lvl>
    <w:lvl w:ilvl="7" w:tplc="010A34D2" w:tentative="1">
      <w:start w:val="1"/>
      <w:numFmt w:val="lowerLetter"/>
      <w:lvlText w:val="%8."/>
      <w:lvlJc w:val="left"/>
      <w:pPr>
        <w:ind w:left="6480" w:hanging="360"/>
      </w:pPr>
    </w:lvl>
    <w:lvl w:ilvl="8" w:tplc="D7D45B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4C44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9C0A26" w:tentative="1">
      <w:start w:val="1"/>
      <w:numFmt w:val="lowerLetter"/>
      <w:lvlText w:val="%2."/>
      <w:lvlJc w:val="left"/>
      <w:pPr>
        <w:ind w:left="1440" w:hanging="360"/>
      </w:pPr>
    </w:lvl>
    <w:lvl w:ilvl="2" w:tplc="A1967BE4" w:tentative="1">
      <w:start w:val="1"/>
      <w:numFmt w:val="lowerRoman"/>
      <w:lvlText w:val="%3."/>
      <w:lvlJc w:val="right"/>
      <w:pPr>
        <w:ind w:left="2160" w:hanging="180"/>
      </w:pPr>
    </w:lvl>
    <w:lvl w:ilvl="3" w:tplc="783C1608" w:tentative="1">
      <w:start w:val="1"/>
      <w:numFmt w:val="decimal"/>
      <w:lvlText w:val="%4."/>
      <w:lvlJc w:val="left"/>
      <w:pPr>
        <w:ind w:left="2880" w:hanging="360"/>
      </w:pPr>
    </w:lvl>
    <w:lvl w:ilvl="4" w:tplc="AE7A20A2" w:tentative="1">
      <w:start w:val="1"/>
      <w:numFmt w:val="lowerLetter"/>
      <w:lvlText w:val="%5."/>
      <w:lvlJc w:val="left"/>
      <w:pPr>
        <w:ind w:left="3600" w:hanging="360"/>
      </w:pPr>
    </w:lvl>
    <w:lvl w:ilvl="5" w:tplc="31EED448" w:tentative="1">
      <w:start w:val="1"/>
      <w:numFmt w:val="lowerRoman"/>
      <w:lvlText w:val="%6."/>
      <w:lvlJc w:val="right"/>
      <w:pPr>
        <w:ind w:left="4320" w:hanging="180"/>
      </w:pPr>
    </w:lvl>
    <w:lvl w:ilvl="6" w:tplc="863E575C" w:tentative="1">
      <w:start w:val="1"/>
      <w:numFmt w:val="decimal"/>
      <w:lvlText w:val="%7."/>
      <w:lvlJc w:val="left"/>
      <w:pPr>
        <w:ind w:left="5040" w:hanging="360"/>
      </w:pPr>
    </w:lvl>
    <w:lvl w:ilvl="7" w:tplc="C7824052" w:tentative="1">
      <w:start w:val="1"/>
      <w:numFmt w:val="lowerLetter"/>
      <w:lvlText w:val="%8."/>
      <w:lvlJc w:val="left"/>
      <w:pPr>
        <w:ind w:left="5760" w:hanging="360"/>
      </w:pPr>
    </w:lvl>
    <w:lvl w:ilvl="8" w:tplc="EA405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75C23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BB24F84" w:tentative="1">
      <w:start w:val="1"/>
      <w:numFmt w:val="lowerLetter"/>
      <w:lvlText w:val="%2."/>
      <w:lvlJc w:val="left"/>
      <w:pPr>
        <w:ind w:left="1440" w:hanging="360"/>
      </w:pPr>
    </w:lvl>
    <w:lvl w:ilvl="2" w:tplc="CEB0D6DE" w:tentative="1">
      <w:start w:val="1"/>
      <w:numFmt w:val="lowerRoman"/>
      <w:lvlText w:val="%3."/>
      <w:lvlJc w:val="right"/>
      <w:pPr>
        <w:ind w:left="2160" w:hanging="180"/>
      </w:pPr>
    </w:lvl>
    <w:lvl w:ilvl="3" w:tplc="AC8AC992" w:tentative="1">
      <w:start w:val="1"/>
      <w:numFmt w:val="decimal"/>
      <w:lvlText w:val="%4."/>
      <w:lvlJc w:val="left"/>
      <w:pPr>
        <w:ind w:left="2880" w:hanging="360"/>
      </w:pPr>
    </w:lvl>
    <w:lvl w:ilvl="4" w:tplc="6A28DDFA" w:tentative="1">
      <w:start w:val="1"/>
      <w:numFmt w:val="lowerLetter"/>
      <w:lvlText w:val="%5."/>
      <w:lvlJc w:val="left"/>
      <w:pPr>
        <w:ind w:left="3600" w:hanging="360"/>
      </w:pPr>
    </w:lvl>
    <w:lvl w:ilvl="5" w:tplc="810AFBE6" w:tentative="1">
      <w:start w:val="1"/>
      <w:numFmt w:val="lowerRoman"/>
      <w:lvlText w:val="%6."/>
      <w:lvlJc w:val="right"/>
      <w:pPr>
        <w:ind w:left="4320" w:hanging="180"/>
      </w:pPr>
    </w:lvl>
    <w:lvl w:ilvl="6" w:tplc="2F0E92FE" w:tentative="1">
      <w:start w:val="1"/>
      <w:numFmt w:val="decimal"/>
      <w:lvlText w:val="%7."/>
      <w:lvlJc w:val="left"/>
      <w:pPr>
        <w:ind w:left="5040" w:hanging="360"/>
      </w:pPr>
    </w:lvl>
    <w:lvl w:ilvl="7" w:tplc="C8A63A42" w:tentative="1">
      <w:start w:val="1"/>
      <w:numFmt w:val="lowerLetter"/>
      <w:lvlText w:val="%8."/>
      <w:lvlJc w:val="left"/>
      <w:pPr>
        <w:ind w:left="5760" w:hanging="360"/>
      </w:pPr>
    </w:lvl>
    <w:lvl w:ilvl="8" w:tplc="65E8E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8F1A5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350A3E2" w:tentative="1">
      <w:start w:val="1"/>
      <w:numFmt w:val="lowerLetter"/>
      <w:lvlText w:val="%2."/>
      <w:lvlJc w:val="left"/>
      <w:pPr>
        <w:ind w:left="1440" w:hanging="360"/>
      </w:pPr>
    </w:lvl>
    <w:lvl w:ilvl="2" w:tplc="A1AE3E70" w:tentative="1">
      <w:start w:val="1"/>
      <w:numFmt w:val="lowerRoman"/>
      <w:lvlText w:val="%3."/>
      <w:lvlJc w:val="right"/>
      <w:pPr>
        <w:ind w:left="2160" w:hanging="180"/>
      </w:pPr>
    </w:lvl>
    <w:lvl w:ilvl="3" w:tplc="C76856F6" w:tentative="1">
      <w:start w:val="1"/>
      <w:numFmt w:val="decimal"/>
      <w:lvlText w:val="%4."/>
      <w:lvlJc w:val="left"/>
      <w:pPr>
        <w:ind w:left="2880" w:hanging="360"/>
      </w:pPr>
    </w:lvl>
    <w:lvl w:ilvl="4" w:tplc="6D083BDE" w:tentative="1">
      <w:start w:val="1"/>
      <w:numFmt w:val="lowerLetter"/>
      <w:lvlText w:val="%5."/>
      <w:lvlJc w:val="left"/>
      <w:pPr>
        <w:ind w:left="3600" w:hanging="360"/>
      </w:pPr>
    </w:lvl>
    <w:lvl w:ilvl="5" w:tplc="1018AAA0" w:tentative="1">
      <w:start w:val="1"/>
      <w:numFmt w:val="lowerRoman"/>
      <w:lvlText w:val="%6."/>
      <w:lvlJc w:val="right"/>
      <w:pPr>
        <w:ind w:left="4320" w:hanging="180"/>
      </w:pPr>
    </w:lvl>
    <w:lvl w:ilvl="6" w:tplc="5E9042A4" w:tentative="1">
      <w:start w:val="1"/>
      <w:numFmt w:val="decimal"/>
      <w:lvlText w:val="%7."/>
      <w:lvlJc w:val="left"/>
      <w:pPr>
        <w:ind w:left="5040" w:hanging="360"/>
      </w:pPr>
    </w:lvl>
    <w:lvl w:ilvl="7" w:tplc="E14A7AD4" w:tentative="1">
      <w:start w:val="1"/>
      <w:numFmt w:val="lowerLetter"/>
      <w:lvlText w:val="%8."/>
      <w:lvlJc w:val="left"/>
      <w:pPr>
        <w:ind w:left="5760" w:hanging="360"/>
      </w:pPr>
    </w:lvl>
    <w:lvl w:ilvl="8" w:tplc="B100F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55F"/>
    <w:multiLevelType w:val="hybridMultilevel"/>
    <w:tmpl w:val="52CA8F48"/>
    <w:lvl w:ilvl="0" w:tplc="E5DE17E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6EDEA046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DF4B4FC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B790A9AE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7F6B65E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5D0FC02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0AC4D6E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20AA800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AE94F704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AFC466C"/>
    <w:multiLevelType w:val="hybridMultilevel"/>
    <w:tmpl w:val="E1F4DBC8"/>
    <w:lvl w:ilvl="0" w:tplc="5B1E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C86AC" w:tentative="1">
      <w:start w:val="1"/>
      <w:numFmt w:val="lowerLetter"/>
      <w:lvlText w:val="%2."/>
      <w:lvlJc w:val="left"/>
      <w:pPr>
        <w:ind w:left="1440" w:hanging="360"/>
      </w:pPr>
    </w:lvl>
    <w:lvl w:ilvl="2" w:tplc="DAAA34EC" w:tentative="1">
      <w:start w:val="1"/>
      <w:numFmt w:val="lowerRoman"/>
      <w:lvlText w:val="%3."/>
      <w:lvlJc w:val="right"/>
      <w:pPr>
        <w:ind w:left="2160" w:hanging="180"/>
      </w:pPr>
    </w:lvl>
    <w:lvl w:ilvl="3" w:tplc="CBC4AFD0" w:tentative="1">
      <w:start w:val="1"/>
      <w:numFmt w:val="decimal"/>
      <w:lvlText w:val="%4."/>
      <w:lvlJc w:val="left"/>
      <w:pPr>
        <w:ind w:left="2880" w:hanging="360"/>
      </w:pPr>
    </w:lvl>
    <w:lvl w:ilvl="4" w:tplc="3C840688" w:tentative="1">
      <w:start w:val="1"/>
      <w:numFmt w:val="lowerLetter"/>
      <w:lvlText w:val="%5."/>
      <w:lvlJc w:val="left"/>
      <w:pPr>
        <w:ind w:left="3600" w:hanging="360"/>
      </w:pPr>
    </w:lvl>
    <w:lvl w:ilvl="5" w:tplc="00D8B8E0" w:tentative="1">
      <w:start w:val="1"/>
      <w:numFmt w:val="lowerRoman"/>
      <w:lvlText w:val="%6."/>
      <w:lvlJc w:val="right"/>
      <w:pPr>
        <w:ind w:left="4320" w:hanging="180"/>
      </w:pPr>
    </w:lvl>
    <w:lvl w:ilvl="6" w:tplc="F4C23626" w:tentative="1">
      <w:start w:val="1"/>
      <w:numFmt w:val="decimal"/>
      <w:lvlText w:val="%7."/>
      <w:lvlJc w:val="left"/>
      <w:pPr>
        <w:ind w:left="5040" w:hanging="360"/>
      </w:pPr>
    </w:lvl>
    <w:lvl w:ilvl="7" w:tplc="A4165830" w:tentative="1">
      <w:start w:val="1"/>
      <w:numFmt w:val="lowerLetter"/>
      <w:lvlText w:val="%8."/>
      <w:lvlJc w:val="left"/>
      <w:pPr>
        <w:ind w:left="5760" w:hanging="360"/>
      </w:pPr>
    </w:lvl>
    <w:lvl w:ilvl="8" w:tplc="B464D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3A7"/>
    <w:multiLevelType w:val="hybridMultilevel"/>
    <w:tmpl w:val="557CE234"/>
    <w:lvl w:ilvl="0" w:tplc="49362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6381C" w:tentative="1">
      <w:start w:val="1"/>
      <w:numFmt w:val="lowerLetter"/>
      <w:lvlText w:val="%2."/>
      <w:lvlJc w:val="left"/>
      <w:pPr>
        <w:ind w:left="1440" w:hanging="360"/>
      </w:pPr>
    </w:lvl>
    <w:lvl w:ilvl="2" w:tplc="D68C3E52" w:tentative="1">
      <w:start w:val="1"/>
      <w:numFmt w:val="lowerRoman"/>
      <w:lvlText w:val="%3."/>
      <w:lvlJc w:val="right"/>
      <w:pPr>
        <w:ind w:left="2160" w:hanging="180"/>
      </w:pPr>
    </w:lvl>
    <w:lvl w:ilvl="3" w:tplc="36FCC58A" w:tentative="1">
      <w:start w:val="1"/>
      <w:numFmt w:val="decimal"/>
      <w:lvlText w:val="%4."/>
      <w:lvlJc w:val="left"/>
      <w:pPr>
        <w:ind w:left="2880" w:hanging="360"/>
      </w:pPr>
    </w:lvl>
    <w:lvl w:ilvl="4" w:tplc="F5CC1D8A" w:tentative="1">
      <w:start w:val="1"/>
      <w:numFmt w:val="lowerLetter"/>
      <w:lvlText w:val="%5."/>
      <w:lvlJc w:val="left"/>
      <w:pPr>
        <w:ind w:left="3600" w:hanging="360"/>
      </w:pPr>
    </w:lvl>
    <w:lvl w:ilvl="5" w:tplc="A5C2B248" w:tentative="1">
      <w:start w:val="1"/>
      <w:numFmt w:val="lowerRoman"/>
      <w:lvlText w:val="%6."/>
      <w:lvlJc w:val="right"/>
      <w:pPr>
        <w:ind w:left="4320" w:hanging="180"/>
      </w:pPr>
    </w:lvl>
    <w:lvl w:ilvl="6" w:tplc="E9448DAA" w:tentative="1">
      <w:start w:val="1"/>
      <w:numFmt w:val="decimal"/>
      <w:lvlText w:val="%7."/>
      <w:lvlJc w:val="left"/>
      <w:pPr>
        <w:ind w:left="5040" w:hanging="360"/>
      </w:pPr>
    </w:lvl>
    <w:lvl w:ilvl="7" w:tplc="256ABA0C" w:tentative="1">
      <w:start w:val="1"/>
      <w:numFmt w:val="lowerLetter"/>
      <w:lvlText w:val="%8."/>
      <w:lvlJc w:val="left"/>
      <w:pPr>
        <w:ind w:left="5760" w:hanging="360"/>
      </w:pPr>
    </w:lvl>
    <w:lvl w:ilvl="8" w:tplc="FAC05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7BA"/>
    <w:multiLevelType w:val="hybridMultilevel"/>
    <w:tmpl w:val="4128FD82"/>
    <w:lvl w:ilvl="0" w:tplc="45540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D700E6C">
      <w:start w:val="1"/>
      <w:numFmt w:val="lowerLetter"/>
      <w:lvlText w:val="%2."/>
      <w:lvlJc w:val="left"/>
      <w:pPr>
        <w:ind w:left="1440" w:hanging="360"/>
      </w:pPr>
    </w:lvl>
    <w:lvl w:ilvl="2" w:tplc="9B769060">
      <w:start w:val="1"/>
      <w:numFmt w:val="lowerRoman"/>
      <w:lvlText w:val="%3."/>
      <w:lvlJc w:val="right"/>
      <w:pPr>
        <w:ind w:left="2160" w:hanging="180"/>
      </w:pPr>
    </w:lvl>
    <w:lvl w:ilvl="3" w:tplc="18421D00">
      <w:start w:val="1"/>
      <w:numFmt w:val="decimal"/>
      <w:lvlText w:val="%4."/>
      <w:lvlJc w:val="left"/>
      <w:pPr>
        <w:ind w:left="2880" w:hanging="360"/>
      </w:pPr>
    </w:lvl>
    <w:lvl w:ilvl="4" w:tplc="D85244A2">
      <w:start w:val="1"/>
      <w:numFmt w:val="lowerLetter"/>
      <w:lvlText w:val="%5."/>
      <w:lvlJc w:val="left"/>
      <w:pPr>
        <w:ind w:left="3600" w:hanging="360"/>
      </w:pPr>
    </w:lvl>
    <w:lvl w:ilvl="5" w:tplc="90BCFF9A">
      <w:start w:val="1"/>
      <w:numFmt w:val="lowerRoman"/>
      <w:lvlText w:val="%6."/>
      <w:lvlJc w:val="right"/>
      <w:pPr>
        <w:ind w:left="4320" w:hanging="180"/>
      </w:pPr>
    </w:lvl>
    <w:lvl w:ilvl="6" w:tplc="6D6E7656">
      <w:start w:val="1"/>
      <w:numFmt w:val="decimal"/>
      <w:lvlText w:val="%7."/>
      <w:lvlJc w:val="left"/>
      <w:pPr>
        <w:ind w:left="5040" w:hanging="360"/>
      </w:pPr>
    </w:lvl>
    <w:lvl w:ilvl="7" w:tplc="2608859A">
      <w:start w:val="1"/>
      <w:numFmt w:val="lowerLetter"/>
      <w:lvlText w:val="%8."/>
      <w:lvlJc w:val="left"/>
      <w:pPr>
        <w:ind w:left="5760" w:hanging="360"/>
      </w:pPr>
    </w:lvl>
    <w:lvl w:ilvl="8" w:tplc="CE94A8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452"/>
    <w:multiLevelType w:val="hybridMultilevel"/>
    <w:tmpl w:val="E2FC7BA8"/>
    <w:lvl w:ilvl="0" w:tplc="A7C6E01A">
      <w:start w:val="1"/>
      <w:numFmt w:val="decimal"/>
      <w:lvlText w:val="%1."/>
      <w:lvlJc w:val="left"/>
      <w:pPr>
        <w:ind w:left="720" w:hanging="360"/>
      </w:pPr>
    </w:lvl>
    <w:lvl w:ilvl="1" w:tplc="E3E68518" w:tentative="1">
      <w:start w:val="1"/>
      <w:numFmt w:val="lowerLetter"/>
      <w:lvlText w:val="%2."/>
      <w:lvlJc w:val="left"/>
      <w:pPr>
        <w:ind w:left="1440" w:hanging="360"/>
      </w:pPr>
    </w:lvl>
    <w:lvl w:ilvl="2" w:tplc="8F042FEA" w:tentative="1">
      <w:start w:val="1"/>
      <w:numFmt w:val="lowerRoman"/>
      <w:lvlText w:val="%3."/>
      <w:lvlJc w:val="right"/>
      <w:pPr>
        <w:ind w:left="2160" w:hanging="180"/>
      </w:pPr>
    </w:lvl>
    <w:lvl w:ilvl="3" w:tplc="852C81CA" w:tentative="1">
      <w:start w:val="1"/>
      <w:numFmt w:val="decimal"/>
      <w:lvlText w:val="%4."/>
      <w:lvlJc w:val="left"/>
      <w:pPr>
        <w:ind w:left="2880" w:hanging="360"/>
      </w:pPr>
    </w:lvl>
    <w:lvl w:ilvl="4" w:tplc="A1D64094" w:tentative="1">
      <w:start w:val="1"/>
      <w:numFmt w:val="lowerLetter"/>
      <w:lvlText w:val="%5."/>
      <w:lvlJc w:val="left"/>
      <w:pPr>
        <w:ind w:left="3600" w:hanging="360"/>
      </w:pPr>
    </w:lvl>
    <w:lvl w:ilvl="5" w:tplc="C71ABD56" w:tentative="1">
      <w:start w:val="1"/>
      <w:numFmt w:val="lowerRoman"/>
      <w:lvlText w:val="%6."/>
      <w:lvlJc w:val="right"/>
      <w:pPr>
        <w:ind w:left="4320" w:hanging="180"/>
      </w:pPr>
    </w:lvl>
    <w:lvl w:ilvl="6" w:tplc="1C380A44" w:tentative="1">
      <w:start w:val="1"/>
      <w:numFmt w:val="decimal"/>
      <w:lvlText w:val="%7."/>
      <w:lvlJc w:val="left"/>
      <w:pPr>
        <w:ind w:left="5040" w:hanging="360"/>
      </w:pPr>
    </w:lvl>
    <w:lvl w:ilvl="7" w:tplc="41585780" w:tentative="1">
      <w:start w:val="1"/>
      <w:numFmt w:val="lowerLetter"/>
      <w:lvlText w:val="%8."/>
      <w:lvlJc w:val="left"/>
      <w:pPr>
        <w:ind w:left="5760" w:hanging="360"/>
      </w:pPr>
    </w:lvl>
    <w:lvl w:ilvl="8" w:tplc="475C1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5054E"/>
    <w:multiLevelType w:val="hybridMultilevel"/>
    <w:tmpl w:val="08F05F32"/>
    <w:lvl w:ilvl="0" w:tplc="45EE1150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87E623FA" w:tentative="1">
      <w:start w:val="1"/>
      <w:numFmt w:val="lowerLetter"/>
      <w:lvlText w:val="%2."/>
      <w:lvlJc w:val="left"/>
      <w:pPr>
        <w:ind w:left="1298" w:hanging="360"/>
      </w:pPr>
    </w:lvl>
    <w:lvl w:ilvl="2" w:tplc="B36EEEE2" w:tentative="1">
      <w:start w:val="1"/>
      <w:numFmt w:val="lowerRoman"/>
      <w:lvlText w:val="%3."/>
      <w:lvlJc w:val="right"/>
      <w:pPr>
        <w:ind w:left="2018" w:hanging="180"/>
      </w:pPr>
    </w:lvl>
    <w:lvl w:ilvl="3" w:tplc="D2E8A204" w:tentative="1">
      <w:start w:val="1"/>
      <w:numFmt w:val="decimal"/>
      <w:lvlText w:val="%4."/>
      <w:lvlJc w:val="left"/>
      <w:pPr>
        <w:ind w:left="2738" w:hanging="360"/>
      </w:pPr>
    </w:lvl>
    <w:lvl w:ilvl="4" w:tplc="01580310" w:tentative="1">
      <w:start w:val="1"/>
      <w:numFmt w:val="lowerLetter"/>
      <w:lvlText w:val="%5."/>
      <w:lvlJc w:val="left"/>
      <w:pPr>
        <w:ind w:left="3458" w:hanging="360"/>
      </w:pPr>
    </w:lvl>
    <w:lvl w:ilvl="5" w:tplc="B5E6B514" w:tentative="1">
      <w:start w:val="1"/>
      <w:numFmt w:val="lowerRoman"/>
      <w:lvlText w:val="%6."/>
      <w:lvlJc w:val="right"/>
      <w:pPr>
        <w:ind w:left="4178" w:hanging="180"/>
      </w:pPr>
    </w:lvl>
    <w:lvl w:ilvl="6" w:tplc="5F56F0EA" w:tentative="1">
      <w:start w:val="1"/>
      <w:numFmt w:val="decimal"/>
      <w:lvlText w:val="%7."/>
      <w:lvlJc w:val="left"/>
      <w:pPr>
        <w:ind w:left="4898" w:hanging="360"/>
      </w:pPr>
    </w:lvl>
    <w:lvl w:ilvl="7" w:tplc="E934F462" w:tentative="1">
      <w:start w:val="1"/>
      <w:numFmt w:val="lowerLetter"/>
      <w:lvlText w:val="%8."/>
      <w:lvlJc w:val="left"/>
      <w:pPr>
        <w:ind w:left="5618" w:hanging="360"/>
      </w:pPr>
    </w:lvl>
    <w:lvl w:ilvl="8" w:tplc="F62EC846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B9C5C8A"/>
    <w:multiLevelType w:val="hybridMultilevel"/>
    <w:tmpl w:val="4128FD82"/>
    <w:lvl w:ilvl="0" w:tplc="9826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882F22" w:tentative="1">
      <w:start w:val="1"/>
      <w:numFmt w:val="lowerLetter"/>
      <w:lvlText w:val="%2."/>
      <w:lvlJc w:val="left"/>
      <w:pPr>
        <w:ind w:left="1440" w:hanging="360"/>
      </w:pPr>
    </w:lvl>
    <w:lvl w:ilvl="2" w:tplc="A6489A48" w:tentative="1">
      <w:start w:val="1"/>
      <w:numFmt w:val="lowerRoman"/>
      <w:lvlText w:val="%3."/>
      <w:lvlJc w:val="right"/>
      <w:pPr>
        <w:ind w:left="2160" w:hanging="180"/>
      </w:pPr>
    </w:lvl>
    <w:lvl w:ilvl="3" w:tplc="36108AA0" w:tentative="1">
      <w:start w:val="1"/>
      <w:numFmt w:val="decimal"/>
      <w:lvlText w:val="%4."/>
      <w:lvlJc w:val="left"/>
      <w:pPr>
        <w:ind w:left="2880" w:hanging="360"/>
      </w:pPr>
    </w:lvl>
    <w:lvl w:ilvl="4" w:tplc="82DA4C1E" w:tentative="1">
      <w:start w:val="1"/>
      <w:numFmt w:val="lowerLetter"/>
      <w:lvlText w:val="%5."/>
      <w:lvlJc w:val="left"/>
      <w:pPr>
        <w:ind w:left="3600" w:hanging="360"/>
      </w:pPr>
    </w:lvl>
    <w:lvl w:ilvl="5" w:tplc="7132229A" w:tentative="1">
      <w:start w:val="1"/>
      <w:numFmt w:val="lowerRoman"/>
      <w:lvlText w:val="%6."/>
      <w:lvlJc w:val="right"/>
      <w:pPr>
        <w:ind w:left="4320" w:hanging="180"/>
      </w:pPr>
    </w:lvl>
    <w:lvl w:ilvl="6" w:tplc="E4FA0EF6" w:tentative="1">
      <w:start w:val="1"/>
      <w:numFmt w:val="decimal"/>
      <w:lvlText w:val="%7."/>
      <w:lvlJc w:val="left"/>
      <w:pPr>
        <w:ind w:left="5040" w:hanging="360"/>
      </w:pPr>
    </w:lvl>
    <w:lvl w:ilvl="7" w:tplc="5CE8A0B8" w:tentative="1">
      <w:start w:val="1"/>
      <w:numFmt w:val="lowerLetter"/>
      <w:lvlText w:val="%8."/>
      <w:lvlJc w:val="left"/>
      <w:pPr>
        <w:ind w:left="5760" w:hanging="360"/>
      </w:pPr>
    </w:lvl>
    <w:lvl w:ilvl="8" w:tplc="29F4C0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4F"/>
    <w:rsid w:val="00056984"/>
    <w:rsid w:val="00197EF9"/>
    <w:rsid w:val="0020542C"/>
    <w:rsid w:val="007A113D"/>
    <w:rsid w:val="007D28A5"/>
    <w:rsid w:val="0081481D"/>
    <w:rsid w:val="00AE054B"/>
    <w:rsid w:val="00B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80C05"/>
  <w15:docId w15:val="{F3E8DCA2-E14D-4D11-ABE5-0AEAD7AA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customStyle="1" w:styleId="21">
    <w:name w:val="Таблица простая 21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0AEF-8862-4A76-BC11-E31D4F90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B1DB7-5953-4D54-B29C-A895B81FEB4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15CF74-59AE-4C42-A185-E3E1B7C008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41E9C-412C-4921-AD27-496A5FBD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4</cp:revision>
  <cp:lastPrinted>2022-07-28T09:02:00Z</cp:lastPrinted>
  <dcterms:created xsi:type="dcterms:W3CDTF">2023-01-16T15:22:00Z</dcterms:created>
  <dcterms:modified xsi:type="dcterms:W3CDTF">2023-01-17T06:26:00Z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