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479B" w14:textId="77777777" w:rsidR="006E380F" w:rsidRDefault="006E380F" w:rsidP="00F04537">
      <w:pPr>
        <w:jc w:val="center"/>
        <w:rPr>
          <w:b/>
          <w:sz w:val="24"/>
          <w:szCs w:val="24"/>
        </w:rPr>
      </w:pPr>
      <w:r w:rsidRPr="001C2668">
        <w:rPr>
          <w:b/>
          <w:sz w:val="24"/>
          <w:szCs w:val="24"/>
        </w:rPr>
        <w:t>ИЗВЕЩЕНИЕ</w:t>
      </w:r>
    </w:p>
    <w:p w14:paraId="39279FC2" w14:textId="77777777" w:rsidR="00185EC0" w:rsidRPr="001C2668" w:rsidRDefault="00185EC0" w:rsidP="00F04537">
      <w:pPr>
        <w:jc w:val="center"/>
        <w:rPr>
          <w:b/>
          <w:sz w:val="24"/>
          <w:szCs w:val="24"/>
        </w:rPr>
      </w:pPr>
    </w:p>
    <w:p w14:paraId="5B03EC2F" w14:textId="214EC94C" w:rsidR="006E380F" w:rsidRPr="001C2668" w:rsidRDefault="006E380F" w:rsidP="00F04537">
      <w:pPr>
        <w:jc w:val="center"/>
        <w:rPr>
          <w:b/>
          <w:sz w:val="24"/>
          <w:szCs w:val="24"/>
        </w:rPr>
      </w:pPr>
      <w:r w:rsidRPr="001C2668">
        <w:rPr>
          <w:b/>
          <w:sz w:val="24"/>
          <w:szCs w:val="24"/>
        </w:rPr>
        <w:t>о проведении торгов</w:t>
      </w:r>
      <w:r w:rsidR="00400CE2" w:rsidRPr="001C2668">
        <w:rPr>
          <w:b/>
          <w:sz w:val="24"/>
          <w:szCs w:val="24"/>
        </w:rPr>
        <w:t>ой процедуры</w:t>
      </w:r>
      <w:r w:rsidRPr="001C2668">
        <w:rPr>
          <w:b/>
          <w:sz w:val="24"/>
          <w:szCs w:val="24"/>
        </w:rPr>
        <w:t xml:space="preserve"> </w:t>
      </w:r>
      <w:r w:rsidR="00691438" w:rsidRPr="001C2668">
        <w:rPr>
          <w:b/>
          <w:sz w:val="24"/>
          <w:szCs w:val="24"/>
        </w:rPr>
        <w:t>–</w:t>
      </w:r>
      <w:r w:rsidRPr="001C2668">
        <w:rPr>
          <w:b/>
          <w:sz w:val="24"/>
          <w:szCs w:val="24"/>
        </w:rPr>
        <w:t xml:space="preserve"> </w:t>
      </w:r>
      <w:r w:rsidR="00691438" w:rsidRPr="001C2668">
        <w:rPr>
          <w:b/>
          <w:sz w:val="24"/>
          <w:szCs w:val="24"/>
        </w:rPr>
        <w:t>Запрос</w:t>
      </w:r>
      <w:r w:rsidR="003000C7" w:rsidRPr="001C2668">
        <w:rPr>
          <w:b/>
          <w:sz w:val="24"/>
          <w:szCs w:val="24"/>
        </w:rPr>
        <w:t>а</w:t>
      </w:r>
      <w:r w:rsidR="00691438" w:rsidRPr="001C2668">
        <w:rPr>
          <w:b/>
          <w:sz w:val="24"/>
          <w:szCs w:val="24"/>
        </w:rPr>
        <w:t xml:space="preserve"> предложений</w:t>
      </w:r>
    </w:p>
    <w:p w14:paraId="4088AFF9" w14:textId="682C0F04" w:rsidR="006E380F" w:rsidRPr="001C2668" w:rsidRDefault="006E380F" w:rsidP="00F04537">
      <w:pPr>
        <w:jc w:val="center"/>
        <w:rPr>
          <w:b/>
          <w:sz w:val="24"/>
          <w:szCs w:val="24"/>
        </w:rPr>
      </w:pPr>
      <w:r w:rsidRPr="001C2668">
        <w:rPr>
          <w:b/>
          <w:sz w:val="24"/>
          <w:szCs w:val="24"/>
        </w:rPr>
        <w:t xml:space="preserve">Определение максимальной арендной ставки по договору аренды </w:t>
      </w:r>
      <w:r w:rsidR="001C2668" w:rsidRPr="001C2668">
        <w:rPr>
          <w:b/>
          <w:sz w:val="24"/>
          <w:szCs w:val="24"/>
        </w:rPr>
        <w:t>имущества</w:t>
      </w:r>
      <w:r w:rsidRPr="001C2668">
        <w:rPr>
          <w:b/>
          <w:sz w:val="24"/>
          <w:szCs w:val="24"/>
        </w:rPr>
        <w:t xml:space="preserve"> и лица, выразившего готовность заключить договор по такой ставке.</w:t>
      </w:r>
    </w:p>
    <w:p w14:paraId="56D3C8AF" w14:textId="77777777" w:rsidR="006E380F" w:rsidRPr="001C2668" w:rsidRDefault="006E380F" w:rsidP="006E380F">
      <w:pPr>
        <w:ind w:firstLine="426"/>
        <w:jc w:val="center"/>
        <w:rPr>
          <w:b/>
          <w:sz w:val="24"/>
          <w:szCs w:val="24"/>
        </w:rPr>
      </w:pPr>
    </w:p>
    <w:p w14:paraId="7F26ECE7" w14:textId="371BA399" w:rsidR="000D0A01" w:rsidRPr="00123156" w:rsidRDefault="00CC4616" w:rsidP="00164637">
      <w:pPr>
        <w:ind w:firstLine="709"/>
        <w:jc w:val="both"/>
        <w:rPr>
          <w:sz w:val="24"/>
          <w:szCs w:val="24"/>
        </w:rPr>
      </w:pPr>
      <w:r w:rsidRPr="00C113E2">
        <w:rPr>
          <w:b/>
          <w:sz w:val="24"/>
          <w:szCs w:val="24"/>
        </w:rPr>
        <w:t>Собственник имущества</w:t>
      </w:r>
      <w:r w:rsidR="00123156">
        <w:rPr>
          <w:sz w:val="24"/>
          <w:szCs w:val="24"/>
        </w:rPr>
        <w:t>:</w:t>
      </w:r>
      <w:r w:rsidRPr="00C113E2">
        <w:rPr>
          <w:sz w:val="24"/>
          <w:szCs w:val="24"/>
        </w:rPr>
        <w:t xml:space="preserve"> </w:t>
      </w:r>
      <w:r w:rsidR="00F30B02" w:rsidRPr="00C113E2">
        <w:rPr>
          <w:sz w:val="24"/>
          <w:szCs w:val="24"/>
        </w:rPr>
        <w:t>ООО «</w:t>
      </w:r>
      <w:r w:rsidR="00D11AEC" w:rsidRPr="00C113E2">
        <w:rPr>
          <w:sz w:val="24"/>
          <w:szCs w:val="24"/>
        </w:rPr>
        <w:t>Дизайн комбинат «Три медведя</w:t>
      </w:r>
      <w:r w:rsidR="00F30B02" w:rsidRPr="00C113E2">
        <w:rPr>
          <w:sz w:val="24"/>
          <w:szCs w:val="24"/>
        </w:rPr>
        <w:t>»</w:t>
      </w:r>
      <w:r w:rsidRPr="00C113E2">
        <w:rPr>
          <w:sz w:val="24"/>
          <w:szCs w:val="24"/>
        </w:rPr>
        <w:t xml:space="preserve"> (</w:t>
      </w:r>
      <w:r w:rsidR="00C113E2" w:rsidRPr="00C113E2">
        <w:rPr>
          <w:sz w:val="24"/>
          <w:szCs w:val="24"/>
        </w:rPr>
        <w:t>ИНН / КПП / ОГРН 7723534470 / 501101001 / 1057746462894. Адрес: 140301, Московская область, г. Егорьевск, Промзона</w:t>
      </w:r>
      <w:r w:rsidRPr="00C113E2">
        <w:rPr>
          <w:sz w:val="24"/>
          <w:szCs w:val="24"/>
        </w:rPr>
        <w:t xml:space="preserve">) признан банкротом, находится в процедуре конкурсного производства на основании </w:t>
      </w:r>
      <w:r w:rsidR="000D0A01" w:rsidRPr="00C113E2">
        <w:rPr>
          <w:sz w:val="24"/>
          <w:szCs w:val="24"/>
        </w:rPr>
        <w:t xml:space="preserve">Решения Арбитражного суда </w:t>
      </w:r>
      <w:r w:rsidR="00C113E2" w:rsidRPr="00C113E2">
        <w:rPr>
          <w:sz w:val="24"/>
          <w:szCs w:val="24"/>
        </w:rPr>
        <w:t xml:space="preserve">Московской </w:t>
      </w:r>
      <w:r w:rsidR="000D0A01" w:rsidRPr="00C113E2">
        <w:rPr>
          <w:sz w:val="24"/>
          <w:szCs w:val="24"/>
        </w:rPr>
        <w:t xml:space="preserve">области от </w:t>
      </w:r>
      <w:r w:rsidR="00AB5B84" w:rsidRPr="00AB5B84">
        <w:rPr>
          <w:sz w:val="24"/>
          <w:szCs w:val="24"/>
        </w:rPr>
        <w:t>25</w:t>
      </w:r>
      <w:r w:rsidR="00AB5B84">
        <w:rPr>
          <w:sz w:val="24"/>
          <w:szCs w:val="24"/>
        </w:rPr>
        <w:t xml:space="preserve">.12.2019 г. </w:t>
      </w:r>
      <w:r w:rsidR="000D0A01" w:rsidRPr="00C113E2">
        <w:rPr>
          <w:sz w:val="24"/>
          <w:szCs w:val="24"/>
        </w:rPr>
        <w:t xml:space="preserve">по делу </w:t>
      </w:r>
      <w:r w:rsidR="00C113E2" w:rsidRPr="00C113E2">
        <w:rPr>
          <w:sz w:val="24"/>
          <w:szCs w:val="24"/>
        </w:rPr>
        <w:t>№ Дело № А41-9963/19</w:t>
      </w:r>
      <w:r w:rsidR="00C113E2">
        <w:rPr>
          <w:sz w:val="24"/>
          <w:szCs w:val="24"/>
        </w:rPr>
        <w:t>.</w:t>
      </w:r>
    </w:p>
    <w:p w14:paraId="30C5BE38" w14:textId="77777777" w:rsidR="00691438" w:rsidRPr="00123156" w:rsidRDefault="00691438" w:rsidP="00123156">
      <w:pPr>
        <w:ind w:firstLine="709"/>
        <w:jc w:val="both"/>
        <w:rPr>
          <w:sz w:val="24"/>
          <w:szCs w:val="24"/>
        </w:rPr>
      </w:pPr>
    </w:p>
    <w:p w14:paraId="4488BE91" w14:textId="7D788CE4" w:rsidR="00123156" w:rsidRDefault="00123156" w:rsidP="00164637">
      <w:pPr>
        <w:tabs>
          <w:tab w:val="left" w:pos="9594"/>
        </w:tabs>
        <w:ind w:firstLine="709"/>
        <w:jc w:val="both"/>
        <w:rPr>
          <w:sz w:val="24"/>
          <w:szCs w:val="24"/>
        </w:rPr>
      </w:pPr>
      <w:r w:rsidRPr="00123156">
        <w:rPr>
          <w:b/>
          <w:sz w:val="24"/>
          <w:szCs w:val="24"/>
        </w:rPr>
        <w:t>Информация об организаторе:</w:t>
      </w:r>
      <w:r w:rsidRPr="00123156">
        <w:rPr>
          <w:sz w:val="24"/>
          <w:szCs w:val="24"/>
        </w:rPr>
        <w:t xml:space="preserve"> Конкурный управляющий ООО «Дизайн комбинат «Три медведя» Стерлигов Петр Николаевич (ИНН 772880880298, СНИЛС: 079-146-766 06), член </w:t>
      </w:r>
      <w:r w:rsidRPr="00123156">
        <w:rPr>
          <w:rStyle w:val="afff1"/>
          <w:bCs/>
          <w:i w:val="0"/>
          <w:iCs w:val="0"/>
          <w:sz w:val="24"/>
          <w:szCs w:val="24"/>
          <w:shd w:val="clear" w:color="auto" w:fill="FFFFFF"/>
        </w:rPr>
        <w:t>СРО</w:t>
      </w:r>
      <w:r w:rsidRPr="00123156">
        <w:rPr>
          <w:sz w:val="24"/>
          <w:szCs w:val="24"/>
          <w:shd w:val="clear" w:color="auto" w:fill="FFFFFF"/>
        </w:rPr>
        <w:t> «ААУ «</w:t>
      </w:r>
      <w:r w:rsidRPr="00123156">
        <w:rPr>
          <w:rStyle w:val="afff1"/>
          <w:bCs/>
          <w:i w:val="0"/>
          <w:iCs w:val="0"/>
          <w:sz w:val="24"/>
          <w:szCs w:val="24"/>
          <w:shd w:val="clear" w:color="auto" w:fill="FFFFFF"/>
        </w:rPr>
        <w:t>Паритет</w:t>
      </w:r>
      <w:r w:rsidRPr="00123156">
        <w:rPr>
          <w:sz w:val="24"/>
          <w:szCs w:val="24"/>
          <w:shd w:val="clear" w:color="auto" w:fill="FFFFFF"/>
        </w:rPr>
        <w:t>» </w:t>
      </w:r>
      <w:r w:rsidRPr="00123156">
        <w:rPr>
          <w:sz w:val="24"/>
          <w:szCs w:val="24"/>
        </w:rPr>
        <w:t>(</w:t>
      </w:r>
      <w:r w:rsidRPr="00123156">
        <w:rPr>
          <w:color w:val="323232"/>
          <w:sz w:val="24"/>
          <w:szCs w:val="24"/>
          <w:shd w:val="clear" w:color="auto" w:fill="FFFFFF"/>
        </w:rPr>
        <w:t>г. Москва, пер. Посланников, д. </w:t>
      </w:r>
      <w:r w:rsidRPr="00123156">
        <w:rPr>
          <w:rStyle w:val="mail-message-map-nobreak"/>
          <w:color w:val="323232"/>
          <w:sz w:val="24"/>
          <w:szCs w:val="24"/>
          <w:shd w:val="clear" w:color="auto" w:fill="FFFFFF"/>
        </w:rPr>
        <w:t>5, стр.9.</w:t>
      </w:r>
      <w:r w:rsidRPr="00123156">
        <w:rPr>
          <w:sz w:val="24"/>
          <w:szCs w:val="24"/>
        </w:rPr>
        <w:t>).</w:t>
      </w:r>
    </w:p>
    <w:p w14:paraId="1D2938B0" w14:textId="77777777" w:rsidR="00123156" w:rsidRPr="001D6374" w:rsidRDefault="00123156" w:rsidP="00123156">
      <w:pPr>
        <w:jc w:val="both"/>
        <w:rPr>
          <w:sz w:val="24"/>
          <w:szCs w:val="24"/>
        </w:rPr>
      </w:pPr>
    </w:p>
    <w:p w14:paraId="2D1F3C04" w14:textId="77777777" w:rsidR="00691438" w:rsidRPr="001D6374" w:rsidRDefault="00691438" w:rsidP="00F04537">
      <w:pPr>
        <w:autoSpaceDE w:val="0"/>
        <w:autoSpaceDN w:val="0"/>
        <w:adjustRightInd w:val="0"/>
        <w:ind w:firstLine="709"/>
        <w:jc w:val="both"/>
        <w:textAlignment w:val="center"/>
        <w:rPr>
          <w:b/>
          <w:sz w:val="24"/>
          <w:szCs w:val="24"/>
        </w:rPr>
      </w:pPr>
      <w:r w:rsidRPr="001D6374">
        <w:rPr>
          <w:b/>
          <w:sz w:val="24"/>
          <w:szCs w:val="24"/>
        </w:rPr>
        <w:t xml:space="preserve">Запрос предложений проводится </w:t>
      </w:r>
      <w:r w:rsidRPr="001D6374">
        <w:rPr>
          <w:sz w:val="24"/>
          <w:szCs w:val="24"/>
        </w:rPr>
        <w:t xml:space="preserve">в форме электронного сбора предложений, открытого по составу участников и </w:t>
      </w:r>
      <w:r w:rsidR="003000C7">
        <w:rPr>
          <w:sz w:val="24"/>
          <w:szCs w:val="24"/>
        </w:rPr>
        <w:t xml:space="preserve">с открытой формой </w:t>
      </w:r>
      <w:r w:rsidRPr="001D6374">
        <w:rPr>
          <w:sz w:val="24"/>
          <w:szCs w:val="24"/>
        </w:rPr>
        <w:t>подачи предложений.</w:t>
      </w:r>
    </w:p>
    <w:p w14:paraId="21A9DF9D" w14:textId="607348D9" w:rsidR="00163B93" w:rsidRPr="00163B93" w:rsidRDefault="00691438" w:rsidP="00163B93">
      <w:pPr>
        <w:autoSpaceDE w:val="0"/>
        <w:autoSpaceDN w:val="0"/>
        <w:adjustRightInd w:val="0"/>
        <w:ind w:firstLine="709"/>
        <w:jc w:val="both"/>
        <w:textAlignment w:val="center"/>
        <w:rPr>
          <w:sz w:val="24"/>
          <w:szCs w:val="24"/>
        </w:rPr>
      </w:pPr>
      <w:r w:rsidRPr="00163B93">
        <w:rPr>
          <w:b/>
          <w:sz w:val="24"/>
          <w:szCs w:val="24"/>
        </w:rPr>
        <w:t xml:space="preserve">Оператор электронной площадки: </w:t>
      </w:r>
      <w:r w:rsidRPr="00163B93">
        <w:rPr>
          <w:sz w:val="24"/>
          <w:szCs w:val="24"/>
        </w:rPr>
        <w:t>Акционерное общество «Новые информационные системы» (АО «НИС»).</w:t>
      </w:r>
      <w:r w:rsidR="00163B93" w:rsidRPr="00163B93">
        <w:rPr>
          <w:sz w:val="24"/>
          <w:szCs w:val="24"/>
        </w:rPr>
        <w:t xml:space="preserve"> </w:t>
      </w:r>
      <w:r w:rsidRPr="00163B93">
        <w:rPr>
          <w:b/>
          <w:sz w:val="24"/>
          <w:szCs w:val="24"/>
        </w:rPr>
        <w:t>Контактный телефон:</w:t>
      </w:r>
      <w:r w:rsidRPr="00163B93">
        <w:rPr>
          <w:sz w:val="24"/>
          <w:szCs w:val="24"/>
        </w:rPr>
        <w:t xml:space="preserve"> </w:t>
      </w:r>
      <w:r w:rsidR="00163B93" w:rsidRPr="00163B93">
        <w:rPr>
          <w:bCs/>
          <w:sz w:val="24"/>
          <w:szCs w:val="24"/>
        </w:rPr>
        <w:t>+7 (495) 146-68-14</w:t>
      </w:r>
    </w:p>
    <w:p w14:paraId="244D226B" w14:textId="3C86FD22" w:rsidR="00691438" w:rsidRPr="001D6374" w:rsidRDefault="00691438" w:rsidP="00163B93">
      <w:pPr>
        <w:ind w:firstLine="709"/>
        <w:jc w:val="both"/>
        <w:rPr>
          <w:sz w:val="24"/>
          <w:szCs w:val="24"/>
          <w:u w:val="single"/>
        </w:rPr>
      </w:pPr>
      <w:r w:rsidRPr="001D6374">
        <w:rPr>
          <w:sz w:val="24"/>
          <w:szCs w:val="24"/>
        </w:rPr>
        <w:t xml:space="preserve">Информационное сообщение о запросе предложений в электронной форме размещается в сети Интернет на сайте: АО «НИС»: </w:t>
      </w:r>
      <w:r w:rsidR="00B62204">
        <w:rPr>
          <w:sz w:val="24"/>
          <w:szCs w:val="24"/>
          <w:u w:val="single"/>
        </w:rPr>
        <w:t>http://trade.nistp.ru/</w:t>
      </w:r>
    </w:p>
    <w:p w14:paraId="3E2E2ED9" w14:textId="13D0A270" w:rsidR="00691438" w:rsidRPr="00F47E65" w:rsidRDefault="00691438" w:rsidP="00F04537">
      <w:pPr>
        <w:pStyle w:val="Default"/>
        <w:tabs>
          <w:tab w:val="left" w:pos="1134"/>
        </w:tabs>
        <w:ind w:firstLine="709"/>
        <w:jc w:val="both"/>
      </w:pPr>
      <w:r w:rsidRPr="001D6374">
        <w:rPr>
          <w:color w:val="auto"/>
        </w:rPr>
        <w:t xml:space="preserve">Запрос предложений проходят в соответствии с регламентом Электронной торговой площадки </w:t>
      </w:r>
      <w:r w:rsidRPr="001D6374">
        <w:t xml:space="preserve">АО «НИС» (далее </w:t>
      </w:r>
      <w:r w:rsidR="00B62204">
        <w:t xml:space="preserve">– </w:t>
      </w:r>
      <w:r w:rsidRPr="00F47E65">
        <w:t>ЭТП)</w:t>
      </w:r>
      <w:r w:rsidRPr="00F47E65">
        <w:rPr>
          <w:color w:val="auto"/>
        </w:rPr>
        <w:t>.</w:t>
      </w:r>
    </w:p>
    <w:p w14:paraId="0CC81BB8" w14:textId="53CB3744" w:rsidR="00691438" w:rsidRDefault="00691438" w:rsidP="00F04537">
      <w:pPr>
        <w:autoSpaceDE w:val="0"/>
        <w:autoSpaceDN w:val="0"/>
        <w:adjustRightInd w:val="0"/>
        <w:ind w:firstLine="709"/>
        <w:jc w:val="both"/>
        <w:textAlignment w:val="center"/>
        <w:rPr>
          <w:color w:val="000000"/>
          <w:sz w:val="24"/>
          <w:szCs w:val="24"/>
        </w:rPr>
      </w:pPr>
      <w:r w:rsidRPr="00F47E65">
        <w:rPr>
          <w:color w:val="000000"/>
          <w:sz w:val="24"/>
          <w:szCs w:val="24"/>
        </w:rPr>
        <w:t xml:space="preserve">Прием заявок осуществляется с </w:t>
      </w:r>
      <w:r w:rsidR="00095FAD" w:rsidRPr="00F47E65">
        <w:rPr>
          <w:color w:val="000000"/>
          <w:sz w:val="24"/>
          <w:szCs w:val="24"/>
        </w:rPr>
        <w:t>12</w:t>
      </w:r>
      <w:r w:rsidRPr="00F47E65">
        <w:rPr>
          <w:color w:val="000000"/>
          <w:sz w:val="24"/>
          <w:szCs w:val="24"/>
        </w:rPr>
        <w:t xml:space="preserve">:00 </w:t>
      </w:r>
      <w:r w:rsidRPr="00B765C6">
        <w:rPr>
          <w:color w:val="000000"/>
          <w:sz w:val="24"/>
          <w:szCs w:val="24"/>
        </w:rPr>
        <w:t xml:space="preserve">часов </w:t>
      </w:r>
      <w:r w:rsidR="008D1D6A">
        <w:rPr>
          <w:b/>
          <w:color w:val="000000"/>
          <w:sz w:val="24"/>
          <w:szCs w:val="24"/>
        </w:rPr>
        <w:t>01</w:t>
      </w:r>
      <w:r w:rsidR="00CC2FE3" w:rsidRPr="00B765C6">
        <w:rPr>
          <w:b/>
          <w:color w:val="000000"/>
          <w:sz w:val="24"/>
          <w:szCs w:val="24"/>
        </w:rPr>
        <w:t>.0</w:t>
      </w:r>
      <w:r w:rsidR="008D1D6A">
        <w:rPr>
          <w:b/>
          <w:color w:val="000000"/>
          <w:sz w:val="24"/>
          <w:szCs w:val="24"/>
        </w:rPr>
        <w:t>2</w:t>
      </w:r>
      <w:r w:rsidR="00CC2FE3" w:rsidRPr="00B765C6">
        <w:rPr>
          <w:b/>
          <w:color w:val="000000"/>
          <w:sz w:val="24"/>
          <w:szCs w:val="24"/>
        </w:rPr>
        <w:t>.202</w:t>
      </w:r>
      <w:r w:rsidR="00164637">
        <w:rPr>
          <w:b/>
          <w:color w:val="000000"/>
          <w:sz w:val="24"/>
          <w:szCs w:val="24"/>
        </w:rPr>
        <w:t>3</w:t>
      </w:r>
      <w:r w:rsidRPr="00B765C6">
        <w:rPr>
          <w:b/>
          <w:color w:val="000000"/>
          <w:sz w:val="24"/>
          <w:szCs w:val="24"/>
        </w:rPr>
        <w:t xml:space="preserve"> г</w:t>
      </w:r>
      <w:r w:rsidRPr="00B765C6">
        <w:rPr>
          <w:color w:val="000000"/>
          <w:sz w:val="24"/>
          <w:szCs w:val="24"/>
        </w:rPr>
        <w:t>. до 1</w:t>
      </w:r>
      <w:r w:rsidR="00095FAD" w:rsidRPr="00B765C6">
        <w:rPr>
          <w:color w:val="000000"/>
          <w:sz w:val="24"/>
          <w:szCs w:val="24"/>
        </w:rPr>
        <w:t>2</w:t>
      </w:r>
      <w:r w:rsidRPr="00B765C6">
        <w:rPr>
          <w:color w:val="000000"/>
          <w:sz w:val="24"/>
          <w:szCs w:val="24"/>
        </w:rPr>
        <w:t xml:space="preserve">:00 часов </w:t>
      </w:r>
      <w:r w:rsidR="008D1D6A">
        <w:rPr>
          <w:b/>
          <w:color w:val="000000"/>
          <w:sz w:val="24"/>
          <w:szCs w:val="24"/>
        </w:rPr>
        <w:t>08.02</w:t>
      </w:r>
      <w:r w:rsidRPr="00B765C6">
        <w:rPr>
          <w:b/>
          <w:color w:val="000000"/>
          <w:sz w:val="24"/>
          <w:szCs w:val="24"/>
        </w:rPr>
        <w:t>.</w:t>
      </w:r>
      <w:r w:rsidR="00B765C6" w:rsidRPr="00B765C6">
        <w:rPr>
          <w:b/>
          <w:color w:val="000000"/>
          <w:sz w:val="24"/>
          <w:szCs w:val="24"/>
        </w:rPr>
        <w:t>202</w:t>
      </w:r>
      <w:r w:rsidR="00164637">
        <w:rPr>
          <w:b/>
          <w:color w:val="000000"/>
          <w:sz w:val="24"/>
          <w:szCs w:val="24"/>
        </w:rPr>
        <w:t>3</w:t>
      </w:r>
      <w:r w:rsidRPr="00B765C6">
        <w:rPr>
          <w:b/>
          <w:color w:val="000000"/>
          <w:sz w:val="24"/>
          <w:szCs w:val="24"/>
        </w:rPr>
        <w:t xml:space="preserve"> г.</w:t>
      </w:r>
      <w:r w:rsidR="00B62204">
        <w:rPr>
          <w:color w:val="000000"/>
          <w:sz w:val="24"/>
          <w:szCs w:val="24"/>
        </w:rPr>
        <w:t xml:space="preserve"> по московскому времени.</w:t>
      </w:r>
    </w:p>
    <w:p w14:paraId="13F38CEA" w14:textId="0A042D85" w:rsidR="008D1D6A" w:rsidRPr="00FC34F6" w:rsidRDefault="008D1D6A" w:rsidP="008D1D6A">
      <w:pPr>
        <w:widowControl w:val="0"/>
        <w:ind w:right="-1" w:firstLine="709"/>
        <w:jc w:val="both"/>
        <w:rPr>
          <w:b/>
          <w:sz w:val="24"/>
          <w:szCs w:val="24"/>
        </w:rPr>
      </w:pPr>
      <w:r w:rsidRPr="00FC34F6">
        <w:rPr>
          <w:sz w:val="24"/>
          <w:szCs w:val="24"/>
        </w:rPr>
        <w:t xml:space="preserve">Дата рассмотрения заявок и определение участников запроса предложений в электронной форме и оформление протокола определения участников запроса осуществляется с 15:00 по московскому времени </w:t>
      </w:r>
      <w:r>
        <w:rPr>
          <w:b/>
          <w:sz w:val="24"/>
          <w:szCs w:val="24"/>
        </w:rPr>
        <w:t>09</w:t>
      </w:r>
      <w:r w:rsidRPr="00FC34F6">
        <w:rPr>
          <w:b/>
          <w:sz w:val="24"/>
          <w:szCs w:val="24"/>
        </w:rPr>
        <w:t>.0</w:t>
      </w:r>
      <w:r>
        <w:rPr>
          <w:b/>
          <w:sz w:val="24"/>
          <w:szCs w:val="24"/>
        </w:rPr>
        <w:t>2</w:t>
      </w:r>
      <w:r w:rsidRPr="00FC34F6">
        <w:rPr>
          <w:b/>
          <w:sz w:val="24"/>
          <w:szCs w:val="24"/>
        </w:rPr>
        <w:t>.202</w:t>
      </w:r>
      <w:r>
        <w:rPr>
          <w:b/>
          <w:sz w:val="24"/>
          <w:szCs w:val="24"/>
        </w:rPr>
        <w:t>3</w:t>
      </w:r>
      <w:r w:rsidRPr="00FC34F6">
        <w:rPr>
          <w:b/>
          <w:sz w:val="24"/>
          <w:szCs w:val="24"/>
        </w:rPr>
        <w:t xml:space="preserve"> г. </w:t>
      </w:r>
    </w:p>
    <w:p w14:paraId="01719C71" w14:textId="493039EE" w:rsidR="008D1D6A" w:rsidRPr="00FC34F6" w:rsidRDefault="008D1D6A" w:rsidP="008D1D6A">
      <w:pPr>
        <w:autoSpaceDE w:val="0"/>
        <w:autoSpaceDN w:val="0"/>
        <w:adjustRightInd w:val="0"/>
        <w:ind w:firstLine="709"/>
        <w:jc w:val="both"/>
        <w:textAlignment w:val="center"/>
        <w:rPr>
          <w:b/>
          <w:color w:val="000000"/>
          <w:sz w:val="24"/>
          <w:szCs w:val="24"/>
        </w:rPr>
      </w:pPr>
      <w:r w:rsidRPr="00FC34F6">
        <w:rPr>
          <w:color w:val="000000"/>
          <w:sz w:val="24"/>
          <w:szCs w:val="24"/>
        </w:rPr>
        <w:t xml:space="preserve">Проведения запроса предложений в электронной форме и подведение итогов запроса предложений </w:t>
      </w:r>
      <w:r>
        <w:rPr>
          <w:b/>
          <w:color w:val="000000"/>
          <w:sz w:val="24"/>
          <w:szCs w:val="24"/>
        </w:rPr>
        <w:t>10.02.2023</w:t>
      </w:r>
      <w:r w:rsidRPr="00FC34F6">
        <w:rPr>
          <w:b/>
          <w:color w:val="000000"/>
          <w:sz w:val="24"/>
          <w:szCs w:val="24"/>
        </w:rPr>
        <w:t xml:space="preserve"> г. с 12:00 московского времени.</w:t>
      </w:r>
    </w:p>
    <w:p w14:paraId="2434AD92" w14:textId="77777777" w:rsidR="008D1D6A" w:rsidRPr="00F47E65" w:rsidRDefault="008D1D6A" w:rsidP="00F04537">
      <w:pPr>
        <w:autoSpaceDE w:val="0"/>
        <w:autoSpaceDN w:val="0"/>
        <w:adjustRightInd w:val="0"/>
        <w:ind w:firstLine="709"/>
        <w:jc w:val="both"/>
        <w:textAlignment w:val="center"/>
        <w:rPr>
          <w:b/>
          <w:color w:val="000000"/>
          <w:sz w:val="24"/>
          <w:szCs w:val="24"/>
        </w:rPr>
      </w:pPr>
    </w:p>
    <w:p w14:paraId="56EB4136" w14:textId="37ED5CE8" w:rsidR="002965EC" w:rsidRPr="002965EC" w:rsidRDefault="002965EC" w:rsidP="00F04537">
      <w:pPr>
        <w:tabs>
          <w:tab w:val="left" w:pos="851"/>
          <w:tab w:val="left" w:pos="1134"/>
        </w:tabs>
        <w:autoSpaceDE w:val="0"/>
        <w:autoSpaceDN w:val="0"/>
        <w:adjustRightInd w:val="0"/>
        <w:ind w:firstLine="709"/>
        <w:jc w:val="both"/>
        <w:rPr>
          <w:sz w:val="24"/>
          <w:szCs w:val="22"/>
        </w:rPr>
      </w:pPr>
      <w:r w:rsidRPr="002965EC">
        <w:rPr>
          <w:sz w:val="24"/>
          <w:szCs w:val="22"/>
        </w:rPr>
        <w:t xml:space="preserve">В случае, если несколько участников </w:t>
      </w:r>
      <w:r>
        <w:rPr>
          <w:sz w:val="24"/>
          <w:szCs w:val="22"/>
        </w:rPr>
        <w:t>запроса предложений</w:t>
      </w:r>
      <w:r w:rsidRPr="002965EC">
        <w:rPr>
          <w:sz w:val="24"/>
          <w:szCs w:val="22"/>
        </w:rPr>
        <w:t xml:space="preserve"> представили в установленный срок заявки, содержащие различные предложения о цене </w:t>
      </w:r>
      <w:r>
        <w:rPr>
          <w:sz w:val="24"/>
          <w:szCs w:val="22"/>
        </w:rPr>
        <w:t>аренды</w:t>
      </w:r>
      <w:r w:rsidRPr="002965EC">
        <w:rPr>
          <w:sz w:val="24"/>
          <w:szCs w:val="22"/>
        </w:rPr>
        <w:t xml:space="preserve">, установленной для определенного периода проведения </w:t>
      </w:r>
      <w:r>
        <w:rPr>
          <w:sz w:val="24"/>
          <w:szCs w:val="22"/>
        </w:rPr>
        <w:t>запроса предложений</w:t>
      </w:r>
      <w:r w:rsidRPr="002965EC">
        <w:rPr>
          <w:sz w:val="24"/>
          <w:szCs w:val="22"/>
        </w:rPr>
        <w:t>, победителем признается участник, предложивший максимальную цену.</w:t>
      </w:r>
    </w:p>
    <w:p w14:paraId="1A319102" w14:textId="33C7EFF8" w:rsidR="002965EC" w:rsidRPr="002965EC" w:rsidRDefault="002965EC" w:rsidP="00F04537">
      <w:pPr>
        <w:widowControl w:val="0"/>
        <w:tabs>
          <w:tab w:val="left" w:pos="1560"/>
        </w:tabs>
        <w:ind w:firstLine="709"/>
        <w:contextualSpacing/>
        <w:jc w:val="both"/>
        <w:rPr>
          <w:sz w:val="24"/>
        </w:rPr>
      </w:pPr>
      <w:r w:rsidRPr="002965EC">
        <w:rPr>
          <w:sz w:val="24"/>
        </w:rPr>
        <w:t xml:space="preserve">В случае, если несколько участников </w:t>
      </w:r>
      <w:r>
        <w:rPr>
          <w:sz w:val="24"/>
        </w:rPr>
        <w:t xml:space="preserve">запроса предложений </w:t>
      </w:r>
      <w:r w:rsidRPr="002965EC">
        <w:rPr>
          <w:sz w:val="24"/>
        </w:rPr>
        <w:t xml:space="preserve">представили в установленный срок заявки, содержащие равные предложения о цене </w:t>
      </w:r>
      <w:r>
        <w:rPr>
          <w:sz w:val="24"/>
        </w:rPr>
        <w:t>аренды</w:t>
      </w:r>
      <w:r w:rsidRPr="002965EC">
        <w:rPr>
          <w:sz w:val="24"/>
        </w:rPr>
        <w:t xml:space="preserve">, </w:t>
      </w:r>
      <w:r w:rsidRPr="002965EC">
        <w:rPr>
          <w:sz w:val="24"/>
          <w:szCs w:val="22"/>
        </w:rPr>
        <w:t xml:space="preserve">установленной для определенного периода проведения </w:t>
      </w:r>
      <w:r>
        <w:rPr>
          <w:sz w:val="24"/>
          <w:szCs w:val="22"/>
        </w:rPr>
        <w:t>запроса предложений</w:t>
      </w:r>
      <w:r w:rsidRPr="002965EC">
        <w:rPr>
          <w:sz w:val="24"/>
        </w:rPr>
        <w:t xml:space="preserve">, победителем признается участник, который первым представил в установленный срок заявку на участие в </w:t>
      </w:r>
      <w:r>
        <w:rPr>
          <w:sz w:val="24"/>
        </w:rPr>
        <w:t>запросе предложений</w:t>
      </w:r>
      <w:r w:rsidRPr="002965EC">
        <w:rPr>
          <w:sz w:val="24"/>
        </w:rPr>
        <w:t>.</w:t>
      </w:r>
    </w:p>
    <w:p w14:paraId="36057618" w14:textId="77777777" w:rsidR="00691438" w:rsidRPr="00F47E65" w:rsidRDefault="00691438" w:rsidP="00F04537">
      <w:pPr>
        <w:widowControl w:val="0"/>
        <w:overflowPunct w:val="0"/>
        <w:autoSpaceDE w:val="0"/>
        <w:autoSpaceDN w:val="0"/>
        <w:adjustRightInd w:val="0"/>
        <w:ind w:firstLine="709"/>
        <w:jc w:val="both"/>
        <w:textAlignment w:val="baseline"/>
        <w:rPr>
          <w:b/>
          <w:sz w:val="24"/>
          <w:szCs w:val="24"/>
        </w:rPr>
      </w:pPr>
    </w:p>
    <w:p w14:paraId="5E806355" w14:textId="16E338BB" w:rsidR="00691438" w:rsidRPr="008D1D6A" w:rsidRDefault="00164637" w:rsidP="008D1D6A">
      <w:pPr>
        <w:widowControl w:val="0"/>
        <w:overflowPunct w:val="0"/>
        <w:autoSpaceDE w:val="0"/>
        <w:autoSpaceDN w:val="0"/>
        <w:adjustRightInd w:val="0"/>
        <w:ind w:firstLine="709"/>
        <w:jc w:val="both"/>
        <w:textAlignment w:val="baseline"/>
        <w:rPr>
          <w:b/>
          <w:sz w:val="24"/>
          <w:szCs w:val="24"/>
        </w:rPr>
      </w:pPr>
      <w:r>
        <w:rPr>
          <w:b/>
          <w:sz w:val="24"/>
          <w:szCs w:val="24"/>
        </w:rPr>
        <w:t>Предмет запроса предложений:</w:t>
      </w:r>
      <w:r w:rsidR="008D1D6A">
        <w:rPr>
          <w:b/>
          <w:sz w:val="24"/>
          <w:szCs w:val="24"/>
        </w:rPr>
        <w:t xml:space="preserve"> </w:t>
      </w:r>
      <w:r w:rsidR="0097624C">
        <w:rPr>
          <w:sz w:val="24"/>
          <w:szCs w:val="24"/>
        </w:rPr>
        <w:t>Аренда</w:t>
      </w:r>
      <w:r w:rsidR="009C3E57">
        <w:rPr>
          <w:sz w:val="24"/>
          <w:szCs w:val="24"/>
        </w:rPr>
        <w:t xml:space="preserve"> имущества </w:t>
      </w:r>
      <w:r w:rsidR="00DB6E51" w:rsidRPr="00C113E2">
        <w:rPr>
          <w:sz w:val="24"/>
          <w:szCs w:val="24"/>
        </w:rPr>
        <w:t>Дизайн комбинат «Три медведя»</w:t>
      </w:r>
      <w:r w:rsidR="008D1D6A">
        <w:rPr>
          <w:sz w:val="24"/>
          <w:szCs w:val="24"/>
        </w:rPr>
        <w:t>.</w:t>
      </w:r>
    </w:p>
    <w:p w14:paraId="4E99CAF0" w14:textId="3182F79E" w:rsidR="00164637" w:rsidRDefault="00164637" w:rsidP="0097624C">
      <w:pPr>
        <w:ind w:firstLine="708"/>
        <w:jc w:val="both"/>
        <w:rPr>
          <w:sz w:val="24"/>
          <w:szCs w:val="24"/>
        </w:rPr>
      </w:pPr>
      <w:r w:rsidRPr="00DB6E51">
        <w:rPr>
          <w:b/>
          <w:sz w:val="24"/>
          <w:szCs w:val="24"/>
        </w:rPr>
        <w:t xml:space="preserve">Лоты № </w:t>
      </w:r>
      <w:r w:rsidR="00841455">
        <w:rPr>
          <w:b/>
          <w:sz w:val="24"/>
          <w:szCs w:val="24"/>
        </w:rPr>
        <w:t>1-13</w:t>
      </w:r>
      <w:r>
        <w:rPr>
          <w:b/>
          <w:sz w:val="24"/>
          <w:szCs w:val="24"/>
        </w:rPr>
        <w:t>:</w:t>
      </w:r>
    </w:p>
    <w:tbl>
      <w:tblPr>
        <w:tblW w:w="9921" w:type="dxa"/>
        <w:tblInd w:w="-3" w:type="dxa"/>
        <w:tblLayout w:type="fixed"/>
        <w:tblLook w:val="04A0" w:firstRow="1" w:lastRow="0" w:firstColumn="1" w:lastColumn="0" w:noHBand="0" w:noVBand="1"/>
      </w:tblPr>
      <w:tblGrid>
        <w:gridCol w:w="1068"/>
        <w:gridCol w:w="1523"/>
        <w:gridCol w:w="1587"/>
        <w:gridCol w:w="611"/>
        <w:gridCol w:w="952"/>
        <w:gridCol w:w="814"/>
        <w:gridCol w:w="1381"/>
        <w:gridCol w:w="1276"/>
        <w:gridCol w:w="709"/>
      </w:tblGrid>
      <w:tr w:rsidR="00841455" w:rsidRPr="00B57466" w14:paraId="52B847C6" w14:textId="77777777" w:rsidTr="00627E47">
        <w:trPr>
          <w:trHeight w:val="894"/>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3BA3C" w14:textId="0DF136C9" w:rsidR="00841455" w:rsidRPr="00B57466" w:rsidRDefault="00841455" w:rsidP="00841455">
            <w:pPr>
              <w:jc w:val="center"/>
              <w:rPr>
                <w:b/>
                <w:bCs/>
                <w:color w:val="000000"/>
                <w:sz w:val="18"/>
                <w:szCs w:val="18"/>
              </w:rPr>
            </w:pPr>
            <w:r w:rsidRPr="00B57466">
              <w:rPr>
                <w:b/>
                <w:bCs/>
                <w:color w:val="000000"/>
                <w:sz w:val="18"/>
                <w:szCs w:val="18"/>
              </w:rPr>
              <w:t xml:space="preserve">Номер </w:t>
            </w:r>
            <w:r>
              <w:rPr>
                <w:b/>
                <w:bCs/>
                <w:color w:val="000000"/>
                <w:sz w:val="18"/>
                <w:szCs w:val="18"/>
              </w:rPr>
              <w:t>лота</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406C74BA" w14:textId="0C9100EB" w:rsidR="00841455" w:rsidRPr="00B57466" w:rsidRDefault="00841455" w:rsidP="00DD4BC8">
            <w:pPr>
              <w:jc w:val="center"/>
              <w:rPr>
                <w:b/>
                <w:bCs/>
                <w:color w:val="000000"/>
                <w:sz w:val="18"/>
                <w:szCs w:val="18"/>
              </w:rPr>
            </w:pPr>
            <w:r>
              <w:rPr>
                <w:b/>
                <w:bCs/>
                <w:color w:val="000000"/>
                <w:sz w:val="18"/>
                <w:szCs w:val="18"/>
              </w:rPr>
              <w:t>Краткое наименование лота</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BC6D0C0" w14:textId="5B584A54" w:rsidR="00841455" w:rsidRPr="00B57466" w:rsidRDefault="00841455" w:rsidP="00841455">
            <w:pPr>
              <w:jc w:val="center"/>
              <w:rPr>
                <w:b/>
                <w:bCs/>
                <w:color w:val="000000"/>
                <w:sz w:val="18"/>
                <w:szCs w:val="18"/>
              </w:rPr>
            </w:pPr>
            <w:r>
              <w:rPr>
                <w:b/>
                <w:bCs/>
                <w:color w:val="000000"/>
                <w:sz w:val="18"/>
                <w:szCs w:val="18"/>
              </w:rPr>
              <w:t xml:space="preserve">Наименование Имущества </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14:paraId="35430CAC" w14:textId="77777777" w:rsidR="00841455" w:rsidRPr="00B57466" w:rsidRDefault="00841455" w:rsidP="00DD4BC8">
            <w:pPr>
              <w:jc w:val="center"/>
              <w:rPr>
                <w:b/>
                <w:bCs/>
                <w:color w:val="000000"/>
                <w:sz w:val="18"/>
                <w:szCs w:val="18"/>
              </w:rPr>
            </w:pPr>
            <w:r w:rsidRPr="00B57466">
              <w:rPr>
                <w:b/>
                <w:bCs/>
                <w:color w:val="000000"/>
                <w:sz w:val="18"/>
                <w:szCs w:val="18"/>
              </w:rPr>
              <w:t>Этаж</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684A01CB" w14:textId="13DA00F0" w:rsidR="00841455" w:rsidRPr="00B57466" w:rsidRDefault="00841455" w:rsidP="00841455">
            <w:pPr>
              <w:jc w:val="center"/>
              <w:rPr>
                <w:b/>
                <w:bCs/>
                <w:color w:val="000000"/>
                <w:sz w:val="18"/>
                <w:szCs w:val="18"/>
              </w:rPr>
            </w:pPr>
            <w:r w:rsidRPr="00B57466">
              <w:rPr>
                <w:b/>
                <w:bCs/>
                <w:color w:val="000000"/>
                <w:sz w:val="18"/>
                <w:szCs w:val="18"/>
              </w:rPr>
              <w:t xml:space="preserve">Площадь, </w:t>
            </w:r>
            <w:r>
              <w:rPr>
                <w:b/>
                <w:bCs/>
                <w:color w:val="000000"/>
                <w:sz w:val="18"/>
                <w:szCs w:val="18"/>
              </w:rPr>
              <w:t>кв. м.</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7A33A461" w14:textId="77777777" w:rsidR="00841455" w:rsidRPr="00B57466" w:rsidRDefault="00841455" w:rsidP="00DD4BC8">
            <w:pPr>
              <w:jc w:val="center"/>
              <w:rPr>
                <w:b/>
                <w:bCs/>
                <w:color w:val="000000"/>
                <w:sz w:val="18"/>
                <w:szCs w:val="18"/>
              </w:rPr>
            </w:pPr>
            <w:r w:rsidRPr="00B57466">
              <w:rPr>
                <w:b/>
                <w:bCs/>
                <w:color w:val="000000"/>
                <w:sz w:val="18"/>
                <w:szCs w:val="18"/>
              </w:rPr>
              <w:t xml:space="preserve">Высота, </w:t>
            </w:r>
            <w:r w:rsidRPr="00B57466">
              <w:rPr>
                <w:b/>
                <w:bCs/>
                <w:color w:val="000000"/>
                <w:sz w:val="18"/>
                <w:szCs w:val="18"/>
              </w:rPr>
              <w:br/>
              <w:t>м</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A362310" w14:textId="7E69D765" w:rsidR="00841455" w:rsidRPr="00B57466" w:rsidRDefault="00841455" w:rsidP="00DD4BC8">
            <w:pPr>
              <w:jc w:val="center"/>
              <w:rPr>
                <w:b/>
                <w:bCs/>
                <w:color w:val="000000"/>
                <w:sz w:val="18"/>
                <w:szCs w:val="18"/>
              </w:rPr>
            </w:pPr>
            <w:r w:rsidRPr="00B57466">
              <w:rPr>
                <w:b/>
                <w:bCs/>
                <w:color w:val="000000"/>
                <w:sz w:val="18"/>
                <w:szCs w:val="18"/>
              </w:rPr>
              <w:t>Цена за м.</w:t>
            </w:r>
            <w:r w:rsidR="00627E47">
              <w:rPr>
                <w:b/>
                <w:bCs/>
                <w:color w:val="000000"/>
                <w:sz w:val="18"/>
                <w:szCs w:val="18"/>
              </w:rPr>
              <w:t xml:space="preserve"> </w:t>
            </w:r>
            <w:bookmarkStart w:id="0" w:name="_GoBack"/>
            <w:bookmarkEnd w:id="0"/>
            <w:r w:rsidRPr="00B57466">
              <w:rPr>
                <w:b/>
                <w:bCs/>
                <w:color w:val="000000"/>
                <w:sz w:val="18"/>
                <w:szCs w:val="18"/>
              </w:rPr>
              <w:t>кв,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03DD23" w14:textId="56BB1226" w:rsidR="00841455" w:rsidRPr="00B57466" w:rsidRDefault="00841455" w:rsidP="00841455">
            <w:pPr>
              <w:rPr>
                <w:b/>
                <w:bCs/>
                <w:color w:val="000000"/>
                <w:sz w:val="18"/>
                <w:szCs w:val="18"/>
              </w:rPr>
            </w:pPr>
            <w:r>
              <w:rPr>
                <w:b/>
                <w:bCs/>
                <w:color w:val="000000"/>
                <w:sz w:val="18"/>
                <w:szCs w:val="18"/>
              </w:rPr>
              <w:t>Начальная цена лотов</w:t>
            </w:r>
            <w:r w:rsidR="00627E47">
              <w:rPr>
                <w:b/>
                <w:bCs/>
                <w:color w:val="000000"/>
                <w:sz w:val="18"/>
                <w:szCs w:val="18"/>
              </w:rPr>
              <w:t xml:space="preserve"> (арендная ставка в мес.) с учетом НДС</w:t>
            </w:r>
            <w:r>
              <w:rPr>
                <w:b/>
                <w:bCs/>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4769F2" w14:textId="24FB654E" w:rsidR="00841455" w:rsidRPr="00B57466" w:rsidRDefault="00841455" w:rsidP="00DD4BC8">
            <w:pPr>
              <w:jc w:val="center"/>
              <w:rPr>
                <w:b/>
                <w:bCs/>
                <w:color w:val="000000"/>
                <w:sz w:val="18"/>
                <w:szCs w:val="18"/>
              </w:rPr>
            </w:pPr>
            <w:r w:rsidRPr="00B57466">
              <w:rPr>
                <w:b/>
                <w:bCs/>
                <w:color w:val="000000"/>
                <w:sz w:val="18"/>
                <w:szCs w:val="18"/>
              </w:rPr>
              <w:t xml:space="preserve">Срок аренды, </w:t>
            </w:r>
            <w:r>
              <w:rPr>
                <w:b/>
                <w:bCs/>
                <w:color w:val="000000"/>
                <w:sz w:val="18"/>
                <w:szCs w:val="18"/>
              </w:rPr>
              <w:t xml:space="preserve">в </w:t>
            </w:r>
            <w:r w:rsidRPr="00B57466">
              <w:rPr>
                <w:b/>
                <w:bCs/>
                <w:color w:val="000000"/>
                <w:sz w:val="18"/>
                <w:szCs w:val="18"/>
              </w:rPr>
              <w:t>мес</w:t>
            </w:r>
            <w:r>
              <w:rPr>
                <w:b/>
                <w:bCs/>
                <w:color w:val="000000"/>
                <w:sz w:val="18"/>
                <w:szCs w:val="18"/>
              </w:rPr>
              <w:t>.</w:t>
            </w:r>
          </w:p>
        </w:tc>
      </w:tr>
      <w:tr w:rsidR="00841455" w:rsidRPr="00B57466" w14:paraId="3EE023E5"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02A64F20" w14:textId="6931F5B7" w:rsidR="00841455" w:rsidRPr="00B57466" w:rsidRDefault="00841455" w:rsidP="00841455">
            <w:pPr>
              <w:jc w:val="center"/>
              <w:rPr>
                <w:color w:val="000000"/>
                <w:sz w:val="18"/>
                <w:szCs w:val="18"/>
              </w:rPr>
            </w:pPr>
            <w:r>
              <w:rPr>
                <w:color w:val="000000"/>
                <w:sz w:val="18"/>
                <w:szCs w:val="18"/>
              </w:rPr>
              <w:t>1</w:t>
            </w:r>
          </w:p>
        </w:tc>
        <w:tc>
          <w:tcPr>
            <w:tcW w:w="1523" w:type="dxa"/>
            <w:tcBorders>
              <w:top w:val="nil"/>
              <w:left w:val="nil"/>
              <w:bottom w:val="single" w:sz="4" w:space="0" w:color="auto"/>
              <w:right w:val="single" w:sz="4" w:space="0" w:color="auto"/>
            </w:tcBorders>
            <w:shd w:val="clear" w:color="auto" w:fill="auto"/>
            <w:noWrap/>
            <w:vAlign w:val="bottom"/>
            <w:hideMark/>
          </w:tcPr>
          <w:p w14:paraId="41362A15"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55F94EF5"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5856E9FD"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195B78B6" w14:textId="77777777" w:rsidR="00841455" w:rsidRPr="00B57466" w:rsidRDefault="00841455" w:rsidP="00DD4BC8">
            <w:pPr>
              <w:jc w:val="center"/>
              <w:rPr>
                <w:color w:val="000000"/>
                <w:sz w:val="18"/>
                <w:szCs w:val="18"/>
              </w:rPr>
            </w:pPr>
            <w:r w:rsidRPr="00B57466">
              <w:rPr>
                <w:color w:val="000000"/>
                <w:sz w:val="18"/>
                <w:szCs w:val="18"/>
              </w:rPr>
              <w:t>363</w:t>
            </w:r>
          </w:p>
        </w:tc>
        <w:tc>
          <w:tcPr>
            <w:tcW w:w="814" w:type="dxa"/>
            <w:tcBorders>
              <w:top w:val="nil"/>
              <w:left w:val="nil"/>
              <w:bottom w:val="single" w:sz="4" w:space="0" w:color="auto"/>
              <w:right w:val="single" w:sz="4" w:space="0" w:color="auto"/>
            </w:tcBorders>
            <w:shd w:val="clear" w:color="auto" w:fill="auto"/>
            <w:noWrap/>
            <w:vAlign w:val="bottom"/>
            <w:hideMark/>
          </w:tcPr>
          <w:p w14:paraId="6532A3E0" w14:textId="77777777" w:rsidR="00841455" w:rsidRPr="00B57466" w:rsidRDefault="00841455" w:rsidP="00DD4BC8">
            <w:pPr>
              <w:jc w:val="center"/>
              <w:rPr>
                <w:color w:val="000000"/>
                <w:sz w:val="18"/>
                <w:szCs w:val="18"/>
              </w:rPr>
            </w:pPr>
            <w:r w:rsidRPr="00B57466">
              <w:rPr>
                <w:color w:val="000000"/>
                <w:sz w:val="18"/>
                <w:szCs w:val="18"/>
              </w:rPr>
              <w:t>5,70</w:t>
            </w:r>
          </w:p>
        </w:tc>
        <w:tc>
          <w:tcPr>
            <w:tcW w:w="1381" w:type="dxa"/>
            <w:tcBorders>
              <w:top w:val="nil"/>
              <w:left w:val="nil"/>
              <w:bottom w:val="single" w:sz="4" w:space="0" w:color="auto"/>
              <w:right w:val="single" w:sz="4" w:space="0" w:color="auto"/>
            </w:tcBorders>
            <w:shd w:val="clear" w:color="auto" w:fill="auto"/>
            <w:noWrap/>
            <w:vAlign w:val="bottom"/>
            <w:hideMark/>
          </w:tcPr>
          <w:p w14:paraId="62C5A655"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D450C" w14:textId="77777777" w:rsidR="00841455" w:rsidRPr="00B57466" w:rsidRDefault="00841455" w:rsidP="00DD4BC8">
            <w:pPr>
              <w:jc w:val="center"/>
              <w:rPr>
                <w:color w:val="000000"/>
                <w:sz w:val="18"/>
                <w:szCs w:val="18"/>
              </w:rPr>
            </w:pPr>
            <w:r w:rsidRPr="00B57466">
              <w:rPr>
                <w:color w:val="000000"/>
                <w:sz w:val="18"/>
                <w:szCs w:val="18"/>
              </w:rPr>
              <w:t xml:space="preserve">82 800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E99D4"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0BDAB7B5"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37CDE5C7" w14:textId="50DFDA13"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70F4D81C"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7C139BAF"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17488FF9"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55C7FFA0" w14:textId="77777777" w:rsidR="00841455" w:rsidRPr="00B57466" w:rsidRDefault="00841455" w:rsidP="00DD4BC8">
            <w:pPr>
              <w:jc w:val="center"/>
              <w:rPr>
                <w:color w:val="000000"/>
                <w:sz w:val="18"/>
                <w:szCs w:val="18"/>
              </w:rPr>
            </w:pPr>
            <w:r w:rsidRPr="00B57466">
              <w:rPr>
                <w:color w:val="000000"/>
                <w:sz w:val="18"/>
                <w:szCs w:val="18"/>
              </w:rPr>
              <w:t>51</w:t>
            </w:r>
          </w:p>
        </w:tc>
        <w:tc>
          <w:tcPr>
            <w:tcW w:w="814" w:type="dxa"/>
            <w:tcBorders>
              <w:top w:val="nil"/>
              <w:left w:val="nil"/>
              <w:bottom w:val="single" w:sz="4" w:space="0" w:color="auto"/>
              <w:right w:val="single" w:sz="4" w:space="0" w:color="auto"/>
            </w:tcBorders>
            <w:shd w:val="clear" w:color="auto" w:fill="auto"/>
            <w:noWrap/>
            <w:vAlign w:val="bottom"/>
            <w:hideMark/>
          </w:tcPr>
          <w:p w14:paraId="74A6717E" w14:textId="77777777" w:rsidR="00841455" w:rsidRPr="00B57466" w:rsidRDefault="00841455" w:rsidP="00DD4BC8">
            <w:pPr>
              <w:jc w:val="center"/>
              <w:rPr>
                <w:color w:val="000000"/>
                <w:sz w:val="18"/>
                <w:szCs w:val="18"/>
              </w:rPr>
            </w:pPr>
            <w:r w:rsidRPr="00B57466">
              <w:rPr>
                <w:color w:val="000000"/>
                <w:sz w:val="18"/>
                <w:szCs w:val="18"/>
              </w:rPr>
              <w:t>2,50</w:t>
            </w:r>
          </w:p>
        </w:tc>
        <w:tc>
          <w:tcPr>
            <w:tcW w:w="1381" w:type="dxa"/>
            <w:tcBorders>
              <w:top w:val="nil"/>
              <w:left w:val="nil"/>
              <w:bottom w:val="single" w:sz="4" w:space="0" w:color="auto"/>
              <w:right w:val="single" w:sz="4" w:space="0" w:color="auto"/>
            </w:tcBorders>
            <w:shd w:val="clear" w:color="auto" w:fill="auto"/>
            <w:noWrap/>
            <w:vAlign w:val="bottom"/>
            <w:hideMark/>
          </w:tcPr>
          <w:p w14:paraId="305CDCD8"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vMerge/>
            <w:tcBorders>
              <w:top w:val="nil"/>
              <w:left w:val="single" w:sz="4" w:space="0" w:color="auto"/>
              <w:bottom w:val="single" w:sz="4" w:space="0" w:color="000000"/>
              <w:right w:val="single" w:sz="4" w:space="0" w:color="auto"/>
            </w:tcBorders>
            <w:vAlign w:val="center"/>
            <w:hideMark/>
          </w:tcPr>
          <w:p w14:paraId="5B33877E"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62E1CF4D" w14:textId="77777777" w:rsidR="00841455" w:rsidRPr="00B57466" w:rsidRDefault="00841455" w:rsidP="00DD4BC8">
            <w:pPr>
              <w:rPr>
                <w:color w:val="000000"/>
                <w:sz w:val="18"/>
                <w:szCs w:val="18"/>
              </w:rPr>
            </w:pPr>
          </w:p>
        </w:tc>
      </w:tr>
      <w:tr w:rsidR="00841455" w:rsidRPr="00B57466" w14:paraId="426B41B2"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60C66275" w14:textId="71712C2C" w:rsidR="00841455" w:rsidRPr="00B57466" w:rsidRDefault="00841455" w:rsidP="00841455">
            <w:pPr>
              <w:jc w:val="center"/>
              <w:rPr>
                <w:color w:val="000000"/>
                <w:sz w:val="18"/>
                <w:szCs w:val="18"/>
              </w:rPr>
            </w:pPr>
            <w:r>
              <w:rPr>
                <w:color w:val="000000"/>
                <w:sz w:val="18"/>
                <w:szCs w:val="18"/>
              </w:rPr>
              <w:t>2</w:t>
            </w:r>
          </w:p>
        </w:tc>
        <w:tc>
          <w:tcPr>
            <w:tcW w:w="1523" w:type="dxa"/>
            <w:tcBorders>
              <w:top w:val="nil"/>
              <w:left w:val="nil"/>
              <w:bottom w:val="single" w:sz="4" w:space="0" w:color="auto"/>
              <w:right w:val="single" w:sz="4" w:space="0" w:color="auto"/>
            </w:tcBorders>
            <w:shd w:val="clear" w:color="auto" w:fill="auto"/>
            <w:noWrap/>
            <w:vAlign w:val="bottom"/>
            <w:hideMark/>
          </w:tcPr>
          <w:p w14:paraId="35BC1C30"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0C9236AE"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6048717F"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56370F7E" w14:textId="77777777" w:rsidR="00841455" w:rsidRPr="00B57466" w:rsidRDefault="00841455" w:rsidP="00DD4BC8">
            <w:pPr>
              <w:jc w:val="center"/>
              <w:rPr>
                <w:color w:val="000000"/>
                <w:sz w:val="18"/>
                <w:szCs w:val="18"/>
              </w:rPr>
            </w:pPr>
            <w:r w:rsidRPr="00B57466">
              <w:rPr>
                <w:color w:val="000000"/>
                <w:sz w:val="18"/>
                <w:szCs w:val="18"/>
              </w:rPr>
              <w:t>1703</w:t>
            </w:r>
          </w:p>
        </w:tc>
        <w:tc>
          <w:tcPr>
            <w:tcW w:w="814" w:type="dxa"/>
            <w:tcBorders>
              <w:top w:val="nil"/>
              <w:left w:val="nil"/>
              <w:bottom w:val="single" w:sz="4" w:space="0" w:color="auto"/>
              <w:right w:val="single" w:sz="4" w:space="0" w:color="auto"/>
            </w:tcBorders>
            <w:shd w:val="clear" w:color="auto" w:fill="auto"/>
            <w:noWrap/>
            <w:vAlign w:val="bottom"/>
            <w:hideMark/>
          </w:tcPr>
          <w:p w14:paraId="195A465E" w14:textId="77777777" w:rsidR="00841455" w:rsidRPr="00B57466" w:rsidRDefault="00841455" w:rsidP="00DD4BC8">
            <w:pPr>
              <w:jc w:val="center"/>
              <w:rPr>
                <w:color w:val="000000"/>
                <w:sz w:val="18"/>
                <w:szCs w:val="18"/>
              </w:rPr>
            </w:pPr>
            <w:r w:rsidRPr="00B57466">
              <w:rPr>
                <w:color w:val="000000"/>
                <w:sz w:val="18"/>
                <w:szCs w:val="18"/>
              </w:rPr>
              <w:t>11,70</w:t>
            </w:r>
          </w:p>
        </w:tc>
        <w:tc>
          <w:tcPr>
            <w:tcW w:w="1381" w:type="dxa"/>
            <w:tcBorders>
              <w:top w:val="nil"/>
              <w:left w:val="nil"/>
              <w:bottom w:val="single" w:sz="4" w:space="0" w:color="auto"/>
              <w:right w:val="single" w:sz="4" w:space="0" w:color="auto"/>
            </w:tcBorders>
            <w:shd w:val="clear" w:color="auto" w:fill="auto"/>
            <w:noWrap/>
            <w:vAlign w:val="bottom"/>
            <w:hideMark/>
          </w:tcPr>
          <w:p w14:paraId="374A45B6" w14:textId="77777777" w:rsidR="00841455" w:rsidRPr="00B57466" w:rsidRDefault="00841455" w:rsidP="00DD4BC8">
            <w:pPr>
              <w:jc w:val="center"/>
              <w:rPr>
                <w:color w:val="000000"/>
                <w:sz w:val="18"/>
                <w:szCs w:val="18"/>
              </w:rPr>
            </w:pPr>
            <w:r w:rsidRPr="00B57466">
              <w:rPr>
                <w:color w:val="000000"/>
                <w:sz w:val="18"/>
                <w:szCs w:val="18"/>
              </w:rPr>
              <w:t>250</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14:paraId="26411CF2" w14:textId="77777777" w:rsidR="00841455" w:rsidRPr="00B57466" w:rsidRDefault="00841455" w:rsidP="00DD4BC8">
            <w:pPr>
              <w:jc w:val="center"/>
              <w:rPr>
                <w:color w:val="000000"/>
                <w:sz w:val="18"/>
                <w:szCs w:val="18"/>
              </w:rPr>
            </w:pPr>
            <w:r w:rsidRPr="00B57466">
              <w:rPr>
                <w:color w:val="000000"/>
                <w:sz w:val="18"/>
                <w:szCs w:val="18"/>
              </w:rPr>
              <w:t xml:space="preserve">467 950  </w:t>
            </w:r>
          </w:p>
        </w:tc>
        <w:tc>
          <w:tcPr>
            <w:tcW w:w="709" w:type="dxa"/>
            <w:vMerge w:val="restart"/>
            <w:tcBorders>
              <w:top w:val="nil"/>
              <w:left w:val="single" w:sz="4" w:space="0" w:color="auto"/>
              <w:right w:val="single" w:sz="4" w:space="0" w:color="auto"/>
            </w:tcBorders>
            <w:shd w:val="clear" w:color="auto" w:fill="auto"/>
            <w:noWrap/>
            <w:vAlign w:val="center"/>
            <w:hideMark/>
          </w:tcPr>
          <w:p w14:paraId="2B0037D9" w14:textId="77777777" w:rsidR="00841455" w:rsidRPr="00B57466" w:rsidRDefault="00841455" w:rsidP="00DD4BC8">
            <w:pPr>
              <w:jc w:val="center"/>
              <w:rPr>
                <w:color w:val="000000"/>
                <w:sz w:val="18"/>
                <w:szCs w:val="18"/>
              </w:rPr>
            </w:pPr>
            <w:r w:rsidRPr="00B57466">
              <w:rPr>
                <w:color w:val="000000"/>
                <w:sz w:val="18"/>
                <w:szCs w:val="18"/>
              </w:rPr>
              <w:t xml:space="preserve">6  </w:t>
            </w:r>
          </w:p>
        </w:tc>
      </w:tr>
      <w:tr w:rsidR="00841455" w:rsidRPr="00B57466" w14:paraId="26C11764" w14:textId="77777777" w:rsidTr="00627E47">
        <w:trPr>
          <w:trHeight w:val="270"/>
        </w:trPr>
        <w:tc>
          <w:tcPr>
            <w:tcW w:w="1068" w:type="dxa"/>
            <w:vMerge/>
            <w:tcBorders>
              <w:left w:val="single" w:sz="4" w:space="0" w:color="auto"/>
              <w:right w:val="single" w:sz="4" w:space="0" w:color="auto"/>
            </w:tcBorders>
            <w:shd w:val="clear" w:color="auto" w:fill="auto"/>
            <w:noWrap/>
            <w:vAlign w:val="bottom"/>
            <w:hideMark/>
          </w:tcPr>
          <w:p w14:paraId="27C4168B" w14:textId="6A5575DD"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000000" w:fill="FFFFFF"/>
            <w:noWrap/>
            <w:vAlign w:val="bottom"/>
            <w:hideMark/>
          </w:tcPr>
          <w:p w14:paraId="28A193E9"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59B41B13"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6D7F820A"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4FACA72D" w14:textId="77777777" w:rsidR="00841455" w:rsidRPr="00B57466" w:rsidRDefault="00841455" w:rsidP="00DD4BC8">
            <w:pPr>
              <w:jc w:val="center"/>
              <w:rPr>
                <w:color w:val="000000"/>
                <w:sz w:val="18"/>
                <w:szCs w:val="18"/>
              </w:rPr>
            </w:pPr>
            <w:r w:rsidRPr="00B57466">
              <w:rPr>
                <w:color w:val="000000"/>
                <w:sz w:val="18"/>
                <w:szCs w:val="18"/>
              </w:rPr>
              <w:t>172</w:t>
            </w:r>
          </w:p>
        </w:tc>
        <w:tc>
          <w:tcPr>
            <w:tcW w:w="814" w:type="dxa"/>
            <w:tcBorders>
              <w:top w:val="nil"/>
              <w:left w:val="nil"/>
              <w:bottom w:val="single" w:sz="4" w:space="0" w:color="auto"/>
              <w:right w:val="single" w:sz="4" w:space="0" w:color="auto"/>
            </w:tcBorders>
            <w:shd w:val="clear" w:color="auto" w:fill="auto"/>
            <w:noWrap/>
            <w:vAlign w:val="bottom"/>
            <w:hideMark/>
          </w:tcPr>
          <w:p w14:paraId="2D9658C4" w14:textId="77777777" w:rsidR="00841455" w:rsidRPr="00B57466" w:rsidRDefault="00841455" w:rsidP="00DD4BC8">
            <w:pPr>
              <w:jc w:val="center"/>
              <w:rPr>
                <w:color w:val="000000"/>
                <w:sz w:val="18"/>
                <w:szCs w:val="18"/>
              </w:rPr>
            </w:pPr>
            <w:r w:rsidRPr="00B57466">
              <w:rPr>
                <w:color w:val="000000"/>
                <w:sz w:val="18"/>
                <w:szCs w:val="18"/>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7BD834DC"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vMerge w:val="restart"/>
            <w:tcBorders>
              <w:top w:val="nil"/>
              <w:left w:val="single" w:sz="4" w:space="0" w:color="auto"/>
              <w:bottom w:val="single" w:sz="4" w:space="0" w:color="000000"/>
              <w:right w:val="single" w:sz="4" w:space="0" w:color="auto"/>
            </w:tcBorders>
            <w:vAlign w:val="center"/>
            <w:hideMark/>
          </w:tcPr>
          <w:p w14:paraId="75044602" w14:textId="77777777" w:rsidR="00841455" w:rsidRPr="00B57466" w:rsidRDefault="00841455" w:rsidP="00DD4BC8">
            <w:pPr>
              <w:rPr>
                <w:color w:val="000000"/>
                <w:sz w:val="18"/>
                <w:szCs w:val="18"/>
              </w:rPr>
            </w:pPr>
          </w:p>
        </w:tc>
        <w:tc>
          <w:tcPr>
            <w:tcW w:w="709" w:type="dxa"/>
            <w:vMerge/>
            <w:tcBorders>
              <w:left w:val="single" w:sz="4" w:space="0" w:color="auto"/>
              <w:right w:val="single" w:sz="4" w:space="0" w:color="auto"/>
            </w:tcBorders>
            <w:vAlign w:val="center"/>
            <w:hideMark/>
          </w:tcPr>
          <w:p w14:paraId="3FFEA307" w14:textId="77777777" w:rsidR="00841455" w:rsidRPr="00B57466" w:rsidRDefault="00841455" w:rsidP="00DD4BC8">
            <w:pPr>
              <w:rPr>
                <w:color w:val="000000"/>
                <w:sz w:val="18"/>
                <w:szCs w:val="18"/>
              </w:rPr>
            </w:pPr>
          </w:p>
        </w:tc>
      </w:tr>
      <w:tr w:rsidR="00841455" w:rsidRPr="00B57466" w14:paraId="626F54F2"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58AB149E" w14:textId="26AEE6BD"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3642E191"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3ED44E4B"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71CC6C2F"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4A5F3837" w14:textId="77777777" w:rsidR="00841455" w:rsidRPr="00B57466" w:rsidRDefault="00841455" w:rsidP="00DD4BC8">
            <w:pPr>
              <w:jc w:val="center"/>
              <w:rPr>
                <w:color w:val="000000"/>
                <w:sz w:val="18"/>
                <w:szCs w:val="18"/>
              </w:rPr>
            </w:pPr>
            <w:r w:rsidRPr="00B57466">
              <w:rPr>
                <w:color w:val="000000"/>
                <w:sz w:val="18"/>
                <w:szCs w:val="18"/>
              </w:rPr>
              <w:t>39</w:t>
            </w:r>
          </w:p>
        </w:tc>
        <w:tc>
          <w:tcPr>
            <w:tcW w:w="814" w:type="dxa"/>
            <w:tcBorders>
              <w:top w:val="nil"/>
              <w:left w:val="nil"/>
              <w:bottom w:val="single" w:sz="4" w:space="0" w:color="auto"/>
              <w:right w:val="single" w:sz="4" w:space="0" w:color="auto"/>
            </w:tcBorders>
            <w:shd w:val="clear" w:color="auto" w:fill="auto"/>
            <w:noWrap/>
            <w:vAlign w:val="bottom"/>
            <w:hideMark/>
          </w:tcPr>
          <w:p w14:paraId="41FC7A9C" w14:textId="77777777" w:rsidR="00841455" w:rsidRPr="00B57466" w:rsidRDefault="00841455" w:rsidP="00DD4BC8">
            <w:pPr>
              <w:jc w:val="center"/>
              <w:rPr>
                <w:color w:val="000000"/>
                <w:sz w:val="18"/>
                <w:szCs w:val="18"/>
              </w:rPr>
            </w:pPr>
            <w:r w:rsidRPr="00B57466">
              <w:rPr>
                <w:color w:val="000000"/>
                <w:sz w:val="18"/>
                <w:szCs w:val="18"/>
              </w:rPr>
              <w:t>2,70</w:t>
            </w:r>
          </w:p>
        </w:tc>
        <w:tc>
          <w:tcPr>
            <w:tcW w:w="1381" w:type="dxa"/>
            <w:tcBorders>
              <w:top w:val="nil"/>
              <w:left w:val="nil"/>
              <w:bottom w:val="single" w:sz="4" w:space="0" w:color="auto"/>
              <w:right w:val="single" w:sz="4" w:space="0" w:color="auto"/>
            </w:tcBorders>
            <w:shd w:val="clear" w:color="auto" w:fill="auto"/>
            <w:noWrap/>
            <w:vAlign w:val="bottom"/>
            <w:hideMark/>
          </w:tcPr>
          <w:p w14:paraId="0DF88A57"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vMerge/>
            <w:tcBorders>
              <w:top w:val="nil"/>
              <w:left w:val="single" w:sz="4" w:space="0" w:color="auto"/>
              <w:bottom w:val="single" w:sz="4" w:space="0" w:color="000000"/>
              <w:right w:val="single" w:sz="4" w:space="0" w:color="auto"/>
            </w:tcBorders>
            <w:vAlign w:val="center"/>
            <w:hideMark/>
          </w:tcPr>
          <w:p w14:paraId="347A97E7" w14:textId="77777777" w:rsidR="00841455" w:rsidRPr="00B57466" w:rsidRDefault="00841455" w:rsidP="00DD4BC8">
            <w:pPr>
              <w:rPr>
                <w:color w:val="000000"/>
                <w:sz w:val="18"/>
                <w:szCs w:val="18"/>
              </w:rPr>
            </w:pPr>
          </w:p>
        </w:tc>
        <w:tc>
          <w:tcPr>
            <w:tcW w:w="709" w:type="dxa"/>
            <w:vMerge/>
            <w:tcBorders>
              <w:left w:val="single" w:sz="4" w:space="0" w:color="auto"/>
              <w:bottom w:val="single" w:sz="4" w:space="0" w:color="000000"/>
              <w:right w:val="single" w:sz="4" w:space="0" w:color="auto"/>
            </w:tcBorders>
            <w:vAlign w:val="center"/>
            <w:hideMark/>
          </w:tcPr>
          <w:p w14:paraId="5E223C47" w14:textId="77777777" w:rsidR="00841455" w:rsidRPr="00B57466" w:rsidRDefault="00841455" w:rsidP="00DD4BC8">
            <w:pPr>
              <w:rPr>
                <w:color w:val="000000"/>
                <w:sz w:val="18"/>
                <w:szCs w:val="18"/>
              </w:rPr>
            </w:pPr>
          </w:p>
        </w:tc>
      </w:tr>
      <w:tr w:rsidR="00841455" w:rsidRPr="00B57466" w14:paraId="52E681C0" w14:textId="77777777" w:rsidTr="00627E47">
        <w:trPr>
          <w:trHeight w:val="27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641AA9FE" w14:textId="4DAF4075" w:rsidR="00841455" w:rsidRPr="00B57466" w:rsidRDefault="00841455" w:rsidP="00841455">
            <w:pPr>
              <w:jc w:val="center"/>
              <w:rPr>
                <w:color w:val="000000"/>
                <w:sz w:val="18"/>
                <w:szCs w:val="18"/>
              </w:rPr>
            </w:pPr>
            <w:r>
              <w:rPr>
                <w:color w:val="000000"/>
                <w:sz w:val="18"/>
                <w:szCs w:val="18"/>
              </w:rPr>
              <w:t>3</w:t>
            </w:r>
          </w:p>
        </w:tc>
        <w:tc>
          <w:tcPr>
            <w:tcW w:w="1523" w:type="dxa"/>
            <w:tcBorders>
              <w:top w:val="nil"/>
              <w:left w:val="nil"/>
              <w:bottom w:val="single" w:sz="4" w:space="0" w:color="auto"/>
              <w:right w:val="single" w:sz="4" w:space="0" w:color="auto"/>
            </w:tcBorders>
            <w:shd w:val="clear" w:color="auto" w:fill="auto"/>
            <w:noWrap/>
            <w:vAlign w:val="bottom"/>
            <w:hideMark/>
          </w:tcPr>
          <w:p w14:paraId="6DF86C8F"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6E698A61"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61EEA2BF"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1AE66ECD" w14:textId="77777777" w:rsidR="00841455" w:rsidRPr="00B57466" w:rsidRDefault="00841455" w:rsidP="00DD4BC8">
            <w:pPr>
              <w:jc w:val="center"/>
              <w:rPr>
                <w:color w:val="000000"/>
                <w:sz w:val="18"/>
                <w:szCs w:val="18"/>
              </w:rPr>
            </w:pPr>
            <w:r w:rsidRPr="00B57466">
              <w:rPr>
                <w:color w:val="000000"/>
                <w:sz w:val="18"/>
                <w:szCs w:val="18"/>
              </w:rPr>
              <w:t>1516</w:t>
            </w:r>
          </w:p>
        </w:tc>
        <w:tc>
          <w:tcPr>
            <w:tcW w:w="814" w:type="dxa"/>
            <w:tcBorders>
              <w:top w:val="nil"/>
              <w:left w:val="nil"/>
              <w:bottom w:val="single" w:sz="4" w:space="0" w:color="auto"/>
              <w:right w:val="single" w:sz="4" w:space="0" w:color="auto"/>
            </w:tcBorders>
            <w:shd w:val="clear" w:color="auto" w:fill="auto"/>
            <w:noWrap/>
            <w:vAlign w:val="bottom"/>
            <w:hideMark/>
          </w:tcPr>
          <w:p w14:paraId="15357A27" w14:textId="77777777" w:rsidR="00841455" w:rsidRPr="00B57466" w:rsidRDefault="00841455" w:rsidP="00DD4BC8">
            <w:pPr>
              <w:jc w:val="center"/>
              <w:rPr>
                <w:color w:val="000000"/>
                <w:sz w:val="18"/>
                <w:szCs w:val="18"/>
              </w:rPr>
            </w:pPr>
            <w:r w:rsidRPr="00B57466">
              <w:rPr>
                <w:color w:val="000000"/>
                <w:sz w:val="18"/>
                <w:szCs w:val="18"/>
              </w:rPr>
              <w:t>11,70</w:t>
            </w:r>
          </w:p>
        </w:tc>
        <w:tc>
          <w:tcPr>
            <w:tcW w:w="1381" w:type="dxa"/>
            <w:tcBorders>
              <w:top w:val="nil"/>
              <w:left w:val="nil"/>
              <w:bottom w:val="single" w:sz="4" w:space="0" w:color="auto"/>
              <w:right w:val="single" w:sz="4" w:space="0" w:color="auto"/>
            </w:tcBorders>
            <w:shd w:val="clear" w:color="auto" w:fill="auto"/>
            <w:noWrap/>
            <w:vAlign w:val="bottom"/>
            <w:hideMark/>
          </w:tcPr>
          <w:p w14:paraId="3F9BEF2D" w14:textId="77777777" w:rsidR="00841455" w:rsidRPr="00B57466" w:rsidRDefault="00841455" w:rsidP="00DD4BC8">
            <w:pPr>
              <w:jc w:val="center"/>
              <w:rPr>
                <w:color w:val="000000"/>
                <w:sz w:val="18"/>
                <w:szCs w:val="18"/>
              </w:rPr>
            </w:pPr>
            <w:r w:rsidRPr="00B57466">
              <w:rPr>
                <w:color w:val="000000"/>
                <w:sz w:val="18"/>
                <w:szCs w:val="18"/>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3D502ED7" w14:textId="77777777" w:rsidR="00841455" w:rsidRPr="00B57466" w:rsidRDefault="00841455" w:rsidP="00DD4BC8">
            <w:pPr>
              <w:jc w:val="center"/>
              <w:rPr>
                <w:color w:val="000000"/>
                <w:sz w:val="18"/>
                <w:szCs w:val="18"/>
              </w:rPr>
            </w:pPr>
            <w:r w:rsidRPr="00B57466">
              <w:rPr>
                <w:color w:val="000000"/>
                <w:sz w:val="18"/>
                <w:szCs w:val="18"/>
              </w:rPr>
              <w:t xml:space="preserve">379 000  </w:t>
            </w:r>
          </w:p>
        </w:tc>
        <w:tc>
          <w:tcPr>
            <w:tcW w:w="709" w:type="dxa"/>
            <w:tcBorders>
              <w:top w:val="nil"/>
              <w:left w:val="nil"/>
              <w:bottom w:val="single" w:sz="4" w:space="0" w:color="auto"/>
              <w:right w:val="single" w:sz="4" w:space="0" w:color="auto"/>
            </w:tcBorders>
            <w:shd w:val="clear" w:color="auto" w:fill="auto"/>
            <w:noWrap/>
            <w:vAlign w:val="bottom"/>
            <w:hideMark/>
          </w:tcPr>
          <w:p w14:paraId="4821C745" w14:textId="77777777" w:rsidR="00841455" w:rsidRPr="00B57466" w:rsidRDefault="00841455" w:rsidP="00DD4BC8">
            <w:pPr>
              <w:jc w:val="center"/>
              <w:rPr>
                <w:color w:val="000000"/>
                <w:sz w:val="18"/>
                <w:szCs w:val="18"/>
              </w:rPr>
            </w:pPr>
            <w:r w:rsidRPr="00B57466">
              <w:rPr>
                <w:color w:val="000000"/>
                <w:sz w:val="18"/>
                <w:szCs w:val="18"/>
              </w:rPr>
              <w:t xml:space="preserve">6  </w:t>
            </w:r>
          </w:p>
        </w:tc>
      </w:tr>
      <w:tr w:rsidR="00841455" w:rsidRPr="00B57466" w14:paraId="296DA06E" w14:textId="77777777" w:rsidTr="00627E47">
        <w:trPr>
          <w:trHeight w:val="27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700C7ADD" w14:textId="1BE454FA" w:rsidR="00841455" w:rsidRPr="00B57466" w:rsidRDefault="00841455" w:rsidP="00841455">
            <w:pPr>
              <w:jc w:val="center"/>
              <w:rPr>
                <w:color w:val="000000"/>
                <w:sz w:val="18"/>
                <w:szCs w:val="18"/>
              </w:rPr>
            </w:pPr>
            <w:r>
              <w:rPr>
                <w:color w:val="000000"/>
                <w:sz w:val="18"/>
                <w:szCs w:val="18"/>
              </w:rPr>
              <w:t>4</w:t>
            </w:r>
          </w:p>
        </w:tc>
        <w:tc>
          <w:tcPr>
            <w:tcW w:w="1523" w:type="dxa"/>
            <w:tcBorders>
              <w:top w:val="nil"/>
              <w:left w:val="nil"/>
              <w:bottom w:val="single" w:sz="4" w:space="0" w:color="auto"/>
              <w:right w:val="single" w:sz="4" w:space="0" w:color="auto"/>
            </w:tcBorders>
            <w:shd w:val="clear" w:color="auto" w:fill="auto"/>
            <w:noWrap/>
            <w:vAlign w:val="bottom"/>
            <w:hideMark/>
          </w:tcPr>
          <w:p w14:paraId="29D26181" w14:textId="77777777" w:rsidR="00841455" w:rsidRPr="00B57466" w:rsidRDefault="00841455" w:rsidP="00DD4BC8">
            <w:pPr>
              <w:rPr>
                <w:color w:val="000000"/>
                <w:sz w:val="18"/>
                <w:szCs w:val="18"/>
              </w:rPr>
            </w:pPr>
            <w:r w:rsidRPr="00B57466">
              <w:rPr>
                <w:color w:val="000000"/>
                <w:sz w:val="18"/>
                <w:szCs w:val="18"/>
              </w:rPr>
              <w:t>Офисно-бытовое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06F35707"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405E4DC2"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7CD9D760" w14:textId="77777777" w:rsidR="00841455" w:rsidRPr="00B57466" w:rsidRDefault="00841455" w:rsidP="00DD4BC8">
            <w:pPr>
              <w:jc w:val="center"/>
              <w:rPr>
                <w:color w:val="000000"/>
                <w:sz w:val="18"/>
                <w:szCs w:val="18"/>
              </w:rPr>
            </w:pPr>
            <w:r w:rsidRPr="00B57466">
              <w:rPr>
                <w:color w:val="000000"/>
                <w:sz w:val="18"/>
                <w:szCs w:val="18"/>
              </w:rPr>
              <w:t>414</w:t>
            </w:r>
          </w:p>
        </w:tc>
        <w:tc>
          <w:tcPr>
            <w:tcW w:w="814" w:type="dxa"/>
            <w:tcBorders>
              <w:top w:val="nil"/>
              <w:left w:val="nil"/>
              <w:bottom w:val="single" w:sz="4" w:space="0" w:color="auto"/>
              <w:right w:val="single" w:sz="4" w:space="0" w:color="auto"/>
            </w:tcBorders>
            <w:shd w:val="clear" w:color="auto" w:fill="auto"/>
            <w:noWrap/>
            <w:vAlign w:val="bottom"/>
            <w:hideMark/>
          </w:tcPr>
          <w:p w14:paraId="4C287E27" w14:textId="77777777" w:rsidR="00841455" w:rsidRPr="00B57466" w:rsidRDefault="00841455" w:rsidP="00DD4BC8">
            <w:pPr>
              <w:jc w:val="center"/>
              <w:rPr>
                <w:color w:val="000000"/>
                <w:sz w:val="18"/>
                <w:szCs w:val="18"/>
              </w:rPr>
            </w:pPr>
            <w:r w:rsidRPr="00B57466">
              <w:rPr>
                <w:color w:val="000000"/>
                <w:sz w:val="18"/>
                <w:szCs w:val="18"/>
              </w:rPr>
              <w:t>5,70</w:t>
            </w:r>
          </w:p>
        </w:tc>
        <w:tc>
          <w:tcPr>
            <w:tcW w:w="1381" w:type="dxa"/>
            <w:tcBorders>
              <w:top w:val="nil"/>
              <w:left w:val="nil"/>
              <w:bottom w:val="single" w:sz="4" w:space="0" w:color="auto"/>
              <w:right w:val="single" w:sz="4" w:space="0" w:color="auto"/>
            </w:tcBorders>
            <w:shd w:val="clear" w:color="auto" w:fill="auto"/>
            <w:noWrap/>
            <w:vAlign w:val="bottom"/>
            <w:hideMark/>
          </w:tcPr>
          <w:p w14:paraId="487C76CF"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33FA231" w14:textId="77777777" w:rsidR="00841455" w:rsidRPr="00B57466" w:rsidRDefault="00841455" w:rsidP="00DD4BC8">
            <w:pPr>
              <w:jc w:val="center"/>
              <w:rPr>
                <w:color w:val="000000"/>
                <w:sz w:val="18"/>
                <w:szCs w:val="18"/>
              </w:rPr>
            </w:pPr>
            <w:r w:rsidRPr="00B57466">
              <w:rPr>
                <w:color w:val="000000"/>
                <w:sz w:val="18"/>
                <w:szCs w:val="18"/>
              </w:rPr>
              <w:t xml:space="preserve">82 800  </w:t>
            </w:r>
          </w:p>
        </w:tc>
        <w:tc>
          <w:tcPr>
            <w:tcW w:w="709" w:type="dxa"/>
            <w:tcBorders>
              <w:top w:val="nil"/>
              <w:left w:val="nil"/>
              <w:bottom w:val="single" w:sz="4" w:space="0" w:color="auto"/>
              <w:right w:val="single" w:sz="4" w:space="0" w:color="auto"/>
            </w:tcBorders>
            <w:shd w:val="clear" w:color="auto" w:fill="auto"/>
            <w:noWrap/>
            <w:vAlign w:val="bottom"/>
            <w:hideMark/>
          </w:tcPr>
          <w:p w14:paraId="4B3E2065" w14:textId="77777777" w:rsidR="00841455" w:rsidRPr="00B57466" w:rsidRDefault="00841455" w:rsidP="00DD4BC8">
            <w:pPr>
              <w:jc w:val="center"/>
              <w:rPr>
                <w:color w:val="000000"/>
                <w:sz w:val="18"/>
                <w:szCs w:val="18"/>
              </w:rPr>
            </w:pPr>
            <w:r w:rsidRPr="00B57466">
              <w:rPr>
                <w:color w:val="000000"/>
                <w:sz w:val="18"/>
                <w:szCs w:val="18"/>
              </w:rPr>
              <w:t xml:space="preserve">6  </w:t>
            </w:r>
          </w:p>
        </w:tc>
      </w:tr>
      <w:tr w:rsidR="00841455" w:rsidRPr="00B57466" w14:paraId="1015589E"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6DB0585A" w14:textId="0F42E9CA" w:rsidR="00841455" w:rsidRPr="00B57466" w:rsidRDefault="00841455" w:rsidP="00841455">
            <w:pPr>
              <w:jc w:val="center"/>
              <w:rPr>
                <w:color w:val="000000"/>
                <w:sz w:val="18"/>
                <w:szCs w:val="18"/>
              </w:rPr>
            </w:pPr>
            <w:r>
              <w:rPr>
                <w:color w:val="000000"/>
                <w:sz w:val="18"/>
                <w:szCs w:val="18"/>
              </w:rPr>
              <w:t>5</w:t>
            </w:r>
          </w:p>
        </w:tc>
        <w:tc>
          <w:tcPr>
            <w:tcW w:w="1523" w:type="dxa"/>
            <w:tcBorders>
              <w:top w:val="nil"/>
              <w:left w:val="nil"/>
              <w:bottom w:val="single" w:sz="4" w:space="0" w:color="auto"/>
              <w:right w:val="single" w:sz="4" w:space="0" w:color="auto"/>
            </w:tcBorders>
            <w:shd w:val="clear" w:color="auto" w:fill="auto"/>
            <w:noWrap/>
            <w:vAlign w:val="bottom"/>
            <w:hideMark/>
          </w:tcPr>
          <w:p w14:paraId="213A5DF9"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5733D4E0"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7A7A70C9"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4645BFF0" w14:textId="77777777" w:rsidR="00841455" w:rsidRPr="00B57466" w:rsidRDefault="00841455" w:rsidP="00DD4BC8">
            <w:pPr>
              <w:jc w:val="center"/>
              <w:rPr>
                <w:color w:val="000000"/>
                <w:sz w:val="18"/>
                <w:szCs w:val="18"/>
              </w:rPr>
            </w:pPr>
            <w:r w:rsidRPr="00B57466">
              <w:rPr>
                <w:color w:val="000000"/>
                <w:sz w:val="18"/>
                <w:szCs w:val="18"/>
              </w:rPr>
              <w:t>1765</w:t>
            </w:r>
          </w:p>
        </w:tc>
        <w:tc>
          <w:tcPr>
            <w:tcW w:w="814" w:type="dxa"/>
            <w:tcBorders>
              <w:top w:val="nil"/>
              <w:left w:val="nil"/>
              <w:bottom w:val="single" w:sz="4" w:space="0" w:color="auto"/>
              <w:right w:val="single" w:sz="4" w:space="0" w:color="auto"/>
            </w:tcBorders>
            <w:shd w:val="clear" w:color="auto" w:fill="auto"/>
            <w:noWrap/>
            <w:vAlign w:val="bottom"/>
            <w:hideMark/>
          </w:tcPr>
          <w:p w14:paraId="7CE129D5" w14:textId="77777777" w:rsidR="00841455" w:rsidRPr="00B57466" w:rsidRDefault="00841455" w:rsidP="00DD4BC8">
            <w:pPr>
              <w:jc w:val="center"/>
              <w:rPr>
                <w:color w:val="000000"/>
                <w:sz w:val="18"/>
                <w:szCs w:val="18"/>
              </w:rPr>
            </w:pPr>
            <w:r w:rsidRPr="00B57466">
              <w:rPr>
                <w:color w:val="000000"/>
                <w:sz w:val="18"/>
                <w:szCs w:val="18"/>
              </w:rPr>
              <w:t>11,70</w:t>
            </w:r>
          </w:p>
        </w:tc>
        <w:tc>
          <w:tcPr>
            <w:tcW w:w="1381" w:type="dxa"/>
            <w:tcBorders>
              <w:top w:val="nil"/>
              <w:left w:val="nil"/>
              <w:bottom w:val="single" w:sz="4" w:space="0" w:color="auto"/>
              <w:right w:val="single" w:sz="4" w:space="0" w:color="auto"/>
            </w:tcBorders>
            <w:shd w:val="clear" w:color="auto" w:fill="auto"/>
            <w:noWrap/>
            <w:vAlign w:val="bottom"/>
            <w:hideMark/>
          </w:tcPr>
          <w:p w14:paraId="650ED3CD" w14:textId="77777777" w:rsidR="00841455" w:rsidRPr="00B57466" w:rsidRDefault="00841455" w:rsidP="00DD4BC8">
            <w:pPr>
              <w:jc w:val="center"/>
              <w:rPr>
                <w:color w:val="000000"/>
                <w:sz w:val="18"/>
                <w:szCs w:val="18"/>
              </w:rPr>
            </w:pPr>
            <w:r w:rsidRPr="00B57466">
              <w:rPr>
                <w:color w:val="000000"/>
                <w:sz w:val="18"/>
                <w:szCs w:val="18"/>
              </w:rPr>
              <w:t>250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8DBE7" w14:textId="77777777" w:rsidR="00841455" w:rsidRPr="00B57466" w:rsidRDefault="00841455" w:rsidP="00DD4BC8">
            <w:pPr>
              <w:jc w:val="center"/>
              <w:rPr>
                <w:color w:val="000000"/>
                <w:sz w:val="18"/>
                <w:szCs w:val="18"/>
              </w:rPr>
            </w:pPr>
            <w:r w:rsidRPr="00B57466">
              <w:rPr>
                <w:color w:val="000000"/>
                <w:sz w:val="18"/>
                <w:szCs w:val="18"/>
              </w:rPr>
              <w:t xml:space="preserve">452 650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90303" w14:textId="77777777" w:rsidR="00841455" w:rsidRPr="00B57466" w:rsidRDefault="00841455" w:rsidP="00DD4BC8">
            <w:pPr>
              <w:jc w:val="center"/>
              <w:rPr>
                <w:color w:val="000000"/>
                <w:sz w:val="18"/>
                <w:szCs w:val="18"/>
              </w:rPr>
            </w:pPr>
            <w:r w:rsidRPr="00B57466">
              <w:rPr>
                <w:color w:val="000000"/>
                <w:sz w:val="18"/>
                <w:szCs w:val="18"/>
              </w:rPr>
              <w:t xml:space="preserve">6  </w:t>
            </w:r>
          </w:p>
        </w:tc>
      </w:tr>
      <w:tr w:rsidR="00841455" w:rsidRPr="00B57466" w14:paraId="1B8957D8" w14:textId="77777777" w:rsidTr="00627E47">
        <w:trPr>
          <w:trHeight w:val="270"/>
        </w:trPr>
        <w:tc>
          <w:tcPr>
            <w:tcW w:w="1068" w:type="dxa"/>
            <w:vMerge/>
            <w:tcBorders>
              <w:left w:val="single" w:sz="4" w:space="0" w:color="auto"/>
              <w:right w:val="single" w:sz="4" w:space="0" w:color="auto"/>
            </w:tcBorders>
            <w:shd w:val="clear" w:color="auto" w:fill="auto"/>
            <w:noWrap/>
            <w:vAlign w:val="bottom"/>
            <w:hideMark/>
          </w:tcPr>
          <w:p w14:paraId="1DF566AA" w14:textId="246C22FD"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6A704340"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6FD0D0A1"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38E09D49"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1BFEC978" w14:textId="77777777" w:rsidR="00841455" w:rsidRPr="00B57466" w:rsidRDefault="00841455" w:rsidP="00DD4BC8">
            <w:pPr>
              <w:jc w:val="center"/>
              <w:rPr>
                <w:color w:val="000000"/>
                <w:sz w:val="18"/>
                <w:szCs w:val="18"/>
              </w:rPr>
            </w:pPr>
            <w:r w:rsidRPr="00B57466">
              <w:rPr>
                <w:color w:val="000000"/>
                <w:sz w:val="18"/>
                <w:szCs w:val="18"/>
              </w:rPr>
              <w:t>27</w:t>
            </w:r>
          </w:p>
        </w:tc>
        <w:tc>
          <w:tcPr>
            <w:tcW w:w="814" w:type="dxa"/>
            <w:tcBorders>
              <w:top w:val="nil"/>
              <w:left w:val="nil"/>
              <w:bottom w:val="single" w:sz="4" w:space="0" w:color="auto"/>
              <w:right w:val="single" w:sz="4" w:space="0" w:color="auto"/>
            </w:tcBorders>
            <w:shd w:val="clear" w:color="auto" w:fill="auto"/>
            <w:noWrap/>
            <w:vAlign w:val="bottom"/>
            <w:hideMark/>
          </w:tcPr>
          <w:p w14:paraId="1883D32B" w14:textId="77777777" w:rsidR="00841455" w:rsidRPr="00B57466" w:rsidRDefault="00841455" w:rsidP="00DD4BC8">
            <w:pPr>
              <w:jc w:val="center"/>
              <w:rPr>
                <w:color w:val="000000"/>
                <w:sz w:val="18"/>
                <w:szCs w:val="18"/>
              </w:rPr>
            </w:pPr>
            <w:r w:rsidRPr="00B57466">
              <w:rPr>
                <w:color w:val="000000"/>
                <w:sz w:val="18"/>
                <w:szCs w:val="18"/>
              </w:rPr>
              <w:t>4,50</w:t>
            </w:r>
          </w:p>
        </w:tc>
        <w:tc>
          <w:tcPr>
            <w:tcW w:w="1381" w:type="dxa"/>
            <w:tcBorders>
              <w:top w:val="nil"/>
              <w:left w:val="nil"/>
              <w:bottom w:val="single" w:sz="4" w:space="0" w:color="auto"/>
              <w:right w:val="single" w:sz="4" w:space="0" w:color="auto"/>
            </w:tcBorders>
            <w:shd w:val="clear" w:color="auto" w:fill="auto"/>
            <w:noWrap/>
            <w:vAlign w:val="bottom"/>
            <w:hideMark/>
          </w:tcPr>
          <w:p w14:paraId="1448D28B"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vMerge/>
            <w:tcBorders>
              <w:top w:val="nil"/>
              <w:left w:val="single" w:sz="4" w:space="0" w:color="auto"/>
              <w:bottom w:val="single" w:sz="4" w:space="0" w:color="000000"/>
              <w:right w:val="single" w:sz="4" w:space="0" w:color="auto"/>
            </w:tcBorders>
            <w:vAlign w:val="center"/>
            <w:hideMark/>
          </w:tcPr>
          <w:p w14:paraId="50F9D419"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1B4AB187" w14:textId="77777777" w:rsidR="00841455" w:rsidRPr="00B57466" w:rsidRDefault="00841455" w:rsidP="00DD4BC8">
            <w:pPr>
              <w:rPr>
                <w:color w:val="000000"/>
                <w:sz w:val="18"/>
                <w:szCs w:val="18"/>
              </w:rPr>
            </w:pPr>
          </w:p>
        </w:tc>
      </w:tr>
      <w:tr w:rsidR="00841455" w:rsidRPr="00B57466" w14:paraId="2E02744D"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7EFBBE19" w14:textId="5C4D9EA2"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1AB8D3F9"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3FA8B9EB"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46F14AA1"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31C8EFA9" w14:textId="77777777" w:rsidR="00841455" w:rsidRPr="00B57466" w:rsidRDefault="00841455" w:rsidP="00DD4BC8">
            <w:pPr>
              <w:jc w:val="center"/>
              <w:rPr>
                <w:color w:val="000000"/>
                <w:sz w:val="18"/>
                <w:szCs w:val="18"/>
              </w:rPr>
            </w:pPr>
            <w:r w:rsidRPr="00B57466">
              <w:rPr>
                <w:color w:val="000000"/>
                <w:sz w:val="18"/>
                <w:szCs w:val="18"/>
              </w:rPr>
              <w:t>30</w:t>
            </w:r>
          </w:p>
        </w:tc>
        <w:tc>
          <w:tcPr>
            <w:tcW w:w="814" w:type="dxa"/>
            <w:tcBorders>
              <w:top w:val="nil"/>
              <w:left w:val="nil"/>
              <w:bottom w:val="single" w:sz="4" w:space="0" w:color="auto"/>
              <w:right w:val="single" w:sz="4" w:space="0" w:color="auto"/>
            </w:tcBorders>
            <w:shd w:val="clear" w:color="auto" w:fill="auto"/>
            <w:noWrap/>
            <w:vAlign w:val="bottom"/>
            <w:hideMark/>
          </w:tcPr>
          <w:p w14:paraId="049EF2D3" w14:textId="77777777" w:rsidR="00841455" w:rsidRPr="00B57466" w:rsidRDefault="00841455" w:rsidP="00DD4BC8">
            <w:pPr>
              <w:jc w:val="center"/>
              <w:rPr>
                <w:color w:val="000000"/>
                <w:sz w:val="18"/>
                <w:szCs w:val="18"/>
              </w:rPr>
            </w:pPr>
            <w:r w:rsidRPr="00B57466">
              <w:rPr>
                <w:color w:val="000000"/>
                <w:sz w:val="18"/>
                <w:szCs w:val="18"/>
              </w:rPr>
              <w:t>4,50</w:t>
            </w:r>
          </w:p>
        </w:tc>
        <w:tc>
          <w:tcPr>
            <w:tcW w:w="1381" w:type="dxa"/>
            <w:tcBorders>
              <w:top w:val="nil"/>
              <w:left w:val="nil"/>
              <w:bottom w:val="single" w:sz="4" w:space="0" w:color="auto"/>
              <w:right w:val="single" w:sz="4" w:space="0" w:color="auto"/>
            </w:tcBorders>
            <w:shd w:val="clear" w:color="auto" w:fill="auto"/>
            <w:noWrap/>
            <w:vAlign w:val="bottom"/>
            <w:hideMark/>
          </w:tcPr>
          <w:p w14:paraId="60D6469E"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vMerge/>
            <w:tcBorders>
              <w:top w:val="nil"/>
              <w:left w:val="single" w:sz="4" w:space="0" w:color="auto"/>
              <w:bottom w:val="single" w:sz="4" w:space="0" w:color="000000"/>
              <w:right w:val="single" w:sz="4" w:space="0" w:color="auto"/>
            </w:tcBorders>
            <w:vAlign w:val="center"/>
            <w:hideMark/>
          </w:tcPr>
          <w:p w14:paraId="588F087A"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02450CA3" w14:textId="77777777" w:rsidR="00841455" w:rsidRPr="00B57466" w:rsidRDefault="00841455" w:rsidP="00DD4BC8">
            <w:pPr>
              <w:rPr>
                <w:color w:val="000000"/>
                <w:sz w:val="18"/>
                <w:szCs w:val="18"/>
              </w:rPr>
            </w:pPr>
          </w:p>
        </w:tc>
      </w:tr>
      <w:tr w:rsidR="00841455" w:rsidRPr="00B57466" w14:paraId="46058E5A" w14:textId="77777777" w:rsidTr="00627E47">
        <w:trPr>
          <w:trHeight w:val="27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2F347276" w14:textId="141387FE" w:rsidR="00841455" w:rsidRPr="00B57466" w:rsidRDefault="00841455" w:rsidP="00841455">
            <w:pPr>
              <w:jc w:val="center"/>
              <w:rPr>
                <w:color w:val="000000"/>
                <w:sz w:val="18"/>
                <w:szCs w:val="18"/>
              </w:rPr>
            </w:pPr>
            <w:r>
              <w:rPr>
                <w:color w:val="000000"/>
                <w:sz w:val="18"/>
                <w:szCs w:val="18"/>
              </w:rPr>
              <w:t>6</w:t>
            </w:r>
          </w:p>
        </w:tc>
        <w:tc>
          <w:tcPr>
            <w:tcW w:w="1523" w:type="dxa"/>
            <w:tcBorders>
              <w:top w:val="nil"/>
              <w:left w:val="nil"/>
              <w:bottom w:val="single" w:sz="4" w:space="0" w:color="auto"/>
              <w:right w:val="single" w:sz="4" w:space="0" w:color="auto"/>
            </w:tcBorders>
            <w:shd w:val="clear" w:color="auto" w:fill="auto"/>
            <w:noWrap/>
            <w:vAlign w:val="bottom"/>
            <w:hideMark/>
          </w:tcPr>
          <w:p w14:paraId="0A17E419"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519654A5"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0F3A1550" w14:textId="77777777" w:rsidR="00841455" w:rsidRPr="00B57466" w:rsidRDefault="00841455" w:rsidP="00DD4BC8">
            <w:pPr>
              <w:jc w:val="center"/>
              <w:rPr>
                <w:color w:val="000000"/>
                <w:sz w:val="18"/>
                <w:szCs w:val="18"/>
              </w:rPr>
            </w:pPr>
            <w:r w:rsidRPr="00B57466">
              <w:rPr>
                <w:color w:val="000000"/>
                <w:sz w:val="18"/>
                <w:szCs w:val="18"/>
              </w:rPr>
              <w:t>2</w:t>
            </w:r>
          </w:p>
        </w:tc>
        <w:tc>
          <w:tcPr>
            <w:tcW w:w="952" w:type="dxa"/>
            <w:tcBorders>
              <w:top w:val="nil"/>
              <w:left w:val="nil"/>
              <w:bottom w:val="single" w:sz="4" w:space="0" w:color="auto"/>
              <w:right w:val="single" w:sz="4" w:space="0" w:color="auto"/>
            </w:tcBorders>
            <w:shd w:val="clear" w:color="auto" w:fill="auto"/>
            <w:noWrap/>
            <w:vAlign w:val="bottom"/>
            <w:hideMark/>
          </w:tcPr>
          <w:p w14:paraId="42504999" w14:textId="77777777" w:rsidR="00841455" w:rsidRPr="00B57466" w:rsidRDefault="00841455" w:rsidP="00DD4BC8">
            <w:pPr>
              <w:jc w:val="center"/>
              <w:rPr>
                <w:color w:val="000000"/>
                <w:sz w:val="18"/>
                <w:szCs w:val="18"/>
              </w:rPr>
            </w:pPr>
            <w:r w:rsidRPr="00B57466">
              <w:rPr>
                <w:color w:val="000000"/>
                <w:sz w:val="18"/>
                <w:szCs w:val="18"/>
              </w:rPr>
              <w:t>107</w:t>
            </w:r>
          </w:p>
        </w:tc>
        <w:tc>
          <w:tcPr>
            <w:tcW w:w="814" w:type="dxa"/>
            <w:tcBorders>
              <w:top w:val="nil"/>
              <w:left w:val="nil"/>
              <w:bottom w:val="single" w:sz="4" w:space="0" w:color="auto"/>
              <w:right w:val="single" w:sz="4" w:space="0" w:color="auto"/>
            </w:tcBorders>
            <w:shd w:val="clear" w:color="auto" w:fill="auto"/>
            <w:noWrap/>
            <w:vAlign w:val="bottom"/>
            <w:hideMark/>
          </w:tcPr>
          <w:p w14:paraId="1D243A84" w14:textId="77777777" w:rsidR="00841455" w:rsidRPr="00B57466" w:rsidRDefault="00841455" w:rsidP="00DD4BC8">
            <w:pPr>
              <w:jc w:val="center"/>
              <w:rPr>
                <w:color w:val="000000"/>
                <w:sz w:val="18"/>
                <w:szCs w:val="18"/>
              </w:rPr>
            </w:pPr>
            <w:r w:rsidRPr="00B57466">
              <w:rPr>
                <w:color w:val="000000"/>
                <w:sz w:val="18"/>
                <w:szCs w:val="18"/>
              </w:rPr>
              <w:t>2,70</w:t>
            </w:r>
          </w:p>
        </w:tc>
        <w:tc>
          <w:tcPr>
            <w:tcW w:w="1381" w:type="dxa"/>
            <w:tcBorders>
              <w:top w:val="nil"/>
              <w:left w:val="nil"/>
              <w:bottom w:val="single" w:sz="4" w:space="0" w:color="auto"/>
              <w:right w:val="single" w:sz="4" w:space="0" w:color="auto"/>
            </w:tcBorders>
            <w:shd w:val="clear" w:color="auto" w:fill="auto"/>
            <w:noWrap/>
            <w:vAlign w:val="bottom"/>
            <w:hideMark/>
          </w:tcPr>
          <w:p w14:paraId="11E59BD1"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tcBorders>
              <w:top w:val="nil"/>
              <w:left w:val="nil"/>
              <w:bottom w:val="single" w:sz="4" w:space="0" w:color="auto"/>
              <w:right w:val="single" w:sz="4" w:space="0" w:color="auto"/>
            </w:tcBorders>
            <w:shd w:val="clear" w:color="auto" w:fill="auto"/>
            <w:noWrap/>
            <w:vAlign w:val="bottom"/>
            <w:hideMark/>
          </w:tcPr>
          <w:p w14:paraId="3C5C3940" w14:textId="77777777" w:rsidR="00841455" w:rsidRPr="00B57466" w:rsidRDefault="00841455" w:rsidP="00DD4BC8">
            <w:pPr>
              <w:jc w:val="center"/>
              <w:rPr>
                <w:color w:val="000000"/>
                <w:sz w:val="18"/>
                <w:szCs w:val="18"/>
              </w:rPr>
            </w:pPr>
            <w:r w:rsidRPr="00B57466">
              <w:rPr>
                <w:color w:val="000000"/>
                <w:sz w:val="18"/>
                <w:szCs w:val="18"/>
              </w:rPr>
              <w:t xml:space="preserve">19 260  </w:t>
            </w:r>
          </w:p>
        </w:tc>
        <w:tc>
          <w:tcPr>
            <w:tcW w:w="709" w:type="dxa"/>
            <w:tcBorders>
              <w:top w:val="nil"/>
              <w:left w:val="nil"/>
              <w:bottom w:val="single" w:sz="4" w:space="0" w:color="auto"/>
              <w:right w:val="single" w:sz="4" w:space="0" w:color="auto"/>
            </w:tcBorders>
            <w:shd w:val="clear" w:color="auto" w:fill="auto"/>
            <w:noWrap/>
            <w:vAlign w:val="bottom"/>
            <w:hideMark/>
          </w:tcPr>
          <w:p w14:paraId="390D15AE"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1578873E" w14:textId="77777777" w:rsidTr="00627E47">
        <w:trPr>
          <w:trHeight w:val="27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5E32D9E0" w14:textId="6D94E185" w:rsidR="00841455" w:rsidRPr="00B57466" w:rsidRDefault="00841455" w:rsidP="00841455">
            <w:pPr>
              <w:jc w:val="center"/>
              <w:rPr>
                <w:color w:val="000000"/>
                <w:sz w:val="18"/>
                <w:szCs w:val="18"/>
              </w:rPr>
            </w:pPr>
            <w:r>
              <w:rPr>
                <w:color w:val="000000"/>
                <w:sz w:val="18"/>
                <w:szCs w:val="18"/>
              </w:rPr>
              <w:t>7</w:t>
            </w:r>
          </w:p>
        </w:tc>
        <w:tc>
          <w:tcPr>
            <w:tcW w:w="1523" w:type="dxa"/>
            <w:tcBorders>
              <w:top w:val="nil"/>
              <w:left w:val="nil"/>
              <w:bottom w:val="single" w:sz="4" w:space="0" w:color="auto"/>
              <w:right w:val="single" w:sz="4" w:space="0" w:color="auto"/>
            </w:tcBorders>
            <w:shd w:val="clear" w:color="auto" w:fill="auto"/>
            <w:noWrap/>
            <w:vAlign w:val="bottom"/>
            <w:hideMark/>
          </w:tcPr>
          <w:p w14:paraId="5FDD55A4"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492B6AAA"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center"/>
            <w:hideMark/>
          </w:tcPr>
          <w:p w14:paraId="21A7DFCA" w14:textId="77777777" w:rsidR="00841455" w:rsidRPr="00B57466" w:rsidRDefault="00841455" w:rsidP="00DD4BC8">
            <w:pPr>
              <w:jc w:val="center"/>
              <w:rPr>
                <w:color w:val="000000"/>
                <w:sz w:val="18"/>
                <w:szCs w:val="18"/>
              </w:rPr>
            </w:pPr>
            <w:r w:rsidRPr="00B57466">
              <w:rPr>
                <w:color w:val="000000"/>
                <w:sz w:val="18"/>
                <w:szCs w:val="18"/>
              </w:rPr>
              <w:t>2</w:t>
            </w:r>
          </w:p>
        </w:tc>
        <w:tc>
          <w:tcPr>
            <w:tcW w:w="952" w:type="dxa"/>
            <w:tcBorders>
              <w:top w:val="nil"/>
              <w:left w:val="nil"/>
              <w:bottom w:val="single" w:sz="4" w:space="0" w:color="auto"/>
              <w:right w:val="single" w:sz="4" w:space="0" w:color="auto"/>
            </w:tcBorders>
            <w:shd w:val="clear" w:color="auto" w:fill="auto"/>
            <w:noWrap/>
            <w:vAlign w:val="bottom"/>
            <w:hideMark/>
          </w:tcPr>
          <w:p w14:paraId="40410EAA" w14:textId="77777777" w:rsidR="00841455" w:rsidRPr="00B57466" w:rsidRDefault="00841455" w:rsidP="00DD4BC8">
            <w:pPr>
              <w:jc w:val="center"/>
              <w:rPr>
                <w:color w:val="000000"/>
                <w:sz w:val="18"/>
                <w:szCs w:val="18"/>
              </w:rPr>
            </w:pPr>
            <w:r w:rsidRPr="00B57466">
              <w:rPr>
                <w:color w:val="000000"/>
                <w:sz w:val="18"/>
                <w:szCs w:val="18"/>
              </w:rPr>
              <w:t>12</w:t>
            </w:r>
          </w:p>
        </w:tc>
        <w:tc>
          <w:tcPr>
            <w:tcW w:w="814" w:type="dxa"/>
            <w:tcBorders>
              <w:top w:val="nil"/>
              <w:left w:val="nil"/>
              <w:bottom w:val="single" w:sz="4" w:space="0" w:color="auto"/>
              <w:right w:val="single" w:sz="4" w:space="0" w:color="auto"/>
            </w:tcBorders>
            <w:shd w:val="clear" w:color="auto" w:fill="auto"/>
            <w:noWrap/>
            <w:vAlign w:val="bottom"/>
            <w:hideMark/>
          </w:tcPr>
          <w:p w14:paraId="1ADC7823" w14:textId="77777777" w:rsidR="00841455" w:rsidRPr="00B57466" w:rsidRDefault="00841455" w:rsidP="00DD4BC8">
            <w:pPr>
              <w:jc w:val="center"/>
              <w:rPr>
                <w:color w:val="000000"/>
                <w:sz w:val="18"/>
                <w:szCs w:val="18"/>
              </w:rPr>
            </w:pPr>
            <w:r w:rsidRPr="00B57466">
              <w:rPr>
                <w:color w:val="000000"/>
                <w:sz w:val="18"/>
                <w:szCs w:val="18"/>
              </w:rPr>
              <w:t>2,70</w:t>
            </w:r>
          </w:p>
        </w:tc>
        <w:tc>
          <w:tcPr>
            <w:tcW w:w="1381" w:type="dxa"/>
            <w:tcBorders>
              <w:top w:val="nil"/>
              <w:left w:val="nil"/>
              <w:bottom w:val="single" w:sz="4" w:space="0" w:color="auto"/>
              <w:right w:val="single" w:sz="4" w:space="0" w:color="auto"/>
            </w:tcBorders>
            <w:shd w:val="clear" w:color="auto" w:fill="auto"/>
            <w:noWrap/>
            <w:vAlign w:val="bottom"/>
            <w:hideMark/>
          </w:tcPr>
          <w:p w14:paraId="16F98B2B"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tcBorders>
              <w:top w:val="nil"/>
              <w:left w:val="nil"/>
              <w:bottom w:val="single" w:sz="4" w:space="0" w:color="auto"/>
              <w:right w:val="single" w:sz="4" w:space="0" w:color="auto"/>
            </w:tcBorders>
            <w:shd w:val="clear" w:color="auto" w:fill="auto"/>
            <w:noWrap/>
            <w:vAlign w:val="bottom"/>
            <w:hideMark/>
          </w:tcPr>
          <w:p w14:paraId="43EA9AED" w14:textId="77777777" w:rsidR="00841455" w:rsidRPr="00B57466" w:rsidRDefault="00841455" w:rsidP="00DD4BC8">
            <w:pPr>
              <w:jc w:val="center"/>
              <w:rPr>
                <w:color w:val="000000"/>
                <w:sz w:val="18"/>
                <w:szCs w:val="18"/>
              </w:rPr>
            </w:pPr>
            <w:r w:rsidRPr="00B57466">
              <w:rPr>
                <w:color w:val="000000"/>
                <w:sz w:val="18"/>
                <w:szCs w:val="18"/>
              </w:rPr>
              <w:t xml:space="preserve">2 160  </w:t>
            </w:r>
          </w:p>
        </w:tc>
        <w:tc>
          <w:tcPr>
            <w:tcW w:w="709" w:type="dxa"/>
            <w:tcBorders>
              <w:top w:val="nil"/>
              <w:left w:val="nil"/>
              <w:bottom w:val="single" w:sz="4" w:space="0" w:color="auto"/>
              <w:right w:val="single" w:sz="4" w:space="0" w:color="auto"/>
            </w:tcBorders>
            <w:shd w:val="clear" w:color="auto" w:fill="auto"/>
            <w:noWrap/>
            <w:vAlign w:val="bottom"/>
            <w:hideMark/>
          </w:tcPr>
          <w:p w14:paraId="1A464958"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26178F3A"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4BE919EF" w14:textId="615D7631" w:rsidR="00841455" w:rsidRPr="00B57466" w:rsidRDefault="00841455" w:rsidP="00841455">
            <w:pPr>
              <w:jc w:val="center"/>
              <w:rPr>
                <w:color w:val="000000"/>
                <w:sz w:val="18"/>
                <w:szCs w:val="18"/>
              </w:rPr>
            </w:pPr>
            <w:r>
              <w:rPr>
                <w:color w:val="000000"/>
                <w:sz w:val="18"/>
                <w:szCs w:val="18"/>
              </w:rPr>
              <w:t>8</w:t>
            </w:r>
          </w:p>
        </w:tc>
        <w:tc>
          <w:tcPr>
            <w:tcW w:w="1523" w:type="dxa"/>
            <w:tcBorders>
              <w:top w:val="nil"/>
              <w:left w:val="nil"/>
              <w:bottom w:val="single" w:sz="4" w:space="0" w:color="auto"/>
              <w:right w:val="single" w:sz="4" w:space="0" w:color="auto"/>
            </w:tcBorders>
            <w:shd w:val="clear" w:color="auto" w:fill="auto"/>
            <w:noWrap/>
            <w:vAlign w:val="bottom"/>
            <w:hideMark/>
          </w:tcPr>
          <w:p w14:paraId="4894B972"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0C9B192B"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3521366D" w14:textId="77777777" w:rsidR="00841455" w:rsidRPr="00B57466" w:rsidRDefault="00841455" w:rsidP="00DD4BC8">
            <w:pPr>
              <w:jc w:val="center"/>
              <w:rPr>
                <w:color w:val="000000"/>
                <w:sz w:val="18"/>
                <w:szCs w:val="18"/>
              </w:rPr>
            </w:pPr>
            <w:r w:rsidRPr="00B57466">
              <w:rPr>
                <w:color w:val="000000"/>
                <w:sz w:val="18"/>
                <w:szCs w:val="18"/>
              </w:rPr>
              <w:t>3</w:t>
            </w:r>
          </w:p>
        </w:tc>
        <w:tc>
          <w:tcPr>
            <w:tcW w:w="952" w:type="dxa"/>
            <w:tcBorders>
              <w:top w:val="nil"/>
              <w:left w:val="nil"/>
              <w:bottom w:val="single" w:sz="4" w:space="0" w:color="auto"/>
              <w:right w:val="single" w:sz="4" w:space="0" w:color="auto"/>
            </w:tcBorders>
            <w:shd w:val="clear" w:color="auto" w:fill="auto"/>
            <w:noWrap/>
            <w:vAlign w:val="bottom"/>
            <w:hideMark/>
          </w:tcPr>
          <w:p w14:paraId="5631C917" w14:textId="77777777" w:rsidR="00841455" w:rsidRPr="00B57466" w:rsidRDefault="00841455" w:rsidP="00DD4BC8">
            <w:pPr>
              <w:jc w:val="center"/>
              <w:rPr>
                <w:color w:val="000000"/>
                <w:sz w:val="18"/>
                <w:szCs w:val="18"/>
              </w:rPr>
            </w:pPr>
            <w:r w:rsidRPr="00B57466">
              <w:rPr>
                <w:color w:val="000000"/>
                <w:sz w:val="18"/>
                <w:szCs w:val="18"/>
              </w:rPr>
              <w:t>541</w:t>
            </w:r>
          </w:p>
        </w:tc>
        <w:tc>
          <w:tcPr>
            <w:tcW w:w="814" w:type="dxa"/>
            <w:tcBorders>
              <w:top w:val="nil"/>
              <w:left w:val="nil"/>
              <w:bottom w:val="single" w:sz="4" w:space="0" w:color="auto"/>
              <w:right w:val="single" w:sz="4" w:space="0" w:color="auto"/>
            </w:tcBorders>
            <w:shd w:val="clear" w:color="auto" w:fill="auto"/>
            <w:noWrap/>
            <w:vAlign w:val="bottom"/>
            <w:hideMark/>
          </w:tcPr>
          <w:p w14:paraId="4EFC5ADC" w14:textId="77777777" w:rsidR="00841455" w:rsidRPr="00B57466" w:rsidRDefault="00841455" w:rsidP="00DD4BC8">
            <w:pPr>
              <w:jc w:val="center"/>
              <w:rPr>
                <w:color w:val="000000"/>
                <w:sz w:val="18"/>
                <w:szCs w:val="18"/>
              </w:rPr>
            </w:pPr>
            <w:r w:rsidRPr="00B57466">
              <w:rPr>
                <w:color w:val="000000"/>
                <w:sz w:val="18"/>
                <w:szCs w:val="18"/>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42368C27"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44BBB" w14:textId="77777777" w:rsidR="00841455" w:rsidRPr="00B57466" w:rsidRDefault="00841455" w:rsidP="00DD4BC8">
            <w:pPr>
              <w:jc w:val="center"/>
              <w:rPr>
                <w:color w:val="000000"/>
                <w:sz w:val="18"/>
                <w:szCs w:val="18"/>
              </w:rPr>
            </w:pPr>
            <w:r w:rsidRPr="00B57466">
              <w:rPr>
                <w:color w:val="000000"/>
                <w:sz w:val="18"/>
                <w:szCs w:val="18"/>
              </w:rPr>
              <w:t xml:space="preserve">115 560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A3D1E"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2EF6DD93"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70DE6A0D" w14:textId="68F55F73"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1F976797"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0E6DD0DE"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25F2934A" w14:textId="77777777" w:rsidR="00841455" w:rsidRPr="00B57466" w:rsidRDefault="00841455" w:rsidP="00DD4BC8">
            <w:pPr>
              <w:jc w:val="center"/>
              <w:rPr>
                <w:color w:val="000000"/>
                <w:sz w:val="18"/>
                <w:szCs w:val="18"/>
              </w:rPr>
            </w:pPr>
            <w:r w:rsidRPr="00B57466">
              <w:rPr>
                <w:color w:val="000000"/>
                <w:sz w:val="18"/>
                <w:szCs w:val="18"/>
              </w:rPr>
              <w:t>3</w:t>
            </w:r>
          </w:p>
        </w:tc>
        <w:tc>
          <w:tcPr>
            <w:tcW w:w="952" w:type="dxa"/>
            <w:tcBorders>
              <w:top w:val="nil"/>
              <w:left w:val="nil"/>
              <w:bottom w:val="single" w:sz="4" w:space="0" w:color="auto"/>
              <w:right w:val="single" w:sz="4" w:space="0" w:color="auto"/>
            </w:tcBorders>
            <w:shd w:val="clear" w:color="auto" w:fill="auto"/>
            <w:noWrap/>
            <w:vAlign w:val="bottom"/>
            <w:hideMark/>
          </w:tcPr>
          <w:p w14:paraId="66095206" w14:textId="77777777" w:rsidR="00841455" w:rsidRPr="00B57466" w:rsidRDefault="00841455" w:rsidP="00DD4BC8">
            <w:pPr>
              <w:jc w:val="center"/>
              <w:rPr>
                <w:color w:val="000000"/>
                <w:sz w:val="18"/>
                <w:szCs w:val="18"/>
              </w:rPr>
            </w:pPr>
            <w:r w:rsidRPr="00B57466">
              <w:rPr>
                <w:color w:val="000000"/>
                <w:sz w:val="18"/>
                <w:szCs w:val="18"/>
              </w:rPr>
              <w:t>101</w:t>
            </w:r>
          </w:p>
        </w:tc>
        <w:tc>
          <w:tcPr>
            <w:tcW w:w="814" w:type="dxa"/>
            <w:tcBorders>
              <w:top w:val="nil"/>
              <w:left w:val="nil"/>
              <w:bottom w:val="single" w:sz="4" w:space="0" w:color="auto"/>
              <w:right w:val="single" w:sz="4" w:space="0" w:color="auto"/>
            </w:tcBorders>
            <w:shd w:val="clear" w:color="auto" w:fill="auto"/>
            <w:noWrap/>
            <w:vAlign w:val="bottom"/>
            <w:hideMark/>
          </w:tcPr>
          <w:p w14:paraId="0E9CAFB6" w14:textId="77777777" w:rsidR="00841455" w:rsidRPr="00B57466" w:rsidRDefault="00841455" w:rsidP="00DD4BC8">
            <w:pPr>
              <w:jc w:val="center"/>
              <w:rPr>
                <w:color w:val="000000"/>
                <w:sz w:val="18"/>
                <w:szCs w:val="18"/>
              </w:rPr>
            </w:pPr>
            <w:r w:rsidRPr="00B57466">
              <w:rPr>
                <w:color w:val="000000"/>
                <w:sz w:val="18"/>
                <w:szCs w:val="18"/>
              </w:rPr>
              <w:t>2,70</w:t>
            </w:r>
          </w:p>
        </w:tc>
        <w:tc>
          <w:tcPr>
            <w:tcW w:w="1381" w:type="dxa"/>
            <w:tcBorders>
              <w:top w:val="nil"/>
              <w:left w:val="nil"/>
              <w:bottom w:val="single" w:sz="4" w:space="0" w:color="auto"/>
              <w:right w:val="single" w:sz="4" w:space="0" w:color="auto"/>
            </w:tcBorders>
            <w:shd w:val="clear" w:color="auto" w:fill="auto"/>
            <w:noWrap/>
            <w:vAlign w:val="bottom"/>
            <w:hideMark/>
          </w:tcPr>
          <w:p w14:paraId="2C0D9270"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tcBorders>
              <w:top w:val="nil"/>
              <w:left w:val="single" w:sz="4" w:space="0" w:color="auto"/>
              <w:bottom w:val="single" w:sz="4" w:space="0" w:color="000000"/>
              <w:right w:val="single" w:sz="4" w:space="0" w:color="auto"/>
            </w:tcBorders>
            <w:vAlign w:val="center"/>
            <w:hideMark/>
          </w:tcPr>
          <w:p w14:paraId="64206BB0"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4AD02A62" w14:textId="77777777" w:rsidR="00841455" w:rsidRPr="00B57466" w:rsidRDefault="00841455" w:rsidP="00DD4BC8">
            <w:pPr>
              <w:rPr>
                <w:color w:val="000000"/>
                <w:sz w:val="18"/>
                <w:szCs w:val="18"/>
              </w:rPr>
            </w:pPr>
          </w:p>
        </w:tc>
      </w:tr>
      <w:tr w:rsidR="00841455" w:rsidRPr="00B57466" w14:paraId="782EC3D4"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4F9F206D" w14:textId="4430F47C" w:rsidR="00841455" w:rsidRPr="00B57466" w:rsidRDefault="00841455" w:rsidP="00841455">
            <w:pPr>
              <w:jc w:val="center"/>
              <w:rPr>
                <w:color w:val="000000"/>
                <w:sz w:val="18"/>
                <w:szCs w:val="18"/>
              </w:rPr>
            </w:pPr>
            <w:r>
              <w:rPr>
                <w:color w:val="000000"/>
                <w:sz w:val="18"/>
                <w:szCs w:val="18"/>
              </w:rPr>
              <w:t>9</w:t>
            </w:r>
          </w:p>
        </w:tc>
        <w:tc>
          <w:tcPr>
            <w:tcW w:w="1523" w:type="dxa"/>
            <w:tcBorders>
              <w:top w:val="nil"/>
              <w:left w:val="nil"/>
              <w:bottom w:val="single" w:sz="4" w:space="0" w:color="auto"/>
              <w:right w:val="single" w:sz="4" w:space="0" w:color="auto"/>
            </w:tcBorders>
            <w:shd w:val="clear" w:color="auto" w:fill="auto"/>
            <w:noWrap/>
            <w:vAlign w:val="bottom"/>
            <w:hideMark/>
          </w:tcPr>
          <w:p w14:paraId="26ABCF24"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28364DE1"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46567440" w14:textId="77777777" w:rsidR="00841455" w:rsidRPr="00B57466" w:rsidRDefault="00841455" w:rsidP="00DD4BC8">
            <w:pPr>
              <w:jc w:val="center"/>
              <w:rPr>
                <w:color w:val="000000"/>
                <w:sz w:val="18"/>
                <w:szCs w:val="18"/>
              </w:rPr>
            </w:pPr>
            <w:r w:rsidRPr="00B57466">
              <w:rPr>
                <w:color w:val="000000"/>
                <w:sz w:val="18"/>
                <w:szCs w:val="18"/>
              </w:rPr>
              <w:t>3</w:t>
            </w:r>
          </w:p>
        </w:tc>
        <w:tc>
          <w:tcPr>
            <w:tcW w:w="952" w:type="dxa"/>
            <w:tcBorders>
              <w:top w:val="nil"/>
              <w:left w:val="nil"/>
              <w:bottom w:val="single" w:sz="4" w:space="0" w:color="auto"/>
              <w:right w:val="single" w:sz="4" w:space="0" w:color="auto"/>
            </w:tcBorders>
            <w:shd w:val="clear" w:color="auto" w:fill="auto"/>
            <w:noWrap/>
            <w:vAlign w:val="bottom"/>
            <w:hideMark/>
          </w:tcPr>
          <w:p w14:paraId="7DB687F9" w14:textId="77777777" w:rsidR="00841455" w:rsidRPr="00B57466" w:rsidRDefault="00841455" w:rsidP="00DD4BC8">
            <w:pPr>
              <w:jc w:val="center"/>
              <w:rPr>
                <w:color w:val="000000"/>
                <w:sz w:val="18"/>
                <w:szCs w:val="18"/>
              </w:rPr>
            </w:pPr>
            <w:r w:rsidRPr="00B57466">
              <w:rPr>
                <w:color w:val="000000"/>
                <w:sz w:val="18"/>
                <w:szCs w:val="18"/>
              </w:rPr>
              <w:t>431</w:t>
            </w:r>
          </w:p>
        </w:tc>
        <w:tc>
          <w:tcPr>
            <w:tcW w:w="814" w:type="dxa"/>
            <w:tcBorders>
              <w:top w:val="nil"/>
              <w:left w:val="nil"/>
              <w:bottom w:val="single" w:sz="4" w:space="0" w:color="auto"/>
              <w:right w:val="single" w:sz="4" w:space="0" w:color="auto"/>
            </w:tcBorders>
            <w:shd w:val="clear" w:color="auto" w:fill="auto"/>
            <w:noWrap/>
            <w:vAlign w:val="bottom"/>
            <w:hideMark/>
          </w:tcPr>
          <w:p w14:paraId="5E8B5BA8" w14:textId="77777777" w:rsidR="00841455" w:rsidRPr="00B57466" w:rsidRDefault="00841455" w:rsidP="00DD4BC8">
            <w:pPr>
              <w:jc w:val="center"/>
              <w:rPr>
                <w:color w:val="000000"/>
                <w:sz w:val="18"/>
                <w:szCs w:val="18"/>
              </w:rPr>
            </w:pPr>
            <w:r w:rsidRPr="00B57466">
              <w:rPr>
                <w:color w:val="000000"/>
                <w:sz w:val="18"/>
                <w:szCs w:val="18"/>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23483425"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1377CA" w14:textId="77777777" w:rsidR="00841455" w:rsidRPr="00B57466" w:rsidRDefault="00841455" w:rsidP="00DD4BC8">
            <w:pPr>
              <w:jc w:val="center"/>
              <w:rPr>
                <w:color w:val="000000"/>
                <w:sz w:val="18"/>
                <w:szCs w:val="18"/>
              </w:rPr>
            </w:pPr>
            <w:r w:rsidRPr="00B57466">
              <w:rPr>
                <w:color w:val="000000"/>
                <w:sz w:val="18"/>
                <w:szCs w:val="18"/>
              </w:rPr>
              <w:t xml:space="preserve">84 240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772E1"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4A088A7E"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351B8EA8" w14:textId="0E3EB16D"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7D3C9992"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18DC6E60"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5B8327EC" w14:textId="77777777" w:rsidR="00841455" w:rsidRPr="00B57466" w:rsidRDefault="00841455" w:rsidP="00DD4BC8">
            <w:pPr>
              <w:jc w:val="center"/>
              <w:rPr>
                <w:color w:val="000000"/>
                <w:sz w:val="18"/>
                <w:szCs w:val="18"/>
              </w:rPr>
            </w:pPr>
            <w:r w:rsidRPr="00B57466">
              <w:rPr>
                <w:color w:val="000000"/>
                <w:sz w:val="18"/>
                <w:szCs w:val="18"/>
              </w:rPr>
              <w:t>3</w:t>
            </w:r>
          </w:p>
        </w:tc>
        <w:tc>
          <w:tcPr>
            <w:tcW w:w="952" w:type="dxa"/>
            <w:tcBorders>
              <w:top w:val="nil"/>
              <w:left w:val="nil"/>
              <w:bottom w:val="single" w:sz="4" w:space="0" w:color="auto"/>
              <w:right w:val="single" w:sz="4" w:space="0" w:color="auto"/>
            </w:tcBorders>
            <w:shd w:val="clear" w:color="auto" w:fill="auto"/>
            <w:noWrap/>
            <w:vAlign w:val="bottom"/>
            <w:hideMark/>
          </w:tcPr>
          <w:p w14:paraId="519F7AC6" w14:textId="77777777" w:rsidR="00841455" w:rsidRPr="00B57466" w:rsidRDefault="00841455" w:rsidP="00DD4BC8">
            <w:pPr>
              <w:jc w:val="center"/>
              <w:rPr>
                <w:color w:val="000000"/>
                <w:sz w:val="18"/>
                <w:szCs w:val="18"/>
              </w:rPr>
            </w:pPr>
            <w:r w:rsidRPr="00B57466">
              <w:rPr>
                <w:color w:val="000000"/>
                <w:sz w:val="18"/>
                <w:szCs w:val="18"/>
              </w:rPr>
              <w:t>37</w:t>
            </w:r>
          </w:p>
        </w:tc>
        <w:tc>
          <w:tcPr>
            <w:tcW w:w="814" w:type="dxa"/>
            <w:tcBorders>
              <w:top w:val="nil"/>
              <w:left w:val="nil"/>
              <w:bottom w:val="single" w:sz="4" w:space="0" w:color="auto"/>
              <w:right w:val="single" w:sz="4" w:space="0" w:color="auto"/>
            </w:tcBorders>
            <w:shd w:val="clear" w:color="auto" w:fill="auto"/>
            <w:noWrap/>
            <w:vAlign w:val="bottom"/>
            <w:hideMark/>
          </w:tcPr>
          <w:p w14:paraId="6E35E94D" w14:textId="77777777" w:rsidR="00841455" w:rsidRPr="00B57466" w:rsidRDefault="00841455" w:rsidP="00DD4BC8">
            <w:pPr>
              <w:jc w:val="center"/>
              <w:rPr>
                <w:color w:val="000000"/>
                <w:sz w:val="18"/>
                <w:szCs w:val="18"/>
              </w:rPr>
            </w:pPr>
            <w:r w:rsidRPr="00B57466">
              <w:rPr>
                <w:color w:val="000000"/>
                <w:sz w:val="18"/>
                <w:szCs w:val="18"/>
              </w:rPr>
              <w:t>2,70</w:t>
            </w:r>
          </w:p>
        </w:tc>
        <w:tc>
          <w:tcPr>
            <w:tcW w:w="1381" w:type="dxa"/>
            <w:tcBorders>
              <w:top w:val="nil"/>
              <w:left w:val="nil"/>
              <w:bottom w:val="single" w:sz="4" w:space="0" w:color="auto"/>
              <w:right w:val="single" w:sz="4" w:space="0" w:color="auto"/>
            </w:tcBorders>
            <w:shd w:val="clear" w:color="auto" w:fill="auto"/>
            <w:noWrap/>
            <w:vAlign w:val="bottom"/>
            <w:hideMark/>
          </w:tcPr>
          <w:p w14:paraId="254413FA"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tcBorders>
              <w:top w:val="nil"/>
              <w:left w:val="single" w:sz="4" w:space="0" w:color="auto"/>
              <w:bottom w:val="single" w:sz="4" w:space="0" w:color="000000"/>
              <w:right w:val="single" w:sz="4" w:space="0" w:color="auto"/>
            </w:tcBorders>
            <w:vAlign w:val="center"/>
            <w:hideMark/>
          </w:tcPr>
          <w:p w14:paraId="24ECA9E6"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263E95E0" w14:textId="77777777" w:rsidR="00841455" w:rsidRPr="00B57466" w:rsidRDefault="00841455" w:rsidP="00DD4BC8">
            <w:pPr>
              <w:rPr>
                <w:color w:val="000000"/>
                <w:sz w:val="18"/>
                <w:szCs w:val="18"/>
              </w:rPr>
            </w:pPr>
          </w:p>
        </w:tc>
      </w:tr>
      <w:tr w:rsidR="00841455" w:rsidRPr="00B57466" w14:paraId="6D456CC2" w14:textId="77777777" w:rsidTr="00627E47">
        <w:trPr>
          <w:trHeight w:val="27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44B5CEA0" w14:textId="56095FB5" w:rsidR="00841455" w:rsidRPr="00B57466" w:rsidRDefault="00841455" w:rsidP="00841455">
            <w:pPr>
              <w:jc w:val="center"/>
              <w:rPr>
                <w:color w:val="000000"/>
                <w:sz w:val="18"/>
                <w:szCs w:val="18"/>
              </w:rPr>
            </w:pPr>
            <w:r>
              <w:rPr>
                <w:color w:val="000000"/>
                <w:sz w:val="18"/>
                <w:szCs w:val="18"/>
              </w:rPr>
              <w:t>10</w:t>
            </w:r>
          </w:p>
        </w:tc>
        <w:tc>
          <w:tcPr>
            <w:tcW w:w="1523" w:type="dxa"/>
            <w:tcBorders>
              <w:top w:val="nil"/>
              <w:left w:val="nil"/>
              <w:bottom w:val="single" w:sz="4" w:space="0" w:color="auto"/>
              <w:right w:val="single" w:sz="4" w:space="0" w:color="auto"/>
            </w:tcBorders>
            <w:shd w:val="clear" w:color="auto" w:fill="auto"/>
            <w:noWrap/>
            <w:vAlign w:val="bottom"/>
            <w:hideMark/>
          </w:tcPr>
          <w:p w14:paraId="0DC4BB93"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4F5CBC03"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33A58F1D" w14:textId="77777777" w:rsidR="00841455" w:rsidRPr="00B57466" w:rsidRDefault="00841455" w:rsidP="00DD4BC8">
            <w:pPr>
              <w:jc w:val="center"/>
              <w:rPr>
                <w:color w:val="000000"/>
                <w:sz w:val="18"/>
                <w:szCs w:val="18"/>
              </w:rPr>
            </w:pPr>
            <w:r w:rsidRPr="00B57466">
              <w:rPr>
                <w:color w:val="000000"/>
                <w:sz w:val="18"/>
                <w:szCs w:val="18"/>
              </w:rPr>
              <w:t>4</w:t>
            </w:r>
          </w:p>
        </w:tc>
        <w:tc>
          <w:tcPr>
            <w:tcW w:w="952" w:type="dxa"/>
            <w:tcBorders>
              <w:top w:val="nil"/>
              <w:left w:val="nil"/>
              <w:bottom w:val="single" w:sz="4" w:space="0" w:color="auto"/>
              <w:right w:val="single" w:sz="4" w:space="0" w:color="auto"/>
            </w:tcBorders>
            <w:shd w:val="clear" w:color="auto" w:fill="auto"/>
            <w:noWrap/>
            <w:vAlign w:val="bottom"/>
            <w:hideMark/>
          </w:tcPr>
          <w:p w14:paraId="71702512" w14:textId="77777777" w:rsidR="00841455" w:rsidRPr="00B57466" w:rsidRDefault="00841455" w:rsidP="00DD4BC8">
            <w:pPr>
              <w:jc w:val="center"/>
              <w:rPr>
                <w:color w:val="000000"/>
                <w:sz w:val="18"/>
                <w:szCs w:val="18"/>
              </w:rPr>
            </w:pPr>
            <w:r w:rsidRPr="00B57466">
              <w:rPr>
                <w:color w:val="000000"/>
                <w:sz w:val="18"/>
                <w:szCs w:val="18"/>
              </w:rPr>
              <w:t>161</w:t>
            </w:r>
          </w:p>
        </w:tc>
        <w:tc>
          <w:tcPr>
            <w:tcW w:w="814" w:type="dxa"/>
            <w:tcBorders>
              <w:top w:val="nil"/>
              <w:left w:val="nil"/>
              <w:bottom w:val="single" w:sz="4" w:space="0" w:color="auto"/>
              <w:right w:val="single" w:sz="4" w:space="0" w:color="auto"/>
            </w:tcBorders>
            <w:shd w:val="clear" w:color="auto" w:fill="auto"/>
            <w:noWrap/>
            <w:vAlign w:val="bottom"/>
            <w:hideMark/>
          </w:tcPr>
          <w:p w14:paraId="764B2610" w14:textId="77777777" w:rsidR="00841455" w:rsidRPr="00B57466" w:rsidRDefault="00841455" w:rsidP="00DD4BC8">
            <w:pPr>
              <w:jc w:val="center"/>
              <w:rPr>
                <w:color w:val="000000"/>
                <w:sz w:val="18"/>
                <w:szCs w:val="18"/>
              </w:rPr>
            </w:pPr>
            <w:r w:rsidRPr="00B57466">
              <w:rPr>
                <w:color w:val="000000"/>
                <w:sz w:val="18"/>
                <w:szCs w:val="18"/>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3C001DD6"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tcBorders>
              <w:top w:val="nil"/>
              <w:left w:val="nil"/>
              <w:bottom w:val="single" w:sz="4" w:space="0" w:color="auto"/>
              <w:right w:val="single" w:sz="4" w:space="0" w:color="auto"/>
            </w:tcBorders>
            <w:shd w:val="clear" w:color="auto" w:fill="auto"/>
            <w:noWrap/>
            <w:vAlign w:val="bottom"/>
            <w:hideMark/>
          </w:tcPr>
          <w:p w14:paraId="79F8C83F" w14:textId="77777777" w:rsidR="00841455" w:rsidRPr="00B57466" w:rsidRDefault="00841455" w:rsidP="00DD4BC8">
            <w:pPr>
              <w:jc w:val="center"/>
              <w:rPr>
                <w:color w:val="000000"/>
                <w:sz w:val="18"/>
                <w:szCs w:val="18"/>
              </w:rPr>
            </w:pPr>
            <w:r w:rsidRPr="00B57466">
              <w:rPr>
                <w:color w:val="000000"/>
                <w:sz w:val="18"/>
                <w:szCs w:val="18"/>
              </w:rPr>
              <w:t xml:space="preserve">28 980  </w:t>
            </w:r>
          </w:p>
        </w:tc>
        <w:tc>
          <w:tcPr>
            <w:tcW w:w="709" w:type="dxa"/>
            <w:tcBorders>
              <w:top w:val="nil"/>
              <w:left w:val="nil"/>
              <w:bottom w:val="single" w:sz="4" w:space="0" w:color="auto"/>
              <w:right w:val="single" w:sz="4" w:space="0" w:color="auto"/>
            </w:tcBorders>
            <w:shd w:val="clear" w:color="auto" w:fill="auto"/>
            <w:noWrap/>
            <w:vAlign w:val="bottom"/>
            <w:hideMark/>
          </w:tcPr>
          <w:p w14:paraId="58270DB3"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0A67F8A8"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1B6A3B6D" w14:textId="3D83F1B3" w:rsidR="00841455" w:rsidRPr="00B57466" w:rsidRDefault="00841455" w:rsidP="00841455">
            <w:pPr>
              <w:jc w:val="center"/>
              <w:rPr>
                <w:color w:val="000000"/>
                <w:sz w:val="18"/>
                <w:szCs w:val="18"/>
              </w:rPr>
            </w:pPr>
            <w:r>
              <w:rPr>
                <w:color w:val="000000"/>
                <w:sz w:val="18"/>
                <w:szCs w:val="18"/>
              </w:rPr>
              <w:t>11</w:t>
            </w:r>
          </w:p>
        </w:tc>
        <w:tc>
          <w:tcPr>
            <w:tcW w:w="1523" w:type="dxa"/>
            <w:tcBorders>
              <w:top w:val="nil"/>
              <w:left w:val="nil"/>
              <w:bottom w:val="single" w:sz="4" w:space="0" w:color="auto"/>
              <w:right w:val="single" w:sz="4" w:space="0" w:color="auto"/>
            </w:tcBorders>
            <w:shd w:val="clear" w:color="auto" w:fill="auto"/>
            <w:noWrap/>
            <w:vAlign w:val="bottom"/>
            <w:hideMark/>
          </w:tcPr>
          <w:p w14:paraId="55767C45"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3D8A3B55"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7B1304AA" w14:textId="77777777" w:rsidR="00841455" w:rsidRPr="00B57466" w:rsidRDefault="00841455" w:rsidP="00DD4BC8">
            <w:pPr>
              <w:jc w:val="center"/>
              <w:rPr>
                <w:color w:val="000000"/>
                <w:sz w:val="18"/>
                <w:szCs w:val="18"/>
              </w:rPr>
            </w:pPr>
            <w:r w:rsidRPr="00B57466">
              <w:rPr>
                <w:color w:val="000000"/>
                <w:sz w:val="18"/>
                <w:szCs w:val="18"/>
              </w:rPr>
              <w:t>5</w:t>
            </w:r>
          </w:p>
        </w:tc>
        <w:tc>
          <w:tcPr>
            <w:tcW w:w="952" w:type="dxa"/>
            <w:tcBorders>
              <w:top w:val="nil"/>
              <w:left w:val="nil"/>
              <w:bottom w:val="single" w:sz="4" w:space="0" w:color="auto"/>
              <w:right w:val="single" w:sz="4" w:space="0" w:color="auto"/>
            </w:tcBorders>
            <w:shd w:val="clear" w:color="auto" w:fill="auto"/>
            <w:noWrap/>
            <w:vAlign w:val="bottom"/>
            <w:hideMark/>
          </w:tcPr>
          <w:p w14:paraId="23A6F754" w14:textId="77777777" w:rsidR="00841455" w:rsidRPr="00B57466" w:rsidRDefault="00841455" w:rsidP="00DD4BC8">
            <w:pPr>
              <w:jc w:val="center"/>
              <w:rPr>
                <w:color w:val="000000"/>
                <w:sz w:val="18"/>
                <w:szCs w:val="18"/>
              </w:rPr>
            </w:pPr>
            <w:r w:rsidRPr="00B57466">
              <w:rPr>
                <w:color w:val="000000"/>
                <w:sz w:val="18"/>
                <w:szCs w:val="18"/>
              </w:rPr>
              <w:t>685</w:t>
            </w:r>
          </w:p>
        </w:tc>
        <w:tc>
          <w:tcPr>
            <w:tcW w:w="814" w:type="dxa"/>
            <w:tcBorders>
              <w:top w:val="nil"/>
              <w:left w:val="nil"/>
              <w:bottom w:val="single" w:sz="4" w:space="0" w:color="auto"/>
              <w:right w:val="single" w:sz="4" w:space="0" w:color="auto"/>
            </w:tcBorders>
            <w:shd w:val="clear" w:color="auto" w:fill="auto"/>
            <w:noWrap/>
            <w:vAlign w:val="bottom"/>
            <w:hideMark/>
          </w:tcPr>
          <w:p w14:paraId="576B17DF" w14:textId="77777777" w:rsidR="00841455" w:rsidRPr="00B57466" w:rsidRDefault="00841455" w:rsidP="00DD4BC8">
            <w:pPr>
              <w:jc w:val="center"/>
              <w:rPr>
                <w:color w:val="000000"/>
                <w:sz w:val="18"/>
                <w:szCs w:val="18"/>
              </w:rPr>
            </w:pPr>
            <w:r w:rsidRPr="00B57466">
              <w:rPr>
                <w:color w:val="000000"/>
                <w:sz w:val="18"/>
                <w:szCs w:val="18"/>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427FB55B"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3B7A8" w14:textId="77777777" w:rsidR="00841455" w:rsidRPr="00B57466" w:rsidRDefault="00841455" w:rsidP="00DD4BC8">
            <w:pPr>
              <w:jc w:val="center"/>
              <w:rPr>
                <w:color w:val="000000"/>
                <w:sz w:val="18"/>
                <w:szCs w:val="18"/>
              </w:rPr>
            </w:pPr>
            <w:r w:rsidRPr="00B57466">
              <w:rPr>
                <w:color w:val="000000"/>
                <w:sz w:val="18"/>
                <w:szCs w:val="18"/>
              </w:rPr>
              <w:t xml:space="preserve">125 280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9950E"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61DF053E"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51BAEBD8" w14:textId="12A4A7BD"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0AF6B1C0"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350DD9B5"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6F65CF1D" w14:textId="77777777" w:rsidR="00841455" w:rsidRPr="00B57466" w:rsidRDefault="00841455" w:rsidP="00DD4BC8">
            <w:pPr>
              <w:jc w:val="center"/>
              <w:rPr>
                <w:color w:val="000000"/>
                <w:sz w:val="18"/>
                <w:szCs w:val="18"/>
              </w:rPr>
            </w:pPr>
            <w:r w:rsidRPr="00B57466">
              <w:rPr>
                <w:color w:val="000000"/>
                <w:sz w:val="18"/>
                <w:szCs w:val="18"/>
              </w:rPr>
              <w:t>5</w:t>
            </w:r>
          </w:p>
        </w:tc>
        <w:tc>
          <w:tcPr>
            <w:tcW w:w="952" w:type="dxa"/>
            <w:tcBorders>
              <w:top w:val="nil"/>
              <w:left w:val="nil"/>
              <w:bottom w:val="single" w:sz="4" w:space="0" w:color="auto"/>
              <w:right w:val="single" w:sz="4" w:space="0" w:color="auto"/>
            </w:tcBorders>
            <w:shd w:val="clear" w:color="auto" w:fill="auto"/>
            <w:noWrap/>
            <w:vAlign w:val="bottom"/>
            <w:hideMark/>
          </w:tcPr>
          <w:p w14:paraId="2FC78DFD" w14:textId="77777777" w:rsidR="00841455" w:rsidRPr="00B57466" w:rsidRDefault="00841455" w:rsidP="00DD4BC8">
            <w:pPr>
              <w:jc w:val="center"/>
              <w:rPr>
                <w:color w:val="000000"/>
                <w:sz w:val="18"/>
                <w:szCs w:val="18"/>
              </w:rPr>
            </w:pPr>
            <w:r w:rsidRPr="00B57466">
              <w:rPr>
                <w:color w:val="000000"/>
                <w:sz w:val="18"/>
                <w:szCs w:val="18"/>
              </w:rPr>
              <w:t>11</w:t>
            </w:r>
          </w:p>
        </w:tc>
        <w:tc>
          <w:tcPr>
            <w:tcW w:w="814" w:type="dxa"/>
            <w:tcBorders>
              <w:top w:val="nil"/>
              <w:left w:val="nil"/>
              <w:bottom w:val="single" w:sz="4" w:space="0" w:color="auto"/>
              <w:right w:val="single" w:sz="4" w:space="0" w:color="auto"/>
            </w:tcBorders>
            <w:shd w:val="clear" w:color="auto" w:fill="auto"/>
            <w:noWrap/>
            <w:vAlign w:val="bottom"/>
            <w:hideMark/>
          </w:tcPr>
          <w:p w14:paraId="159EDF88" w14:textId="77777777" w:rsidR="00841455" w:rsidRPr="00B57466" w:rsidRDefault="00841455" w:rsidP="00DD4BC8">
            <w:pPr>
              <w:jc w:val="center"/>
              <w:rPr>
                <w:color w:val="000000"/>
                <w:sz w:val="18"/>
                <w:szCs w:val="18"/>
              </w:rPr>
            </w:pPr>
            <w:r w:rsidRPr="00B57466">
              <w:rPr>
                <w:color w:val="000000"/>
                <w:sz w:val="18"/>
                <w:szCs w:val="18"/>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0AF215DD"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tcBorders>
              <w:top w:val="nil"/>
              <w:left w:val="single" w:sz="4" w:space="0" w:color="auto"/>
              <w:bottom w:val="single" w:sz="4" w:space="0" w:color="000000"/>
              <w:right w:val="single" w:sz="4" w:space="0" w:color="auto"/>
            </w:tcBorders>
            <w:vAlign w:val="center"/>
            <w:hideMark/>
          </w:tcPr>
          <w:p w14:paraId="43BBFC45"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1DC9CD8B" w14:textId="77777777" w:rsidR="00841455" w:rsidRPr="00B57466" w:rsidRDefault="00841455" w:rsidP="00DD4BC8">
            <w:pPr>
              <w:rPr>
                <w:color w:val="000000"/>
                <w:sz w:val="18"/>
                <w:szCs w:val="18"/>
              </w:rPr>
            </w:pPr>
          </w:p>
        </w:tc>
      </w:tr>
      <w:tr w:rsidR="00841455" w:rsidRPr="00B57466" w14:paraId="1D3FEA59" w14:textId="77777777" w:rsidTr="00627E47">
        <w:trPr>
          <w:trHeight w:val="270"/>
        </w:trPr>
        <w:tc>
          <w:tcPr>
            <w:tcW w:w="1068" w:type="dxa"/>
            <w:vMerge w:val="restart"/>
            <w:tcBorders>
              <w:top w:val="nil"/>
              <w:left w:val="single" w:sz="4" w:space="0" w:color="auto"/>
              <w:right w:val="single" w:sz="4" w:space="0" w:color="auto"/>
            </w:tcBorders>
            <w:shd w:val="clear" w:color="auto" w:fill="auto"/>
            <w:noWrap/>
            <w:vAlign w:val="bottom"/>
            <w:hideMark/>
          </w:tcPr>
          <w:p w14:paraId="43D8FAC2" w14:textId="10D51073" w:rsidR="00841455" w:rsidRPr="00B57466" w:rsidRDefault="00841455" w:rsidP="00841455">
            <w:pPr>
              <w:jc w:val="center"/>
              <w:rPr>
                <w:color w:val="000000"/>
                <w:sz w:val="18"/>
                <w:szCs w:val="18"/>
              </w:rPr>
            </w:pPr>
            <w:r>
              <w:rPr>
                <w:color w:val="000000"/>
                <w:sz w:val="18"/>
                <w:szCs w:val="18"/>
              </w:rPr>
              <w:t>12</w:t>
            </w:r>
          </w:p>
        </w:tc>
        <w:tc>
          <w:tcPr>
            <w:tcW w:w="1523" w:type="dxa"/>
            <w:tcBorders>
              <w:top w:val="nil"/>
              <w:left w:val="nil"/>
              <w:bottom w:val="single" w:sz="4" w:space="0" w:color="auto"/>
              <w:right w:val="single" w:sz="4" w:space="0" w:color="auto"/>
            </w:tcBorders>
            <w:shd w:val="clear" w:color="auto" w:fill="auto"/>
            <w:noWrap/>
            <w:vAlign w:val="bottom"/>
            <w:hideMark/>
          </w:tcPr>
          <w:p w14:paraId="7618B924"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2D83A406"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2E383D18" w14:textId="77777777" w:rsidR="00841455" w:rsidRPr="00B57466" w:rsidRDefault="00841455" w:rsidP="00DD4BC8">
            <w:pPr>
              <w:jc w:val="center"/>
              <w:rPr>
                <w:color w:val="000000"/>
                <w:sz w:val="18"/>
                <w:szCs w:val="18"/>
              </w:rPr>
            </w:pPr>
            <w:r w:rsidRPr="00B57466">
              <w:rPr>
                <w:color w:val="000000"/>
                <w:sz w:val="18"/>
                <w:szCs w:val="18"/>
              </w:rPr>
              <w:t>5</w:t>
            </w:r>
          </w:p>
        </w:tc>
        <w:tc>
          <w:tcPr>
            <w:tcW w:w="952" w:type="dxa"/>
            <w:tcBorders>
              <w:top w:val="nil"/>
              <w:left w:val="nil"/>
              <w:bottom w:val="single" w:sz="4" w:space="0" w:color="auto"/>
              <w:right w:val="single" w:sz="4" w:space="0" w:color="auto"/>
            </w:tcBorders>
            <w:shd w:val="clear" w:color="auto" w:fill="auto"/>
            <w:noWrap/>
            <w:vAlign w:val="bottom"/>
            <w:hideMark/>
          </w:tcPr>
          <w:p w14:paraId="3E8C7D10" w14:textId="77777777" w:rsidR="00841455" w:rsidRPr="00B57466" w:rsidRDefault="00841455" w:rsidP="00DD4BC8">
            <w:pPr>
              <w:jc w:val="center"/>
              <w:rPr>
                <w:color w:val="000000"/>
                <w:sz w:val="18"/>
                <w:szCs w:val="18"/>
              </w:rPr>
            </w:pPr>
            <w:r w:rsidRPr="00B57466">
              <w:rPr>
                <w:color w:val="000000"/>
                <w:sz w:val="18"/>
                <w:szCs w:val="18"/>
              </w:rPr>
              <w:t>433</w:t>
            </w:r>
          </w:p>
        </w:tc>
        <w:tc>
          <w:tcPr>
            <w:tcW w:w="814" w:type="dxa"/>
            <w:tcBorders>
              <w:top w:val="nil"/>
              <w:left w:val="nil"/>
              <w:bottom w:val="single" w:sz="4" w:space="0" w:color="auto"/>
              <w:right w:val="single" w:sz="4" w:space="0" w:color="auto"/>
            </w:tcBorders>
            <w:shd w:val="clear" w:color="auto" w:fill="auto"/>
            <w:noWrap/>
            <w:vAlign w:val="bottom"/>
            <w:hideMark/>
          </w:tcPr>
          <w:p w14:paraId="2EA6A342" w14:textId="77777777" w:rsidR="00841455" w:rsidRPr="00B57466" w:rsidRDefault="00841455" w:rsidP="00DD4BC8">
            <w:pPr>
              <w:jc w:val="center"/>
              <w:rPr>
                <w:color w:val="000000"/>
                <w:sz w:val="18"/>
                <w:szCs w:val="18"/>
              </w:rPr>
            </w:pPr>
            <w:r w:rsidRPr="00B57466">
              <w:rPr>
                <w:color w:val="000000"/>
                <w:sz w:val="18"/>
                <w:szCs w:val="18"/>
              </w:rPr>
              <w:t>6,00</w:t>
            </w:r>
          </w:p>
        </w:tc>
        <w:tc>
          <w:tcPr>
            <w:tcW w:w="1381" w:type="dxa"/>
            <w:tcBorders>
              <w:top w:val="nil"/>
              <w:left w:val="nil"/>
              <w:bottom w:val="single" w:sz="4" w:space="0" w:color="auto"/>
              <w:right w:val="single" w:sz="4" w:space="0" w:color="auto"/>
            </w:tcBorders>
            <w:shd w:val="clear" w:color="auto" w:fill="auto"/>
            <w:noWrap/>
            <w:vAlign w:val="bottom"/>
            <w:hideMark/>
          </w:tcPr>
          <w:p w14:paraId="49D1E9A7"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F7043" w14:textId="77777777" w:rsidR="00841455" w:rsidRPr="00B57466" w:rsidRDefault="00841455" w:rsidP="00DD4BC8">
            <w:pPr>
              <w:jc w:val="center"/>
              <w:rPr>
                <w:color w:val="000000"/>
                <w:sz w:val="18"/>
                <w:szCs w:val="18"/>
              </w:rPr>
            </w:pPr>
            <w:r w:rsidRPr="00B57466">
              <w:rPr>
                <w:color w:val="000000"/>
                <w:sz w:val="18"/>
                <w:szCs w:val="18"/>
              </w:rPr>
              <w:t xml:space="preserve">81 000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629D78" w14:textId="77777777" w:rsidR="00841455" w:rsidRPr="00B57466" w:rsidRDefault="00841455" w:rsidP="00DD4BC8">
            <w:pPr>
              <w:jc w:val="center"/>
              <w:rPr>
                <w:color w:val="000000"/>
                <w:sz w:val="18"/>
                <w:szCs w:val="18"/>
              </w:rPr>
            </w:pPr>
            <w:r w:rsidRPr="00B57466">
              <w:rPr>
                <w:color w:val="000000"/>
                <w:sz w:val="18"/>
                <w:szCs w:val="18"/>
              </w:rPr>
              <w:t xml:space="preserve">11  </w:t>
            </w:r>
          </w:p>
        </w:tc>
      </w:tr>
      <w:tr w:rsidR="00841455" w:rsidRPr="00B57466" w14:paraId="5BCF8A21" w14:textId="77777777" w:rsidTr="00627E47">
        <w:trPr>
          <w:trHeight w:val="270"/>
        </w:trPr>
        <w:tc>
          <w:tcPr>
            <w:tcW w:w="1068" w:type="dxa"/>
            <w:vMerge/>
            <w:tcBorders>
              <w:left w:val="single" w:sz="4" w:space="0" w:color="auto"/>
              <w:bottom w:val="single" w:sz="4" w:space="0" w:color="auto"/>
              <w:right w:val="single" w:sz="4" w:space="0" w:color="auto"/>
            </w:tcBorders>
            <w:shd w:val="clear" w:color="auto" w:fill="auto"/>
            <w:noWrap/>
            <w:vAlign w:val="bottom"/>
            <w:hideMark/>
          </w:tcPr>
          <w:p w14:paraId="380E2595" w14:textId="040146B2" w:rsidR="00841455" w:rsidRPr="00B57466" w:rsidRDefault="00841455" w:rsidP="00841455">
            <w:pPr>
              <w:jc w:val="center"/>
              <w:rPr>
                <w:color w:val="000000"/>
                <w:sz w:val="18"/>
                <w:szCs w:val="18"/>
              </w:rPr>
            </w:pPr>
          </w:p>
        </w:tc>
        <w:tc>
          <w:tcPr>
            <w:tcW w:w="1523" w:type="dxa"/>
            <w:tcBorders>
              <w:top w:val="nil"/>
              <w:left w:val="nil"/>
              <w:bottom w:val="single" w:sz="4" w:space="0" w:color="auto"/>
              <w:right w:val="single" w:sz="4" w:space="0" w:color="auto"/>
            </w:tcBorders>
            <w:shd w:val="clear" w:color="auto" w:fill="auto"/>
            <w:noWrap/>
            <w:vAlign w:val="bottom"/>
            <w:hideMark/>
          </w:tcPr>
          <w:p w14:paraId="11C4A963" w14:textId="77777777" w:rsidR="00841455" w:rsidRPr="00B57466" w:rsidRDefault="00841455" w:rsidP="00DD4BC8">
            <w:pPr>
              <w:rPr>
                <w:color w:val="000000"/>
                <w:sz w:val="18"/>
                <w:szCs w:val="18"/>
              </w:rPr>
            </w:pPr>
            <w:r w:rsidRPr="00B57466">
              <w:rPr>
                <w:color w:val="000000"/>
                <w:sz w:val="18"/>
                <w:szCs w:val="18"/>
              </w:rPr>
              <w:t>Офисное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40A2EFCA" w14:textId="77777777" w:rsidR="00841455" w:rsidRPr="00B57466" w:rsidRDefault="00841455" w:rsidP="00DD4BC8">
            <w:pPr>
              <w:rPr>
                <w:color w:val="000000"/>
                <w:sz w:val="18"/>
                <w:szCs w:val="18"/>
              </w:rPr>
            </w:pPr>
            <w:r w:rsidRPr="00B57466">
              <w:rPr>
                <w:color w:val="000000"/>
                <w:sz w:val="18"/>
                <w:szCs w:val="18"/>
              </w:rPr>
              <w:t>здание, кад. номер 50:30:00000007532</w:t>
            </w:r>
          </w:p>
        </w:tc>
        <w:tc>
          <w:tcPr>
            <w:tcW w:w="611" w:type="dxa"/>
            <w:tcBorders>
              <w:top w:val="nil"/>
              <w:left w:val="nil"/>
              <w:bottom w:val="single" w:sz="4" w:space="0" w:color="auto"/>
              <w:right w:val="single" w:sz="4" w:space="0" w:color="auto"/>
            </w:tcBorders>
            <w:shd w:val="clear" w:color="auto" w:fill="auto"/>
            <w:noWrap/>
            <w:vAlign w:val="bottom"/>
            <w:hideMark/>
          </w:tcPr>
          <w:p w14:paraId="45D5F465" w14:textId="77777777" w:rsidR="00841455" w:rsidRPr="00B57466" w:rsidRDefault="00841455" w:rsidP="00DD4BC8">
            <w:pPr>
              <w:jc w:val="center"/>
              <w:rPr>
                <w:color w:val="000000"/>
                <w:sz w:val="18"/>
                <w:szCs w:val="18"/>
              </w:rPr>
            </w:pPr>
            <w:r w:rsidRPr="00B57466">
              <w:rPr>
                <w:color w:val="000000"/>
                <w:sz w:val="18"/>
                <w:szCs w:val="18"/>
              </w:rPr>
              <w:t>6</w:t>
            </w:r>
          </w:p>
        </w:tc>
        <w:tc>
          <w:tcPr>
            <w:tcW w:w="952" w:type="dxa"/>
            <w:tcBorders>
              <w:top w:val="nil"/>
              <w:left w:val="nil"/>
              <w:bottom w:val="single" w:sz="4" w:space="0" w:color="auto"/>
              <w:right w:val="single" w:sz="4" w:space="0" w:color="auto"/>
            </w:tcBorders>
            <w:shd w:val="clear" w:color="auto" w:fill="auto"/>
            <w:noWrap/>
            <w:vAlign w:val="bottom"/>
            <w:hideMark/>
          </w:tcPr>
          <w:p w14:paraId="3C0DA2A1" w14:textId="77777777" w:rsidR="00841455" w:rsidRPr="00B57466" w:rsidRDefault="00841455" w:rsidP="00DD4BC8">
            <w:pPr>
              <w:jc w:val="center"/>
              <w:rPr>
                <w:color w:val="000000"/>
                <w:sz w:val="18"/>
                <w:szCs w:val="18"/>
              </w:rPr>
            </w:pPr>
            <w:r w:rsidRPr="00B57466">
              <w:rPr>
                <w:color w:val="000000"/>
                <w:sz w:val="18"/>
                <w:szCs w:val="18"/>
              </w:rPr>
              <w:t>17</w:t>
            </w:r>
          </w:p>
        </w:tc>
        <w:tc>
          <w:tcPr>
            <w:tcW w:w="814" w:type="dxa"/>
            <w:tcBorders>
              <w:top w:val="nil"/>
              <w:left w:val="nil"/>
              <w:bottom w:val="single" w:sz="4" w:space="0" w:color="auto"/>
              <w:right w:val="single" w:sz="4" w:space="0" w:color="auto"/>
            </w:tcBorders>
            <w:shd w:val="clear" w:color="auto" w:fill="auto"/>
            <w:noWrap/>
            <w:vAlign w:val="bottom"/>
            <w:hideMark/>
          </w:tcPr>
          <w:p w14:paraId="7224CF74" w14:textId="77777777" w:rsidR="00841455" w:rsidRPr="00B57466" w:rsidRDefault="00841455" w:rsidP="00DD4BC8">
            <w:pPr>
              <w:jc w:val="center"/>
              <w:rPr>
                <w:color w:val="000000"/>
                <w:sz w:val="18"/>
                <w:szCs w:val="18"/>
              </w:rPr>
            </w:pPr>
            <w:r w:rsidRPr="00B57466">
              <w:rPr>
                <w:color w:val="000000"/>
                <w:sz w:val="18"/>
                <w:szCs w:val="18"/>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09379499" w14:textId="77777777" w:rsidR="00841455" w:rsidRPr="00B57466" w:rsidRDefault="00841455" w:rsidP="00DD4BC8">
            <w:pPr>
              <w:jc w:val="center"/>
              <w:rPr>
                <w:color w:val="000000"/>
                <w:sz w:val="18"/>
                <w:szCs w:val="18"/>
              </w:rPr>
            </w:pPr>
            <w:r w:rsidRPr="00B57466">
              <w:rPr>
                <w:color w:val="000000"/>
                <w:sz w:val="18"/>
                <w:szCs w:val="18"/>
              </w:rPr>
              <w:t>180</w:t>
            </w:r>
          </w:p>
        </w:tc>
        <w:tc>
          <w:tcPr>
            <w:tcW w:w="1276" w:type="dxa"/>
            <w:vMerge/>
            <w:tcBorders>
              <w:top w:val="nil"/>
              <w:left w:val="single" w:sz="4" w:space="0" w:color="auto"/>
              <w:bottom w:val="single" w:sz="4" w:space="0" w:color="000000"/>
              <w:right w:val="single" w:sz="4" w:space="0" w:color="auto"/>
            </w:tcBorders>
            <w:vAlign w:val="center"/>
            <w:hideMark/>
          </w:tcPr>
          <w:p w14:paraId="71A583EE" w14:textId="77777777" w:rsidR="00841455" w:rsidRPr="00B57466" w:rsidRDefault="00841455" w:rsidP="00DD4BC8">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5C32E2E" w14:textId="77777777" w:rsidR="00841455" w:rsidRPr="00B57466" w:rsidRDefault="00841455" w:rsidP="00DD4BC8">
            <w:pPr>
              <w:rPr>
                <w:color w:val="000000"/>
                <w:sz w:val="18"/>
                <w:szCs w:val="18"/>
              </w:rPr>
            </w:pPr>
          </w:p>
        </w:tc>
      </w:tr>
      <w:tr w:rsidR="00841455" w:rsidRPr="00B57466" w14:paraId="0B5532A7" w14:textId="77777777" w:rsidTr="00627E47">
        <w:trPr>
          <w:trHeight w:val="27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43F2F1B9" w14:textId="46190FDC" w:rsidR="00841455" w:rsidRPr="00B57466" w:rsidRDefault="00841455" w:rsidP="00841455">
            <w:pPr>
              <w:jc w:val="center"/>
              <w:rPr>
                <w:color w:val="000000"/>
                <w:sz w:val="18"/>
                <w:szCs w:val="18"/>
              </w:rPr>
            </w:pPr>
            <w:r>
              <w:rPr>
                <w:color w:val="000000"/>
                <w:sz w:val="18"/>
                <w:szCs w:val="18"/>
              </w:rPr>
              <w:t>13</w:t>
            </w:r>
          </w:p>
        </w:tc>
        <w:tc>
          <w:tcPr>
            <w:tcW w:w="1523" w:type="dxa"/>
            <w:tcBorders>
              <w:top w:val="nil"/>
              <w:left w:val="nil"/>
              <w:bottom w:val="single" w:sz="4" w:space="0" w:color="auto"/>
              <w:right w:val="single" w:sz="4" w:space="0" w:color="auto"/>
            </w:tcBorders>
            <w:shd w:val="clear" w:color="auto" w:fill="auto"/>
            <w:noWrap/>
            <w:vAlign w:val="bottom"/>
            <w:hideMark/>
          </w:tcPr>
          <w:p w14:paraId="5A3028F6" w14:textId="77777777" w:rsidR="00841455" w:rsidRPr="00B57466" w:rsidRDefault="00841455" w:rsidP="00DD4BC8">
            <w:pPr>
              <w:rPr>
                <w:color w:val="000000"/>
                <w:sz w:val="18"/>
                <w:szCs w:val="18"/>
              </w:rPr>
            </w:pPr>
            <w:r w:rsidRPr="00B57466">
              <w:rPr>
                <w:color w:val="000000"/>
                <w:sz w:val="18"/>
                <w:szCs w:val="18"/>
              </w:rPr>
              <w:t>Производственное помещение</w:t>
            </w:r>
          </w:p>
        </w:tc>
        <w:tc>
          <w:tcPr>
            <w:tcW w:w="1587" w:type="dxa"/>
            <w:tcBorders>
              <w:top w:val="nil"/>
              <w:left w:val="nil"/>
              <w:bottom w:val="single" w:sz="4" w:space="0" w:color="auto"/>
              <w:right w:val="single" w:sz="4" w:space="0" w:color="auto"/>
            </w:tcBorders>
            <w:shd w:val="clear" w:color="auto" w:fill="auto"/>
            <w:vAlign w:val="bottom"/>
            <w:hideMark/>
          </w:tcPr>
          <w:p w14:paraId="04A04EA5" w14:textId="17BFE485" w:rsidR="00841455" w:rsidRPr="00B57466" w:rsidRDefault="00841455" w:rsidP="00DD4BC8">
            <w:pPr>
              <w:rPr>
                <w:color w:val="000000"/>
                <w:sz w:val="18"/>
                <w:szCs w:val="18"/>
              </w:rPr>
            </w:pPr>
            <w:r w:rsidRPr="00B57466">
              <w:rPr>
                <w:color w:val="000000"/>
                <w:sz w:val="18"/>
                <w:szCs w:val="18"/>
              </w:rPr>
              <w:t>проходная, кад. номер 50:30:0000000:8880</w:t>
            </w:r>
          </w:p>
        </w:tc>
        <w:tc>
          <w:tcPr>
            <w:tcW w:w="611" w:type="dxa"/>
            <w:tcBorders>
              <w:top w:val="nil"/>
              <w:left w:val="nil"/>
              <w:bottom w:val="single" w:sz="4" w:space="0" w:color="auto"/>
              <w:right w:val="single" w:sz="4" w:space="0" w:color="auto"/>
            </w:tcBorders>
            <w:shd w:val="clear" w:color="auto" w:fill="auto"/>
            <w:noWrap/>
            <w:vAlign w:val="bottom"/>
            <w:hideMark/>
          </w:tcPr>
          <w:p w14:paraId="14F5CB4A" w14:textId="77777777" w:rsidR="00841455" w:rsidRPr="00B57466" w:rsidRDefault="00841455" w:rsidP="00DD4BC8">
            <w:pPr>
              <w:jc w:val="center"/>
              <w:rPr>
                <w:color w:val="000000"/>
                <w:sz w:val="18"/>
                <w:szCs w:val="18"/>
              </w:rPr>
            </w:pPr>
            <w:r w:rsidRPr="00B57466">
              <w:rPr>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14:paraId="348483F7" w14:textId="77777777" w:rsidR="00841455" w:rsidRPr="00B57466" w:rsidRDefault="00841455" w:rsidP="00DD4BC8">
            <w:pPr>
              <w:jc w:val="center"/>
              <w:rPr>
                <w:color w:val="000000"/>
                <w:sz w:val="18"/>
                <w:szCs w:val="18"/>
              </w:rPr>
            </w:pPr>
            <w:r w:rsidRPr="00B57466">
              <w:rPr>
                <w:color w:val="000000"/>
                <w:sz w:val="18"/>
                <w:szCs w:val="18"/>
              </w:rPr>
              <w:t>129</w:t>
            </w:r>
          </w:p>
        </w:tc>
        <w:tc>
          <w:tcPr>
            <w:tcW w:w="814" w:type="dxa"/>
            <w:tcBorders>
              <w:top w:val="nil"/>
              <w:left w:val="nil"/>
              <w:bottom w:val="single" w:sz="4" w:space="0" w:color="auto"/>
              <w:right w:val="single" w:sz="4" w:space="0" w:color="auto"/>
            </w:tcBorders>
            <w:shd w:val="clear" w:color="auto" w:fill="auto"/>
            <w:noWrap/>
            <w:vAlign w:val="bottom"/>
            <w:hideMark/>
          </w:tcPr>
          <w:p w14:paraId="5AC76967" w14:textId="77777777" w:rsidR="00841455" w:rsidRPr="00B57466" w:rsidRDefault="00841455" w:rsidP="00DD4BC8">
            <w:pPr>
              <w:jc w:val="center"/>
              <w:rPr>
                <w:color w:val="000000"/>
                <w:sz w:val="18"/>
                <w:szCs w:val="18"/>
              </w:rPr>
            </w:pPr>
            <w:r w:rsidRPr="00B57466">
              <w:rPr>
                <w:color w:val="000000"/>
                <w:sz w:val="18"/>
                <w:szCs w:val="18"/>
              </w:rPr>
              <w:t>3,00</w:t>
            </w:r>
          </w:p>
        </w:tc>
        <w:tc>
          <w:tcPr>
            <w:tcW w:w="1381" w:type="dxa"/>
            <w:tcBorders>
              <w:top w:val="nil"/>
              <w:left w:val="nil"/>
              <w:bottom w:val="single" w:sz="4" w:space="0" w:color="auto"/>
              <w:right w:val="single" w:sz="4" w:space="0" w:color="auto"/>
            </w:tcBorders>
            <w:shd w:val="clear" w:color="auto" w:fill="auto"/>
            <w:noWrap/>
            <w:vAlign w:val="bottom"/>
            <w:hideMark/>
          </w:tcPr>
          <w:p w14:paraId="2F2389FB" w14:textId="77777777" w:rsidR="00841455" w:rsidRPr="00B57466" w:rsidRDefault="00841455" w:rsidP="00DD4BC8">
            <w:pPr>
              <w:jc w:val="center"/>
              <w:rPr>
                <w:color w:val="000000"/>
                <w:sz w:val="18"/>
                <w:szCs w:val="18"/>
              </w:rPr>
            </w:pPr>
            <w:r w:rsidRPr="00B57466">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00FE43D" w14:textId="77777777" w:rsidR="00841455" w:rsidRPr="00B57466" w:rsidRDefault="00841455" w:rsidP="00DD4BC8">
            <w:pPr>
              <w:jc w:val="center"/>
              <w:rPr>
                <w:color w:val="000000"/>
                <w:sz w:val="18"/>
                <w:szCs w:val="18"/>
              </w:rPr>
            </w:pPr>
            <w:r w:rsidRPr="00B57466">
              <w:rPr>
                <w:color w:val="000000"/>
                <w:sz w:val="18"/>
                <w:szCs w:val="18"/>
              </w:rPr>
              <w:t xml:space="preserve">25 800  </w:t>
            </w:r>
          </w:p>
        </w:tc>
        <w:tc>
          <w:tcPr>
            <w:tcW w:w="709" w:type="dxa"/>
            <w:tcBorders>
              <w:top w:val="nil"/>
              <w:left w:val="nil"/>
              <w:bottom w:val="single" w:sz="4" w:space="0" w:color="auto"/>
              <w:right w:val="single" w:sz="4" w:space="0" w:color="auto"/>
            </w:tcBorders>
            <w:shd w:val="clear" w:color="auto" w:fill="auto"/>
            <w:noWrap/>
            <w:vAlign w:val="bottom"/>
            <w:hideMark/>
          </w:tcPr>
          <w:p w14:paraId="2CB3DDEA" w14:textId="77777777" w:rsidR="00841455" w:rsidRPr="00B57466" w:rsidRDefault="00841455" w:rsidP="00DD4BC8">
            <w:pPr>
              <w:jc w:val="center"/>
              <w:rPr>
                <w:color w:val="000000"/>
                <w:sz w:val="18"/>
                <w:szCs w:val="18"/>
              </w:rPr>
            </w:pPr>
            <w:r w:rsidRPr="00B57466">
              <w:rPr>
                <w:color w:val="000000"/>
                <w:sz w:val="18"/>
                <w:szCs w:val="18"/>
              </w:rPr>
              <w:t xml:space="preserve">11  </w:t>
            </w:r>
          </w:p>
        </w:tc>
      </w:tr>
    </w:tbl>
    <w:p w14:paraId="7511E0A3" w14:textId="77777777" w:rsidR="0097624C" w:rsidRDefault="0097624C" w:rsidP="00DB6E51">
      <w:pPr>
        <w:pStyle w:val="ab"/>
        <w:pBdr>
          <w:top w:val="nil"/>
          <w:left w:val="nil"/>
          <w:bottom w:val="nil"/>
          <w:right w:val="nil"/>
          <w:between w:val="nil"/>
          <w:bar w:val="nil"/>
        </w:pBdr>
        <w:ind w:left="0" w:firstLine="709"/>
        <w:contextualSpacing w:val="0"/>
        <w:jc w:val="both"/>
        <w:rPr>
          <w:b/>
          <w:sz w:val="24"/>
          <w:szCs w:val="24"/>
        </w:rPr>
      </w:pPr>
    </w:p>
    <w:p w14:paraId="5AE2AA52" w14:textId="3DC621F7" w:rsidR="00DB6E51" w:rsidRPr="00DB6E51" w:rsidRDefault="00DB6E51" w:rsidP="00DB6E51">
      <w:pPr>
        <w:pStyle w:val="ab"/>
        <w:pBdr>
          <w:top w:val="nil"/>
          <w:left w:val="nil"/>
          <w:bottom w:val="nil"/>
          <w:right w:val="nil"/>
          <w:between w:val="nil"/>
          <w:bar w:val="nil"/>
        </w:pBdr>
        <w:ind w:left="0" w:firstLine="709"/>
        <w:contextualSpacing w:val="0"/>
        <w:jc w:val="both"/>
        <w:rPr>
          <w:b/>
          <w:sz w:val="24"/>
          <w:szCs w:val="24"/>
        </w:rPr>
      </w:pPr>
      <w:r w:rsidRPr="00DB6E51">
        <w:rPr>
          <w:b/>
          <w:sz w:val="24"/>
          <w:szCs w:val="24"/>
        </w:rPr>
        <w:t xml:space="preserve">Данный запрос предложений не является торгами, положения статей 447 </w:t>
      </w:r>
      <w:r>
        <w:rPr>
          <w:b/>
          <w:sz w:val="24"/>
          <w:szCs w:val="24"/>
        </w:rPr>
        <w:t>-</w:t>
      </w:r>
      <w:r w:rsidRPr="00DB6E51">
        <w:rPr>
          <w:b/>
          <w:sz w:val="24"/>
          <w:szCs w:val="24"/>
        </w:rPr>
        <w:t xml:space="preserve"> 449 ГК РФ не подлежат применению </w:t>
      </w:r>
      <w:r>
        <w:rPr>
          <w:b/>
          <w:sz w:val="24"/>
          <w:szCs w:val="24"/>
        </w:rPr>
        <w:t>к данному запросу</w:t>
      </w:r>
      <w:r w:rsidRPr="00DB6E51">
        <w:rPr>
          <w:b/>
          <w:sz w:val="24"/>
          <w:szCs w:val="24"/>
        </w:rPr>
        <w:t>;</w:t>
      </w:r>
    </w:p>
    <w:p w14:paraId="44AD02C6" w14:textId="77777777" w:rsidR="00DB6E51" w:rsidRPr="00DB6E51" w:rsidRDefault="00DB6E51" w:rsidP="00DB6E51">
      <w:pPr>
        <w:pStyle w:val="ab"/>
        <w:pBdr>
          <w:top w:val="nil"/>
          <w:left w:val="nil"/>
          <w:bottom w:val="nil"/>
          <w:right w:val="nil"/>
          <w:between w:val="nil"/>
          <w:bar w:val="nil"/>
        </w:pBdr>
        <w:ind w:left="0" w:firstLine="709"/>
        <w:contextualSpacing w:val="0"/>
        <w:jc w:val="both"/>
        <w:rPr>
          <w:b/>
          <w:sz w:val="24"/>
          <w:szCs w:val="24"/>
        </w:rPr>
      </w:pPr>
      <w:r w:rsidRPr="00DB6E51">
        <w:rPr>
          <w:b/>
          <w:sz w:val="24"/>
          <w:szCs w:val="24"/>
        </w:rPr>
        <w:t>Запрос предложений не является публичной офертой, определяемой согласно статье 437 ГК РФ;</w:t>
      </w:r>
    </w:p>
    <w:p w14:paraId="4046ADA1" w14:textId="1F4AFDD4" w:rsidR="00DB6E51" w:rsidRDefault="00DB6E51" w:rsidP="00DB6E51">
      <w:pPr>
        <w:pStyle w:val="ab"/>
        <w:pBdr>
          <w:top w:val="nil"/>
          <w:left w:val="nil"/>
          <w:bottom w:val="nil"/>
          <w:right w:val="nil"/>
          <w:between w:val="nil"/>
          <w:bar w:val="nil"/>
        </w:pBdr>
        <w:ind w:left="0" w:firstLine="709"/>
        <w:contextualSpacing w:val="0"/>
        <w:jc w:val="both"/>
        <w:rPr>
          <w:b/>
          <w:sz w:val="24"/>
          <w:szCs w:val="24"/>
        </w:rPr>
      </w:pPr>
      <w:r w:rsidRPr="00DB6E51">
        <w:rPr>
          <w:b/>
          <w:sz w:val="24"/>
          <w:szCs w:val="24"/>
        </w:rPr>
        <w:t>Запрос предложений не является способом закупки, проводимой согласно ФЗ «О закупках товаров, работ, услуг отдельными видами юридических лиц» от 18.07.2011 № 223-ФЗ или ФЗ «О контрактной системе в сфере закупок товаров, работ, услуг для обеспечения государственных и муниципальн</w:t>
      </w:r>
      <w:r>
        <w:rPr>
          <w:b/>
          <w:sz w:val="24"/>
          <w:szCs w:val="24"/>
        </w:rPr>
        <w:t>ых нужд» от 05.04.2013 № 44-ФЗ.</w:t>
      </w:r>
    </w:p>
    <w:p w14:paraId="4DA0723A" w14:textId="77777777" w:rsidR="00DB6E51" w:rsidRDefault="00DB6E51" w:rsidP="00DB6E51">
      <w:pPr>
        <w:pStyle w:val="ab"/>
        <w:pBdr>
          <w:top w:val="nil"/>
          <w:left w:val="nil"/>
          <w:bottom w:val="nil"/>
          <w:right w:val="nil"/>
          <w:between w:val="nil"/>
          <w:bar w:val="nil"/>
        </w:pBdr>
        <w:ind w:left="0" w:firstLine="709"/>
        <w:contextualSpacing w:val="0"/>
        <w:jc w:val="both"/>
        <w:rPr>
          <w:b/>
          <w:sz w:val="24"/>
          <w:szCs w:val="24"/>
        </w:rPr>
      </w:pPr>
    </w:p>
    <w:p w14:paraId="481115CE" w14:textId="40D49561" w:rsidR="00DB6E51" w:rsidRDefault="00DB6E51" w:rsidP="00DB6E51">
      <w:pPr>
        <w:ind w:firstLine="709"/>
        <w:jc w:val="both"/>
        <w:rPr>
          <w:b/>
          <w:sz w:val="24"/>
          <w:szCs w:val="24"/>
        </w:rPr>
      </w:pPr>
      <w:r>
        <w:rPr>
          <w:b/>
          <w:sz w:val="24"/>
          <w:szCs w:val="24"/>
        </w:rPr>
        <w:t xml:space="preserve">Организатор запроса не несет никаких обязательств перед участниками, по заключению каких-либо договоров с организациями, ИП и физ. лицами, подавшими свои заявки (предложения). </w:t>
      </w:r>
    </w:p>
    <w:p w14:paraId="4E06CCBB" w14:textId="77777777" w:rsidR="00095FAD" w:rsidRDefault="00095FAD" w:rsidP="00DB6E51">
      <w:pPr>
        <w:jc w:val="both"/>
        <w:rPr>
          <w:sz w:val="24"/>
          <w:szCs w:val="24"/>
        </w:rPr>
      </w:pPr>
    </w:p>
    <w:p w14:paraId="091FE3B9" w14:textId="399405BE" w:rsidR="008B7D3E" w:rsidRPr="008D1D6A" w:rsidRDefault="008B7D3E" w:rsidP="005E2D1F">
      <w:pPr>
        <w:ind w:firstLine="709"/>
        <w:jc w:val="both"/>
        <w:rPr>
          <w:sz w:val="24"/>
          <w:szCs w:val="24"/>
        </w:rPr>
      </w:pPr>
      <w:r w:rsidRPr="001D6374">
        <w:rPr>
          <w:sz w:val="24"/>
          <w:szCs w:val="24"/>
        </w:rPr>
        <w:t xml:space="preserve">К участию в запросе предложений, проводимом в электронной форме, допускаются </w:t>
      </w:r>
      <w:r w:rsidR="00406371" w:rsidRPr="001D6374">
        <w:rPr>
          <w:sz w:val="24"/>
          <w:szCs w:val="24"/>
        </w:rPr>
        <w:t>юридические лица</w:t>
      </w:r>
      <w:r w:rsidRPr="001D6374">
        <w:rPr>
          <w:sz w:val="24"/>
          <w:szCs w:val="24"/>
        </w:rPr>
        <w:t>,</w:t>
      </w:r>
      <w:r w:rsidR="005F1703">
        <w:rPr>
          <w:sz w:val="24"/>
          <w:szCs w:val="24"/>
        </w:rPr>
        <w:t xml:space="preserve"> физические лица, индивидуальные предприниматели,</w:t>
      </w:r>
      <w:r w:rsidRPr="001D6374">
        <w:rPr>
          <w:sz w:val="24"/>
          <w:szCs w:val="24"/>
        </w:rPr>
        <w:t xml:space="preserve"> ознакомившиеся с документацией, своевременно подавшие заявку на участие в запросе предложений и </w:t>
      </w:r>
      <w:r w:rsidRPr="008D1D6A">
        <w:rPr>
          <w:sz w:val="24"/>
          <w:szCs w:val="24"/>
        </w:rPr>
        <w:t>представившие документы в соответствии с перечнем, установленном в извещении.</w:t>
      </w:r>
    </w:p>
    <w:p w14:paraId="276FE9E7" w14:textId="634215EA" w:rsidR="008B7D3E" w:rsidRPr="00163B93" w:rsidRDefault="008B7D3E" w:rsidP="005E2D1F">
      <w:pPr>
        <w:ind w:firstLine="709"/>
        <w:jc w:val="both"/>
        <w:textAlignment w:val="top"/>
        <w:rPr>
          <w:sz w:val="24"/>
          <w:szCs w:val="24"/>
        </w:rPr>
      </w:pPr>
      <w:r w:rsidRPr="00163B93">
        <w:rPr>
          <w:bCs/>
          <w:sz w:val="24"/>
          <w:szCs w:val="24"/>
        </w:rPr>
        <w:t>Ознакомиться с документацией, а также иными сведениями о Предмете запроса предложений, можно по предварительному запросу у Организатора запроса предложений с моме</w:t>
      </w:r>
      <w:r w:rsidR="00163B93">
        <w:rPr>
          <w:bCs/>
          <w:sz w:val="24"/>
          <w:szCs w:val="24"/>
        </w:rPr>
        <w:t>нта начала приема заявок: Т</w:t>
      </w:r>
      <w:r w:rsidR="00163B93" w:rsidRPr="00163B93">
        <w:rPr>
          <w:bCs/>
          <w:sz w:val="24"/>
          <w:szCs w:val="24"/>
        </w:rPr>
        <w:t xml:space="preserve">ел.: </w:t>
      </w:r>
      <w:r w:rsidR="00163B93">
        <w:rPr>
          <w:sz w:val="24"/>
          <w:szCs w:val="24"/>
        </w:rPr>
        <w:t>+7 (</w:t>
      </w:r>
      <w:r w:rsidR="00163B93" w:rsidRPr="00163B93">
        <w:rPr>
          <w:sz w:val="24"/>
          <w:szCs w:val="24"/>
        </w:rPr>
        <w:t>980</w:t>
      </w:r>
      <w:r w:rsidR="00163B93">
        <w:rPr>
          <w:sz w:val="24"/>
          <w:szCs w:val="24"/>
        </w:rPr>
        <w:t xml:space="preserve">) </w:t>
      </w:r>
      <w:r w:rsidR="00163B93" w:rsidRPr="00163B93">
        <w:rPr>
          <w:sz w:val="24"/>
          <w:szCs w:val="24"/>
        </w:rPr>
        <w:t>415</w:t>
      </w:r>
      <w:r w:rsidR="00163B93">
        <w:rPr>
          <w:sz w:val="24"/>
          <w:szCs w:val="24"/>
        </w:rPr>
        <w:t>-</w:t>
      </w:r>
      <w:r w:rsidR="00163B93" w:rsidRPr="00163B93">
        <w:rPr>
          <w:sz w:val="24"/>
          <w:szCs w:val="24"/>
        </w:rPr>
        <w:t>18</w:t>
      </w:r>
      <w:r w:rsidR="00163B93">
        <w:rPr>
          <w:sz w:val="24"/>
          <w:szCs w:val="24"/>
        </w:rPr>
        <w:t>-</w:t>
      </w:r>
      <w:r w:rsidR="00163B93" w:rsidRPr="00163B93">
        <w:rPr>
          <w:sz w:val="24"/>
          <w:szCs w:val="24"/>
        </w:rPr>
        <w:t xml:space="preserve">50; </w:t>
      </w:r>
      <w:r w:rsidRPr="00163B93">
        <w:rPr>
          <w:bCs/>
          <w:sz w:val="24"/>
          <w:szCs w:val="24"/>
          <w:lang w:val="en-US"/>
        </w:rPr>
        <w:t>e</w:t>
      </w:r>
      <w:r w:rsidRPr="00163B93">
        <w:rPr>
          <w:bCs/>
          <w:sz w:val="24"/>
          <w:szCs w:val="24"/>
        </w:rPr>
        <w:t>-</w:t>
      </w:r>
      <w:r w:rsidRPr="00163B93">
        <w:rPr>
          <w:bCs/>
          <w:sz w:val="24"/>
          <w:szCs w:val="24"/>
          <w:lang w:val="en-US"/>
        </w:rPr>
        <w:t>mail</w:t>
      </w:r>
      <w:r w:rsidR="00AD5BB7" w:rsidRPr="00163B93">
        <w:rPr>
          <w:bCs/>
          <w:sz w:val="24"/>
          <w:szCs w:val="24"/>
        </w:rPr>
        <w:t>:</w:t>
      </w:r>
      <w:r w:rsidR="008D1D6A" w:rsidRPr="00163B93">
        <w:rPr>
          <w:sz w:val="24"/>
          <w:szCs w:val="24"/>
        </w:rPr>
        <w:t xml:space="preserve"> </w:t>
      </w:r>
      <w:hyperlink r:id="rId7" w:history="1">
        <w:r w:rsidR="008D1D6A" w:rsidRPr="00163B93">
          <w:rPr>
            <w:rStyle w:val="a5"/>
            <w:color w:val="auto"/>
            <w:sz w:val="24"/>
            <w:szCs w:val="24"/>
          </w:rPr>
          <w:t>ooodizaynkombinat@mail.ru</w:t>
        </w:r>
      </w:hyperlink>
      <w:r w:rsidRPr="00163B93">
        <w:rPr>
          <w:bCs/>
          <w:sz w:val="24"/>
          <w:szCs w:val="24"/>
        </w:rPr>
        <w:t>.</w:t>
      </w:r>
    </w:p>
    <w:p w14:paraId="0B6D1784" w14:textId="77777777" w:rsidR="00406371" w:rsidRPr="00163B93" w:rsidRDefault="00406371" w:rsidP="00406371">
      <w:pPr>
        <w:ind w:firstLine="708"/>
        <w:jc w:val="both"/>
        <w:textAlignment w:val="top"/>
        <w:rPr>
          <w:sz w:val="24"/>
          <w:szCs w:val="24"/>
        </w:rPr>
      </w:pPr>
    </w:p>
    <w:p w14:paraId="732BD933" w14:textId="77777777" w:rsidR="008B7D3E" w:rsidRPr="001D6374" w:rsidRDefault="008B7D3E" w:rsidP="005F1703">
      <w:pPr>
        <w:autoSpaceDE w:val="0"/>
        <w:autoSpaceDN w:val="0"/>
        <w:ind w:firstLine="708"/>
        <w:jc w:val="center"/>
        <w:rPr>
          <w:b/>
          <w:bCs/>
          <w:sz w:val="24"/>
          <w:szCs w:val="24"/>
        </w:rPr>
      </w:pPr>
      <w:r w:rsidRPr="001D6374">
        <w:rPr>
          <w:b/>
          <w:bCs/>
          <w:sz w:val="24"/>
          <w:szCs w:val="24"/>
        </w:rPr>
        <w:t>Заявка на участие в запросе предложений:</w:t>
      </w:r>
    </w:p>
    <w:p w14:paraId="743866D8" w14:textId="77777777" w:rsidR="00406371" w:rsidRPr="001D6374" w:rsidRDefault="00406371" w:rsidP="00406371">
      <w:pPr>
        <w:autoSpaceDE w:val="0"/>
        <w:autoSpaceDN w:val="0"/>
        <w:jc w:val="both"/>
        <w:rPr>
          <w:sz w:val="24"/>
          <w:szCs w:val="24"/>
        </w:rPr>
      </w:pPr>
    </w:p>
    <w:p w14:paraId="33B93130" w14:textId="77777777" w:rsidR="005F1703" w:rsidRPr="00567C6B" w:rsidRDefault="005F1703" w:rsidP="005F1703">
      <w:pPr>
        <w:pStyle w:val="a6"/>
        <w:tabs>
          <w:tab w:val="left" w:pos="0"/>
          <w:tab w:val="left" w:pos="993"/>
        </w:tabs>
        <w:spacing w:before="0" w:beforeAutospacing="0" w:after="0" w:afterAutospacing="0"/>
        <w:ind w:firstLine="709"/>
        <w:jc w:val="both"/>
      </w:pPr>
      <w:r w:rsidRPr="00567C6B">
        <w:t xml:space="preserve">Форма заявки и порядок ее подачи: в соответствии с Извещением о запросе предложений в электронной форме и Регламентом ЭТП АО «НИС» </w:t>
      </w:r>
      <w:hyperlink r:id="rId8" w:history="1">
        <w:r w:rsidRPr="00567C6B">
          <w:rPr>
            <w:rStyle w:val="a5"/>
          </w:rPr>
          <w:t>http://trade.nistp.ru/</w:t>
        </w:r>
      </w:hyperlink>
      <w:r w:rsidRPr="00567C6B">
        <w:t xml:space="preserve"> </w:t>
      </w:r>
    </w:p>
    <w:p w14:paraId="62A0CB89" w14:textId="77777777" w:rsidR="005F1703" w:rsidRPr="00567C6B" w:rsidRDefault="005F1703" w:rsidP="005F1703">
      <w:pPr>
        <w:ind w:firstLine="709"/>
        <w:jc w:val="both"/>
        <w:outlineLvl w:val="0"/>
        <w:rPr>
          <w:b/>
          <w:sz w:val="24"/>
          <w:szCs w:val="24"/>
        </w:rPr>
      </w:pPr>
    </w:p>
    <w:p w14:paraId="4DAD4373" w14:textId="77777777" w:rsidR="005F1703" w:rsidRPr="005F1703" w:rsidRDefault="005F1703" w:rsidP="005F1703">
      <w:pPr>
        <w:spacing w:line="240" w:lineRule="atLeast"/>
        <w:ind w:firstLine="709"/>
        <w:jc w:val="both"/>
        <w:rPr>
          <w:b/>
          <w:sz w:val="24"/>
          <w:szCs w:val="24"/>
        </w:rPr>
      </w:pPr>
      <w:r w:rsidRPr="005F1703">
        <w:rPr>
          <w:b/>
          <w:sz w:val="24"/>
          <w:szCs w:val="24"/>
        </w:rPr>
        <w:t>В установленный извещением срок предоставить:</w:t>
      </w:r>
    </w:p>
    <w:p w14:paraId="0B017636" w14:textId="77777777" w:rsidR="005F1703" w:rsidRDefault="005F1703" w:rsidP="005F1703">
      <w:pPr>
        <w:spacing w:line="240" w:lineRule="atLeast"/>
        <w:ind w:firstLine="709"/>
        <w:jc w:val="both"/>
        <w:rPr>
          <w:sz w:val="24"/>
          <w:szCs w:val="24"/>
        </w:rPr>
      </w:pPr>
      <w:r>
        <w:rPr>
          <w:sz w:val="24"/>
          <w:szCs w:val="24"/>
        </w:rPr>
        <w:t>- заявку в свободной форме</w:t>
      </w:r>
      <w:r w:rsidRPr="00567C6B">
        <w:rPr>
          <w:sz w:val="24"/>
          <w:szCs w:val="24"/>
        </w:rPr>
        <w:t>, которая должн</w:t>
      </w:r>
      <w:r>
        <w:rPr>
          <w:sz w:val="24"/>
          <w:szCs w:val="24"/>
        </w:rPr>
        <w:t xml:space="preserve">а содержать следующие сведения: </w:t>
      </w:r>
      <w:r w:rsidRPr="00567C6B">
        <w:rPr>
          <w:sz w:val="24"/>
          <w:szCs w:val="24"/>
        </w:rPr>
        <w:t>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w:t>
      </w:r>
      <w:r>
        <w:rPr>
          <w:sz w:val="24"/>
          <w:szCs w:val="24"/>
        </w:rPr>
        <w:t xml:space="preserve">нной почты заявителя, ИНН, а также </w:t>
      </w:r>
      <w:r w:rsidRPr="005F1703">
        <w:rPr>
          <w:sz w:val="24"/>
          <w:szCs w:val="24"/>
        </w:rPr>
        <w:t>претендент должен указать в заявке свое ценовое предложение по вышеуказанному лоту.</w:t>
      </w:r>
    </w:p>
    <w:p w14:paraId="56694E86" w14:textId="77777777" w:rsidR="005F1703" w:rsidRPr="00567C6B" w:rsidRDefault="005F1703" w:rsidP="005F1703">
      <w:pPr>
        <w:spacing w:line="240" w:lineRule="atLeast"/>
        <w:ind w:firstLine="709"/>
        <w:jc w:val="both"/>
        <w:rPr>
          <w:sz w:val="24"/>
          <w:szCs w:val="24"/>
        </w:rPr>
      </w:pPr>
    </w:p>
    <w:p w14:paraId="5220AA84" w14:textId="74967BDB" w:rsidR="005F1703" w:rsidRDefault="005F1703" w:rsidP="005F1703">
      <w:pPr>
        <w:ind w:right="-57" w:firstLine="709"/>
        <w:jc w:val="both"/>
        <w:rPr>
          <w:sz w:val="24"/>
          <w:szCs w:val="24"/>
        </w:rPr>
      </w:pPr>
      <w:r>
        <w:rPr>
          <w:sz w:val="24"/>
          <w:szCs w:val="24"/>
        </w:rPr>
        <w:t>Приложить следующие документы:</w:t>
      </w:r>
    </w:p>
    <w:p w14:paraId="3417153C" w14:textId="77777777" w:rsidR="005F1703" w:rsidRPr="00567C6B" w:rsidRDefault="005F1703" w:rsidP="005F1703">
      <w:pPr>
        <w:ind w:right="-57" w:firstLine="709"/>
        <w:jc w:val="both"/>
        <w:rPr>
          <w:sz w:val="24"/>
          <w:szCs w:val="24"/>
        </w:rPr>
      </w:pPr>
    </w:p>
    <w:p w14:paraId="4A3A6CEF" w14:textId="77777777" w:rsidR="005F1703" w:rsidRPr="00567C6B" w:rsidRDefault="005F1703" w:rsidP="005F1703">
      <w:pPr>
        <w:ind w:right="-57" w:firstLine="709"/>
        <w:jc w:val="both"/>
        <w:rPr>
          <w:sz w:val="24"/>
          <w:szCs w:val="24"/>
        </w:rPr>
      </w:pPr>
      <w:r>
        <w:rPr>
          <w:sz w:val="24"/>
          <w:szCs w:val="24"/>
        </w:rPr>
        <w:t>- </w:t>
      </w:r>
      <w:r w:rsidRPr="00567C6B">
        <w:rPr>
          <w:sz w:val="24"/>
          <w:szCs w:val="24"/>
        </w:rPr>
        <w:t>сканированную копию выписки из ЕГРЮЛ (для юридического ли</w:t>
      </w:r>
      <w:r>
        <w:rPr>
          <w:sz w:val="24"/>
          <w:szCs w:val="24"/>
        </w:rPr>
        <w:t>ца), выписку из ЕГРИП (для ИП)</w:t>
      </w:r>
      <w:r w:rsidRPr="00567C6B">
        <w:rPr>
          <w:sz w:val="24"/>
          <w:szCs w:val="24"/>
        </w:rPr>
        <w:t xml:space="preserve">, полученные не позднее, чем за 1 месяц до подачи заявки, </w:t>
      </w:r>
      <w:r>
        <w:rPr>
          <w:sz w:val="24"/>
          <w:szCs w:val="24"/>
        </w:rPr>
        <w:t xml:space="preserve">сканированную копию ИНН, </w:t>
      </w:r>
      <w:r w:rsidRPr="00567C6B">
        <w:rPr>
          <w:sz w:val="24"/>
          <w:szCs w:val="24"/>
        </w:rPr>
        <w:t>сканированные копии документов, удостоверяющих личнос</w:t>
      </w:r>
      <w:r>
        <w:rPr>
          <w:sz w:val="24"/>
          <w:szCs w:val="24"/>
        </w:rPr>
        <w:t>ть (для физического лица и ИП)</w:t>
      </w:r>
      <w:r w:rsidRPr="00567C6B">
        <w:rPr>
          <w:sz w:val="24"/>
          <w:szCs w:val="24"/>
        </w:rPr>
        <w:t xml:space="preserve">,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3E71E4A4" w14:textId="77777777" w:rsidR="005F1703" w:rsidRDefault="005F1703" w:rsidP="005F1703">
      <w:pPr>
        <w:ind w:right="-57" w:firstLine="709"/>
        <w:jc w:val="both"/>
        <w:rPr>
          <w:sz w:val="24"/>
          <w:szCs w:val="24"/>
        </w:rPr>
      </w:pPr>
      <w:r>
        <w:rPr>
          <w:sz w:val="24"/>
          <w:szCs w:val="24"/>
        </w:rPr>
        <w:t>- </w:t>
      </w:r>
      <w:r w:rsidRPr="00567C6B">
        <w:rPr>
          <w:sz w:val="24"/>
          <w:szCs w:val="24"/>
        </w:rPr>
        <w:t>доверенность или иной документ, подтверждающий полномочия лица, действовать от имени заявителя (в случае подачи заявки уполномоченным лицом).</w:t>
      </w:r>
    </w:p>
    <w:p w14:paraId="20F649EA" w14:textId="77777777" w:rsidR="005F1703" w:rsidRPr="00567C6B" w:rsidRDefault="005F1703" w:rsidP="005F1703">
      <w:pPr>
        <w:ind w:right="-57"/>
        <w:jc w:val="both"/>
        <w:rPr>
          <w:sz w:val="24"/>
          <w:szCs w:val="24"/>
        </w:rPr>
      </w:pPr>
    </w:p>
    <w:p w14:paraId="325D3CEC" w14:textId="77777777" w:rsidR="005F1703" w:rsidRPr="00567C6B" w:rsidRDefault="005F1703" w:rsidP="005F1703">
      <w:pPr>
        <w:shd w:val="clear" w:color="auto" w:fill="FFFFFF"/>
        <w:tabs>
          <w:tab w:val="left" w:pos="0"/>
        </w:tabs>
        <w:ind w:firstLine="709"/>
        <w:jc w:val="both"/>
        <w:rPr>
          <w:sz w:val="24"/>
          <w:szCs w:val="24"/>
        </w:rPr>
      </w:pPr>
      <w:r w:rsidRPr="005F1703">
        <w:rPr>
          <w:sz w:val="24"/>
          <w:szCs w:val="24"/>
        </w:rPr>
        <w:t>Иностранные юридические лица д</w:t>
      </w:r>
      <w:r w:rsidRPr="00567C6B">
        <w:rPr>
          <w:sz w:val="24"/>
          <w:szCs w:val="24"/>
        </w:rPr>
        <w:t>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14:paraId="3DF6FF4E" w14:textId="77777777" w:rsidR="005F1703" w:rsidRPr="00567C6B" w:rsidRDefault="005F1703" w:rsidP="005F1703">
      <w:pPr>
        <w:widowControl w:val="0"/>
        <w:tabs>
          <w:tab w:val="right" w:leader="dot" w:pos="4762"/>
        </w:tabs>
        <w:autoSpaceDE w:val="0"/>
        <w:autoSpaceDN w:val="0"/>
        <w:adjustRightInd w:val="0"/>
        <w:ind w:right="-2" w:firstLine="709"/>
        <w:jc w:val="both"/>
        <w:rPr>
          <w:sz w:val="24"/>
          <w:szCs w:val="24"/>
        </w:rPr>
      </w:pPr>
      <w:r w:rsidRPr="00567C6B">
        <w:rPr>
          <w:sz w:val="24"/>
          <w:szCs w:val="24"/>
        </w:rPr>
        <w:t xml:space="preserve">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w:t>
      </w:r>
      <w:r w:rsidRPr="00567C6B">
        <w:rPr>
          <w:sz w:val="24"/>
          <w:szCs w:val="24"/>
        </w:rPr>
        <w:lastRenderedPageBreak/>
        <w:t>документы должны быть легализованы на территор</w:t>
      </w:r>
      <w:r>
        <w:rPr>
          <w:sz w:val="24"/>
          <w:szCs w:val="24"/>
        </w:rPr>
        <w:t xml:space="preserve">ии Российской Федерации и иметь, </w:t>
      </w:r>
      <w:r w:rsidRPr="00567C6B">
        <w:rPr>
          <w:sz w:val="24"/>
          <w:szCs w:val="24"/>
        </w:rPr>
        <w:t>надлежащим образом заверенный перевод на русский язык.</w:t>
      </w:r>
    </w:p>
    <w:p w14:paraId="47AD1772" w14:textId="02447895" w:rsidR="005F1703" w:rsidRPr="00567C6B" w:rsidRDefault="005F1703" w:rsidP="005F1703">
      <w:pPr>
        <w:pStyle w:val="Default"/>
        <w:tabs>
          <w:tab w:val="left" w:pos="1134"/>
        </w:tabs>
        <w:ind w:firstLine="709"/>
        <w:jc w:val="both"/>
        <w:rPr>
          <w:color w:val="auto"/>
        </w:rPr>
      </w:pPr>
      <w:r w:rsidRPr="00567C6B">
        <w:rPr>
          <w:color w:val="auto"/>
        </w:rPr>
        <w:t xml:space="preserve">Непредставление вышеперечисленных документов может служить основанием для недопуска к участию в </w:t>
      </w:r>
      <w:r w:rsidRPr="00567C6B">
        <w:t>запросе предложений</w:t>
      </w:r>
      <w:r w:rsidRPr="00567C6B">
        <w:rPr>
          <w:color w:val="auto"/>
        </w:rPr>
        <w:t>.</w:t>
      </w:r>
    </w:p>
    <w:p w14:paraId="6B419380" w14:textId="77777777" w:rsidR="008D1D6A" w:rsidRDefault="008D1D6A" w:rsidP="005F1703">
      <w:pPr>
        <w:pStyle w:val="a7"/>
        <w:tabs>
          <w:tab w:val="left" w:pos="1134"/>
        </w:tabs>
        <w:spacing w:before="120" w:after="120"/>
        <w:rPr>
          <w:rFonts w:ascii="Times New Roman" w:hAnsi="Times New Roman"/>
          <w:b/>
          <w:bCs/>
          <w:lang w:val="ru-RU"/>
        </w:rPr>
      </w:pPr>
    </w:p>
    <w:p w14:paraId="15C52DD8" w14:textId="09C9CAE7" w:rsidR="008D1D6A" w:rsidRDefault="00164637" w:rsidP="008D1D6A">
      <w:pPr>
        <w:pStyle w:val="a7"/>
        <w:tabs>
          <w:tab w:val="left" w:pos="1134"/>
        </w:tabs>
        <w:spacing w:before="120" w:after="120"/>
        <w:ind w:left="709"/>
        <w:jc w:val="center"/>
        <w:rPr>
          <w:rFonts w:ascii="Times New Roman" w:hAnsi="Times New Roman"/>
          <w:b/>
          <w:bCs/>
          <w:u w:val="single"/>
          <w:lang w:val="ru-RU"/>
        </w:rPr>
      </w:pPr>
      <w:r w:rsidRPr="008D1D6A">
        <w:rPr>
          <w:rFonts w:ascii="Times New Roman" w:hAnsi="Times New Roman"/>
          <w:b/>
          <w:bCs/>
          <w:u w:val="single"/>
          <w:lang w:val="ru-RU"/>
        </w:rPr>
        <w:t>Этапы проведения запроса предложений</w:t>
      </w:r>
    </w:p>
    <w:p w14:paraId="1D79B438" w14:textId="77777777" w:rsidR="008D1D6A" w:rsidRPr="00627E47" w:rsidRDefault="008D1D6A" w:rsidP="008D1D6A">
      <w:pPr>
        <w:pStyle w:val="a7"/>
        <w:tabs>
          <w:tab w:val="left" w:pos="1134"/>
        </w:tabs>
        <w:spacing w:before="120" w:after="120"/>
        <w:rPr>
          <w:rFonts w:ascii="Times New Roman" w:hAnsi="Times New Roman"/>
          <w:b/>
          <w:bCs/>
          <w:u w:val="single"/>
          <w:lang w:val="ru-RU"/>
        </w:rPr>
      </w:pPr>
    </w:p>
    <w:p w14:paraId="22294294" w14:textId="77777777" w:rsidR="00164637" w:rsidRPr="00567C6B" w:rsidRDefault="00164637" w:rsidP="00164637">
      <w:pPr>
        <w:pStyle w:val="a7"/>
        <w:tabs>
          <w:tab w:val="left" w:pos="1134"/>
        </w:tabs>
        <w:spacing w:before="0" w:after="0"/>
        <w:ind w:left="709"/>
        <w:jc w:val="both"/>
        <w:rPr>
          <w:rFonts w:ascii="Times New Roman" w:hAnsi="Times New Roman"/>
          <w:b/>
          <w:bCs/>
        </w:rPr>
      </w:pPr>
      <w:r w:rsidRPr="00567C6B">
        <w:rPr>
          <w:rFonts w:ascii="Times New Roman" w:hAnsi="Times New Roman"/>
          <w:b/>
          <w:bCs/>
        </w:rPr>
        <w:t xml:space="preserve">Подача заявки на участие в </w:t>
      </w:r>
      <w:r w:rsidRPr="00567C6B">
        <w:rPr>
          <w:rFonts w:ascii="Times New Roman" w:hAnsi="Times New Roman"/>
          <w:b/>
          <w:bCs/>
          <w:lang w:val="ru-RU"/>
        </w:rPr>
        <w:t>запросе предложений</w:t>
      </w:r>
      <w:r w:rsidRPr="00567C6B">
        <w:rPr>
          <w:rFonts w:ascii="Times New Roman" w:hAnsi="Times New Roman"/>
          <w:b/>
          <w:bCs/>
        </w:rPr>
        <w:t>:</w:t>
      </w:r>
    </w:p>
    <w:p w14:paraId="23EBF6AB" w14:textId="77777777" w:rsidR="00164637" w:rsidRPr="00567C6B" w:rsidRDefault="00164637" w:rsidP="00164637">
      <w:pPr>
        <w:pStyle w:val="a7"/>
        <w:tabs>
          <w:tab w:val="left" w:pos="1134"/>
        </w:tabs>
        <w:spacing w:before="0" w:after="0"/>
        <w:ind w:left="709"/>
        <w:jc w:val="both"/>
        <w:rPr>
          <w:rFonts w:ascii="Times New Roman" w:hAnsi="Times New Roman"/>
          <w:b/>
          <w:bCs/>
        </w:rPr>
      </w:pPr>
    </w:p>
    <w:p w14:paraId="2E62BBDD"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rPr>
        <w:t xml:space="preserve">ЭТП обеспечивает для участников запроса предложений функционал подачи заявок на участие в </w:t>
      </w:r>
      <w:r w:rsidRPr="00567C6B">
        <w:rPr>
          <w:rFonts w:ascii="Times New Roman" w:hAnsi="Times New Roman"/>
          <w:lang w:val="ru-RU"/>
        </w:rPr>
        <w:t>запросе предложений</w:t>
      </w:r>
      <w:r w:rsidRPr="00567C6B">
        <w:rPr>
          <w:rFonts w:ascii="Times New Roman" w:hAnsi="Times New Roman"/>
        </w:rPr>
        <w:t>.</w:t>
      </w:r>
    </w:p>
    <w:p w14:paraId="1CCDDA8A"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rPr>
        <w:t xml:space="preserve">Формирование и направление заявки на участие в процедуре производится </w:t>
      </w:r>
      <w:r w:rsidRPr="00567C6B">
        <w:rPr>
          <w:rFonts w:ascii="Times New Roman" w:hAnsi="Times New Roman"/>
          <w:lang w:val="ru-RU"/>
        </w:rPr>
        <w:t xml:space="preserve">Заявителем (Претендентом) на участие в запросе предложений </w:t>
      </w:r>
      <w:r w:rsidRPr="00567C6B">
        <w:rPr>
          <w:rFonts w:ascii="Times New Roman" w:hAnsi="Times New Roman"/>
        </w:rPr>
        <w:t xml:space="preserve">в соответствии с </w:t>
      </w:r>
      <w:r w:rsidRPr="00567C6B">
        <w:rPr>
          <w:rFonts w:ascii="Times New Roman" w:hAnsi="Times New Roman"/>
          <w:lang w:val="ru-RU"/>
        </w:rPr>
        <w:t>Регламентом</w:t>
      </w:r>
      <w:r w:rsidRPr="00567C6B">
        <w:rPr>
          <w:rFonts w:ascii="Times New Roman" w:hAnsi="Times New Roman"/>
        </w:rPr>
        <w:t xml:space="preserve"> ЭТП, которое размещается в открытой части ЭТП.</w:t>
      </w:r>
    </w:p>
    <w:p w14:paraId="20459E07"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rPr>
        <w:t xml:space="preserve">Срок представления (приема) заявок на участие в </w:t>
      </w:r>
      <w:r w:rsidRPr="00567C6B">
        <w:rPr>
          <w:rFonts w:ascii="Times New Roman" w:hAnsi="Times New Roman"/>
          <w:lang w:val="ru-RU"/>
        </w:rPr>
        <w:t>запросе предложений</w:t>
      </w:r>
      <w:r w:rsidRPr="00567C6B">
        <w:rPr>
          <w:rFonts w:ascii="Times New Roman" w:hAnsi="Times New Roman"/>
        </w:rPr>
        <w:t xml:space="preserve"> определяется </w:t>
      </w:r>
      <w:r w:rsidRPr="00567C6B">
        <w:rPr>
          <w:rFonts w:ascii="Times New Roman" w:hAnsi="Times New Roman"/>
          <w:lang w:val="ru-RU"/>
        </w:rPr>
        <w:t xml:space="preserve">Организатором запроса предложений </w:t>
      </w:r>
      <w:r w:rsidRPr="00567C6B">
        <w:rPr>
          <w:rFonts w:ascii="Times New Roman" w:hAnsi="Times New Roman"/>
        </w:rPr>
        <w:t xml:space="preserve">в соответствии с данным </w:t>
      </w:r>
      <w:r w:rsidRPr="00567C6B">
        <w:rPr>
          <w:rFonts w:ascii="Times New Roman" w:hAnsi="Times New Roman"/>
          <w:lang w:val="ru-RU"/>
        </w:rPr>
        <w:t>Извещением</w:t>
      </w:r>
      <w:r w:rsidRPr="00567C6B">
        <w:rPr>
          <w:rFonts w:ascii="Times New Roman" w:hAnsi="Times New Roman"/>
        </w:rPr>
        <w:t>.</w:t>
      </w:r>
    </w:p>
    <w:p w14:paraId="29CC275E"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lang w:val="ru-RU"/>
        </w:rPr>
        <w:t>Претендент</w:t>
      </w:r>
      <w:r w:rsidRPr="00567C6B">
        <w:rPr>
          <w:rFonts w:ascii="Times New Roman" w:hAnsi="Times New Roman"/>
        </w:rPr>
        <w:t xml:space="preserve"> вправе подать заявку на участие в процедуре в любой момент, начиная с момента размещения на сайте площадки </w:t>
      </w:r>
      <w:r w:rsidRPr="00567C6B">
        <w:rPr>
          <w:rFonts w:ascii="Times New Roman" w:hAnsi="Times New Roman"/>
          <w:lang w:val="ru-RU"/>
        </w:rPr>
        <w:t>Извещения</w:t>
      </w:r>
      <w:r w:rsidRPr="00567C6B">
        <w:rPr>
          <w:rFonts w:ascii="Times New Roman" w:hAnsi="Times New Roman"/>
        </w:rPr>
        <w:t xml:space="preserve"> о проведении процедуры, и до предусмотренных </w:t>
      </w:r>
      <w:r w:rsidRPr="00567C6B">
        <w:rPr>
          <w:rFonts w:ascii="Times New Roman" w:hAnsi="Times New Roman"/>
          <w:lang w:val="ru-RU"/>
        </w:rPr>
        <w:t>Извещением</w:t>
      </w:r>
      <w:r w:rsidRPr="00567C6B">
        <w:rPr>
          <w:rFonts w:ascii="Times New Roman" w:hAnsi="Times New Roman"/>
        </w:rPr>
        <w:t xml:space="preserve"> о процедуре даты и времени окончания срока подачи заявок. Заявки направляются </w:t>
      </w:r>
      <w:r w:rsidRPr="00567C6B">
        <w:rPr>
          <w:rFonts w:ascii="Times New Roman" w:hAnsi="Times New Roman"/>
          <w:lang w:val="ru-RU"/>
        </w:rPr>
        <w:t>Претендентом</w:t>
      </w:r>
      <w:r w:rsidRPr="00567C6B">
        <w:rPr>
          <w:rFonts w:ascii="Times New Roman" w:hAnsi="Times New Roman"/>
        </w:rPr>
        <w:t xml:space="preserve"> на ЭТП в форме электронных документов, подписанных с помощью ЭП.</w:t>
      </w:r>
    </w:p>
    <w:p w14:paraId="180F1D2A"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lang w:val="ru-RU"/>
        </w:rPr>
        <w:t>Заявитель</w:t>
      </w:r>
      <w:r w:rsidRPr="00567C6B">
        <w:rPr>
          <w:rFonts w:ascii="Times New Roman" w:hAnsi="Times New Roman"/>
        </w:rPr>
        <w:t xml:space="preserve"> вправе отозвать заявку на участие в процедуре не позднее окончания срока подачи заявок в соответствии с </w:t>
      </w:r>
      <w:r w:rsidRPr="00567C6B">
        <w:rPr>
          <w:rFonts w:ascii="Times New Roman" w:hAnsi="Times New Roman"/>
          <w:lang w:val="ru-RU"/>
        </w:rPr>
        <w:t>Извещением и Регламентом</w:t>
      </w:r>
      <w:r w:rsidRPr="00567C6B">
        <w:rPr>
          <w:rFonts w:ascii="Times New Roman" w:hAnsi="Times New Roman"/>
        </w:rPr>
        <w:t xml:space="preserve"> ЭТП, котор</w:t>
      </w:r>
      <w:r w:rsidRPr="00567C6B">
        <w:rPr>
          <w:rFonts w:ascii="Times New Roman" w:hAnsi="Times New Roman"/>
          <w:lang w:val="ru-RU"/>
        </w:rPr>
        <w:t>ые</w:t>
      </w:r>
      <w:r w:rsidRPr="00567C6B">
        <w:rPr>
          <w:rFonts w:ascii="Times New Roman" w:hAnsi="Times New Roman"/>
        </w:rPr>
        <w:t xml:space="preserve"> размещаются в открытой части ЭТП. </w:t>
      </w:r>
    </w:p>
    <w:p w14:paraId="16DE89D6" w14:textId="77777777" w:rsidR="00164637" w:rsidRPr="00567C6B" w:rsidRDefault="00164637" w:rsidP="00164637">
      <w:pPr>
        <w:pStyle w:val="Default"/>
        <w:tabs>
          <w:tab w:val="left" w:pos="1134"/>
        </w:tabs>
        <w:ind w:firstLine="709"/>
        <w:jc w:val="both"/>
        <w:rPr>
          <w:b/>
          <w:bCs/>
        </w:rPr>
      </w:pPr>
    </w:p>
    <w:p w14:paraId="725A8558" w14:textId="77777777" w:rsidR="00164637" w:rsidRPr="00567C6B" w:rsidRDefault="00164637" w:rsidP="00164637">
      <w:pPr>
        <w:pStyle w:val="Default"/>
        <w:tabs>
          <w:tab w:val="left" w:pos="1134"/>
        </w:tabs>
        <w:ind w:firstLine="709"/>
        <w:jc w:val="both"/>
        <w:rPr>
          <w:b/>
          <w:bCs/>
        </w:rPr>
      </w:pPr>
      <w:r w:rsidRPr="00567C6B">
        <w:rPr>
          <w:b/>
          <w:bCs/>
        </w:rPr>
        <w:t>Рассмотрение заявок и допуск к участию в запросе предложений:</w:t>
      </w:r>
    </w:p>
    <w:p w14:paraId="15BA806D" w14:textId="77777777" w:rsidR="00164637" w:rsidRPr="00567C6B" w:rsidRDefault="00164637" w:rsidP="00164637">
      <w:pPr>
        <w:pStyle w:val="Default"/>
        <w:tabs>
          <w:tab w:val="left" w:pos="1134"/>
        </w:tabs>
        <w:ind w:firstLine="709"/>
        <w:jc w:val="both"/>
        <w:rPr>
          <w:b/>
          <w:bCs/>
        </w:rPr>
      </w:pPr>
    </w:p>
    <w:p w14:paraId="2EDD8807" w14:textId="77777777" w:rsidR="00164637" w:rsidRPr="00567C6B" w:rsidRDefault="00164637" w:rsidP="00164637">
      <w:pPr>
        <w:pStyle w:val="Default"/>
        <w:tabs>
          <w:tab w:val="left" w:pos="1134"/>
        </w:tabs>
        <w:ind w:firstLine="709"/>
        <w:jc w:val="both"/>
      </w:pPr>
      <w:r w:rsidRPr="00567C6B">
        <w:t>ЭТП обеспечивает для пользователей Организатора запроса предложений, функционал по рассмотрению заявок на участие в процедурах в соответствии с Регламентом ЭТП, который размещается в открытой части ЭТП.</w:t>
      </w:r>
    </w:p>
    <w:p w14:paraId="03B83164" w14:textId="77777777" w:rsidR="00164637" w:rsidRPr="00567C6B" w:rsidRDefault="00164637" w:rsidP="00164637">
      <w:pPr>
        <w:pStyle w:val="Default"/>
        <w:tabs>
          <w:tab w:val="left" w:pos="1134"/>
        </w:tabs>
        <w:ind w:firstLine="709"/>
        <w:jc w:val="both"/>
      </w:pPr>
      <w:r w:rsidRPr="00567C6B">
        <w:t>Сроки рассмотрения заявок устанавливаются Организатором запроса предложений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 запроса предложений.</w:t>
      </w:r>
    </w:p>
    <w:p w14:paraId="4C4B6952" w14:textId="77777777" w:rsidR="00164637" w:rsidRPr="00567C6B" w:rsidRDefault="00164637" w:rsidP="00164637">
      <w:pPr>
        <w:pStyle w:val="Default"/>
        <w:tabs>
          <w:tab w:val="left" w:pos="1134"/>
        </w:tabs>
        <w:ind w:firstLine="709"/>
        <w:jc w:val="both"/>
      </w:pPr>
      <w:r w:rsidRPr="00567C6B">
        <w:t>На ЭТП ведется учет принятых, возвращенных и отозванных заявок на участие в процедурах. После окончания срока подачи заявок, установленного Организатором запроса предложений, заявки становятся доступны для рассмотрения.</w:t>
      </w:r>
    </w:p>
    <w:p w14:paraId="04145E23" w14:textId="77777777" w:rsidR="00164637" w:rsidRPr="00567C6B" w:rsidRDefault="00164637" w:rsidP="00164637">
      <w:pPr>
        <w:pStyle w:val="Default"/>
        <w:tabs>
          <w:tab w:val="left" w:pos="1134"/>
        </w:tabs>
        <w:ind w:firstLine="709"/>
        <w:jc w:val="both"/>
      </w:pPr>
      <w:r w:rsidRPr="00567C6B">
        <w:t xml:space="preserve">По итогам рассмотрения заявок Организатор запроса предложений принимает решение о допуске (об отказе в допуске) Претендентов к участию в запросе предложений и формирует протокол рассмотрения заявок. </w:t>
      </w:r>
    </w:p>
    <w:p w14:paraId="1C6C150C" w14:textId="77777777" w:rsidR="00164637" w:rsidRPr="00567C6B" w:rsidRDefault="00164637" w:rsidP="00164637">
      <w:pPr>
        <w:pStyle w:val="Default"/>
        <w:tabs>
          <w:tab w:val="left" w:pos="1134"/>
        </w:tabs>
        <w:ind w:firstLine="709"/>
        <w:jc w:val="both"/>
      </w:pPr>
      <w:r w:rsidRPr="00567C6B">
        <w:t xml:space="preserve">Претендент не допускается к участию в запросе предложений в следующих случаях: </w:t>
      </w:r>
    </w:p>
    <w:p w14:paraId="797026E7" w14:textId="77777777" w:rsidR="00164637" w:rsidRPr="00567C6B" w:rsidRDefault="00164637" w:rsidP="00164637">
      <w:pPr>
        <w:pStyle w:val="Default"/>
        <w:tabs>
          <w:tab w:val="left" w:pos="1134"/>
        </w:tabs>
        <w:ind w:firstLine="709"/>
        <w:jc w:val="both"/>
      </w:pPr>
      <w:r>
        <w:t>- </w:t>
      </w:r>
      <w:r w:rsidRPr="00567C6B">
        <w:t xml:space="preserve">заявка подана лицом, не уполномоченным Претендентом на осуществление таких действий; </w:t>
      </w:r>
    </w:p>
    <w:p w14:paraId="5E9158F0" w14:textId="77777777" w:rsidR="00164637" w:rsidRPr="00567C6B" w:rsidRDefault="00164637" w:rsidP="00164637">
      <w:pPr>
        <w:pStyle w:val="Default"/>
        <w:tabs>
          <w:tab w:val="left" w:pos="1134"/>
        </w:tabs>
        <w:ind w:firstLine="709"/>
        <w:jc w:val="both"/>
      </w:pPr>
      <w:r w:rsidRPr="00567C6B">
        <w:t xml:space="preserve">- предоставлены не все документы по перечню, опубликованному в Извещении о проведении запроса предложений; </w:t>
      </w:r>
    </w:p>
    <w:p w14:paraId="090DD41F" w14:textId="77777777" w:rsidR="00164637" w:rsidRPr="00567C6B" w:rsidRDefault="00164637" w:rsidP="00164637">
      <w:pPr>
        <w:pStyle w:val="Default"/>
        <w:tabs>
          <w:tab w:val="left" w:pos="1134"/>
        </w:tabs>
        <w:ind w:firstLine="709"/>
        <w:jc w:val="both"/>
      </w:pPr>
      <w:r w:rsidRPr="00567C6B">
        <w:t xml:space="preserve">- </w:t>
      </w:r>
      <w:r>
        <w:t>п</w:t>
      </w:r>
      <w:r w:rsidRPr="00567C6B">
        <w:t>ретендентом предоставлены недостоверные сведения;</w:t>
      </w:r>
    </w:p>
    <w:p w14:paraId="728F5012" w14:textId="77777777" w:rsidR="00164637" w:rsidRPr="00567C6B" w:rsidRDefault="00164637" w:rsidP="00164637">
      <w:pPr>
        <w:pStyle w:val="Default"/>
        <w:tabs>
          <w:tab w:val="left" w:pos="1134"/>
        </w:tabs>
        <w:ind w:firstLine="709"/>
        <w:jc w:val="both"/>
      </w:pPr>
      <w:r w:rsidRPr="00567C6B">
        <w:t>- не соблюдены все требования к участнику, указанные в данном Извещении.</w:t>
      </w:r>
    </w:p>
    <w:p w14:paraId="7EFFC62F" w14:textId="77777777" w:rsidR="00164637" w:rsidRPr="00567C6B" w:rsidRDefault="00164637" w:rsidP="00164637">
      <w:pPr>
        <w:pStyle w:val="Default"/>
        <w:tabs>
          <w:tab w:val="left" w:pos="1134"/>
        </w:tabs>
        <w:ind w:firstLine="709"/>
        <w:jc w:val="both"/>
      </w:pPr>
      <w:r w:rsidRPr="00567C6B">
        <w:t>Продавец вправе отказаться от проведения за</w:t>
      </w:r>
      <w:r>
        <w:t>проса предложений в любое время.</w:t>
      </w:r>
    </w:p>
    <w:p w14:paraId="3562FED2" w14:textId="77777777" w:rsidR="00164637" w:rsidRPr="00567C6B" w:rsidRDefault="00164637" w:rsidP="00164637">
      <w:pPr>
        <w:widowControl w:val="0"/>
        <w:tabs>
          <w:tab w:val="right" w:leader="dot" w:pos="4762"/>
        </w:tabs>
        <w:autoSpaceDE w:val="0"/>
        <w:autoSpaceDN w:val="0"/>
        <w:adjustRightInd w:val="0"/>
        <w:ind w:right="-2" w:firstLine="709"/>
        <w:jc w:val="both"/>
        <w:rPr>
          <w:sz w:val="24"/>
          <w:szCs w:val="24"/>
        </w:rPr>
      </w:pPr>
      <w:r w:rsidRPr="00567C6B">
        <w:rPr>
          <w:sz w:val="24"/>
          <w:szCs w:val="24"/>
        </w:rPr>
        <w:t>Претендент приобретает статус участника запроса предложений с момента подписания протокола определения участников запроса предложений.</w:t>
      </w:r>
    </w:p>
    <w:p w14:paraId="31D6A0F9" w14:textId="77777777" w:rsidR="00164637" w:rsidRPr="00567C6B" w:rsidRDefault="00164637" w:rsidP="00164637">
      <w:pPr>
        <w:widowControl w:val="0"/>
        <w:tabs>
          <w:tab w:val="right" w:leader="dot" w:pos="4762"/>
        </w:tabs>
        <w:autoSpaceDE w:val="0"/>
        <w:autoSpaceDN w:val="0"/>
        <w:adjustRightInd w:val="0"/>
        <w:ind w:right="-2" w:firstLine="709"/>
        <w:jc w:val="both"/>
        <w:rPr>
          <w:sz w:val="24"/>
          <w:szCs w:val="24"/>
        </w:rPr>
      </w:pPr>
      <w:r w:rsidRPr="00567C6B">
        <w:rPr>
          <w:color w:val="000000"/>
          <w:sz w:val="24"/>
          <w:szCs w:val="24"/>
        </w:rPr>
        <w:t>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запроса предложений или об отказе в признании участниками запроса предложений с приложением копии протокола об определении участников запроса предложений.</w:t>
      </w:r>
    </w:p>
    <w:p w14:paraId="11EA2C67" w14:textId="77777777" w:rsidR="00164637" w:rsidRPr="00567C6B" w:rsidRDefault="00164637" w:rsidP="00164637">
      <w:pPr>
        <w:widowControl w:val="0"/>
        <w:tabs>
          <w:tab w:val="right" w:leader="dot" w:pos="4762"/>
        </w:tabs>
        <w:autoSpaceDE w:val="0"/>
        <w:autoSpaceDN w:val="0"/>
        <w:adjustRightInd w:val="0"/>
        <w:ind w:right="-2" w:firstLine="709"/>
        <w:jc w:val="both"/>
        <w:rPr>
          <w:sz w:val="24"/>
          <w:szCs w:val="24"/>
        </w:rPr>
      </w:pPr>
      <w:r w:rsidRPr="00567C6B">
        <w:rPr>
          <w:sz w:val="24"/>
          <w:szCs w:val="24"/>
        </w:rPr>
        <w:lastRenderedPageBreak/>
        <w:t>Претенденты, признанные участниками запроса предложений, а также претенденты, не допущенные к участию в запросе предложений,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запроса предложений.</w:t>
      </w:r>
    </w:p>
    <w:p w14:paraId="5FB62AE1" w14:textId="77777777" w:rsidR="00164637" w:rsidRPr="00567C6B" w:rsidRDefault="00164637" w:rsidP="00164637">
      <w:pPr>
        <w:pStyle w:val="Default"/>
        <w:tabs>
          <w:tab w:val="left" w:pos="1134"/>
        </w:tabs>
        <w:jc w:val="both"/>
      </w:pPr>
    </w:p>
    <w:p w14:paraId="6A97F42B" w14:textId="77777777" w:rsidR="00164637" w:rsidRPr="00567C6B" w:rsidRDefault="00164637" w:rsidP="00164637">
      <w:pPr>
        <w:pStyle w:val="Default"/>
        <w:tabs>
          <w:tab w:val="left" w:pos="1134"/>
        </w:tabs>
        <w:ind w:firstLine="709"/>
        <w:jc w:val="both"/>
        <w:rPr>
          <w:b/>
          <w:bCs/>
        </w:rPr>
      </w:pPr>
      <w:r w:rsidRPr="00567C6B">
        <w:rPr>
          <w:b/>
          <w:bCs/>
        </w:rPr>
        <w:t>Порядок проведения запроса предложений:</w:t>
      </w:r>
    </w:p>
    <w:p w14:paraId="627F0E2E" w14:textId="77777777" w:rsidR="00164637" w:rsidRPr="00567C6B" w:rsidRDefault="00164637" w:rsidP="00164637">
      <w:pPr>
        <w:pStyle w:val="Default"/>
        <w:tabs>
          <w:tab w:val="left" w:pos="1134"/>
        </w:tabs>
        <w:ind w:firstLine="709"/>
        <w:jc w:val="both"/>
        <w:rPr>
          <w:b/>
          <w:bCs/>
        </w:rPr>
      </w:pPr>
    </w:p>
    <w:p w14:paraId="3F4FDE84"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rPr>
        <w:t>В запрос</w:t>
      </w:r>
      <w:r w:rsidRPr="00567C6B">
        <w:rPr>
          <w:rFonts w:ascii="Times New Roman" w:hAnsi="Times New Roman"/>
          <w:lang w:val="ru-RU"/>
        </w:rPr>
        <w:t>е</w:t>
      </w:r>
      <w:r w:rsidRPr="00567C6B">
        <w:rPr>
          <w:rFonts w:ascii="Times New Roman" w:hAnsi="Times New Roman"/>
        </w:rPr>
        <w:t xml:space="preserve"> предложений могут принимать участие только лица, признанные участниками запроса предложений. </w:t>
      </w:r>
      <w:r>
        <w:rPr>
          <w:rFonts w:ascii="Times New Roman" w:hAnsi="Times New Roman"/>
          <w:lang w:val="ru-RU"/>
        </w:rPr>
        <w:t>Запрос предложений проводится</w:t>
      </w:r>
      <w:r w:rsidRPr="00567C6B">
        <w:rPr>
          <w:rFonts w:ascii="Times New Roman" w:hAnsi="Times New Roman"/>
        </w:rPr>
        <w:t xml:space="preserve"> на электронной площадке в день и время, указанные в сообщении о проведении запроса предложений.</w:t>
      </w:r>
    </w:p>
    <w:p w14:paraId="761845B1"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rPr>
        <w:t xml:space="preserve">Организатор запроса предложений проводит </w:t>
      </w:r>
      <w:r>
        <w:rPr>
          <w:rFonts w:ascii="Times New Roman" w:hAnsi="Times New Roman"/>
          <w:lang w:val="ru-RU"/>
        </w:rPr>
        <w:t>запрос</w:t>
      </w:r>
      <w:r w:rsidRPr="00567C6B">
        <w:rPr>
          <w:rFonts w:ascii="Times New Roman" w:hAnsi="Times New Roman"/>
          <w:lang w:val="ru-RU"/>
        </w:rPr>
        <w:t xml:space="preserve"> предложений</w:t>
      </w:r>
      <w:r w:rsidRPr="00567C6B">
        <w:rPr>
          <w:rFonts w:ascii="Times New Roman" w:hAnsi="Times New Roman"/>
        </w:rPr>
        <w:t xml:space="preserve">, в ходе которого предложения о цене заявляются участниками запроса предложений </w:t>
      </w:r>
      <w:r>
        <w:rPr>
          <w:rFonts w:ascii="Times New Roman" w:hAnsi="Times New Roman"/>
          <w:lang w:val="ru-RU"/>
        </w:rPr>
        <w:t>закрыто</w:t>
      </w:r>
      <w:r w:rsidRPr="00567C6B">
        <w:rPr>
          <w:rFonts w:ascii="Times New Roman" w:hAnsi="Times New Roman"/>
        </w:rPr>
        <w:t xml:space="preserve"> в ходе </w:t>
      </w:r>
      <w:r>
        <w:rPr>
          <w:rFonts w:ascii="Times New Roman" w:hAnsi="Times New Roman"/>
          <w:lang w:val="ru-RU"/>
        </w:rPr>
        <w:t>приема заявок</w:t>
      </w:r>
      <w:r w:rsidRPr="00567C6B">
        <w:rPr>
          <w:rFonts w:ascii="Times New Roman" w:hAnsi="Times New Roman"/>
        </w:rPr>
        <w:t>.</w:t>
      </w:r>
    </w:p>
    <w:p w14:paraId="73A73578" w14:textId="77777777" w:rsidR="00164637" w:rsidRPr="00567C6B" w:rsidRDefault="00164637" w:rsidP="00164637">
      <w:pPr>
        <w:pStyle w:val="a7"/>
        <w:tabs>
          <w:tab w:val="left" w:pos="1134"/>
        </w:tabs>
        <w:spacing w:before="0" w:after="0"/>
        <w:ind w:firstLine="709"/>
        <w:jc w:val="both"/>
        <w:rPr>
          <w:rFonts w:ascii="Times New Roman" w:hAnsi="Times New Roman"/>
        </w:rPr>
      </w:pPr>
      <w:r w:rsidRPr="00567C6B">
        <w:rPr>
          <w:rFonts w:ascii="Times New Roman" w:hAnsi="Times New Roman"/>
        </w:rPr>
        <w:t xml:space="preserve">Победителем запроса предложений признается лицо, участник, сделавший предложение </w:t>
      </w:r>
      <w:r>
        <w:rPr>
          <w:rFonts w:ascii="Times New Roman" w:hAnsi="Times New Roman"/>
        </w:rPr>
        <w:t>с наиболее высокой ценой</w:t>
      </w:r>
      <w:r w:rsidRPr="00567C6B">
        <w:rPr>
          <w:rFonts w:ascii="Times New Roman" w:hAnsi="Times New Roman"/>
        </w:rPr>
        <w:t>.</w:t>
      </w:r>
    </w:p>
    <w:p w14:paraId="70BB34A0" w14:textId="77777777" w:rsidR="00164637" w:rsidRPr="00567C6B" w:rsidRDefault="00164637" w:rsidP="00164637">
      <w:pPr>
        <w:pStyle w:val="a7"/>
        <w:tabs>
          <w:tab w:val="left" w:pos="1134"/>
        </w:tabs>
        <w:spacing w:before="0" w:after="0"/>
        <w:ind w:firstLine="709"/>
        <w:jc w:val="both"/>
        <w:rPr>
          <w:rFonts w:ascii="Times New Roman" w:hAnsi="Times New Roman"/>
        </w:rPr>
      </w:pPr>
    </w:p>
    <w:p w14:paraId="58DEDE07" w14:textId="77777777" w:rsidR="00164637" w:rsidRPr="00567C6B" w:rsidRDefault="00164637" w:rsidP="00164637">
      <w:pPr>
        <w:pStyle w:val="a7"/>
        <w:tabs>
          <w:tab w:val="left" w:pos="1134"/>
        </w:tabs>
        <w:spacing w:before="0" w:after="0"/>
        <w:ind w:left="709"/>
        <w:jc w:val="both"/>
        <w:rPr>
          <w:rFonts w:ascii="Times New Roman" w:hAnsi="Times New Roman"/>
          <w:b/>
          <w:lang w:val="ru-RU"/>
        </w:rPr>
      </w:pPr>
      <w:r w:rsidRPr="00567C6B">
        <w:rPr>
          <w:rFonts w:ascii="Times New Roman" w:hAnsi="Times New Roman"/>
          <w:b/>
          <w:bCs/>
        </w:rPr>
        <w:t xml:space="preserve">Порядок подведения результатов </w:t>
      </w:r>
      <w:r w:rsidRPr="00567C6B">
        <w:rPr>
          <w:rFonts w:ascii="Times New Roman" w:hAnsi="Times New Roman"/>
          <w:b/>
        </w:rPr>
        <w:t>запроса предложений</w:t>
      </w:r>
      <w:r w:rsidRPr="00567C6B">
        <w:rPr>
          <w:rFonts w:ascii="Times New Roman" w:hAnsi="Times New Roman"/>
          <w:b/>
          <w:lang w:val="ru-RU"/>
        </w:rPr>
        <w:t>:</w:t>
      </w:r>
    </w:p>
    <w:p w14:paraId="78F88EC7" w14:textId="77777777" w:rsidR="00164637" w:rsidRPr="00567C6B" w:rsidRDefault="00164637" w:rsidP="00164637">
      <w:pPr>
        <w:pStyle w:val="a7"/>
        <w:tabs>
          <w:tab w:val="left" w:pos="1134"/>
        </w:tabs>
        <w:spacing w:before="0" w:after="0"/>
        <w:ind w:left="709"/>
        <w:jc w:val="both"/>
        <w:rPr>
          <w:rFonts w:ascii="Times New Roman" w:hAnsi="Times New Roman"/>
          <w:b/>
          <w:bCs/>
          <w:lang w:val="ru-RU"/>
        </w:rPr>
      </w:pPr>
    </w:p>
    <w:p w14:paraId="728A5922" w14:textId="77777777" w:rsidR="00164637" w:rsidRPr="00CD2A90" w:rsidRDefault="00164637" w:rsidP="00164637">
      <w:pPr>
        <w:pStyle w:val="a7"/>
        <w:tabs>
          <w:tab w:val="left" w:pos="1134"/>
        </w:tabs>
        <w:spacing w:before="0" w:after="0"/>
        <w:ind w:firstLine="709"/>
        <w:jc w:val="both"/>
        <w:rPr>
          <w:rFonts w:ascii="Times New Roman" w:hAnsi="Times New Roman"/>
        </w:rPr>
      </w:pPr>
      <w:r w:rsidRPr="00CD2A90">
        <w:rPr>
          <w:rFonts w:ascii="Times New Roman" w:hAnsi="Times New Roman"/>
        </w:rPr>
        <w:t xml:space="preserve">По результатам проведения запроса предложений </w:t>
      </w:r>
      <w:r w:rsidRPr="00CD2A90">
        <w:rPr>
          <w:rFonts w:ascii="Times New Roman" w:hAnsi="Times New Roman"/>
          <w:lang w:val="ru-RU"/>
        </w:rPr>
        <w:t>Организатор</w:t>
      </w:r>
      <w:r w:rsidRPr="00CD2A90">
        <w:rPr>
          <w:rFonts w:ascii="Times New Roman" w:hAnsi="Times New Roman"/>
        </w:rPr>
        <w:t xml:space="preserve"> запроса предложений после окончания запроса предложений составляет, утверждает и направляет оператору электронной площадки протокол о результатах проведения запроса предложений.</w:t>
      </w:r>
    </w:p>
    <w:p w14:paraId="3F2C8867" w14:textId="4EF03DC6" w:rsidR="008B7D3E" w:rsidRPr="001D6374" w:rsidRDefault="008B7D3E" w:rsidP="00164637">
      <w:pPr>
        <w:pStyle w:val="a7"/>
        <w:tabs>
          <w:tab w:val="left" w:pos="1134"/>
        </w:tabs>
        <w:spacing w:before="0" w:after="0"/>
        <w:jc w:val="both"/>
        <w:rPr>
          <w:rFonts w:ascii="Times New Roman" w:hAnsi="Times New Roman"/>
        </w:rPr>
      </w:pPr>
    </w:p>
    <w:sectPr w:rsidR="008B7D3E" w:rsidRPr="001D6374" w:rsidSect="00DB6E51">
      <w:pgSz w:w="11906" w:h="16838"/>
      <w:pgMar w:top="709" w:right="42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DE93" w14:textId="77777777" w:rsidR="00123156" w:rsidRDefault="00123156" w:rsidP="00123156">
      <w:r>
        <w:separator/>
      </w:r>
    </w:p>
  </w:endnote>
  <w:endnote w:type="continuationSeparator" w:id="0">
    <w:p w14:paraId="36259B09" w14:textId="77777777" w:rsidR="00123156" w:rsidRDefault="00123156" w:rsidP="001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sGothic_A.Z_PS">
    <w:altName w:val="Courier New"/>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52B2" w14:textId="77777777" w:rsidR="00123156" w:rsidRDefault="00123156" w:rsidP="00123156">
      <w:r>
        <w:separator/>
      </w:r>
    </w:p>
  </w:footnote>
  <w:footnote w:type="continuationSeparator" w:id="0">
    <w:p w14:paraId="7DE131B1" w14:textId="77777777" w:rsidR="00123156" w:rsidRDefault="00123156" w:rsidP="0012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1114"/>
        </w:tabs>
        <w:ind w:left="1114" w:hanging="405"/>
      </w:p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29DA521B"/>
    <w:multiLevelType w:val="hybridMultilevel"/>
    <w:tmpl w:val="1F2A0022"/>
    <w:lvl w:ilvl="0" w:tplc="40E29DE4">
      <w:numFmt w:val="bullet"/>
      <w:lvlText w:val="•"/>
      <w:lvlJc w:val="left"/>
      <w:pPr>
        <w:ind w:left="70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15C38"/>
    <w:multiLevelType w:val="hybridMultilevel"/>
    <w:tmpl w:val="0E5E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9D6AB8"/>
    <w:multiLevelType w:val="multilevel"/>
    <w:tmpl w:val="00C6EEA2"/>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EF2E8F"/>
    <w:multiLevelType w:val="hybridMultilevel"/>
    <w:tmpl w:val="CB6A3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1224C7D"/>
    <w:multiLevelType w:val="hybridMultilevel"/>
    <w:tmpl w:val="D06A2C86"/>
    <w:lvl w:ilvl="0" w:tplc="40E29DE4">
      <w:numFmt w:val="bullet"/>
      <w:lvlText w:val="•"/>
      <w:lvlJc w:val="left"/>
      <w:pPr>
        <w:ind w:left="708" w:hanging="708"/>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501565C"/>
    <w:multiLevelType w:val="hybridMultilevel"/>
    <w:tmpl w:val="A5AAF92E"/>
    <w:lvl w:ilvl="0" w:tplc="40E29DE4">
      <w:numFmt w:val="bullet"/>
      <w:lvlText w:val="•"/>
      <w:lvlJc w:val="left"/>
      <w:pPr>
        <w:ind w:left="1417" w:hanging="708"/>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3E7A35"/>
    <w:multiLevelType w:val="hybridMultilevel"/>
    <w:tmpl w:val="311A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C211D5"/>
    <w:multiLevelType w:val="hybridMultilevel"/>
    <w:tmpl w:val="78249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BD7E8E"/>
    <w:multiLevelType w:val="multilevel"/>
    <w:tmpl w:val="DDA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275EF"/>
    <w:multiLevelType w:val="hybridMultilevel"/>
    <w:tmpl w:val="5A9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0"/>
  </w:num>
  <w:num w:numId="6">
    <w:abstractNumId w:val="7"/>
  </w:num>
  <w:num w:numId="7">
    <w:abstractNumId w:val="8"/>
  </w:num>
  <w:num w:numId="8">
    <w:abstractNumId w:val="3"/>
  </w:num>
  <w:num w:numId="9">
    <w:abstractNumId w:val="4"/>
  </w:num>
  <w:num w:numId="10">
    <w:abstractNumId w:val="9"/>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AD"/>
    <w:rsid w:val="0000748D"/>
    <w:rsid w:val="000332B1"/>
    <w:rsid w:val="000334BE"/>
    <w:rsid w:val="0003476C"/>
    <w:rsid w:val="0007756A"/>
    <w:rsid w:val="00095FAD"/>
    <w:rsid w:val="000B70CA"/>
    <w:rsid w:val="000D0A01"/>
    <w:rsid w:val="000D79DE"/>
    <w:rsid w:val="000F2DE2"/>
    <w:rsid w:val="0011334E"/>
    <w:rsid w:val="00123156"/>
    <w:rsid w:val="00134490"/>
    <w:rsid w:val="00134753"/>
    <w:rsid w:val="0013479B"/>
    <w:rsid w:val="00140052"/>
    <w:rsid w:val="00143B99"/>
    <w:rsid w:val="00163B93"/>
    <w:rsid w:val="00164637"/>
    <w:rsid w:val="0017629F"/>
    <w:rsid w:val="00185EC0"/>
    <w:rsid w:val="001A1E47"/>
    <w:rsid w:val="001C2668"/>
    <w:rsid w:val="001C2D8D"/>
    <w:rsid w:val="001C38A3"/>
    <w:rsid w:val="001D6374"/>
    <w:rsid w:val="0020193A"/>
    <w:rsid w:val="00245C4A"/>
    <w:rsid w:val="0025531D"/>
    <w:rsid w:val="00261F82"/>
    <w:rsid w:val="00262816"/>
    <w:rsid w:val="00271670"/>
    <w:rsid w:val="002965EC"/>
    <w:rsid w:val="002B279C"/>
    <w:rsid w:val="002D5F2A"/>
    <w:rsid w:val="003000C7"/>
    <w:rsid w:val="0034242A"/>
    <w:rsid w:val="003434E9"/>
    <w:rsid w:val="00355783"/>
    <w:rsid w:val="00363936"/>
    <w:rsid w:val="00366227"/>
    <w:rsid w:val="00374C64"/>
    <w:rsid w:val="00381530"/>
    <w:rsid w:val="003A219A"/>
    <w:rsid w:val="003C52DB"/>
    <w:rsid w:val="00400CE2"/>
    <w:rsid w:val="00406371"/>
    <w:rsid w:val="00411861"/>
    <w:rsid w:val="004246E2"/>
    <w:rsid w:val="004716C2"/>
    <w:rsid w:val="0047650B"/>
    <w:rsid w:val="0048639F"/>
    <w:rsid w:val="004A5BBF"/>
    <w:rsid w:val="004C1299"/>
    <w:rsid w:val="004E62D9"/>
    <w:rsid w:val="005025B8"/>
    <w:rsid w:val="00517DAD"/>
    <w:rsid w:val="005256CF"/>
    <w:rsid w:val="00530D1A"/>
    <w:rsid w:val="00566A06"/>
    <w:rsid w:val="00570F34"/>
    <w:rsid w:val="0057274E"/>
    <w:rsid w:val="005A4342"/>
    <w:rsid w:val="005B7566"/>
    <w:rsid w:val="005E2D1F"/>
    <w:rsid w:val="005F1703"/>
    <w:rsid w:val="00616062"/>
    <w:rsid w:val="00627E47"/>
    <w:rsid w:val="00631E50"/>
    <w:rsid w:val="00641ED2"/>
    <w:rsid w:val="0064321A"/>
    <w:rsid w:val="0065366E"/>
    <w:rsid w:val="0067490D"/>
    <w:rsid w:val="00691438"/>
    <w:rsid w:val="006E380F"/>
    <w:rsid w:val="006F5B2A"/>
    <w:rsid w:val="00703697"/>
    <w:rsid w:val="00715DC7"/>
    <w:rsid w:val="00720DA4"/>
    <w:rsid w:val="0075043D"/>
    <w:rsid w:val="00771DBF"/>
    <w:rsid w:val="00782B1C"/>
    <w:rsid w:val="007934C4"/>
    <w:rsid w:val="007B7AAC"/>
    <w:rsid w:val="00837CCC"/>
    <w:rsid w:val="00841455"/>
    <w:rsid w:val="00861AAC"/>
    <w:rsid w:val="00862EEB"/>
    <w:rsid w:val="00866A2A"/>
    <w:rsid w:val="0087347A"/>
    <w:rsid w:val="008A0163"/>
    <w:rsid w:val="008A14A3"/>
    <w:rsid w:val="008A20A3"/>
    <w:rsid w:val="008B7D3E"/>
    <w:rsid w:val="008D1D6A"/>
    <w:rsid w:val="008E283E"/>
    <w:rsid w:val="009146D8"/>
    <w:rsid w:val="009323BA"/>
    <w:rsid w:val="00942FAA"/>
    <w:rsid w:val="0096013B"/>
    <w:rsid w:val="0097624C"/>
    <w:rsid w:val="00980FE1"/>
    <w:rsid w:val="00986428"/>
    <w:rsid w:val="009866D8"/>
    <w:rsid w:val="009B1027"/>
    <w:rsid w:val="009C3E57"/>
    <w:rsid w:val="009C5973"/>
    <w:rsid w:val="00A0081F"/>
    <w:rsid w:val="00A62044"/>
    <w:rsid w:val="00AA1C48"/>
    <w:rsid w:val="00AA38C4"/>
    <w:rsid w:val="00AB5B84"/>
    <w:rsid w:val="00AD5BB7"/>
    <w:rsid w:val="00AE1B84"/>
    <w:rsid w:val="00AE271A"/>
    <w:rsid w:val="00AE6D96"/>
    <w:rsid w:val="00AF5E82"/>
    <w:rsid w:val="00B06071"/>
    <w:rsid w:val="00B20631"/>
    <w:rsid w:val="00B543EA"/>
    <w:rsid w:val="00B62204"/>
    <w:rsid w:val="00B765C6"/>
    <w:rsid w:val="00BA6314"/>
    <w:rsid w:val="00BA6366"/>
    <w:rsid w:val="00BB4F56"/>
    <w:rsid w:val="00BB685A"/>
    <w:rsid w:val="00BF4BB0"/>
    <w:rsid w:val="00C113E2"/>
    <w:rsid w:val="00C23EB7"/>
    <w:rsid w:val="00C33689"/>
    <w:rsid w:val="00C500D5"/>
    <w:rsid w:val="00C77AEA"/>
    <w:rsid w:val="00CA6BD5"/>
    <w:rsid w:val="00CC2358"/>
    <w:rsid w:val="00CC2FE3"/>
    <w:rsid w:val="00CC4616"/>
    <w:rsid w:val="00D11AEC"/>
    <w:rsid w:val="00D23D34"/>
    <w:rsid w:val="00D44795"/>
    <w:rsid w:val="00D46206"/>
    <w:rsid w:val="00D61AB5"/>
    <w:rsid w:val="00DB6E51"/>
    <w:rsid w:val="00DD5899"/>
    <w:rsid w:val="00DE1CC3"/>
    <w:rsid w:val="00DE48DE"/>
    <w:rsid w:val="00DF3685"/>
    <w:rsid w:val="00E0572D"/>
    <w:rsid w:val="00E312B7"/>
    <w:rsid w:val="00E4046A"/>
    <w:rsid w:val="00E41BE7"/>
    <w:rsid w:val="00E4468A"/>
    <w:rsid w:val="00E50466"/>
    <w:rsid w:val="00E5376B"/>
    <w:rsid w:val="00E5679C"/>
    <w:rsid w:val="00E94A3F"/>
    <w:rsid w:val="00EB171F"/>
    <w:rsid w:val="00EC1D0B"/>
    <w:rsid w:val="00EE0D57"/>
    <w:rsid w:val="00EE714F"/>
    <w:rsid w:val="00F04537"/>
    <w:rsid w:val="00F10D8C"/>
    <w:rsid w:val="00F14C76"/>
    <w:rsid w:val="00F30B02"/>
    <w:rsid w:val="00F47E65"/>
    <w:rsid w:val="00F565D7"/>
    <w:rsid w:val="00F5730D"/>
    <w:rsid w:val="00F6282E"/>
    <w:rsid w:val="00F70A13"/>
    <w:rsid w:val="00F942AD"/>
    <w:rsid w:val="00FD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1CB3"/>
  <w15:chartTrackingRefBased/>
  <w15:docId w15:val="{A0BA0429-2801-4BAA-9BFC-0C730C5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E2"/>
    <w:pPr>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
    <w:qFormat/>
    <w:rsid w:val="00E0572D"/>
    <w:pPr>
      <w:keepNext/>
      <w:tabs>
        <w:tab w:val="num" w:pos="0"/>
      </w:tabs>
      <w:suppressAutoHyphens/>
      <w:ind w:firstLine="720"/>
      <w:jc w:val="both"/>
      <w:outlineLvl w:val="0"/>
    </w:pPr>
    <w:rPr>
      <w:b/>
      <w:sz w:val="24"/>
      <w:lang w:eastAsia="zh-CN" w:bidi="hi-IN"/>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0572D"/>
    <w:pPr>
      <w:keepNext/>
      <w:autoSpaceDE w:val="0"/>
      <w:autoSpaceDN w:val="0"/>
      <w:ind w:left="567" w:right="567" w:firstLine="720"/>
      <w:jc w:val="both"/>
      <w:outlineLvl w:val="1"/>
    </w:pPr>
    <w:rPr>
      <w:b/>
      <w:bCs/>
      <w:sz w:val="24"/>
      <w:szCs w:val="24"/>
      <w:lang w:val="x-none" w:eastAsia="x-none"/>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rsid w:val="00E0572D"/>
    <w:pPr>
      <w:keepNext/>
      <w:autoSpaceDE w:val="0"/>
      <w:autoSpaceDN w:val="0"/>
      <w:jc w:val="center"/>
      <w:outlineLvl w:val="2"/>
    </w:pPr>
    <w:rPr>
      <w:rFonts w:ascii="Times New Roman CYR" w:hAnsi="Times New Roman CYR"/>
      <w:b/>
      <w:bCs/>
      <w:lang w:val="x-none" w:eastAsia="x-none"/>
    </w:rPr>
  </w:style>
  <w:style w:type="paragraph" w:styleId="4">
    <w:name w:val="heading 4"/>
    <w:basedOn w:val="a"/>
    <w:next w:val="a"/>
    <w:link w:val="40"/>
    <w:uiPriority w:val="99"/>
    <w:qFormat/>
    <w:rsid w:val="00E0572D"/>
    <w:pPr>
      <w:keepNext/>
      <w:autoSpaceDE w:val="0"/>
      <w:autoSpaceDN w:val="0"/>
      <w:jc w:val="center"/>
      <w:outlineLvl w:val="3"/>
    </w:pPr>
    <w:rPr>
      <w:b/>
      <w:bCs/>
      <w:sz w:val="18"/>
      <w:szCs w:val="18"/>
      <w:lang w:val="x-none" w:eastAsia="x-none"/>
    </w:rPr>
  </w:style>
  <w:style w:type="paragraph" w:styleId="5">
    <w:name w:val="heading 5"/>
    <w:basedOn w:val="a"/>
    <w:next w:val="a"/>
    <w:link w:val="50"/>
    <w:uiPriority w:val="99"/>
    <w:qFormat/>
    <w:rsid w:val="00E0572D"/>
    <w:pPr>
      <w:keepNext/>
      <w:autoSpaceDE w:val="0"/>
      <w:autoSpaceDN w:val="0"/>
      <w:ind w:right="509"/>
      <w:jc w:val="both"/>
      <w:outlineLvl w:val="4"/>
    </w:pPr>
    <w:rPr>
      <w:b/>
      <w:bCs/>
      <w:sz w:val="24"/>
      <w:szCs w:val="24"/>
      <w:lang w:val="x-none" w:eastAsia="x-none"/>
    </w:rPr>
  </w:style>
  <w:style w:type="paragraph" w:styleId="6">
    <w:name w:val="heading 6"/>
    <w:basedOn w:val="a"/>
    <w:next w:val="a"/>
    <w:link w:val="60"/>
    <w:uiPriority w:val="99"/>
    <w:qFormat/>
    <w:rsid w:val="00E0572D"/>
    <w:pPr>
      <w:keepNext/>
      <w:autoSpaceDE w:val="0"/>
      <w:autoSpaceDN w:val="0"/>
      <w:ind w:right="509" w:firstLine="720"/>
      <w:jc w:val="both"/>
      <w:outlineLvl w:val="5"/>
    </w:pPr>
    <w:rPr>
      <w:b/>
      <w:bCs/>
      <w:sz w:val="24"/>
      <w:szCs w:val="24"/>
      <w:lang w:val="x-none" w:eastAsia="x-none"/>
    </w:rPr>
  </w:style>
  <w:style w:type="paragraph" w:styleId="7">
    <w:name w:val="heading 7"/>
    <w:basedOn w:val="a"/>
    <w:next w:val="a"/>
    <w:link w:val="70"/>
    <w:uiPriority w:val="99"/>
    <w:qFormat/>
    <w:rsid w:val="00E0572D"/>
    <w:pPr>
      <w:keepNext/>
      <w:tabs>
        <w:tab w:val="left" w:pos="0"/>
      </w:tabs>
      <w:autoSpaceDE w:val="0"/>
      <w:autoSpaceDN w:val="0"/>
      <w:ind w:right="509" w:firstLine="720"/>
      <w:jc w:val="center"/>
      <w:outlineLvl w:val="6"/>
    </w:pPr>
    <w:rPr>
      <w:b/>
      <w:bCs/>
      <w:sz w:val="28"/>
      <w:szCs w:val="28"/>
      <w:lang w:val="x-none" w:eastAsia="x-none"/>
    </w:rPr>
  </w:style>
  <w:style w:type="paragraph" w:styleId="8">
    <w:name w:val="heading 8"/>
    <w:basedOn w:val="a"/>
    <w:next w:val="a"/>
    <w:link w:val="80"/>
    <w:uiPriority w:val="99"/>
    <w:qFormat/>
    <w:rsid w:val="00E0572D"/>
    <w:pPr>
      <w:keepNext/>
      <w:autoSpaceDE w:val="0"/>
      <w:autoSpaceDN w:val="0"/>
      <w:ind w:firstLine="708"/>
      <w:outlineLvl w:val="7"/>
    </w:pPr>
    <w:rPr>
      <w:rFonts w:ascii="Times New Roman CYR" w:hAnsi="Times New Roman CYR"/>
      <w:b/>
      <w:bCs/>
      <w:sz w:val="24"/>
      <w:szCs w:val="24"/>
      <w:lang w:val="x-none" w:eastAsia="x-none"/>
    </w:rPr>
  </w:style>
  <w:style w:type="paragraph" w:styleId="9">
    <w:name w:val="heading 9"/>
    <w:basedOn w:val="a"/>
    <w:next w:val="a"/>
    <w:link w:val="90"/>
    <w:uiPriority w:val="99"/>
    <w:qFormat/>
    <w:rsid w:val="00E0572D"/>
    <w:pPr>
      <w:keepNext/>
      <w:autoSpaceDE w:val="0"/>
      <w:autoSpaceDN w:val="0"/>
      <w:jc w:val="both"/>
      <w:outlineLvl w:val="8"/>
    </w:pPr>
    <w:rPr>
      <w:rFonts w:ascii="Times New Roman CYR" w:hAnsi="Times New Roman CY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D0A01"/>
    <w:pPr>
      <w:spacing w:after="120"/>
    </w:pPr>
  </w:style>
  <w:style w:type="character" w:customStyle="1" w:styleId="a4">
    <w:name w:val="Основной текст Знак"/>
    <w:basedOn w:val="a0"/>
    <w:link w:val="a3"/>
    <w:uiPriority w:val="99"/>
    <w:rsid w:val="000D0A01"/>
    <w:rPr>
      <w:rFonts w:ascii="Times New Roman" w:eastAsia="Times New Roman" w:hAnsi="Times New Roman" w:cs="Times New Roman"/>
      <w:sz w:val="20"/>
      <w:szCs w:val="20"/>
      <w:lang w:eastAsia="ru-RU"/>
    </w:rPr>
  </w:style>
  <w:style w:type="character" w:styleId="a5">
    <w:name w:val="Hyperlink"/>
    <w:rsid w:val="000D0A01"/>
    <w:rPr>
      <w:color w:val="0000FF"/>
      <w:u w:val="single"/>
    </w:rPr>
  </w:style>
  <w:style w:type="paragraph" w:customStyle="1" w:styleId="Default">
    <w:name w:val="Default"/>
    <w:rsid w:val="006914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8B7D3E"/>
    <w:pPr>
      <w:spacing w:before="100" w:beforeAutospacing="1" w:after="100" w:afterAutospacing="1"/>
    </w:pPr>
    <w:rPr>
      <w:sz w:val="24"/>
      <w:szCs w:val="24"/>
    </w:rPr>
  </w:style>
  <w:style w:type="paragraph" w:customStyle="1" w:styleId="a7">
    <w:name w:val="Т Обычный"/>
    <w:basedOn w:val="a"/>
    <w:link w:val="a8"/>
    <w:uiPriority w:val="99"/>
    <w:rsid w:val="008B7D3E"/>
    <w:pPr>
      <w:spacing w:before="60" w:after="60"/>
    </w:pPr>
    <w:rPr>
      <w:rFonts w:ascii="Calibri" w:eastAsia="Calibri" w:hAnsi="Calibri"/>
      <w:sz w:val="24"/>
      <w:szCs w:val="24"/>
      <w:lang w:val="x-none" w:eastAsia="x-none"/>
    </w:rPr>
  </w:style>
  <w:style w:type="character" w:customStyle="1" w:styleId="a8">
    <w:name w:val="Т Обычный Знак"/>
    <w:link w:val="a7"/>
    <w:uiPriority w:val="99"/>
    <w:locked/>
    <w:rsid w:val="008B7D3E"/>
    <w:rPr>
      <w:rFonts w:ascii="Calibri" w:eastAsia="Calibri" w:hAnsi="Calibri" w:cs="Times New Roman"/>
      <w:sz w:val="24"/>
      <w:szCs w:val="24"/>
      <w:lang w:val="x-none" w:eastAsia="x-none"/>
    </w:rPr>
  </w:style>
  <w:style w:type="character" w:customStyle="1" w:styleId="21">
    <w:name w:val="Основной текст (2)_"/>
    <w:basedOn w:val="a0"/>
    <w:link w:val="22"/>
    <w:rsid w:val="00B543EA"/>
    <w:rPr>
      <w:rFonts w:ascii="Times New Roman" w:hAnsi="Times New Roman" w:cs="Times New Roman"/>
      <w:sz w:val="20"/>
      <w:szCs w:val="20"/>
      <w:shd w:val="clear" w:color="auto" w:fill="FFFFFF"/>
    </w:rPr>
  </w:style>
  <w:style w:type="paragraph" w:customStyle="1" w:styleId="22">
    <w:name w:val="Основной текст (2)"/>
    <w:basedOn w:val="a"/>
    <w:link w:val="21"/>
    <w:rsid w:val="00B543EA"/>
    <w:pPr>
      <w:widowControl w:val="0"/>
      <w:shd w:val="clear" w:color="auto" w:fill="FFFFFF"/>
      <w:spacing w:line="222" w:lineRule="exact"/>
    </w:pPr>
    <w:rPr>
      <w:rFonts w:eastAsiaTheme="minorHAnsi"/>
      <w:lang w:eastAsia="en-US"/>
    </w:rPr>
  </w:style>
  <w:style w:type="paragraph" w:styleId="a9">
    <w:name w:val="Balloon Text"/>
    <w:basedOn w:val="a"/>
    <w:link w:val="aa"/>
    <w:uiPriority w:val="99"/>
    <w:semiHidden/>
    <w:unhideWhenUsed/>
    <w:rsid w:val="0013479B"/>
    <w:rPr>
      <w:rFonts w:ascii="Segoe UI" w:hAnsi="Segoe UI" w:cs="Segoe UI"/>
      <w:sz w:val="18"/>
      <w:szCs w:val="18"/>
    </w:rPr>
  </w:style>
  <w:style w:type="character" w:customStyle="1" w:styleId="aa">
    <w:name w:val="Текст выноски Знак"/>
    <w:basedOn w:val="a0"/>
    <w:link w:val="a9"/>
    <w:uiPriority w:val="99"/>
    <w:semiHidden/>
    <w:rsid w:val="0013479B"/>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000C7"/>
    <w:rPr>
      <w:color w:val="605E5C"/>
      <w:shd w:val="clear" w:color="auto" w:fill="E1DFDD"/>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c"/>
    <w:qFormat/>
    <w:rsid w:val="003000C7"/>
    <w:pPr>
      <w:ind w:left="720"/>
      <w:contextualSpacing/>
    </w:pPr>
  </w:style>
  <w:style w:type="character" w:styleId="ad">
    <w:name w:val="annotation reference"/>
    <w:basedOn w:val="a0"/>
    <w:uiPriority w:val="99"/>
    <w:semiHidden/>
    <w:unhideWhenUsed/>
    <w:rsid w:val="00BA6366"/>
    <w:rPr>
      <w:sz w:val="16"/>
      <w:szCs w:val="16"/>
    </w:rPr>
  </w:style>
  <w:style w:type="paragraph" w:styleId="ae">
    <w:name w:val="annotation text"/>
    <w:basedOn w:val="a"/>
    <w:link w:val="af"/>
    <w:uiPriority w:val="99"/>
    <w:semiHidden/>
    <w:unhideWhenUsed/>
    <w:rsid w:val="00BA6366"/>
  </w:style>
  <w:style w:type="character" w:customStyle="1" w:styleId="af">
    <w:name w:val="Текст примечания Знак"/>
    <w:basedOn w:val="a0"/>
    <w:link w:val="ae"/>
    <w:uiPriority w:val="99"/>
    <w:semiHidden/>
    <w:rsid w:val="00BA636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A6366"/>
    <w:rPr>
      <w:b/>
      <w:bCs/>
    </w:rPr>
  </w:style>
  <w:style w:type="character" w:customStyle="1" w:styleId="af1">
    <w:name w:val="Тема примечания Знак"/>
    <w:basedOn w:val="af"/>
    <w:link w:val="af0"/>
    <w:uiPriority w:val="99"/>
    <w:semiHidden/>
    <w:rsid w:val="00BA6366"/>
    <w:rPr>
      <w:rFonts w:ascii="Times New Roman" w:eastAsia="Times New Roman" w:hAnsi="Times New Roman" w:cs="Times New Roman"/>
      <w:b/>
      <w:bCs/>
      <w:sz w:val="20"/>
      <w:szCs w:val="20"/>
      <w:lang w:eastAsia="ru-RU"/>
    </w:rPr>
  </w:style>
  <w:style w:type="table" w:styleId="af2">
    <w:name w:val="Table Grid"/>
    <w:basedOn w:val="a1"/>
    <w:uiPriority w:val="39"/>
    <w:rsid w:val="0037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section:1 Знак"/>
    <w:basedOn w:val="a0"/>
    <w:link w:val="1"/>
    <w:uiPriority w:val="9"/>
    <w:rsid w:val="00E0572D"/>
    <w:rPr>
      <w:rFonts w:ascii="Times New Roman" w:eastAsia="Times New Roman" w:hAnsi="Times New Roman" w:cs="Times New Roman"/>
      <w:b/>
      <w:sz w:val="24"/>
      <w:szCs w:val="20"/>
      <w:lang w:eastAsia="zh-CN" w:bidi="hi-IN"/>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0572D"/>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rsid w:val="00E0572D"/>
    <w:rPr>
      <w:rFonts w:ascii="Times New Roman CYR" w:eastAsia="Times New Roman" w:hAnsi="Times New Roman CYR" w:cs="Times New Roman"/>
      <w:b/>
      <w:bCs/>
      <w:sz w:val="20"/>
      <w:szCs w:val="20"/>
      <w:lang w:val="x-none" w:eastAsia="x-none"/>
    </w:rPr>
  </w:style>
  <w:style w:type="character" w:customStyle="1" w:styleId="40">
    <w:name w:val="Заголовок 4 Знак"/>
    <w:basedOn w:val="a0"/>
    <w:link w:val="4"/>
    <w:uiPriority w:val="99"/>
    <w:rsid w:val="00E0572D"/>
    <w:rPr>
      <w:rFonts w:ascii="Times New Roman" w:eastAsia="Times New Roman" w:hAnsi="Times New Roman" w:cs="Times New Roman"/>
      <w:b/>
      <w:bCs/>
      <w:sz w:val="18"/>
      <w:szCs w:val="18"/>
      <w:lang w:val="x-none" w:eastAsia="x-none"/>
    </w:rPr>
  </w:style>
  <w:style w:type="character" w:customStyle="1" w:styleId="50">
    <w:name w:val="Заголовок 5 Знак"/>
    <w:basedOn w:val="a0"/>
    <w:link w:val="5"/>
    <w:uiPriority w:val="99"/>
    <w:rsid w:val="00E0572D"/>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uiPriority w:val="99"/>
    <w:rsid w:val="00E0572D"/>
    <w:rPr>
      <w:rFonts w:ascii="Times New Roman" w:eastAsia="Times New Roman" w:hAnsi="Times New Roman" w:cs="Times New Roman"/>
      <w:b/>
      <w:bCs/>
      <w:sz w:val="24"/>
      <w:szCs w:val="24"/>
      <w:lang w:val="x-none" w:eastAsia="x-none"/>
    </w:rPr>
  </w:style>
  <w:style w:type="character" w:customStyle="1" w:styleId="70">
    <w:name w:val="Заголовок 7 Знак"/>
    <w:basedOn w:val="a0"/>
    <w:link w:val="7"/>
    <w:uiPriority w:val="99"/>
    <w:rsid w:val="00E0572D"/>
    <w:rPr>
      <w:rFonts w:ascii="Times New Roman" w:eastAsia="Times New Roman" w:hAnsi="Times New Roman" w:cs="Times New Roman"/>
      <w:b/>
      <w:bCs/>
      <w:sz w:val="28"/>
      <w:szCs w:val="28"/>
      <w:lang w:val="x-none" w:eastAsia="x-none"/>
    </w:rPr>
  </w:style>
  <w:style w:type="character" w:customStyle="1" w:styleId="80">
    <w:name w:val="Заголовок 8 Знак"/>
    <w:basedOn w:val="a0"/>
    <w:link w:val="8"/>
    <w:uiPriority w:val="99"/>
    <w:rsid w:val="00E0572D"/>
    <w:rPr>
      <w:rFonts w:ascii="Times New Roman CYR" w:eastAsia="Times New Roman" w:hAnsi="Times New Roman CYR" w:cs="Times New Roman"/>
      <w:b/>
      <w:bCs/>
      <w:sz w:val="24"/>
      <w:szCs w:val="24"/>
      <w:lang w:val="x-none" w:eastAsia="x-none"/>
    </w:rPr>
  </w:style>
  <w:style w:type="character" w:customStyle="1" w:styleId="90">
    <w:name w:val="Заголовок 9 Знак"/>
    <w:basedOn w:val="a0"/>
    <w:link w:val="9"/>
    <w:uiPriority w:val="99"/>
    <w:rsid w:val="00E0572D"/>
    <w:rPr>
      <w:rFonts w:ascii="Times New Roman CYR" w:eastAsia="Times New Roman" w:hAnsi="Times New Roman CYR" w:cs="Times New Roman"/>
      <w:sz w:val="24"/>
      <w:szCs w:val="24"/>
      <w:lang w:val="x-none" w:eastAsia="x-none"/>
    </w:rPr>
  </w:style>
  <w:style w:type="numbering" w:customStyle="1" w:styleId="12">
    <w:name w:val="Нет списка1"/>
    <w:next w:val="a2"/>
    <w:uiPriority w:val="99"/>
    <w:semiHidden/>
    <w:unhideWhenUsed/>
    <w:rsid w:val="00E0572D"/>
  </w:style>
  <w:style w:type="character" w:customStyle="1" w:styleId="WW8Num1z0">
    <w:name w:val="WW8Num1z0"/>
    <w:rsid w:val="00E0572D"/>
  </w:style>
  <w:style w:type="character" w:customStyle="1" w:styleId="WW8Num1z1">
    <w:name w:val="WW8Num1z1"/>
    <w:rsid w:val="00E0572D"/>
  </w:style>
  <w:style w:type="character" w:customStyle="1" w:styleId="WW8Num1z2">
    <w:name w:val="WW8Num1z2"/>
    <w:rsid w:val="00E0572D"/>
  </w:style>
  <w:style w:type="character" w:customStyle="1" w:styleId="WW8Num1z3">
    <w:name w:val="WW8Num1z3"/>
    <w:rsid w:val="00E0572D"/>
  </w:style>
  <w:style w:type="character" w:customStyle="1" w:styleId="WW8Num1z4">
    <w:name w:val="WW8Num1z4"/>
    <w:rsid w:val="00E0572D"/>
  </w:style>
  <w:style w:type="character" w:customStyle="1" w:styleId="WW8Num1z5">
    <w:name w:val="WW8Num1z5"/>
    <w:rsid w:val="00E0572D"/>
  </w:style>
  <w:style w:type="character" w:customStyle="1" w:styleId="WW8Num1z6">
    <w:name w:val="WW8Num1z6"/>
    <w:rsid w:val="00E0572D"/>
  </w:style>
  <w:style w:type="character" w:customStyle="1" w:styleId="WW8Num1z7">
    <w:name w:val="WW8Num1z7"/>
    <w:rsid w:val="00E0572D"/>
  </w:style>
  <w:style w:type="character" w:customStyle="1" w:styleId="WW8Num1z8">
    <w:name w:val="WW8Num1z8"/>
    <w:rsid w:val="00E0572D"/>
  </w:style>
  <w:style w:type="character" w:customStyle="1" w:styleId="WW8Num2z0">
    <w:name w:val="WW8Num2z0"/>
    <w:rsid w:val="00E0572D"/>
  </w:style>
  <w:style w:type="character" w:customStyle="1" w:styleId="13">
    <w:name w:val="Основной шрифт абзаца1"/>
    <w:rsid w:val="00E0572D"/>
  </w:style>
  <w:style w:type="paragraph" w:styleId="af3">
    <w:name w:val="List"/>
    <w:basedOn w:val="a3"/>
    <w:rsid w:val="00E0572D"/>
    <w:pPr>
      <w:suppressAutoHyphens/>
    </w:pPr>
    <w:rPr>
      <w:rFonts w:cs="Mangal"/>
      <w:sz w:val="24"/>
      <w:lang w:eastAsia="zh-CN" w:bidi="hi-IN"/>
    </w:rPr>
  </w:style>
  <w:style w:type="paragraph" w:styleId="af4">
    <w:name w:val="caption"/>
    <w:basedOn w:val="a"/>
    <w:qFormat/>
    <w:rsid w:val="00E0572D"/>
    <w:pPr>
      <w:suppressLineNumbers/>
      <w:suppressAutoHyphens/>
      <w:spacing w:before="120" w:after="120"/>
    </w:pPr>
    <w:rPr>
      <w:rFonts w:cs="Mangal"/>
      <w:i/>
      <w:iCs/>
      <w:sz w:val="24"/>
      <w:szCs w:val="24"/>
      <w:lang w:eastAsia="zh-CN" w:bidi="hi-IN"/>
    </w:rPr>
  </w:style>
  <w:style w:type="paragraph" w:customStyle="1" w:styleId="14">
    <w:name w:val="Указатель1"/>
    <w:basedOn w:val="a"/>
    <w:rsid w:val="00E0572D"/>
    <w:pPr>
      <w:suppressLineNumbers/>
      <w:suppressAutoHyphens/>
    </w:pPr>
    <w:rPr>
      <w:rFonts w:cs="Mangal"/>
      <w:sz w:val="24"/>
      <w:lang w:eastAsia="zh-CN" w:bidi="hi-IN"/>
    </w:rPr>
  </w:style>
  <w:style w:type="paragraph" w:styleId="af5">
    <w:name w:val="Body Text Indent"/>
    <w:basedOn w:val="a"/>
    <w:link w:val="af6"/>
    <w:uiPriority w:val="99"/>
    <w:rsid w:val="00E0572D"/>
    <w:pPr>
      <w:suppressAutoHyphens/>
      <w:ind w:firstLine="720"/>
      <w:jc w:val="both"/>
    </w:pPr>
    <w:rPr>
      <w:sz w:val="24"/>
      <w:lang w:eastAsia="zh-CN" w:bidi="hi-IN"/>
    </w:rPr>
  </w:style>
  <w:style w:type="character" w:customStyle="1" w:styleId="af6">
    <w:name w:val="Основной текст с отступом Знак"/>
    <w:basedOn w:val="a0"/>
    <w:link w:val="af5"/>
    <w:uiPriority w:val="99"/>
    <w:rsid w:val="00E0572D"/>
    <w:rPr>
      <w:rFonts w:ascii="Times New Roman" w:eastAsia="Times New Roman" w:hAnsi="Times New Roman" w:cs="Times New Roman"/>
      <w:sz w:val="24"/>
      <w:szCs w:val="20"/>
      <w:lang w:eastAsia="zh-CN" w:bidi="hi-IN"/>
    </w:rPr>
  </w:style>
  <w:style w:type="paragraph" w:customStyle="1" w:styleId="ConsNormal">
    <w:name w:val="ConsNormal"/>
    <w:rsid w:val="00E0572D"/>
    <w:pPr>
      <w:widowControl w:val="0"/>
      <w:suppressAutoHyphens/>
      <w:spacing w:after="0" w:line="240" w:lineRule="auto"/>
      <w:ind w:firstLine="720"/>
    </w:pPr>
    <w:rPr>
      <w:rFonts w:ascii="Arial" w:eastAsia="Times New Roman" w:hAnsi="Arial" w:cs="Arial"/>
      <w:sz w:val="20"/>
      <w:szCs w:val="20"/>
      <w:lang w:eastAsia="ru-RU" w:bidi="hi-IN"/>
    </w:rPr>
  </w:style>
  <w:style w:type="paragraph" w:customStyle="1" w:styleId="ConsNonformat">
    <w:name w:val="ConsNonformat"/>
    <w:uiPriority w:val="99"/>
    <w:rsid w:val="00E0572D"/>
    <w:pPr>
      <w:widowControl w:val="0"/>
      <w:suppressAutoHyphens/>
      <w:spacing w:after="0" w:line="240" w:lineRule="auto"/>
    </w:pPr>
    <w:rPr>
      <w:rFonts w:ascii="Courier New" w:eastAsia="Times New Roman" w:hAnsi="Courier New" w:cs="Courier New"/>
      <w:sz w:val="20"/>
      <w:szCs w:val="20"/>
      <w:lang w:eastAsia="ru-RU" w:bidi="hi-IN"/>
    </w:rPr>
  </w:style>
  <w:style w:type="paragraph" w:customStyle="1" w:styleId="210">
    <w:name w:val="Основной текст с отступом 21"/>
    <w:basedOn w:val="a"/>
    <w:rsid w:val="00E0572D"/>
    <w:pPr>
      <w:suppressAutoHyphens/>
      <w:ind w:firstLine="709"/>
      <w:jc w:val="both"/>
    </w:pPr>
    <w:rPr>
      <w:sz w:val="24"/>
      <w:lang w:eastAsia="zh-CN" w:bidi="hi-IN"/>
    </w:rPr>
  </w:style>
  <w:style w:type="character" w:styleId="af7">
    <w:name w:val="FollowedHyperlink"/>
    <w:uiPriority w:val="99"/>
    <w:semiHidden/>
    <w:unhideWhenUsed/>
    <w:rsid w:val="00E0572D"/>
    <w:rPr>
      <w:color w:val="800080"/>
      <w:u w:val="single"/>
    </w:rPr>
  </w:style>
  <w:style w:type="paragraph" w:customStyle="1" w:styleId="xl65">
    <w:name w:val="xl65"/>
    <w:basedOn w:val="a"/>
    <w:rsid w:val="00E0572D"/>
    <w:pPr>
      <w:spacing w:before="100" w:beforeAutospacing="1" w:after="100" w:afterAutospacing="1"/>
      <w:jc w:val="center"/>
      <w:textAlignment w:val="center"/>
    </w:pPr>
    <w:rPr>
      <w:sz w:val="24"/>
      <w:szCs w:val="24"/>
    </w:rPr>
  </w:style>
  <w:style w:type="paragraph" w:customStyle="1" w:styleId="xl66">
    <w:name w:val="xl66"/>
    <w:basedOn w:val="a"/>
    <w:rsid w:val="00E057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057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057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E0572D"/>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E0572D"/>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E0572D"/>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2">
    <w:name w:val="xl72"/>
    <w:basedOn w:val="a"/>
    <w:rsid w:val="00E0572D"/>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styleId="af8">
    <w:name w:val="header"/>
    <w:basedOn w:val="a"/>
    <w:link w:val="af9"/>
    <w:uiPriority w:val="99"/>
    <w:rsid w:val="00E0572D"/>
    <w:pPr>
      <w:tabs>
        <w:tab w:val="center" w:pos="4677"/>
        <w:tab w:val="right" w:pos="9355"/>
      </w:tabs>
    </w:pPr>
    <w:rPr>
      <w:rFonts w:eastAsia="Calibri"/>
      <w:sz w:val="24"/>
      <w:szCs w:val="24"/>
      <w:lang w:val="x-none"/>
    </w:rPr>
  </w:style>
  <w:style w:type="character" w:customStyle="1" w:styleId="af9">
    <w:name w:val="Верхний колонтитул Знак"/>
    <w:basedOn w:val="a0"/>
    <w:link w:val="af8"/>
    <w:uiPriority w:val="99"/>
    <w:rsid w:val="00E0572D"/>
    <w:rPr>
      <w:rFonts w:ascii="Times New Roman" w:eastAsia="Calibri" w:hAnsi="Times New Roman" w:cs="Times New Roman"/>
      <w:sz w:val="24"/>
      <w:szCs w:val="24"/>
      <w:lang w:val="x-none" w:eastAsia="ru-RU"/>
    </w:rPr>
  </w:style>
  <w:style w:type="character" w:styleId="afa">
    <w:name w:val="page number"/>
    <w:uiPriority w:val="99"/>
    <w:rsid w:val="00E0572D"/>
    <w:rPr>
      <w:rFonts w:cs="Times New Roman"/>
    </w:rPr>
  </w:style>
  <w:style w:type="paragraph" w:customStyle="1" w:styleId="afb">
    <w:name w:val="абзац"/>
    <w:basedOn w:val="a"/>
    <w:uiPriority w:val="99"/>
    <w:rsid w:val="00E0572D"/>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c">
    <w:name w:val="Знак Знак"/>
    <w:basedOn w:val="a"/>
    <w:uiPriority w:val="99"/>
    <w:rsid w:val="00E0572D"/>
    <w:pPr>
      <w:spacing w:after="160" w:line="240" w:lineRule="exact"/>
    </w:pPr>
    <w:rPr>
      <w:rFonts w:ascii="Verdana" w:eastAsia="MS Mincho" w:hAnsi="Verdana" w:cs="Verdana"/>
      <w:lang w:val="en-GB" w:eastAsia="en-US"/>
    </w:rPr>
  </w:style>
  <w:style w:type="paragraph" w:customStyle="1" w:styleId="afd">
    <w:name w:val="готик текст"/>
    <w:uiPriority w:val="99"/>
    <w:rsid w:val="00E0572D"/>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styleId="afe">
    <w:name w:val="footer"/>
    <w:basedOn w:val="a"/>
    <w:link w:val="aff"/>
    <w:uiPriority w:val="99"/>
    <w:rsid w:val="00E0572D"/>
    <w:pPr>
      <w:tabs>
        <w:tab w:val="center" w:pos="4677"/>
        <w:tab w:val="right" w:pos="9355"/>
      </w:tabs>
    </w:pPr>
    <w:rPr>
      <w:rFonts w:ascii="Calibri" w:eastAsia="Calibri" w:hAnsi="Calibri"/>
      <w:lang w:val="x-none" w:eastAsia="x-none"/>
    </w:rPr>
  </w:style>
  <w:style w:type="character" w:customStyle="1" w:styleId="aff">
    <w:name w:val="Нижний колонтитул Знак"/>
    <w:basedOn w:val="a0"/>
    <w:link w:val="afe"/>
    <w:uiPriority w:val="99"/>
    <w:rsid w:val="00E0572D"/>
    <w:rPr>
      <w:rFonts w:ascii="Calibri" w:eastAsia="Calibri" w:hAnsi="Calibri" w:cs="Times New Roman"/>
      <w:sz w:val="20"/>
      <w:szCs w:val="20"/>
      <w:lang w:val="x-none" w:eastAsia="x-none"/>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1"/>
    <w:uiPriority w:val="99"/>
    <w:unhideWhenUsed/>
    <w:rsid w:val="00E0572D"/>
    <w:rPr>
      <w:rFonts w:ascii="Calibri" w:eastAsia="Calibri" w:hAnsi="Calibri"/>
      <w:lang w:val="x-none" w:eastAsia="en-US"/>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0"/>
    <w:uiPriority w:val="99"/>
    <w:rsid w:val="00E0572D"/>
    <w:rPr>
      <w:rFonts w:ascii="Calibri" w:eastAsia="Calibri" w:hAnsi="Calibri" w:cs="Times New Roman"/>
      <w:sz w:val="20"/>
      <w:szCs w:val="20"/>
      <w:lang w:val="x-none"/>
    </w:rPr>
  </w:style>
  <w:style w:type="character" w:styleId="aff2">
    <w:name w:val="footnote reference"/>
    <w:uiPriority w:val="99"/>
    <w:rsid w:val="00E0572D"/>
    <w:rPr>
      <w:rFonts w:ascii="Times New Roman" w:hAnsi="Times New Roman" w:cs="Times New Roman"/>
      <w:vertAlign w:val="superscript"/>
    </w:rPr>
  </w:style>
  <w:style w:type="numbering" w:customStyle="1" w:styleId="110">
    <w:name w:val="Нет списка11"/>
    <w:next w:val="a2"/>
    <w:uiPriority w:val="99"/>
    <w:semiHidden/>
    <w:unhideWhenUsed/>
    <w:rsid w:val="00E0572D"/>
  </w:style>
  <w:style w:type="table" w:customStyle="1" w:styleId="15">
    <w:name w:val="Сетка таблицы1"/>
    <w:basedOn w:val="a1"/>
    <w:next w:val="af2"/>
    <w:uiPriority w:val="39"/>
    <w:rsid w:val="00E057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uiPriority w:val="99"/>
    <w:rsid w:val="00E0572D"/>
    <w:pPr>
      <w:spacing w:after="160" w:line="240" w:lineRule="exact"/>
    </w:pPr>
    <w:rPr>
      <w:rFonts w:ascii="Verdana" w:hAnsi="Verdana"/>
      <w:sz w:val="24"/>
      <w:szCs w:val="24"/>
      <w:lang w:val="en-US" w:eastAsia="en-US"/>
    </w:rPr>
  </w:style>
  <w:style w:type="paragraph" w:customStyle="1" w:styleId="Text">
    <w:name w:val="Text"/>
    <w:basedOn w:val="a"/>
    <w:uiPriority w:val="99"/>
    <w:rsid w:val="00E0572D"/>
    <w:pPr>
      <w:tabs>
        <w:tab w:val="center" w:pos="993"/>
        <w:tab w:val="center" w:pos="1985"/>
        <w:tab w:val="center" w:pos="3119"/>
        <w:tab w:val="right" w:pos="4111"/>
      </w:tabs>
      <w:ind w:left="142"/>
    </w:pPr>
    <w:rPr>
      <w:rFonts w:ascii="NTTierce" w:hAnsi="NTTierce"/>
      <w:b/>
      <w:sz w:val="22"/>
      <w:lang w:val="en-US" w:eastAsia="en-US"/>
    </w:rPr>
  </w:style>
  <w:style w:type="paragraph" w:customStyle="1" w:styleId="BodyText22">
    <w:name w:val="Body Text 22"/>
    <w:basedOn w:val="a"/>
    <w:uiPriority w:val="99"/>
    <w:rsid w:val="00E0572D"/>
    <w:pPr>
      <w:jc w:val="both"/>
    </w:pPr>
    <w:rPr>
      <w:sz w:val="24"/>
      <w:szCs w:val="24"/>
    </w:rPr>
  </w:style>
  <w:style w:type="paragraph" w:styleId="23">
    <w:name w:val="Body Text 2"/>
    <w:basedOn w:val="a"/>
    <w:link w:val="24"/>
    <w:uiPriority w:val="99"/>
    <w:rsid w:val="00E0572D"/>
    <w:pPr>
      <w:spacing w:after="120" w:line="480" w:lineRule="auto"/>
    </w:pPr>
    <w:rPr>
      <w:lang w:val="x-none" w:eastAsia="x-none"/>
    </w:rPr>
  </w:style>
  <w:style w:type="character" w:customStyle="1" w:styleId="24">
    <w:name w:val="Основной текст 2 Знак"/>
    <w:basedOn w:val="a0"/>
    <w:link w:val="23"/>
    <w:uiPriority w:val="99"/>
    <w:rsid w:val="00E0572D"/>
    <w:rPr>
      <w:rFonts w:ascii="Times New Roman" w:eastAsia="Times New Roman" w:hAnsi="Times New Roman" w:cs="Times New Roman"/>
      <w:sz w:val="20"/>
      <w:szCs w:val="20"/>
      <w:lang w:val="x-none" w:eastAsia="x-none"/>
    </w:rPr>
  </w:style>
  <w:style w:type="paragraph" w:styleId="31">
    <w:name w:val="Body Text 3"/>
    <w:basedOn w:val="a"/>
    <w:link w:val="32"/>
    <w:uiPriority w:val="99"/>
    <w:rsid w:val="00E0572D"/>
    <w:pPr>
      <w:spacing w:after="120"/>
    </w:pPr>
    <w:rPr>
      <w:rFonts w:ascii="NTTimes/Cyrillic" w:hAnsi="NTTimes/Cyrillic"/>
      <w:sz w:val="16"/>
      <w:szCs w:val="16"/>
      <w:lang w:val="en-US" w:eastAsia="x-none"/>
    </w:rPr>
  </w:style>
  <w:style w:type="character" w:customStyle="1" w:styleId="32">
    <w:name w:val="Основной текст 3 Знак"/>
    <w:basedOn w:val="a0"/>
    <w:link w:val="31"/>
    <w:uiPriority w:val="99"/>
    <w:rsid w:val="00E0572D"/>
    <w:rPr>
      <w:rFonts w:ascii="NTTimes/Cyrillic" w:eastAsia="Times New Roman" w:hAnsi="NTTimes/Cyrillic" w:cs="Times New Roman"/>
      <w:sz w:val="16"/>
      <w:szCs w:val="16"/>
      <w:lang w:val="en-US" w:eastAsia="x-none"/>
    </w:rPr>
  </w:style>
  <w:style w:type="paragraph" w:styleId="25">
    <w:name w:val="Body Text Indent 2"/>
    <w:basedOn w:val="a"/>
    <w:link w:val="26"/>
    <w:uiPriority w:val="99"/>
    <w:rsid w:val="00E0572D"/>
    <w:pPr>
      <w:spacing w:after="120" w:line="480" w:lineRule="auto"/>
      <w:ind w:left="283"/>
    </w:pPr>
    <w:rPr>
      <w:rFonts w:ascii="NTTimes/Cyrillic" w:hAnsi="NTTimes/Cyrillic"/>
      <w:sz w:val="24"/>
      <w:lang w:val="en-US" w:eastAsia="x-none"/>
    </w:rPr>
  </w:style>
  <w:style w:type="character" w:customStyle="1" w:styleId="26">
    <w:name w:val="Основной текст с отступом 2 Знак"/>
    <w:basedOn w:val="a0"/>
    <w:link w:val="25"/>
    <w:uiPriority w:val="99"/>
    <w:rsid w:val="00E0572D"/>
    <w:rPr>
      <w:rFonts w:ascii="NTTimes/Cyrillic" w:eastAsia="Times New Roman" w:hAnsi="NTTimes/Cyrillic" w:cs="Times New Roman"/>
      <w:sz w:val="24"/>
      <w:szCs w:val="20"/>
      <w:lang w:val="en-US" w:eastAsia="x-none"/>
    </w:rPr>
  </w:style>
  <w:style w:type="paragraph" w:styleId="aff4">
    <w:name w:val="Title"/>
    <w:basedOn w:val="a"/>
    <w:link w:val="aff5"/>
    <w:uiPriority w:val="99"/>
    <w:qFormat/>
    <w:rsid w:val="00E0572D"/>
    <w:pPr>
      <w:autoSpaceDE w:val="0"/>
      <w:autoSpaceDN w:val="0"/>
      <w:jc w:val="center"/>
    </w:pPr>
    <w:rPr>
      <w:b/>
      <w:bCs/>
      <w:sz w:val="28"/>
      <w:szCs w:val="28"/>
      <w:lang w:val="x-none" w:eastAsia="x-none"/>
    </w:rPr>
  </w:style>
  <w:style w:type="character" w:customStyle="1" w:styleId="aff5">
    <w:name w:val="Название Знак"/>
    <w:basedOn w:val="a0"/>
    <w:link w:val="aff4"/>
    <w:uiPriority w:val="99"/>
    <w:rsid w:val="00E0572D"/>
    <w:rPr>
      <w:rFonts w:ascii="Times New Roman" w:eastAsia="Times New Roman" w:hAnsi="Times New Roman" w:cs="Times New Roman"/>
      <w:b/>
      <w:bCs/>
      <w:sz w:val="28"/>
      <w:szCs w:val="28"/>
      <w:lang w:val="x-none" w:eastAsia="x-none"/>
    </w:rPr>
  </w:style>
  <w:style w:type="paragraph" w:customStyle="1" w:styleId="16">
    <w:name w:val="Абзац списка1"/>
    <w:basedOn w:val="a"/>
    <w:uiPriority w:val="99"/>
    <w:rsid w:val="00E0572D"/>
    <w:pPr>
      <w:ind w:left="720"/>
      <w:contextualSpacing/>
    </w:pPr>
    <w:rPr>
      <w:rFonts w:ascii="Calibri" w:hAnsi="Calibri"/>
      <w:lang w:eastAsia="en-US"/>
    </w:rPr>
  </w:style>
  <w:style w:type="paragraph" w:styleId="aff6">
    <w:name w:val="Document Map"/>
    <w:basedOn w:val="a"/>
    <w:link w:val="aff7"/>
    <w:uiPriority w:val="99"/>
    <w:semiHidden/>
    <w:rsid w:val="00E0572D"/>
    <w:pPr>
      <w:shd w:val="clear" w:color="auto" w:fill="000080"/>
    </w:pPr>
    <w:rPr>
      <w:rFonts w:ascii="Tahoma" w:hAnsi="Tahoma"/>
      <w:lang w:val="en-US" w:eastAsia="x-none"/>
    </w:rPr>
  </w:style>
  <w:style w:type="character" w:customStyle="1" w:styleId="aff7">
    <w:name w:val="Схема документа Знак"/>
    <w:basedOn w:val="a0"/>
    <w:link w:val="aff6"/>
    <w:uiPriority w:val="99"/>
    <w:semiHidden/>
    <w:rsid w:val="00E0572D"/>
    <w:rPr>
      <w:rFonts w:ascii="Tahoma" w:eastAsia="Times New Roman" w:hAnsi="Tahoma" w:cs="Times New Roman"/>
      <w:sz w:val="20"/>
      <w:szCs w:val="20"/>
      <w:shd w:val="clear" w:color="auto" w:fill="000080"/>
      <w:lang w:val="en-US" w:eastAsia="x-none"/>
    </w:rPr>
  </w:style>
  <w:style w:type="paragraph" w:customStyle="1" w:styleId="ConsPlusNormal">
    <w:name w:val="ConsPlusNormal"/>
    <w:rsid w:val="00E057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E0572D"/>
  </w:style>
  <w:style w:type="paragraph" w:customStyle="1" w:styleId="27">
    <w:name w:val="Стиль2"/>
    <w:basedOn w:val="a"/>
    <w:uiPriority w:val="99"/>
    <w:rsid w:val="00E0572D"/>
    <w:pPr>
      <w:shd w:val="pct10" w:color="auto" w:fill="FFFFFF"/>
      <w:ind w:right="19772"/>
      <w:jc w:val="center"/>
    </w:pPr>
    <w:rPr>
      <w:sz w:val="24"/>
      <w:szCs w:val="24"/>
    </w:rPr>
  </w:style>
  <w:style w:type="paragraph" w:customStyle="1" w:styleId="17">
    <w:name w:val="Стиль1"/>
    <w:basedOn w:val="a"/>
    <w:uiPriority w:val="99"/>
    <w:rsid w:val="00E0572D"/>
    <w:pPr>
      <w:ind w:right="19772"/>
      <w:jc w:val="both"/>
    </w:pPr>
    <w:rPr>
      <w:sz w:val="28"/>
      <w:szCs w:val="28"/>
    </w:rPr>
  </w:style>
  <w:style w:type="paragraph" w:customStyle="1" w:styleId="ConsPlusTitle">
    <w:name w:val="ConsPlusTitle"/>
    <w:uiPriority w:val="99"/>
    <w:rsid w:val="00E057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8">
    <w:name w:val="endnote reference"/>
    <w:uiPriority w:val="99"/>
    <w:semiHidden/>
    <w:rsid w:val="00E0572D"/>
    <w:rPr>
      <w:rFonts w:cs="Times New Roman"/>
      <w:vertAlign w:val="superscript"/>
    </w:rPr>
  </w:style>
  <w:style w:type="paragraph" w:styleId="aff9">
    <w:name w:val="endnote text"/>
    <w:basedOn w:val="a"/>
    <w:link w:val="affa"/>
    <w:uiPriority w:val="99"/>
    <w:semiHidden/>
    <w:rsid w:val="00E0572D"/>
    <w:pPr>
      <w:autoSpaceDE w:val="0"/>
      <w:autoSpaceDN w:val="0"/>
    </w:pPr>
    <w:rPr>
      <w:lang w:val="x-none" w:eastAsia="x-none"/>
    </w:rPr>
  </w:style>
  <w:style w:type="character" w:customStyle="1" w:styleId="affa">
    <w:name w:val="Текст концевой сноски Знак"/>
    <w:basedOn w:val="a0"/>
    <w:link w:val="aff9"/>
    <w:uiPriority w:val="99"/>
    <w:semiHidden/>
    <w:rsid w:val="00E0572D"/>
    <w:rPr>
      <w:rFonts w:ascii="Times New Roman" w:eastAsia="Times New Roman" w:hAnsi="Times New Roman" w:cs="Times New Roman"/>
      <w:sz w:val="20"/>
      <w:szCs w:val="20"/>
      <w:lang w:val="x-none" w:eastAsia="x-none"/>
    </w:rPr>
  </w:style>
  <w:style w:type="paragraph" w:customStyle="1" w:styleId="affb">
    <w:name w:val="Íîðìàëüíûé"/>
    <w:uiPriority w:val="99"/>
    <w:rsid w:val="00E0572D"/>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E0572D"/>
    <w:pPr>
      <w:widowControl w:val="0"/>
      <w:spacing w:before="20" w:after="20"/>
    </w:pPr>
    <w:rPr>
      <w:b/>
      <w:bCs/>
    </w:rPr>
  </w:style>
  <w:style w:type="paragraph" w:styleId="18">
    <w:name w:val="toc 1"/>
    <w:basedOn w:val="a"/>
    <w:next w:val="a"/>
    <w:autoRedefine/>
    <w:uiPriority w:val="99"/>
    <w:rsid w:val="00E0572D"/>
    <w:pPr>
      <w:jc w:val="both"/>
    </w:pPr>
    <w:rPr>
      <w:i/>
      <w:iCs/>
      <w:sz w:val="24"/>
      <w:szCs w:val="24"/>
    </w:rPr>
  </w:style>
  <w:style w:type="table" w:customStyle="1" w:styleId="111">
    <w:name w:val="Сетка таблицы11"/>
    <w:basedOn w:val="a1"/>
    <w:next w:val="af2"/>
    <w:uiPriority w:val="99"/>
    <w:rsid w:val="00E0572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Приложения"/>
    <w:basedOn w:val="a"/>
    <w:uiPriority w:val="99"/>
    <w:rsid w:val="00E0572D"/>
    <w:pPr>
      <w:autoSpaceDE w:val="0"/>
      <w:autoSpaceDN w:val="0"/>
      <w:ind w:left="1701" w:right="1701"/>
      <w:jc w:val="center"/>
    </w:pPr>
    <w:rPr>
      <w:b/>
      <w:bCs/>
      <w:sz w:val="24"/>
      <w:szCs w:val="24"/>
    </w:rPr>
  </w:style>
  <w:style w:type="paragraph" w:customStyle="1" w:styleId="Iiiaeuiue">
    <w:name w:val="Ii?iaeuiue"/>
    <w:uiPriority w:val="99"/>
    <w:rsid w:val="00E0572D"/>
    <w:pPr>
      <w:autoSpaceDE w:val="0"/>
      <w:autoSpaceDN w:val="0"/>
      <w:spacing w:after="0" w:line="240" w:lineRule="auto"/>
    </w:pPr>
    <w:rPr>
      <w:rFonts w:ascii="Times New Roman" w:eastAsia="Times New Roman" w:hAnsi="Times New Roman" w:cs="Times New Roman"/>
      <w:sz w:val="24"/>
      <w:szCs w:val="24"/>
      <w:lang w:eastAsia="ru-RU"/>
    </w:rPr>
  </w:style>
  <w:style w:type="paragraph" w:styleId="affd">
    <w:name w:val="Block Text"/>
    <w:basedOn w:val="a"/>
    <w:uiPriority w:val="99"/>
    <w:rsid w:val="00E0572D"/>
    <w:pPr>
      <w:autoSpaceDE w:val="0"/>
      <w:autoSpaceDN w:val="0"/>
      <w:ind w:left="2127" w:right="-199" w:hanging="1701"/>
      <w:jc w:val="both"/>
    </w:pPr>
    <w:rPr>
      <w:sz w:val="24"/>
      <w:szCs w:val="24"/>
    </w:rPr>
  </w:style>
  <w:style w:type="paragraph" w:customStyle="1" w:styleId="oaenoniinee">
    <w:name w:val="oaeno niinee"/>
    <w:basedOn w:val="a"/>
    <w:uiPriority w:val="99"/>
    <w:rsid w:val="00E0572D"/>
    <w:pPr>
      <w:widowControl w:val="0"/>
      <w:autoSpaceDE w:val="0"/>
      <w:autoSpaceDN w:val="0"/>
    </w:pPr>
  </w:style>
  <w:style w:type="paragraph" w:styleId="33">
    <w:name w:val="Body Text Indent 3"/>
    <w:basedOn w:val="a"/>
    <w:link w:val="34"/>
    <w:uiPriority w:val="99"/>
    <w:rsid w:val="00E0572D"/>
    <w:pPr>
      <w:autoSpaceDE w:val="0"/>
      <w:autoSpaceDN w:val="0"/>
      <w:ind w:firstLine="708"/>
      <w:jc w:val="both"/>
    </w:pPr>
    <w:rPr>
      <w:i/>
      <w:iCs/>
      <w:sz w:val="28"/>
      <w:szCs w:val="28"/>
      <w:lang w:val="x-none" w:eastAsia="x-none"/>
    </w:rPr>
  </w:style>
  <w:style w:type="character" w:customStyle="1" w:styleId="34">
    <w:name w:val="Основной текст с отступом 3 Знак"/>
    <w:basedOn w:val="a0"/>
    <w:link w:val="33"/>
    <w:uiPriority w:val="99"/>
    <w:rsid w:val="00E0572D"/>
    <w:rPr>
      <w:rFonts w:ascii="Times New Roman" w:eastAsia="Times New Roman" w:hAnsi="Times New Roman" w:cs="Times New Roman"/>
      <w:i/>
      <w:iCs/>
      <w:sz w:val="28"/>
      <w:szCs w:val="28"/>
      <w:lang w:val="x-none" w:eastAsia="x-none"/>
    </w:rPr>
  </w:style>
  <w:style w:type="paragraph" w:customStyle="1" w:styleId="IauiueIiiaeuiue">
    <w:name w:val="Iau?iue.Ii?iaeuiue"/>
    <w:uiPriority w:val="99"/>
    <w:rsid w:val="00E057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uiPriority w:val="99"/>
    <w:rsid w:val="00E0572D"/>
    <w:rPr>
      <w:rFonts w:ascii="Times New Roman" w:hAnsi="Times New Roman" w:cs="Times New Roman"/>
      <w:vertAlign w:val="superscript"/>
    </w:rPr>
  </w:style>
  <w:style w:type="character" w:customStyle="1" w:styleId="Oeooaacaoaiioiieaie">
    <w:name w:val="O?eoo aacaoa ii oiie?aie?"/>
    <w:uiPriority w:val="99"/>
    <w:rsid w:val="00E0572D"/>
  </w:style>
  <w:style w:type="character" w:customStyle="1" w:styleId="rvts48223">
    <w:name w:val="rvts48223"/>
    <w:rsid w:val="00E0572D"/>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rvps48222">
    <w:name w:val="rvps48222"/>
    <w:basedOn w:val="a"/>
    <w:uiPriority w:val="99"/>
    <w:rsid w:val="00E0572D"/>
    <w:pPr>
      <w:spacing w:after="150"/>
      <w:jc w:val="right"/>
    </w:pPr>
    <w:rPr>
      <w:sz w:val="24"/>
      <w:szCs w:val="24"/>
    </w:rPr>
  </w:style>
  <w:style w:type="character" w:customStyle="1" w:styleId="rvts48220">
    <w:name w:val="rvts48220"/>
    <w:rsid w:val="00E0572D"/>
    <w:rPr>
      <w:rFonts w:ascii="Arial" w:hAnsi="Arial"/>
      <w:color w:val="000000"/>
      <w:sz w:val="20"/>
      <w:u w:val="none"/>
      <w:effect w:val="none"/>
    </w:rPr>
  </w:style>
  <w:style w:type="character" w:customStyle="1" w:styleId="apple-converted-space">
    <w:name w:val="apple-converted-space"/>
    <w:basedOn w:val="a0"/>
    <w:rsid w:val="00E0572D"/>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locked/>
    <w:rsid w:val="00E0572D"/>
    <w:rPr>
      <w:rFonts w:ascii="Times New Roman" w:eastAsia="Times New Roman" w:hAnsi="Times New Roman" w:cs="Times New Roman"/>
      <w:sz w:val="20"/>
      <w:szCs w:val="20"/>
      <w:lang w:eastAsia="ru-RU"/>
    </w:rPr>
  </w:style>
  <w:style w:type="character" w:styleId="affe">
    <w:name w:val="Strong"/>
    <w:uiPriority w:val="22"/>
    <w:qFormat/>
    <w:rsid w:val="00E0572D"/>
    <w:rPr>
      <w:b/>
      <w:bCs/>
    </w:rPr>
  </w:style>
  <w:style w:type="paragraph" w:styleId="afff">
    <w:name w:val="Intense Quote"/>
    <w:basedOn w:val="a"/>
    <w:next w:val="a"/>
    <w:link w:val="afff0"/>
    <w:uiPriority w:val="30"/>
    <w:qFormat/>
    <w:rsid w:val="00E0572D"/>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x-none" w:eastAsia="en-US"/>
    </w:rPr>
  </w:style>
  <w:style w:type="character" w:customStyle="1" w:styleId="afff0">
    <w:name w:val="Выделенная цитата Знак"/>
    <w:basedOn w:val="a0"/>
    <w:link w:val="afff"/>
    <w:uiPriority w:val="30"/>
    <w:rsid w:val="00E0572D"/>
    <w:rPr>
      <w:rFonts w:ascii="Calibri" w:eastAsia="Calibri" w:hAnsi="Calibri" w:cs="Times New Roman"/>
      <w:i/>
      <w:iCs/>
      <w:color w:val="5B9BD5"/>
      <w:lang w:val="x-none"/>
    </w:rPr>
  </w:style>
  <w:style w:type="character" w:styleId="afff1">
    <w:name w:val="Emphasis"/>
    <w:uiPriority w:val="20"/>
    <w:qFormat/>
    <w:rsid w:val="00E0572D"/>
    <w:rPr>
      <w:i/>
      <w:iCs/>
    </w:rPr>
  </w:style>
  <w:style w:type="paragraph" w:customStyle="1" w:styleId="font5">
    <w:name w:val="font5"/>
    <w:basedOn w:val="a"/>
    <w:rsid w:val="00E0572D"/>
    <w:pPr>
      <w:spacing w:before="100" w:beforeAutospacing="1" w:after="100" w:afterAutospacing="1"/>
    </w:pPr>
    <w:rPr>
      <w:b/>
      <w:bCs/>
      <w:color w:val="000000"/>
      <w:sz w:val="16"/>
      <w:szCs w:val="16"/>
    </w:rPr>
  </w:style>
  <w:style w:type="paragraph" w:customStyle="1" w:styleId="font6">
    <w:name w:val="font6"/>
    <w:basedOn w:val="a"/>
    <w:rsid w:val="00E0572D"/>
    <w:pPr>
      <w:spacing w:before="100" w:beforeAutospacing="1" w:after="100" w:afterAutospacing="1"/>
    </w:pPr>
    <w:rPr>
      <w:color w:val="000000"/>
      <w:sz w:val="16"/>
      <w:szCs w:val="16"/>
    </w:rPr>
  </w:style>
  <w:style w:type="paragraph" w:customStyle="1" w:styleId="font7">
    <w:name w:val="font7"/>
    <w:basedOn w:val="a"/>
    <w:rsid w:val="00E0572D"/>
    <w:pPr>
      <w:spacing w:before="100" w:beforeAutospacing="1" w:after="100" w:afterAutospacing="1"/>
    </w:pPr>
    <w:rPr>
      <w:rFonts w:ascii="Arial" w:hAnsi="Arial" w:cs="Arial"/>
      <w:color w:val="000000"/>
      <w:sz w:val="16"/>
      <w:szCs w:val="16"/>
    </w:rPr>
  </w:style>
  <w:style w:type="paragraph" w:customStyle="1" w:styleId="font8">
    <w:name w:val="font8"/>
    <w:basedOn w:val="a"/>
    <w:rsid w:val="00E0572D"/>
    <w:pPr>
      <w:spacing w:before="100" w:beforeAutospacing="1" w:after="100" w:afterAutospacing="1"/>
    </w:pPr>
    <w:rPr>
      <w:color w:val="000000"/>
      <w:sz w:val="16"/>
      <w:szCs w:val="16"/>
    </w:rPr>
  </w:style>
  <w:style w:type="paragraph" w:customStyle="1" w:styleId="xl73">
    <w:name w:val="xl73"/>
    <w:basedOn w:val="a"/>
    <w:rsid w:val="00E0572D"/>
    <w:pPr>
      <w:pBdr>
        <w:left w:val="single" w:sz="8" w:space="0" w:color="000000"/>
        <w:bottom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74">
    <w:name w:val="xl74"/>
    <w:basedOn w:val="a"/>
    <w:rsid w:val="00E0572D"/>
    <w:pPr>
      <w:pBdr>
        <w:top w:val="single" w:sz="8" w:space="0" w:color="000000"/>
        <w:left w:val="single" w:sz="8" w:space="0" w:color="000000"/>
        <w:right w:val="single" w:sz="8" w:space="0" w:color="000000"/>
      </w:pBdr>
      <w:shd w:val="clear" w:color="000000" w:fill="D9D9D9"/>
      <w:spacing w:before="100" w:beforeAutospacing="1" w:after="100" w:afterAutospacing="1"/>
      <w:jc w:val="center"/>
      <w:textAlignment w:val="center"/>
    </w:pPr>
    <w:rPr>
      <w:b/>
      <w:bCs/>
      <w:color w:val="000000"/>
      <w:sz w:val="16"/>
      <w:szCs w:val="16"/>
    </w:rPr>
  </w:style>
  <w:style w:type="paragraph" w:customStyle="1" w:styleId="xl75">
    <w:name w:val="xl75"/>
    <w:basedOn w:val="a"/>
    <w:rsid w:val="00E0572D"/>
    <w:pPr>
      <w:pBdr>
        <w:left w:val="single" w:sz="8" w:space="0" w:color="000000"/>
        <w:right w:val="single" w:sz="8" w:space="0" w:color="000000"/>
      </w:pBdr>
      <w:shd w:val="clear" w:color="000000" w:fill="D9D9D9"/>
      <w:spacing w:before="100" w:beforeAutospacing="1" w:after="100" w:afterAutospacing="1"/>
      <w:jc w:val="center"/>
      <w:textAlignment w:val="center"/>
    </w:pPr>
    <w:rPr>
      <w:b/>
      <w:bCs/>
      <w:color w:val="000000"/>
      <w:sz w:val="16"/>
      <w:szCs w:val="16"/>
    </w:rPr>
  </w:style>
  <w:style w:type="paragraph" w:customStyle="1" w:styleId="xl76">
    <w:name w:val="xl76"/>
    <w:basedOn w:val="a"/>
    <w:rsid w:val="00E0572D"/>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b/>
      <w:bCs/>
      <w:color w:val="000000"/>
      <w:sz w:val="16"/>
      <w:szCs w:val="16"/>
    </w:rPr>
  </w:style>
  <w:style w:type="paragraph" w:customStyle="1" w:styleId="xl77">
    <w:name w:val="xl77"/>
    <w:basedOn w:val="a"/>
    <w:rsid w:val="00E0572D"/>
    <w:pPr>
      <w:pBdr>
        <w:top w:val="single" w:sz="8" w:space="0" w:color="000000"/>
        <w:left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78">
    <w:name w:val="xl78"/>
    <w:basedOn w:val="a"/>
    <w:rsid w:val="00E0572D"/>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E0572D"/>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E0572D"/>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81">
    <w:name w:val="xl81"/>
    <w:basedOn w:val="a"/>
    <w:rsid w:val="00E0572D"/>
    <w:pPr>
      <w:pBdr>
        <w:top w:val="single" w:sz="8" w:space="0" w:color="000000"/>
        <w:bottom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82">
    <w:name w:val="xl82"/>
    <w:basedOn w:val="a"/>
    <w:rsid w:val="00E0572D"/>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3">
    <w:name w:val="xl83"/>
    <w:basedOn w:val="a"/>
    <w:rsid w:val="00E0572D"/>
    <w:pPr>
      <w:pBdr>
        <w:top w:val="single" w:sz="8" w:space="0" w:color="000000"/>
        <w:left w:val="single" w:sz="8"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84">
    <w:name w:val="xl84"/>
    <w:basedOn w:val="a"/>
    <w:rsid w:val="00E0572D"/>
    <w:pPr>
      <w:pBdr>
        <w:bottom w:val="single" w:sz="8" w:space="0" w:color="000000"/>
        <w:right w:val="single" w:sz="8" w:space="0" w:color="000000"/>
      </w:pBdr>
      <w:spacing w:before="100" w:beforeAutospacing="1" w:after="100" w:afterAutospacing="1"/>
      <w:jc w:val="both"/>
      <w:textAlignment w:val="center"/>
    </w:pPr>
    <w:rPr>
      <w:color w:val="000000"/>
      <w:sz w:val="16"/>
      <w:szCs w:val="16"/>
    </w:rPr>
  </w:style>
  <w:style w:type="paragraph" w:customStyle="1" w:styleId="xl85">
    <w:name w:val="xl85"/>
    <w:basedOn w:val="a"/>
    <w:rsid w:val="00E0572D"/>
    <w:pPr>
      <w:pBdr>
        <w:top w:val="single" w:sz="8" w:space="0" w:color="000000"/>
        <w:right w:val="single" w:sz="8" w:space="0" w:color="000000"/>
      </w:pBdr>
      <w:spacing w:before="100" w:beforeAutospacing="1" w:after="100" w:afterAutospacing="1"/>
      <w:textAlignment w:val="center"/>
    </w:pPr>
    <w:rPr>
      <w:color w:val="000000"/>
      <w:sz w:val="16"/>
      <w:szCs w:val="16"/>
    </w:rPr>
  </w:style>
  <w:style w:type="paragraph" w:customStyle="1" w:styleId="xl86">
    <w:name w:val="xl86"/>
    <w:basedOn w:val="a"/>
    <w:rsid w:val="00E0572D"/>
    <w:pPr>
      <w:pBdr>
        <w:left w:val="single" w:sz="8" w:space="14" w:color="000000"/>
        <w:bottom w:val="single" w:sz="8" w:space="0" w:color="000000"/>
        <w:right w:val="single" w:sz="8" w:space="0" w:color="000000"/>
      </w:pBdr>
      <w:spacing w:before="100" w:beforeAutospacing="1" w:after="100" w:afterAutospacing="1"/>
      <w:ind w:firstLineChars="200" w:firstLine="200"/>
      <w:textAlignment w:val="center"/>
    </w:pPr>
    <w:rPr>
      <w:color w:val="000000"/>
      <w:sz w:val="16"/>
      <w:szCs w:val="16"/>
    </w:rPr>
  </w:style>
  <w:style w:type="paragraph" w:customStyle="1" w:styleId="xl87">
    <w:name w:val="xl87"/>
    <w:basedOn w:val="a"/>
    <w:rsid w:val="00E0572D"/>
    <w:pPr>
      <w:pBdr>
        <w:top w:val="single" w:sz="8" w:space="0" w:color="000000"/>
        <w:left w:val="single" w:sz="8" w:space="14" w:color="000000"/>
        <w:right w:val="single" w:sz="8" w:space="0" w:color="000000"/>
      </w:pBdr>
      <w:spacing w:before="100" w:beforeAutospacing="1" w:after="100" w:afterAutospacing="1"/>
      <w:ind w:firstLineChars="200" w:firstLine="200"/>
      <w:textAlignment w:val="center"/>
    </w:pPr>
    <w:rPr>
      <w:color w:val="000000"/>
      <w:sz w:val="16"/>
      <w:szCs w:val="16"/>
    </w:rPr>
  </w:style>
  <w:style w:type="paragraph" w:styleId="afff2">
    <w:name w:val="No Spacing"/>
    <w:uiPriority w:val="1"/>
    <w:qFormat/>
    <w:rsid w:val="00E0572D"/>
    <w:pPr>
      <w:spacing w:after="0" w:line="240" w:lineRule="auto"/>
    </w:pPr>
    <w:rPr>
      <w:rFonts w:ascii="Calibri" w:eastAsia="Calibri" w:hAnsi="Calibri" w:cs="Times New Roman"/>
    </w:rPr>
  </w:style>
  <w:style w:type="character" w:customStyle="1" w:styleId="blk">
    <w:name w:val="blk"/>
    <w:rsid w:val="00E0572D"/>
  </w:style>
  <w:style w:type="character" w:customStyle="1" w:styleId="fontstyle01">
    <w:name w:val="fontstyle01"/>
    <w:rsid w:val="00E0572D"/>
    <w:rPr>
      <w:rFonts w:ascii="TimesNewRomanPSMT" w:hAnsi="TimesNewRomanPSMT" w:hint="default"/>
      <w:b w:val="0"/>
      <w:bCs w:val="0"/>
      <w:i w:val="0"/>
      <w:iCs w:val="0"/>
      <w:color w:val="000000"/>
      <w:sz w:val="24"/>
      <w:szCs w:val="24"/>
    </w:rPr>
  </w:style>
  <w:style w:type="character" w:customStyle="1" w:styleId="211pt">
    <w:name w:val="Основной текст (2) + 11 pt"/>
    <w:rsid w:val="00E057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ail-message-map-nobreak">
    <w:name w:val="mail-message-map-nobreak"/>
    <w:basedOn w:val="a0"/>
    <w:rsid w:val="0012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799">
      <w:bodyDiv w:val="1"/>
      <w:marLeft w:val="0"/>
      <w:marRight w:val="0"/>
      <w:marTop w:val="0"/>
      <w:marBottom w:val="0"/>
      <w:divBdr>
        <w:top w:val="none" w:sz="0" w:space="0" w:color="auto"/>
        <w:left w:val="none" w:sz="0" w:space="0" w:color="auto"/>
        <w:bottom w:val="none" w:sz="0" w:space="0" w:color="auto"/>
        <w:right w:val="none" w:sz="0" w:space="0" w:color="auto"/>
      </w:divBdr>
      <w:divsChild>
        <w:div w:id="752896649">
          <w:marLeft w:val="0"/>
          <w:marRight w:val="45"/>
          <w:marTop w:val="0"/>
          <w:marBottom w:val="0"/>
          <w:divBdr>
            <w:top w:val="none" w:sz="0" w:space="0" w:color="auto"/>
            <w:left w:val="none" w:sz="0" w:space="0" w:color="auto"/>
            <w:bottom w:val="none" w:sz="0" w:space="0" w:color="auto"/>
            <w:right w:val="none" w:sz="0" w:space="0" w:color="auto"/>
          </w:divBdr>
        </w:div>
      </w:divsChild>
    </w:div>
    <w:div w:id="117577628">
      <w:bodyDiv w:val="1"/>
      <w:marLeft w:val="0"/>
      <w:marRight w:val="0"/>
      <w:marTop w:val="0"/>
      <w:marBottom w:val="0"/>
      <w:divBdr>
        <w:top w:val="none" w:sz="0" w:space="0" w:color="auto"/>
        <w:left w:val="none" w:sz="0" w:space="0" w:color="auto"/>
        <w:bottom w:val="none" w:sz="0" w:space="0" w:color="auto"/>
        <w:right w:val="none" w:sz="0" w:space="0" w:color="auto"/>
      </w:divBdr>
    </w:div>
    <w:div w:id="160586931">
      <w:bodyDiv w:val="1"/>
      <w:marLeft w:val="0"/>
      <w:marRight w:val="0"/>
      <w:marTop w:val="0"/>
      <w:marBottom w:val="0"/>
      <w:divBdr>
        <w:top w:val="none" w:sz="0" w:space="0" w:color="auto"/>
        <w:left w:val="none" w:sz="0" w:space="0" w:color="auto"/>
        <w:bottom w:val="none" w:sz="0" w:space="0" w:color="auto"/>
        <w:right w:val="none" w:sz="0" w:space="0" w:color="auto"/>
      </w:divBdr>
    </w:div>
    <w:div w:id="655260096">
      <w:bodyDiv w:val="1"/>
      <w:marLeft w:val="0"/>
      <w:marRight w:val="0"/>
      <w:marTop w:val="0"/>
      <w:marBottom w:val="0"/>
      <w:divBdr>
        <w:top w:val="none" w:sz="0" w:space="0" w:color="auto"/>
        <w:left w:val="none" w:sz="0" w:space="0" w:color="auto"/>
        <w:bottom w:val="none" w:sz="0" w:space="0" w:color="auto"/>
        <w:right w:val="none" w:sz="0" w:space="0" w:color="auto"/>
      </w:divBdr>
    </w:div>
    <w:div w:id="1032457145">
      <w:bodyDiv w:val="1"/>
      <w:marLeft w:val="0"/>
      <w:marRight w:val="0"/>
      <w:marTop w:val="0"/>
      <w:marBottom w:val="0"/>
      <w:divBdr>
        <w:top w:val="none" w:sz="0" w:space="0" w:color="auto"/>
        <w:left w:val="none" w:sz="0" w:space="0" w:color="auto"/>
        <w:bottom w:val="none" w:sz="0" w:space="0" w:color="auto"/>
        <w:right w:val="none" w:sz="0" w:space="0" w:color="auto"/>
      </w:divBdr>
    </w:div>
    <w:div w:id="14037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ettings" Target="settings.xml"/><Relationship Id="rId7" Type="http://schemas.openxmlformats.org/officeDocument/2006/relationships/hyperlink" Target="mailto:ooodizaynkombin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Shells</dc:creator>
  <cp:keywords/>
  <dc:description/>
  <cp:lastModifiedBy>Denis</cp:lastModifiedBy>
  <cp:revision>3</cp:revision>
  <cp:lastPrinted>2021-09-22T16:07:00Z</cp:lastPrinted>
  <dcterms:created xsi:type="dcterms:W3CDTF">2023-01-31T15:29:00Z</dcterms:created>
  <dcterms:modified xsi:type="dcterms:W3CDTF">2023-02-01T09:48:00Z</dcterms:modified>
</cp:coreProperties>
</file>