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F8" w:rsidRDefault="00E00AF8" w:rsidP="00E00AF8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1134-ПП/15</w:t>
      </w:r>
    </w:p>
    <w:p w:rsidR="00E00AF8" w:rsidRDefault="00E00AF8" w:rsidP="00E00AF8">
      <w:pPr>
        <w:pStyle w:val="a3"/>
        <w:jc w:val="center"/>
      </w:pPr>
      <w:r>
        <w:t>ОБ ОПРЕДЕЛЕНИИ УЧА</w:t>
      </w:r>
      <w:bookmarkStart w:id="0" w:name="_GoBack"/>
      <w:bookmarkEnd w:id="0"/>
      <w:r>
        <w:t>СТНИКОВ ТОРГОВ ПОСРЕДСТВОМ ПУБЛИЧНОГО ПРЕДЛОЖЕНИЯ</w:t>
      </w:r>
    </w:p>
    <w:p w:rsidR="00E00AF8" w:rsidRDefault="00E00AF8" w:rsidP="00E00AF8">
      <w:pPr>
        <w:pStyle w:val="a3"/>
        <w:jc w:val="both"/>
      </w:pPr>
      <w:r>
        <w:rPr>
          <w:rStyle w:val="a4"/>
        </w:rPr>
        <w:t> </w:t>
      </w:r>
    </w:p>
    <w:p w:rsidR="00E00AF8" w:rsidRDefault="00E00AF8" w:rsidP="00E00AF8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"14" марта 2023 г.</w:t>
      </w:r>
    </w:p>
    <w:p w:rsidR="00E00AF8" w:rsidRDefault="00E00AF8" w:rsidP="00E00AF8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E00AF8" w:rsidRDefault="00E00AF8" w:rsidP="00E00AF8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E00AF8" w:rsidRDefault="00E00AF8" w:rsidP="00E00AF8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E00AF8" w:rsidRDefault="00E00AF8" w:rsidP="00E00AF8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E00AF8" w:rsidRDefault="00E00AF8" w:rsidP="00E00AF8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E00AF8" w:rsidRDefault="00E00AF8" w:rsidP="00E00AF8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E00AF8" w:rsidRDefault="00E00AF8" w:rsidP="00E00AF8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E00AF8" w:rsidRDefault="00E00AF8" w:rsidP="00E00AF8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15</w:t>
      </w:r>
      <w:r>
        <w:rPr>
          <w:rStyle w:val="a4"/>
        </w:rPr>
        <w:t>.</w:t>
      </w:r>
    </w:p>
    <w:p w:rsidR="00E00AF8" w:rsidRDefault="00E00AF8" w:rsidP="00E00AF8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E00AF8" w:rsidRDefault="00E00AF8" w:rsidP="00E00AF8">
      <w:pPr>
        <w:pStyle w:val="a3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101 409,00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адрес объекта: обл. Московская, р-н Дмитровский, г/</w:t>
      </w:r>
      <w:proofErr w:type="gramStart"/>
      <w:r>
        <w:rPr>
          <w:rStyle w:val="a5"/>
          <w:b/>
          <w:bCs/>
        </w:rPr>
        <w:t>п</w:t>
      </w:r>
      <w:proofErr w:type="gramEnd"/>
      <w:r>
        <w:rPr>
          <w:rStyle w:val="a5"/>
          <w:b/>
          <w:bCs/>
        </w:rPr>
        <w:t xml:space="preserve"> Яхрома, д. </w:t>
      </w:r>
      <w:proofErr w:type="spellStart"/>
      <w:r>
        <w:rPr>
          <w:rStyle w:val="a5"/>
          <w:b/>
          <w:bCs/>
        </w:rPr>
        <w:t>Доронино</w:t>
      </w:r>
      <w:proofErr w:type="spellEnd"/>
      <w:r>
        <w:rPr>
          <w:rStyle w:val="a5"/>
          <w:b/>
          <w:bCs/>
        </w:rPr>
        <w:t xml:space="preserve">, с кадастровым номером 50:04:0230223:13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50-50-04/005/2014-319 от 24.02.2014).</w:t>
      </w:r>
      <w:proofErr w:type="gramEnd"/>
      <w:r>
        <w:rPr>
          <w:rStyle w:val="a5"/>
          <w:b/>
          <w:bCs/>
        </w:rPr>
        <w:t xml:space="preserve"> Срок, на который установлено ограничение прав и обременение объекта недвижимости: с 24.02.2014 по 01.08.2028. </w:t>
      </w:r>
      <w:r>
        <w:rPr>
          <w:rStyle w:val="a5"/>
          <w:b/>
          <w:bCs/>
        </w:rPr>
        <w:lastRenderedPageBreak/>
        <w:t>Сведения о частях земельного участка: - 50:04:0230223:13/1 – площадь 5886.17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Иные ограничения (обременения) прав. - 50:04:0230223:13/2 – площадь 6981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28.04.2015. - 50:04:0230223:13/3 – площадь 6986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28.04.2015. - 50:04:0230223:13/4 – площадь 6982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ZoneToGKN_655fce3e-86bb-469f-9013-b0dca09fb68c.zip № PVD-0145/2021-44099-1 от 18.10.2021, срок действия: 01.11.2021г. - 50:04:0230223:13/5 – площадь 6986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Об установлении публичного сервитута в интересах публичного акционерного общества «</w:t>
      </w:r>
      <w:proofErr w:type="spellStart"/>
      <w:r>
        <w:rPr>
          <w:rStyle w:val="a5"/>
          <w:b/>
          <w:bCs/>
        </w:rPr>
        <w:t>Россети</w:t>
      </w:r>
      <w:proofErr w:type="spellEnd"/>
      <w:r>
        <w:rPr>
          <w:rStyle w:val="a5"/>
          <w:b/>
          <w:bCs/>
        </w:rPr>
        <w:t xml:space="preserve"> Московский регион» на землях и частях земельных участков, расположенных на территории Дмитровского городского округа Московской области, в целях размещения существующего объекта электросетевого хозяйства </w:t>
      </w:r>
      <w:proofErr w:type="gramStart"/>
      <w:r>
        <w:rPr>
          <w:rStyle w:val="a5"/>
          <w:b/>
          <w:bCs/>
        </w:rPr>
        <w:t>ВЛ</w:t>
      </w:r>
      <w:proofErr w:type="gramEnd"/>
      <w:r>
        <w:rPr>
          <w:rStyle w:val="a5"/>
          <w:b/>
          <w:bCs/>
        </w:rPr>
        <w:t xml:space="preserve"> 35 </w:t>
      </w:r>
      <w:proofErr w:type="spellStart"/>
      <w:r>
        <w:rPr>
          <w:rStyle w:val="a5"/>
          <w:b/>
          <w:bCs/>
        </w:rPr>
        <w:t>кВ</w:t>
      </w:r>
      <w:proofErr w:type="spellEnd"/>
      <w:r>
        <w:rPr>
          <w:rStyle w:val="a5"/>
          <w:b/>
          <w:bCs/>
        </w:rPr>
        <w:t xml:space="preserve"> «</w:t>
      </w:r>
      <w:proofErr w:type="spellStart"/>
      <w:r>
        <w:rPr>
          <w:rStyle w:val="a5"/>
          <w:b/>
          <w:bCs/>
        </w:rPr>
        <w:t>Подъячево</w:t>
      </w:r>
      <w:proofErr w:type="spellEnd"/>
      <w:r>
        <w:rPr>
          <w:rStyle w:val="a5"/>
          <w:b/>
          <w:bCs/>
        </w:rPr>
        <w:t xml:space="preserve">-Юрьево I» № 15ВР-1510 от 23.08.2021, срок действия: 18.01.2022 </w:t>
      </w:r>
    </w:p>
    <w:p w:rsidR="00E00AF8" w:rsidRDefault="00E00AF8" w:rsidP="00E00AF8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3386046.51</w:t>
      </w:r>
      <w:r>
        <w:t xml:space="preserve"> рублей (НДС не облагается).</w:t>
      </w:r>
    </w:p>
    <w:p w:rsidR="00E00AF8" w:rsidRDefault="00E00AF8" w:rsidP="00E00AF8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E00AF8" w:rsidRDefault="00E00AF8" w:rsidP="00E00AF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Style w:val="a5"/>
          <w:rFonts w:eastAsia="Times New Roman"/>
          <w:sz w:val="28"/>
          <w:szCs w:val="28"/>
        </w:rPr>
        <w:t xml:space="preserve">( 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ИНН: 603700075204 ) </w:t>
      </w:r>
    </w:p>
    <w:p w:rsidR="00E00AF8" w:rsidRDefault="00E00AF8" w:rsidP="00E00AF8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E00AF8" w:rsidRDefault="00E00AF8" w:rsidP="00E00AF8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E00AF8" w:rsidRDefault="00E00AF8" w:rsidP="00E00AF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ИП Савина Надежда Борисовна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Style w:val="a5"/>
          <w:rFonts w:eastAsia="Times New Roman"/>
          <w:sz w:val="28"/>
          <w:szCs w:val="28"/>
        </w:rPr>
        <w:t xml:space="preserve">( 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ИНН: 632523125878 ОГРН: 319631300014088 ) </w:t>
      </w:r>
    </w:p>
    <w:p w:rsidR="00E00AF8" w:rsidRDefault="00E00AF8" w:rsidP="00E00AF8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E00AF8" w:rsidRDefault="00E00AF8" w:rsidP="00E00AF8">
      <w:pPr>
        <w:pStyle w:val="a3"/>
        <w:ind w:left="720"/>
        <w:jc w:val="both"/>
      </w:pPr>
      <w:r>
        <w:lastRenderedPageBreak/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ИП Савина Надежда Борисовна</w:t>
      </w:r>
      <w:r>
        <w:t xml:space="preserve"> допускается и признается участником торгов.</w:t>
      </w:r>
    </w:p>
    <w:p w:rsidR="00E00AF8" w:rsidRDefault="00E00AF8" w:rsidP="00E00AF8">
      <w:pPr>
        <w:pStyle w:val="a3"/>
        <w:jc w:val="both"/>
      </w:pPr>
      <w:r>
        <w:t> </w:t>
      </w:r>
    </w:p>
    <w:p w:rsidR="00E00AF8" w:rsidRDefault="00E00AF8" w:rsidP="00E00AF8">
      <w:pPr>
        <w:pStyle w:val="a3"/>
        <w:jc w:val="both"/>
      </w:pPr>
      <w:r>
        <w:t>Организатор торгов</w:t>
      </w:r>
    </w:p>
    <w:p w:rsidR="00E00AF8" w:rsidRDefault="00E00AF8" w:rsidP="00E00AF8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E00AF8" w:rsidRDefault="00E00AF8" w:rsidP="00E00AF8">
      <w:pPr>
        <w:pStyle w:val="a3"/>
        <w:jc w:val="both"/>
      </w:pPr>
      <w:r>
        <w:t>_______________ ЗАО \"УПРАВЛЯЮЩАЯ КОМПАНИЯ \"ДИАНА\"</w:t>
      </w:r>
    </w:p>
    <w:p w:rsidR="008C36AB" w:rsidRDefault="008C36AB" w:rsidP="00E00AF8">
      <w:pPr>
        <w:jc w:val="both"/>
      </w:pPr>
    </w:p>
    <w:sectPr w:rsidR="008C36AB" w:rsidSect="00E00A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DEA"/>
    <w:multiLevelType w:val="multilevel"/>
    <w:tmpl w:val="1076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A06C7E"/>
    <w:multiLevelType w:val="multilevel"/>
    <w:tmpl w:val="CA88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0"/>
    <w:rsid w:val="00561C10"/>
    <w:rsid w:val="008C36AB"/>
    <w:rsid w:val="00E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AF8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E00AF8"/>
    <w:rPr>
      <w:b/>
      <w:bCs/>
    </w:rPr>
  </w:style>
  <w:style w:type="character" w:styleId="a5">
    <w:name w:val="Emphasis"/>
    <w:basedOn w:val="a0"/>
    <w:uiPriority w:val="20"/>
    <w:qFormat/>
    <w:rsid w:val="00E00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AF8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E00AF8"/>
    <w:rPr>
      <w:b/>
      <w:bCs/>
    </w:rPr>
  </w:style>
  <w:style w:type="character" w:styleId="a5">
    <w:name w:val="Emphasis"/>
    <w:basedOn w:val="a0"/>
    <w:uiPriority w:val="20"/>
    <w:qFormat/>
    <w:rsid w:val="00E00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2023-03-14T08:26:00Z</dcterms:created>
  <dcterms:modified xsi:type="dcterms:W3CDTF">2023-03-14T08:36:00Z</dcterms:modified>
</cp:coreProperties>
</file>