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F6C" w:rsidRDefault="001B31FA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ПРОТОКОЛ № </w:t>
      </w:r>
      <w:r>
        <w:rPr>
          <w:rStyle w:val="a4"/>
          <w:i/>
          <w:iCs/>
          <w:sz w:val="28"/>
          <w:szCs w:val="28"/>
        </w:rPr>
        <w:t>1159-АС/11</w:t>
      </w:r>
      <w:r>
        <w:rPr>
          <w:sz w:val="28"/>
          <w:szCs w:val="28"/>
        </w:rPr>
        <w:t xml:space="preserve"> </w:t>
      </w:r>
    </w:p>
    <w:p w:rsidR="00C05F6C" w:rsidRDefault="001B31F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ТОРГОВ В ФОРМЕ АУКЦИОНА С ПОНИЖЕНИЕМ И ПОВЫШЕНИЕМ ЦЕНЫ</w:t>
      </w:r>
    </w:p>
    <w:p w:rsidR="00C05F6C" w:rsidRDefault="001B31FA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 </w:t>
      </w:r>
    </w:p>
    <w:p w:rsidR="00C05F6C" w:rsidRDefault="001B31FA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Дата подписания протокола: </w:t>
      </w:r>
      <w:r>
        <w:rPr>
          <w:rStyle w:val="a4"/>
          <w:i/>
          <w:iCs/>
          <w:sz w:val="28"/>
          <w:szCs w:val="28"/>
        </w:rPr>
        <w:t>«11» апреля 2023 г.</w:t>
      </w:r>
      <w:r>
        <w:rPr>
          <w:sz w:val="28"/>
          <w:szCs w:val="28"/>
        </w:rPr>
        <w:t xml:space="preserve"> </w:t>
      </w:r>
    </w:p>
    <w:p w:rsidR="00C05F6C" w:rsidRDefault="001B31FA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>Настоящий протокол подписан в подтверждение следующего:</w:t>
      </w:r>
    </w:p>
    <w:p w:rsidR="00C05F6C" w:rsidRDefault="001B31F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ОБЩЕСТВО С ОГРАНИЧЕННОЙ ОТВЕТСТВЕННОСТЬЮ "АССЕТ МЕНЕДЖМЕНТ" </w:t>
      </w:r>
    </w:p>
    <w:p w:rsidR="00C05F6C" w:rsidRDefault="001B31F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Продавец имущества: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ООО «</w:t>
      </w:r>
      <w:proofErr w:type="spellStart"/>
      <w:r>
        <w:rPr>
          <w:rStyle w:val="a5"/>
          <w:b/>
          <w:bCs/>
          <w:sz w:val="28"/>
          <w:szCs w:val="28"/>
        </w:rPr>
        <w:t>Риквэст</w:t>
      </w:r>
      <w:proofErr w:type="spellEnd"/>
      <w:r>
        <w:rPr>
          <w:rStyle w:val="a5"/>
          <w:b/>
          <w:bCs/>
          <w:sz w:val="28"/>
          <w:szCs w:val="28"/>
        </w:rPr>
        <w:t xml:space="preserve">-Юг» </w:t>
      </w:r>
    </w:p>
    <w:p w:rsidR="00C05F6C" w:rsidRDefault="001B31F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>аукцион с понижением и повышением цены</w:t>
      </w:r>
    </w:p>
    <w:p w:rsidR="00C05F6C" w:rsidRDefault="001B31F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Победителем торгов с открытой формой подачи предложений о цене признается участник торгов, подтвердивший первым (ранее остальных участников торгов) цену за имущество, выставленного на торги, по начальной цене или на одном из периодов снижения («шагов понижения цены»). В случае, если на торги было допущено менее двух участников торги признаются несостоявшимися. В случае, если ни одним из участников торгов не было подано ценового предложения торги признаются несостоявшимися. </w:t>
      </w:r>
    </w:p>
    <w:p w:rsidR="00C05F6C" w:rsidRDefault="001B31F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На сайте Оператора электронной площадки АО «НИС» - http://trade.nistp.ru/. </w:t>
      </w:r>
    </w:p>
    <w:p w:rsidR="00C05F6C" w:rsidRDefault="001B31FA">
      <w:pPr>
        <w:pStyle w:val="a3"/>
        <w:rPr>
          <w:sz w:val="28"/>
          <w:szCs w:val="28"/>
        </w:rPr>
      </w:pPr>
      <w:r>
        <w:rPr>
          <w:sz w:val="28"/>
          <w:szCs w:val="28"/>
        </w:rPr>
        <w:t>Сообщение о проведении торгов опубликовано в «Экономика и Жизнь» от «28» февраля 2023 г.</w:t>
      </w:r>
    </w:p>
    <w:p w:rsidR="00C05F6C" w:rsidRDefault="001B31FA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Лот № </w:t>
      </w:r>
      <w:r>
        <w:rPr>
          <w:rStyle w:val="a5"/>
          <w:b/>
          <w:bCs/>
          <w:sz w:val="28"/>
          <w:szCs w:val="28"/>
        </w:rPr>
        <w:t>11</w:t>
      </w:r>
      <w:r>
        <w:rPr>
          <w:rStyle w:val="a4"/>
          <w:sz w:val="28"/>
          <w:szCs w:val="28"/>
        </w:rPr>
        <w:t>.</w:t>
      </w:r>
    </w:p>
    <w:p w:rsidR="00C05F6C" w:rsidRDefault="001B31F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</w:t>
      </w:r>
      <w:r>
        <w:rPr>
          <w:sz w:val="28"/>
          <w:szCs w:val="28"/>
        </w:rPr>
        <w:t xml:space="preserve">: </w:t>
      </w:r>
      <w:r>
        <w:rPr>
          <w:rStyle w:val="a4"/>
          <w:i/>
          <w:iCs/>
          <w:sz w:val="28"/>
          <w:szCs w:val="28"/>
        </w:rPr>
        <w:t xml:space="preserve">Гаражный бокс 77, площадь 60,5 </w:t>
      </w:r>
      <w:proofErr w:type="spellStart"/>
      <w:r>
        <w:rPr>
          <w:rStyle w:val="a4"/>
          <w:i/>
          <w:iCs/>
          <w:sz w:val="28"/>
          <w:szCs w:val="28"/>
        </w:rPr>
        <w:t>кв.м</w:t>
      </w:r>
      <w:proofErr w:type="spellEnd"/>
      <w:r>
        <w:rPr>
          <w:rStyle w:val="a4"/>
          <w:i/>
          <w:iCs/>
          <w:sz w:val="28"/>
          <w:szCs w:val="28"/>
        </w:rPr>
        <w:t xml:space="preserve">., кадастровый номер: 23:49:0203012:1720. </w:t>
      </w:r>
    </w:p>
    <w:p w:rsidR="00C05F6C" w:rsidRDefault="001B31FA">
      <w:pPr>
        <w:pStyle w:val="a3"/>
        <w:rPr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 xml:space="preserve">Гаражный бокс 77, площадь 60,5 </w:t>
      </w:r>
      <w:proofErr w:type="spellStart"/>
      <w:r>
        <w:rPr>
          <w:rStyle w:val="a5"/>
          <w:b/>
          <w:bCs/>
          <w:sz w:val="28"/>
          <w:szCs w:val="28"/>
        </w:rPr>
        <w:t>кв.м</w:t>
      </w:r>
      <w:proofErr w:type="spellEnd"/>
      <w:r>
        <w:rPr>
          <w:rStyle w:val="a5"/>
          <w:b/>
          <w:bCs/>
          <w:sz w:val="28"/>
          <w:szCs w:val="28"/>
        </w:rPr>
        <w:t xml:space="preserve">., кадастровый номер: 23:49:0203012:1720. Краснодарский край, г. Сочи, ул. Пирогова д. 30 </w:t>
      </w:r>
    </w:p>
    <w:p w:rsidR="00C05F6C" w:rsidRDefault="001B31F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Начальная цена лота</w:t>
      </w:r>
      <w:r>
        <w:rPr>
          <w:rStyle w:val="a4"/>
          <w:i/>
          <w:iCs/>
          <w:sz w:val="28"/>
          <w:szCs w:val="28"/>
        </w:rPr>
        <w:t xml:space="preserve">: 5014000.00 </w:t>
      </w:r>
      <w:r>
        <w:rPr>
          <w:sz w:val="28"/>
          <w:szCs w:val="28"/>
        </w:rPr>
        <w:t>рублей (в том числе НДС).</w:t>
      </w:r>
    </w:p>
    <w:p w:rsidR="00C05F6C" w:rsidRDefault="001B31FA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о допуске к участию в торгах № 1159-АС/11 от "11" апреля 2023 участниками торгов являются следующие лица (далее – Участники торгов):</w:t>
      </w:r>
    </w:p>
    <w:p w:rsidR="00C05F6C" w:rsidRDefault="001B31F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lastRenderedPageBreak/>
        <w:t>Буянова</w:t>
      </w:r>
      <w:proofErr w:type="spellEnd"/>
      <w:r>
        <w:rPr>
          <w:rFonts w:eastAsia="Times New Roman"/>
          <w:sz w:val="28"/>
          <w:szCs w:val="28"/>
        </w:rPr>
        <w:t xml:space="preserve"> Наталья Николаевна (ИНН:773301914889);</w:t>
      </w:r>
    </w:p>
    <w:p w:rsidR="00C05F6C" w:rsidRDefault="001B31F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АНДРЕЕВА МАРИНА ФИЛИППОВНА (ИНН:772300215491)</w:t>
      </w:r>
      <w:r w:rsidR="00292D20">
        <w:rPr>
          <w:rFonts w:eastAsia="Times New Roman"/>
          <w:sz w:val="28"/>
          <w:szCs w:val="28"/>
        </w:rPr>
        <w:t xml:space="preserve"> </w:t>
      </w:r>
      <w:r w:rsidR="00292D20">
        <w:rPr>
          <w:rStyle w:val="a5"/>
          <w:rFonts w:eastAsia="Times New Roman"/>
          <w:sz w:val="28"/>
          <w:szCs w:val="28"/>
        </w:rPr>
        <w:t xml:space="preserve">(действующая в интересах </w:t>
      </w:r>
      <w:proofErr w:type="spellStart"/>
      <w:r w:rsidR="00292D20">
        <w:rPr>
          <w:rStyle w:val="a5"/>
          <w:rFonts w:eastAsia="Times New Roman"/>
          <w:sz w:val="28"/>
          <w:szCs w:val="28"/>
        </w:rPr>
        <w:t>Тисецкого</w:t>
      </w:r>
      <w:proofErr w:type="spellEnd"/>
      <w:r w:rsidR="00292D20">
        <w:rPr>
          <w:rStyle w:val="a5"/>
          <w:rFonts w:eastAsia="Times New Roman"/>
          <w:sz w:val="28"/>
          <w:szCs w:val="28"/>
        </w:rPr>
        <w:t xml:space="preserve"> Александра Николаевича (ИНН 246402912383)</w:t>
      </w:r>
      <w:bookmarkStart w:id="0" w:name="_GoBack"/>
      <w:bookmarkEnd w:id="0"/>
      <w:r>
        <w:rPr>
          <w:rFonts w:eastAsia="Times New Roman"/>
          <w:sz w:val="28"/>
          <w:szCs w:val="28"/>
        </w:rPr>
        <w:t>;</w:t>
      </w:r>
    </w:p>
    <w:p w:rsidR="00C05F6C" w:rsidRDefault="001B31F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Ханявин</w:t>
      </w:r>
      <w:proofErr w:type="spellEnd"/>
      <w:r>
        <w:rPr>
          <w:rFonts w:eastAsia="Times New Roman"/>
          <w:sz w:val="28"/>
          <w:szCs w:val="28"/>
        </w:rPr>
        <w:t xml:space="preserve"> Леонид Валерьевич (ИНН:772140460703);</w:t>
      </w:r>
    </w:p>
    <w:p w:rsidR="00C05F6C" w:rsidRDefault="001B31F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Андреева Елена Викторовна (ИНН:232008115019);</w:t>
      </w:r>
    </w:p>
    <w:p w:rsidR="00C05F6C" w:rsidRDefault="001B31F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Кащенко Татьяна Эдуардовна (ИНН:231905345671).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2633"/>
        <w:gridCol w:w="4449"/>
      </w:tblGrid>
      <w:tr w:rsidR="00C05F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5F6C" w:rsidRDefault="001B31F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5F6C" w:rsidRDefault="001B31F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Время подачи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5F6C" w:rsidRDefault="001B31F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Style w:val="a4"/>
                <w:rFonts w:eastAsia="Times New Roman"/>
              </w:rPr>
              <w:t>Участник</w:t>
            </w:r>
          </w:p>
        </w:tc>
      </w:tr>
      <w:tr w:rsidR="00C05F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5F6C" w:rsidRDefault="001B31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5014000.00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5F6C" w:rsidRDefault="001B31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11.04.2023 11:00:06.932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05F6C" w:rsidRDefault="001B31F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АНДРЕЕВА МАРИНА ФИЛИППОВНА</w:t>
            </w:r>
          </w:p>
        </w:tc>
      </w:tr>
    </w:tbl>
    <w:p w:rsidR="00C05F6C" w:rsidRDefault="001B31FA" w:rsidP="001B31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высокую цену в размере </w:t>
      </w:r>
      <w:r>
        <w:rPr>
          <w:rStyle w:val="a5"/>
          <w:b/>
          <w:bCs/>
          <w:sz w:val="28"/>
          <w:szCs w:val="28"/>
        </w:rPr>
        <w:t>5014000.00</w:t>
      </w:r>
      <w:r>
        <w:rPr>
          <w:sz w:val="28"/>
          <w:szCs w:val="28"/>
        </w:rPr>
        <w:t xml:space="preserve"> рублей за имущество, составляющее Лот, предложил участник </w:t>
      </w:r>
      <w:r>
        <w:rPr>
          <w:rStyle w:val="a5"/>
          <w:b/>
          <w:bCs/>
          <w:sz w:val="28"/>
          <w:szCs w:val="28"/>
        </w:rPr>
        <w:t>АНДРЕЕВА МАРИНА ФИЛИППОВНА</w:t>
      </w:r>
      <w:r>
        <w:rPr>
          <w:sz w:val="28"/>
          <w:szCs w:val="28"/>
        </w:rPr>
        <w:t>, который признается победителем торгов по Лоту.</w:t>
      </w:r>
    </w:p>
    <w:p w:rsidR="00C05F6C" w:rsidRDefault="001B31F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срок заключения договора купли-продажи</w:t>
      </w:r>
      <w:r>
        <w:rPr>
          <w:sz w:val="28"/>
          <w:szCs w:val="28"/>
        </w:rPr>
        <w:t xml:space="preserve">: </w:t>
      </w:r>
      <w:r>
        <w:rPr>
          <w:rStyle w:val="a5"/>
          <w:b/>
          <w:bCs/>
          <w:sz w:val="28"/>
          <w:szCs w:val="28"/>
        </w:rPr>
        <w:t xml:space="preserve">Договор купли-продажи заключается между Продавцом и Победителем торгов в течение 7 рабочих дней с даты подведения итогов торгов. В случае отказа или уклонения победителя торгов от подписания договора купли-продажи в течение 7 рабочих дней со дня подведения итогов торгов, внесенный задаток ему </w:t>
      </w:r>
      <w:proofErr w:type="gramStart"/>
      <w:r>
        <w:rPr>
          <w:rStyle w:val="a5"/>
          <w:b/>
          <w:bCs/>
          <w:sz w:val="28"/>
          <w:szCs w:val="28"/>
        </w:rPr>
        <w:t>не возвращается</w:t>
      </w:r>
      <w:proofErr w:type="gramEnd"/>
      <w:r>
        <w:rPr>
          <w:rStyle w:val="a5"/>
          <w:b/>
          <w:bCs/>
          <w:sz w:val="28"/>
          <w:szCs w:val="28"/>
        </w:rPr>
        <w:t xml:space="preserve"> и Продавец вправе предложить заключить договор купли-продажи имущества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 Договор купли-продажи заключается по утвержденной Продавцом форме не позднее 10 рабочих дней с даты получения указанным в настоящем пункте лицом проекта договора купли-продажи. В случае признания Торгов несостоявшимися по причине допуска к участию в них только одного участника, договор купли-продажи может быть заключен Продавцом с единственным участником аукциона в течение 7 рабочих дней с даты признания Торгов несостоявшимися по начальной цене (в случае согласия обеих сторон на заключение договора). </w:t>
      </w:r>
    </w:p>
    <w:p w:rsidR="00C05F6C" w:rsidRDefault="001B31FA">
      <w:pPr>
        <w:pStyle w:val="a3"/>
        <w:rPr>
          <w:rStyle w:val="a5"/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Сроки платежей, реквизиты счетов, на которые вносятся платежи: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sz w:val="28"/>
          <w:szCs w:val="28"/>
        </w:rPr>
        <w:t xml:space="preserve">Оплата Цены продажи за вычетом суммы задатка, производится Покупателем путем перечисления денежных средств на расчетный счет Продавца, указанный в Договоре купли-продажи, на условиях, указанных в договоре купли-продажи одним из следующих способов (Предусмотрены варианты (по согласованию между продавцом и покупателем) (при любом варианте до подачи документов в </w:t>
      </w:r>
      <w:proofErr w:type="spellStart"/>
      <w:r>
        <w:rPr>
          <w:rStyle w:val="a5"/>
          <w:b/>
          <w:bCs/>
          <w:sz w:val="28"/>
          <w:szCs w:val="28"/>
        </w:rPr>
        <w:t>Росреестр</w:t>
      </w:r>
      <w:proofErr w:type="spellEnd"/>
      <w:r>
        <w:rPr>
          <w:rStyle w:val="a5"/>
          <w:b/>
          <w:bCs/>
          <w:sz w:val="28"/>
          <w:szCs w:val="28"/>
        </w:rPr>
        <w:t xml:space="preserve"> о переходе права собственности на недвижимое имущество): 1. Расчеты собственными средствами Покупателя: • единовременно в течение 5 рабочих дней с даты подписания ДКП • единовременно путем открытия аккредитива в течение 5 рабочих дней с даты подписания ДКП • любая часть в течение 10 рабочих дней с даты подписания ДКП и другая часть путем открытия аккредитива в течение 5 рабочих дней с даты подписания </w:t>
      </w:r>
      <w:r>
        <w:rPr>
          <w:rStyle w:val="a5"/>
          <w:b/>
          <w:bCs/>
          <w:sz w:val="28"/>
          <w:szCs w:val="28"/>
        </w:rPr>
        <w:lastRenderedPageBreak/>
        <w:t xml:space="preserve">ДКП. 2. Расчеты с использованием кредитных средств банка из топ-50 по объему капитала согласно данным рейтингового агентства РИА Рейтинг (прим: рейтинг доступен на сайте агентства: https://riarating.ru/banks/): • единовременно путем открытия аккредитива в течение 5 рабочих дней с даты подписания ДКП. 3. Расчеты с использованием кредитных средств банка: • через номинальный счет Общества с ограниченной ответственностью «Центр недвижимости от Сбербанка» (ООО «ЦНС»). </w:t>
      </w:r>
    </w:p>
    <w:p w:rsidR="001B31FA" w:rsidRDefault="001B31FA">
      <w:pPr>
        <w:pStyle w:val="a3"/>
        <w:rPr>
          <w:sz w:val="28"/>
          <w:szCs w:val="28"/>
        </w:rPr>
      </w:pPr>
    </w:p>
    <w:p w:rsidR="00C05F6C" w:rsidRDefault="001B31FA">
      <w:pPr>
        <w:pStyle w:val="a3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C05F6C" w:rsidRDefault="001B31FA">
      <w:pPr>
        <w:pStyle w:val="a3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ОБЩЕСТВО С ОГРАНИЧЕННОЙ ОТВЕТСТВЕННОСТЬЮ «АССЕТ МЕНЕДЖМЕНТ»</w:t>
      </w:r>
    </w:p>
    <w:p w:rsidR="001B31FA" w:rsidRDefault="001B31FA">
      <w:pPr>
        <w:pStyle w:val="a3"/>
        <w:rPr>
          <w:rStyle w:val="a5"/>
          <w:b/>
          <w:bCs/>
          <w:sz w:val="28"/>
          <w:szCs w:val="28"/>
        </w:rPr>
      </w:pPr>
      <w:r>
        <w:rPr>
          <w:rStyle w:val="a5"/>
          <w:b/>
          <w:bCs/>
          <w:sz w:val="28"/>
          <w:szCs w:val="28"/>
        </w:rPr>
        <w:t>Генеральный директор</w:t>
      </w:r>
    </w:p>
    <w:p w:rsidR="001B31FA" w:rsidRDefault="001B31FA">
      <w:pPr>
        <w:pStyle w:val="a3"/>
        <w:rPr>
          <w:sz w:val="28"/>
          <w:szCs w:val="28"/>
        </w:rPr>
      </w:pPr>
    </w:p>
    <w:p w:rsidR="00C05F6C" w:rsidRDefault="001B31FA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 Я.Ю. Ершов</w:t>
      </w:r>
    </w:p>
    <w:p w:rsidR="001B31FA" w:rsidRDefault="001B31FA">
      <w:pPr>
        <w:pStyle w:val="a3"/>
        <w:rPr>
          <w:sz w:val="28"/>
          <w:szCs w:val="28"/>
        </w:rPr>
      </w:pPr>
    </w:p>
    <w:p w:rsidR="001B31FA" w:rsidRPr="001B31FA" w:rsidRDefault="001B31FA">
      <w:pPr>
        <w:pStyle w:val="a3"/>
        <w:rPr>
          <w:b/>
          <w:i/>
          <w:sz w:val="28"/>
          <w:szCs w:val="28"/>
        </w:rPr>
      </w:pPr>
      <w:r w:rsidRPr="001B31FA">
        <w:rPr>
          <w:b/>
          <w:i/>
          <w:sz w:val="28"/>
          <w:szCs w:val="28"/>
        </w:rPr>
        <w:t>Победитель</w:t>
      </w:r>
    </w:p>
    <w:p w:rsidR="001B31FA" w:rsidRDefault="001B31FA">
      <w:pPr>
        <w:pStyle w:val="a3"/>
        <w:rPr>
          <w:sz w:val="28"/>
          <w:szCs w:val="28"/>
        </w:rPr>
      </w:pPr>
    </w:p>
    <w:p w:rsidR="001B31FA" w:rsidRDefault="001B31FA">
      <w:pPr>
        <w:pStyle w:val="a3"/>
        <w:rPr>
          <w:sz w:val="28"/>
          <w:szCs w:val="28"/>
        </w:rPr>
      </w:pPr>
    </w:p>
    <w:p w:rsidR="001B31FA" w:rsidRDefault="001B31F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___________________________М.Ф. Андреева </w:t>
      </w:r>
    </w:p>
    <w:sectPr w:rsidR="001B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35ED"/>
    <w:multiLevelType w:val="multilevel"/>
    <w:tmpl w:val="EF2AD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B5"/>
    <w:rsid w:val="001B31FA"/>
    <w:rsid w:val="00292D20"/>
    <w:rsid w:val="004220B5"/>
    <w:rsid w:val="00C0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2AF51-C216-499C-AF84-BEC3A0DD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612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SPecialiST RePack</Company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Denis</dc:creator>
  <cp:keywords/>
  <dc:description/>
  <cp:lastModifiedBy>Administrator</cp:lastModifiedBy>
  <cp:revision>4</cp:revision>
  <dcterms:created xsi:type="dcterms:W3CDTF">2023-04-11T08:33:00Z</dcterms:created>
  <dcterms:modified xsi:type="dcterms:W3CDTF">2023-04-11T08:50:00Z</dcterms:modified>
</cp:coreProperties>
</file>