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1EFE0" w14:textId="77777777" w:rsidR="005D1302" w:rsidRPr="00FE7867" w:rsidRDefault="005D1302" w:rsidP="005D1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E7867">
        <w:rPr>
          <w:rFonts w:ascii="Times New Roman" w:hAnsi="Times New Roman"/>
          <w:b/>
          <w:sz w:val="26"/>
          <w:szCs w:val="26"/>
        </w:rPr>
        <w:t>Договор</w:t>
      </w:r>
    </w:p>
    <w:p w14:paraId="4EBC4362" w14:textId="77777777" w:rsidR="005D1302" w:rsidRPr="00FE7867" w:rsidRDefault="005D1302" w:rsidP="00A97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E7867">
        <w:rPr>
          <w:rFonts w:ascii="Times New Roman" w:hAnsi="Times New Roman"/>
          <w:b/>
          <w:sz w:val="26"/>
          <w:szCs w:val="26"/>
        </w:rPr>
        <w:t xml:space="preserve">уступки прав </w:t>
      </w:r>
      <w:r w:rsidR="008C7B36">
        <w:rPr>
          <w:rFonts w:ascii="Times New Roman" w:hAnsi="Times New Roman"/>
          <w:b/>
          <w:sz w:val="26"/>
          <w:szCs w:val="26"/>
        </w:rPr>
        <w:t>требовани</w:t>
      </w:r>
      <w:r w:rsidR="00A97624">
        <w:rPr>
          <w:rFonts w:ascii="Times New Roman" w:hAnsi="Times New Roman"/>
          <w:b/>
          <w:sz w:val="26"/>
          <w:szCs w:val="26"/>
        </w:rPr>
        <w:t>я</w:t>
      </w:r>
      <w:r w:rsidR="008C7B36">
        <w:rPr>
          <w:rFonts w:ascii="Times New Roman" w:hAnsi="Times New Roman"/>
          <w:b/>
          <w:sz w:val="26"/>
          <w:szCs w:val="26"/>
        </w:rPr>
        <w:t xml:space="preserve"> </w:t>
      </w:r>
      <w:r w:rsidRPr="00FE7867">
        <w:rPr>
          <w:rFonts w:ascii="Times New Roman" w:hAnsi="Times New Roman"/>
          <w:b/>
          <w:sz w:val="26"/>
          <w:szCs w:val="26"/>
        </w:rPr>
        <w:t xml:space="preserve">(цессии) </w:t>
      </w:r>
    </w:p>
    <w:p w14:paraId="2771ECBB" w14:textId="77777777" w:rsidR="005D1302" w:rsidRPr="00FE7867" w:rsidRDefault="005D1302" w:rsidP="005D1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58938B83" w14:textId="77777777" w:rsidR="005D1302" w:rsidRPr="00FE7867" w:rsidRDefault="005D1302" w:rsidP="005D130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E7867">
        <w:rPr>
          <w:rFonts w:ascii="Times New Roman" w:hAnsi="Times New Roman" w:cs="Times New Roman"/>
          <w:sz w:val="26"/>
          <w:szCs w:val="26"/>
        </w:rPr>
        <w:t xml:space="preserve">г. Москва                                                                     </w:t>
      </w:r>
      <w:r w:rsidR="00FB0B0E">
        <w:rPr>
          <w:rFonts w:ascii="Times New Roman" w:hAnsi="Times New Roman" w:cs="Times New Roman"/>
          <w:sz w:val="26"/>
          <w:szCs w:val="26"/>
        </w:rPr>
        <w:t xml:space="preserve">                «____»___________ 20</w:t>
      </w:r>
      <w:r w:rsidRPr="00FE7867">
        <w:rPr>
          <w:rFonts w:ascii="Times New Roman" w:hAnsi="Times New Roman" w:cs="Times New Roman"/>
          <w:sz w:val="26"/>
          <w:szCs w:val="26"/>
        </w:rPr>
        <w:t>__ г.</w:t>
      </w:r>
    </w:p>
    <w:p w14:paraId="2F5C08AB" w14:textId="77777777" w:rsidR="005D1302" w:rsidRDefault="005D1302" w:rsidP="005D130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78C5470F" w14:textId="51A0E5FC" w:rsidR="00635950" w:rsidRPr="00FE7867" w:rsidRDefault="00635950" w:rsidP="0063595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7867">
        <w:rPr>
          <w:rFonts w:ascii="Times New Roman" w:hAnsi="Times New Roman" w:cs="Times New Roman"/>
          <w:b/>
          <w:bCs/>
          <w:sz w:val="26"/>
          <w:szCs w:val="26"/>
        </w:rPr>
        <w:t xml:space="preserve">Общество с ограниченной ответственностью </w:t>
      </w:r>
      <w:r w:rsidR="00652D97" w:rsidRPr="00652D97">
        <w:rPr>
          <w:rFonts w:ascii="Times New Roman" w:hAnsi="Times New Roman"/>
          <w:sz w:val="26"/>
          <w:szCs w:val="26"/>
        </w:rPr>
        <w:t>"</w:t>
      </w:r>
      <w:r w:rsidRPr="00FE7867">
        <w:rPr>
          <w:rFonts w:ascii="Times New Roman" w:hAnsi="Times New Roman" w:cs="Times New Roman"/>
          <w:b/>
          <w:bCs/>
          <w:sz w:val="26"/>
          <w:szCs w:val="26"/>
        </w:rPr>
        <w:t>ЛУКОЙЛ-</w:t>
      </w:r>
      <w:r w:rsidR="00D630E6">
        <w:rPr>
          <w:rFonts w:ascii="Times New Roman" w:hAnsi="Times New Roman" w:cs="Times New Roman"/>
          <w:b/>
          <w:bCs/>
          <w:sz w:val="26"/>
          <w:szCs w:val="26"/>
        </w:rPr>
        <w:t>Кубань</w:t>
      </w:r>
      <w:r>
        <w:rPr>
          <w:rFonts w:ascii="Times New Roman" w:hAnsi="Times New Roman" w:cs="Times New Roman"/>
          <w:b/>
          <w:bCs/>
          <w:sz w:val="26"/>
          <w:szCs w:val="26"/>
        </w:rPr>
        <w:t>энерго</w:t>
      </w:r>
      <w:r w:rsidR="00652D97" w:rsidRPr="00652D97">
        <w:rPr>
          <w:rFonts w:ascii="Times New Roman" w:hAnsi="Times New Roman"/>
          <w:sz w:val="26"/>
          <w:szCs w:val="26"/>
        </w:rPr>
        <w:t>"</w:t>
      </w:r>
      <w:r w:rsidRPr="00FE7867">
        <w:rPr>
          <w:rFonts w:ascii="Times New Roman" w:hAnsi="Times New Roman" w:cs="Times New Roman"/>
          <w:b/>
          <w:bCs/>
          <w:sz w:val="26"/>
          <w:szCs w:val="26"/>
        </w:rPr>
        <w:t xml:space="preserve"> (ООО </w:t>
      </w:r>
      <w:r w:rsidR="00652D97" w:rsidRPr="00652D97">
        <w:rPr>
          <w:rFonts w:ascii="Times New Roman" w:hAnsi="Times New Roman"/>
          <w:sz w:val="26"/>
          <w:szCs w:val="26"/>
        </w:rPr>
        <w:t>"</w:t>
      </w:r>
      <w:r w:rsidRPr="00FE7867">
        <w:rPr>
          <w:rFonts w:ascii="Times New Roman" w:hAnsi="Times New Roman" w:cs="Times New Roman"/>
          <w:b/>
          <w:bCs/>
          <w:sz w:val="26"/>
          <w:szCs w:val="26"/>
        </w:rPr>
        <w:t>ЛУКОЙЛ-</w:t>
      </w:r>
      <w:r w:rsidR="00D630E6">
        <w:rPr>
          <w:rFonts w:ascii="Times New Roman" w:hAnsi="Times New Roman" w:cs="Times New Roman"/>
          <w:b/>
          <w:bCs/>
          <w:sz w:val="26"/>
          <w:szCs w:val="26"/>
        </w:rPr>
        <w:t>Кубань</w:t>
      </w:r>
      <w:r>
        <w:rPr>
          <w:rFonts w:ascii="Times New Roman" w:hAnsi="Times New Roman" w:cs="Times New Roman"/>
          <w:b/>
          <w:bCs/>
          <w:sz w:val="26"/>
          <w:szCs w:val="26"/>
        </w:rPr>
        <w:t>энерго</w:t>
      </w:r>
      <w:r w:rsidR="00652D97" w:rsidRPr="00652D97">
        <w:rPr>
          <w:rFonts w:ascii="Times New Roman" w:hAnsi="Times New Roman"/>
          <w:sz w:val="26"/>
          <w:szCs w:val="26"/>
        </w:rPr>
        <w:t>"</w:t>
      </w:r>
      <w:r w:rsidRPr="00FE7867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Pr="00FE7867">
        <w:rPr>
          <w:rFonts w:ascii="Times New Roman" w:hAnsi="Times New Roman" w:cs="Times New Roman"/>
          <w:bCs/>
          <w:sz w:val="26"/>
          <w:szCs w:val="26"/>
        </w:rPr>
        <w:t>,</w:t>
      </w:r>
      <w:r w:rsidRPr="00FE7867">
        <w:rPr>
          <w:rFonts w:ascii="Times New Roman" w:hAnsi="Times New Roman" w:cs="Times New Roman"/>
          <w:sz w:val="26"/>
          <w:szCs w:val="26"/>
        </w:rPr>
        <w:t xml:space="preserve"> именуемое в дальнейшем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E7867">
        <w:rPr>
          <w:rFonts w:ascii="Times New Roman" w:hAnsi="Times New Roman" w:cs="Times New Roman"/>
          <w:i/>
          <w:sz w:val="26"/>
          <w:szCs w:val="26"/>
        </w:rPr>
        <w:t>Цедент</w:t>
      </w:r>
      <w:r>
        <w:rPr>
          <w:rFonts w:ascii="Times New Roman" w:hAnsi="Times New Roman" w:cs="Times New Roman"/>
          <w:i/>
          <w:sz w:val="26"/>
          <w:szCs w:val="26"/>
        </w:rPr>
        <w:t>»</w:t>
      </w:r>
      <w:r w:rsidRPr="00FE7867">
        <w:rPr>
          <w:rFonts w:ascii="Times New Roman" w:hAnsi="Times New Roman" w:cs="Times New Roman"/>
          <w:sz w:val="26"/>
          <w:szCs w:val="26"/>
        </w:rPr>
        <w:t xml:space="preserve">, </w:t>
      </w:r>
      <w:r w:rsidR="0024455E" w:rsidRPr="00FE7867">
        <w:rPr>
          <w:rFonts w:ascii="Times New Roman" w:hAnsi="Times New Roman" w:cs="Times New Roman"/>
          <w:sz w:val="26"/>
          <w:szCs w:val="26"/>
        </w:rPr>
        <w:t xml:space="preserve">в лице </w:t>
      </w:r>
      <w:r w:rsidR="0024455E">
        <w:rPr>
          <w:rFonts w:ascii="Times New Roman" w:hAnsi="Times New Roman" w:cs="Times New Roman"/>
          <w:sz w:val="26"/>
          <w:szCs w:val="26"/>
        </w:rPr>
        <w:t>Генерального директора Я.И. Безе</w:t>
      </w:r>
      <w:r w:rsidR="0024455E" w:rsidRPr="00FE7867">
        <w:rPr>
          <w:rFonts w:ascii="Times New Roman" w:hAnsi="Times New Roman" w:cs="Times New Roman"/>
          <w:sz w:val="26"/>
          <w:szCs w:val="26"/>
        </w:rPr>
        <w:t xml:space="preserve">, действующего на основании </w:t>
      </w:r>
      <w:r w:rsidR="0024455E">
        <w:rPr>
          <w:rFonts w:ascii="Times New Roman" w:hAnsi="Times New Roman" w:cs="Times New Roman"/>
          <w:sz w:val="26"/>
          <w:szCs w:val="26"/>
        </w:rPr>
        <w:t>Устава</w:t>
      </w:r>
      <w:r w:rsidRPr="00FE7867">
        <w:rPr>
          <w:rFonts w:ascii="Times New Roman" w:hAnsi="Times New Roman" w:cs="Times New Roman"/>
          <w:sz w:val="26"/>
          <w:szCs w:val="26"/>
        </w:rPr>
        <w:t>,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343FA78" w14:textId="77777777" w:rsidR="00635950" w:rsidRDefault="00635950" w:rsidP="0063595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 (______________________)</w:t>
      </w:r>
      <w:r w:rsidRPr="00FE7867">
        <w:rPr>
          <w:rFonts w:ascii="Times New Roman" w:hAnsi="Times New Roman" w:cs="Times New Roman"/>
          <w:sz w:val="26"/>
          <w:szCs w:val="26"/>
        </w:rPr>
        <w:t xml:space="preserve">, именуемое в дальнейшем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E7867">
        <w:rPr>
          <w:rFonts w:ascii="Times New Roman" w:hAnsi="Times New Roman" w:cs="Times New Roman"/>
          <w:i/>
          <w:sz w:val="26"/>
          <w:szCs w:val="26"/>
        </w:rPr>
        <w:t>Цессионарий</w:t>
      </w:r>
      <w:r>
        <w:rPr>
          <w:rFonts w:ascii="Times New Roman" w:hAnsi="Times New Roman" w:cs="Times New Roman"/>
          <w:i/>
          <w:sz w:val="26"/>
          <w:szCs w:val="26"/>
        </w:rPr>
        <w:t>»</w:t>
      </w:r>
      <w:r w:rsidRPr="00FE7867">
        <w:rPr>
          <w:rFonts w:ascii="Times New Roman" w:hAnsi="Times New Roman" w:cs="Times New Roman"/>
          <w:sz w:val="26"/>
          <w:szCs w:val="26"/>
        </w:rPr>
        <w:t xml:space="preserve">, в лице 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Pr="00FE7867">
        <w:rPr>
          <w:rFonts w:ascii="Times New Roman" w:hAnsi="Times New Roman" w:cs="Times New Roman"/>
          <w:sz w:val="26"/>
          <w:szCs w:val="26"/>
        </w:rPr>
        <w:t>__________________, действующего на основании _____________________, совместно именуемые в дальнейшем «Стороны», заключили настоящий Договор уступки прав (цессии)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1EC965A" w14:textId="77777777" w:rsidR="00635950" w:rsidRPr="00FE7867" w:rsidRDefault="00635950" w:rsidP="0063595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C50BC7C" w14:textId="77777777" w:rsidR="00635950" w:rsidRPr="00FE7867" w:rsidRDefault="00635950" w:rsidP="0063595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E7867">
        <w:rPr>
          <w:rFonts w:ascii="Times New Roman" w:hAnsi="Times New Roman" w:cs="Times New Roman"/>
          <w:sz w:val="26"/>
          <w:szCs w:val="26"/>
        </w:rPr>
        <w:t>1. ПРЕДМЕТ ДОГОВОРА</w:t>
      </w:r>
    </w:p>
    <w:p w14:paraId="7E1949A7" w14:textId="24C459F4" w:rsidR="00A76414" w:rsidRDefault="00A76414" w:rsidP="00A76414">
      <w:pPr>
        <w:pStyle w:val="afa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Par21"/>
      <w:bookmarkEnd w:id="0"/>
      <w:r w:rsidRPr="00FE7867">
        <w:rPr>
          <w:rFonts w:ascii="Times New Roman" w:eastAsia="Calibri" w:hAnsi="Times New Roman" w:cs="Times New Roman"/>
          <w:sz w:val="26"/>
          <w:szCs w:val="26"/>
        </w:rPr>
        <w:t>1.1. Цедент уступает, а Цессионарий принимает права (денежные требования) к</w:t>
      </w:r>
      <w:r w:rsidR="00F461EE">
        <w:rPr>
          <w:rFonts w:ascii="Times New Roman" w:eastAsia="Calibri" w:hAnsi="Times New Roman" w:cs="Times New Roman"/>
          <w:sz w:val="26"/>
          <w:szCs w:val="26"/>
        </w:rPr>
        <w:t> </w:t>
      </w:r>
      <w:r w:rsidR="0024455E">
        <w:rPr>
          <w:rFonts w:ascii="Times New Roman" w:hAnsi="Times New Roman"/>
          <w:b/>
          <w:sz w:val="24"/>
          <w:szCs w:val="24"/>
        </w:rPr>
        <w:t>АО "АТЭК"</w:t>
      </w:r>
      <w:r w:rsidR="0024455E" w:rsidRPr="00FE7867">
        <w:rPr>
          <w:rFonts w:ascii="Times New Roman" w:eastAsia="Calibri" w:hAnsi="Times New Roman" w:cs="Times New Roman"/>
          <w:b/>
          <w:sz w:val="26"/>
          <w:szCs w:val="26"/>
        </w:rPr>
        <w:t xml:space="preserve">, </w:t>
      </w:r>
      <w:r w:rsidR="0024455E" w:rsidRPr="00BC1ADB">
        <w:rPr>
          <w:rFonts w:ascii="Times New Roman" w:hAnsi="Times New Roman"/>
          <w:b/>
          <w:sz w:val="24"/>
          <w:szCs w:val="24"/>
        </w:rPr>
        <w:t xml:space="preserve">ОГРН </w:t>
      </w:r>
      <w:r w:rsidR="0024455E">
        <w:rPr>
          <w:rFonts w:ascii="Times New Roman" w:hAnsi="Times New Roman"/>
          <w:b/>
          <w:sz w:val="24"/>
          <w:szCs w:val="24"/>
        </w:rPr>
        <w:t>1</w:t>
      </w:r>
      <w:r w:rsidR="0024455E" w:rsidRPr="00BC1ADB">
        <w:rPr>
          <w:rFonts w:ascii="Times New Roman" w:hAnsi="Times New Roman"/>
          <w:b/>
          <w:sz w:val="24"/>
          <w:szCs w:val="24"/>
        </w:rPr>
        <w:t>022301974420,</w:t>
      </w:r>
      <w:r w:rsidR="0024455E">
        <w:rPr>
          <w:rFonts w:ascii="Times New Roman" w:eastAsia="Calibri" w:hAnsi="Times New Roman" w:cs="Times New Roman"/>
          <w:b/>
          <w:sz w:val="26"/>
          <w:szCs w:val="26"/>
        </w:rPr>
        <w:t xml:space="preserve"> место </w:t>
      </w:r>
      <w:r w:rsidR="0024455E" w:rsidRPr="00BC1ADB">
        <w:rPr>
          <w:rFonts w:ascii="Times New Roman" w:hAnsi="Times New Roman"/>
          <w:b/>
          <w:sz w:val="24"/>
          <w:szCs w:val="24"/>
        </w:rPr>
        <w:t xml:space="preserve">нахождения: 350000, </w:t>
      </w:r>
      <w:r w:rsidR="0024455E">
        <w:rPr>
          <w:rFonts w:ascii="Times New Roman" w:hAnsi="Times New Roman"/>
          <w:b/>
          <w:sz w:val="24"/>
          <w:szCs w:val="24"/>
        </w:rPr>
        <w:t>Краснодарский край, г. Краснодар, ул. Длинная, д</w:t>
      </w:r>
      <w:r w:rsidR="0024455E" w:rsidRPr="00BC1ADB">
        <w:rPr>
          <w:rFonts w:ascii="Times New Roman" w:hAnsi="Times New Roman"/>
          <w:b/>
          <w:sz w:val="24"/>
          <w:szCs w:val="24"/>
        </w:rPr>
        <w:t>.</w:t>
      </w:r>
      <w:r w:rsidR="0024455E">
        <w:rPr>
          <w:rFonts w:ascii="Times New Roman" w:hAnsi="Times New Roman"/>
          <w:b/>
          <w:sz w:val="24"/>
          <w:szCs w:val="24"/>
        </w:rPr>
        <w:t xml:space="preserve"> </w:t>
      </w:r>
      <w:r w:rsidR="0024455E" w:rsidRPr="00BC1ADB">
        <w:rPr>
          <w:rFonts w:ascii="Times New Roman" w:hAnsi="Times New Roman"/>
          <w:b/>
          <w:sz w:val="24"/>
          <w:szCs w:val="24"/>
        </w:rPr>
        <w:t>120</w:t>
      </w:r>
      <w:r w:rsidR="00724C2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FE7867">
        <w:rPr>
          <w:rFonts w:ascii="Times New Roman" w:eastAsia="Calibri" w:hAnsi="Times New Roman" w:cs="Times New Roman"/>
          <w:sz w:val="26"/>
          <w:szCs w:val="26"/>
        </w:rPr>
        <w:t xml:space="preserve">(далее </w:t>
      </w:r>
      <w:r>
        <w:rPr>
          <w:rFonts w:ascii="Times New Roman" w:eastAsia="Calibri" w:hAnsi="Times New Roman" w:cs="Times New Roman"/>
          <w:sz w:val="26"/>
          <w:szCs w:val="26"/>
        </w:rPr>
        <w:t>-</w:t>
      </w:r>
      <w:r w:rsidRPr="00FE7867">
        <w:rPr>
          <w:rFonts w:ascii="Times New Roman" w:eastAsia="Calibri" w:hAnsi="Times New Roman" w:cs="Times New Roman"/>
          <w:sz w:val="26"/>
          <w:szCs w:val="26"/>
        </w:rPr>
        <w:t xml:space="preserve"> «Должник») по </w:t>
      </w:r>
      <w:r w:rsidR="0024455E" w:rsidRPr="0011073F">
        <w:rPr>
          <w:rFonts w:ascii="Times New Roman" w:eastAsia="Calibri" w:hAnsi="Times New Roman" w:cs="Times New Roman"/>
          <w:sz w:val="26"/>
          <w:szCs w:val="26"/>
        </w:rPr>
        <w:t xml:space="preserve">оплате </w:t>
      </w:r>
      <w:r w:rsidR="0024455E" w:rsidRPr="0011073F">
        <w:rPr>
          <w:rFonts w:ascii="Times New Roman" w:hAnsi="Times New Roman"/>
          <w:sz w:val="26"/>
          <w:szCs w:val="26"/>
        </w:rPr>
        <w:t>неустойки (пени)</w:t>
      </w:r>
      <w:r w:rsidR="0024455E">
        <w:rPr>
          <w:rFonts w:ascii="Times New Roman" w:hAnsi="Times New Roman"/>
          <w:sz w:val="26"/>
          <w:szCs w:val="26"/>
        </w:rPr>
        <w:t xml:space="preserve">, </w:t>
      </w:r>
      <w:r w:rsidR="0024455E" w:rsidRPr="0011073F">
        <w:rPr>
          <w:rFonts w:ascii="Times New Roman" w:eastAsia="Calibri" w:hAnsi="Times New Roman" w:cs="Times New Roman"/>
          <w:sz w:val="26"/>
          <w:szCs w:val="26"/>
        </w:rPr>
        <w:t>судебных расходов и издержек</w:t>
      </w:r>
      <w:r w:rsidR="0024455E" w:rsidRPr="0024455E">
        <w:rPr>
          <w:rFonts w:ascii="Times New Roman" w:hAnsi="Times New Roman"/>
          <w:sz w:val="26"/>
          <w:szCs w:val="26"/>
        </w:rPr>
        <w:t>, взысканных с Должника в пользу Цедента Арбитражным судом Краснодарского края</w:t>
      </w:r>
      <w:r w:rsidRPr="0024455E">
        <w:rPr>
          <w:rFonts w:ascii="Times New Roman" w:hAnsi="Times New Roman"/>
          <w:sz w:val="26"/>
          <w:szCs w:val="26"/>
        </w:rPr>
        <w:t>, в объеме</w:t>
      </w:r>
      <w:r w:rsidR="00AB6284">
        <w:rPr>
          <w:rFonts w:ascii="Times New Roman" w:hAnsi="Times New Roman"/>
          <w:sz w:val="26"/>
          <w:szCs w:val="26"/>
        </w:rPr>
        <w:t>,</w:t>
      </w:r>
      <w:r w:rsidRPr="0024455E">
        <w:rPr>
          <w:rFonts w:ascii="Times New Roman" w:hAnsi="Times New Roman"/>
          <w:sz w:val="26"/>
          <w:szCs w:val="26"/>
        </w:rPr>
        <w:t xml:space="preserve"> указанном </w:t>
      </w:r>
      <w:r w:rsidRPr="0024455E">
        <w:rPr>
          <w:rFonts w:ascii="Times New Roman" w:eastAsia="Calibri" w:hAnsi="Times New Roman" w:cs="Times New Roman"/>
          <w:sz w:val="26"/>
          <w:szCs w:val="26"/>
        </w:rPr>
        <w:t xml:space="preserve">в Приложении № </w:t>
      </w:r>
      <w:r w:rsidR="005A0D8B" w:rsidRPr="0024455E">
        <w:rPr>
          <w:rFonts w:ascii="Times New Roman" w:eastAsia="Calibri" w:hAnsi="Times New Roman" w:cs="Times New Roman"/>
          <w:sz w:val="26"/>
          <w:szCs w:val="26"/>
        </w:rPr>
        <w:t>1</w:t>
      </w:r>
      <w:r w:rsidRPr="0024455E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311260">
        <w:rPr>
          <w:rFonts w:ascii="Times New Roman" w:eastAsia="Calibri" w:hAnsi="Times New Roman" w:cs="Times New Roman"/>
          <w:sz w:val="26"/>
          <w:szCs w:val="26"/>
          <w:lang w:val="en-US"/>
        </w:rPr>
        <w:t> </w:t>
      </w:r>
      <w:r w:rsidRPr="0024455E">
        <w:rPr>
          <w:rFonts w:ascii="Times New Roman" w:eastAsia="Calibri" w:hAnsi="Times New Roman" w:cs="Times New Roman"/>
          <w:sz w:val="26"/>
          <w:szCs w:val="26"/>
        </w:rPr>
        <w:t>настоящему Договору.</w:t>
      </w:r>
    </w:p>
    <w:p w14:paraId="3006D930" w14:textId="00C77C6A" w:rsidR="00635950" w:rsidRDefault="00635950" w:rsidP="006359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7867">
        <w:rPr>
          <w:rFonts w:ascii="Times New Roman" w:hAnsi="Times New Roman"/>
          <w:sz w:val="26"/>
          <w:szCs w:val="26"/>
        </w:rPr>
        <w:t>1.2. Общая сумма уступаемых в соответствии с пунктом 1.1. настоящего Договора прав (денежных требований</w:t>
      </w:r>
      <w:r>
        <w:rPr>
          <w:rFonts w:ascii="Times New Roman" w:hAnsi="Times New Roman"/>
          <w:sz w:val="26"/>
          <w:szCs w:val="26"/>
        </w:rPr>
        <w:t xml:space="preserve">) составляет ______________ </w:t>
      </w:r>
      <w:r w:rsidRPr="00FE7867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______________) руб.</w:t>
      </w:r>
      <w:r w:rsidRPr="00FE7867">
        <w:rPr>
          <w:rFonts w:ascii="Times New Roman" w:hAnsi="Times New Roman"/>
          <w:sz w:val="26"/>
          <w:szCs w:val="26"/>
        </w:rPr>
        <w:t xml:space="preserve"> </w:t>
      </w:r>
      <w:r w:rsidR="0024455E">
        <w:rPr>
          <w:rFonts w:ascii="Times New Roman" w:hAnsi="Times New Roman"/>
          <w:sz w:val="26"/>
          <w:szCs w:val="26"/>
        </w:rPr>
        <w:t>__ коп</w:t>
      </w:r>
      <w:r>
        <w:rPr>
          <w:rFonts w:ascii="Times New Roman" w:hAnsi="Times New Roman"/>
          <w:sz w:val="26"/>
          <w:szCs w:val="26"/>
        </w:rPr>
        <w:t xml:space="preserve">. </w:t>
      </w:r>
    </w:p>
    <w:p w14:paraId="11C6E41A" w14:textId="0AFE76C2" w:rsidR="00635950" w:rsidRDefault="00635950" w:rsidP="006359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Стороны договорились, что если какая-либо часть задолженности Должника перед Цедентом, определенная в пункте 1.1. к настоящему Договору в составе уступаемых прав (денежных требований) будет погашена </w:t>
      </w:r>
      <w:r w:rsidRPr="00D409F1">
        <w:rPr>
          <w:rFonts w:ascii="Times New Roman" w:hAnsi="Times New Roman"/>
          <w:b/>
          <w:sz w:val="26"/>
          <w:szCs w:val="26"/>
        </w:rPr>
        <w:t>до</w:t>
      </w:r>
      <w:r>
        <w:rPr>
          <w:rFonts w:ascii="Times New Roman" w:hAnsi="Times New Roman"/>
          <w:sz w:val="26"/>
          <w:szCs w:val="26"/>
        </w:rPr>
        <w:t xml:space="preserve"> определенного в пункте 2.1. настоящего Договора момента перехода прав (денежных требований) от Цедента к</w:t>
      </w:r>
      <w:r w:rsidR="00F461EE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Цессионарию, то состав, о</w:t>
      </w:r>
      <w:r w:rsidRPr="00FE7867">
        <w:rPr>
          <w:rFonts w:ascii="Times New Roman" w:hAnsi="Times New Roman"/>
          <w:sz w:val="26"/>
          <w:szCs w:val="26"/>
        </w:rPr>
        <w:t xml:space="preserve">бщая сумма </w:t>
      </w:r>
      <w:r>
        <w:rPr>
          <w:rFonts w:ascii="Times New Roman" w:hAnsi="Times New Roman"/>
          <w:sz w:val="26"/>
          <w:szCs w:val="26"/>
        </w:rPr>
        <w:t xml:space="preserve">и стоимость </w:t>
      </w:r>
      <w:r w:rsidRPr="00FE7867">
        <w:rPr>
          <w:rFonts w:ascii="Times New Roman" w:hAnsi="Times New Roman"/>
          <w:sz w:val="26"/>
          <w:szCs w:val="26"/>
        </w:rPr>
        <w:t xml:space="preserve">уступаемых </w:t>
      </w:r>
      <w:r>
        <w:rPr>
          <w:rFonts w:ascii="Times New Roman" w:hAnsi="Times New Roman"/>
          <w:sz w:val="26"/>
          <w:szCs w:val="26"/>
        </w:rPr>
        <w:t>по</w:t>
      </w:r>
      <w:r w:rsidRPr="00FE7867">
        <w:rPr>
          <w:rFonts w:ascii="Times New Roman" w:hAnsi="Times New Roman"/>
          <w:sz w:val="26"/>
          <w:szCs w:val="26"/>
        </w:rPr>
        <w:t xml:space="preserve"> настояще</w:t>
      </w:r>
      <w:r>
        <w:rPr>
          <w:rFonts w:ascii="Times New Roman" w:hAnsi="Times New Roman"/>
          <w:sz w:val="26"/>
          <w:szCs w:val="26"/>
        </w:rPr>
        <w:t>му</w:t>
      </w:r>
      <w:r w:rsidRPr="00FE7867">
        <w:rPr>
          <w:rFonts w:ascii="Times New Roman" w:hAnsi="Times New Roman"/>
          <w:sz w:val="26"/>
          <w:szCs w:val="26"/>
        </w:rPr>
        <w:t xml:space="preserve"> Договор</w:t>
      </w:r>
      <w:r>
        <w:rPr>
          <w:rFonts w:ascii="Times New Roman" w:hAnsi="Times New Roman"/>
          <w:sz w:val="26"/>
          <w:szCs w:val="26"/>
        </w:rPr>
        <w:t>у</w:t>
      </w:r>
      <w:r w:rsidRPr="00FE7867">
        <w:rPr>
          <w:rFonts w:ascii="Times New Roman" w:hAnsi="Times New Roman"/>
          <w:sz w:val="26"/>
          <w:szCs w:val="26"/>
        </w:rPr>
        <w:t xml:space="preserve"> прав (денежных требований</w:t>
      </w:r>
      <w:r>
        <w:rPr>
          <w:rFonts w:ascii="Times New Roman" w:hAnsi="Times New Roman"/>
          <w:sz w:val="26"/>
          <w:szCs w:val="26"/>
        </w:rPr>
        <w:t>) изменяются пропорционально состоявшемуся погашению</w:t>
      </w:r>
      <w:r w:rsidRPr="00A06B2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без заключения сторонами каких-либо отдельных дополнительных письменных соглашений. В этом случае Цедент обязуется в течение </w:t>
      </w:r>
      <w:r w:rsidRPr="00014954">
        <w:rPr>
          <w:rFonts w:ascii="Times New Roman" w:hAnsi="Times New Roman"/>
          <w:b/>
          <w:sz w:val="26"/>
          <w:szCs w:val="26"/>
        </w:rPr>
        <w:t xml:space="preserve">10 (десяти) </w:t>
      </w:r>
      <w:r>
        <w:rPr>
          <w:rFonts w:ascii="Times New Roman" w:hAnsi="Times New Roman"/>
          <w:b/>
          <w:sz w:val="26"/>
          <w:szCs w:val="26"/>
        </w:rPr>
        <w:t>банковских</w:t>
      </w:r>
      <w:r w:rsidRPr="00014954">
        <w:rPr>
          <w:rFonts w:ascii="Times New Roman" w:hAnsi="Times New Roman"/>
          <w:b/>
          <w:sz w:val="26"/>
          <w:szCs w:val="26"/>
        </w:rPr>
        <w:t xml:space="preserve"> дней</w:t>
      </w:r>
      <w:r>
        <w:rPr>
          <w:rFonts w:ascii="Times New Roman" w:hAnsi="Times New Roman"/>
          <w:sz w:val="26"/>
          <w:szCs w:val="26"/>
        </w:rPr>
        <w:t xml:space="preserve"> с определенного в пункте 2.1. настоящего Договора момента, письменно уведомить Цессионария об изменении состава, общей суммы и стоимости прав (денежных требований)</w:t>
      </w:r>
      <w:r w:rsidR="00AB6284" w:rsidRPr="00AB6284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перешедших от Цедента к Цессионарию</w:t>
      </w:r>
      <w:r w:rsidR="00AB6284" w:rsidRPr="00AB6284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и возвратить Цессионарию излишне уплаченную по настоящему Договору денежную сумму.</w:t>
      </w:r>
    </w:p>
    <w:p w14:paraId="16296EDF" w14:textId="361A1297" w:rsidR="00635950" w:rsidRDefault="00635950" w:rsidP="006359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Стороны договорились, что</w:t>
      </w:r>
      <w:r w:rsidR="00AB6284" w:rsidRPr="00AB6284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если какая-либо часть задолженности Должника перед Цедентом, определенная в пункте 1.1. настоящего Договора в составе уступаемых прав (денежных требований)</w:t>
      </w:r>
      <w:r w:rsidR="00AB6284" w:rsidRPr="00AB6284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будет погашена Цеденту </w:t>
      </w:r>
      <w:r>
        <w:rPr>
          <w:rFonts w:ascii="Times New Roman" w:hAnsi="Times New Roman"/>
          <w:b/>
          <w:sz w:val="26"/>
          <w:szCs w:val="26"/>
        </w:rPr>
        <w:t>после</w:t>
      </w:r>
      <w:r>
        <w:rPr>
          <w:rFonts w:ascii="Times New Roman" w:hAnsi="Times New Roman"/>
          <w:sz w:val="26"/>
          <w:szCs w:val="26"/>
        </w:rPr>
        <w:t xml:space="preserve"> момента перехода прав (денежных требований) от Цедента к Цессионарию, то Стороны обязуются руководствоваться пунктом 3.4. настоящего Договора.</w:t>
      </w:r>
    </w:p>
    <w:p w14:paraId="199D0C31" w14:textId="77777777" w:rsidR="0024455E" w:rsidRDefault="0024455E" w:rsidP="006359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5000F53" w14:textId="77777777" w:rsidR="00635950" w:rsidRPr="00FE7867" w:rsidRDefault="00635950" w:rsidP="00635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E7867">
        <w:rPr>
          <w:rFonts w:ascii="Times New Roman" w:hAnsi="Times New Roman"/>
          <w:sz w:val="26"/>
          <w:szCs w:val="26"/>
        </w:rPr>
        <w:t>2. ПЕРЕДАЧА ПРАВ (ТРЕБОВАНИЙ)</w:t>
      </w:r>
    </w:p>
    <w:p w14:paraId="4E58E17B" w14:textId="192E914B" w:rsidR="00635950" w:rsidRPr="00FE7867" w:rsidRDefault="00635950" w:rsidP="006359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E7867">
        <w:rPr>
          <w:rFonts w:ascii="Times New Roman" w:hAnsi="Times New Roman"/>
          <w:b/>
          <w:sz w:val="26"/>
          <w:szCs w:val="26"/>
        </w:rPr>
        <w:t xml:space="preserve">2.1. Права </w:t>
      </w:r>
      <w:r w:rsidRPr="00FE7867">
        <w:rPr>
          <w:rFonts w:ascii="Times New Roman" w:eastAsia="Calibri" w:hAnsi="Times New Roman"/>
          <w:b/>
          <w:sz w:val="26"/>
          <w:szCs w:val="26"/>
        </w:rPr>
        <w:t xml:space="preserve">(денежные требования) </w:t>
      </w:r>
      <w:r w:rsidRPr="00FE7867">
        <w:rPr>
          <w:rFonts w:ascii="Times New Roman" w:hAnsi="Times New Roman"/>
          <w:b/>
          <w:sz w:val="26"/>
          <w:szCs w:val="26"/>
        </w:rPr>
        <w:t>переходят к Цессионарию с момента их</w:t>
      </w:r>
      <w:r w:rsidR="00F461EE">
        <w:rPr>
          <w:rFonts w:ascii="Times New Roman" w:hAnsi="Times New Roman"/>
          <w:b/>
          <w:sz w:val="26"/>
          <w:szCs w:val="26"/>
        </w:rPr>
        <w:t> </w:t>
      </w:r>
      <w:r w:rsidRPr="00FE7867">
        <w:rPr>
          <w:rFonts w:ascii="Times New Roman" w:hAnsi="Times New Roman"/>
          <w:b/>
          <w:sz w:val="26"/>
          <w:szCs w:val="26"/>
        </w:rPr>
        <w:t xml:space="preserve">полной оплаты в соответствии с </w:t>
      </w:r>
      <w:r>
        <w:rPr>
          <w:rFonts w:ascii="Times New Roman" w:hAnsi="Times New Roman"/>
          <w:b/>
          <w:sz w:val="26"/>
          <w:szCs w:val="26"/>
        </w:rPr>
        <w:t xml:space="preserve">пунктами </w:t>
      </w:r>
      <w:r w:rsidRPr="00FE7867">
        <w:rPr>
          <w:rFonts w:ascii="Times New Roman" w:hAnsi="Times New Roman"/>
          <w:b/>
          <w:sz w:val="26"/>
          <w:szCs w:val="26"/>
        </w:rPr>
        <w:t>3.2.</w:t>
      </w:r>
      <w:r>
        <w:rPr>
          <w:rFonts w:ascii="Times New Roman" w:hAnsi="Times New Roman"/>
          <w:b/>
          <w:sz w:val="26"/>
          <w:szCs w:val="26"/>
        </w:rPr>
        <w:t>, 3.3</w:t>
      </w:r>
      <w:r w:rsidRPr="00FE7867">
        <w:rPr>
          <w:rFonts w:ascii="Times New Roman" w:hAnsi="Times New Roman"/>
          <w:b/>
          <w:sz w:val="26"/>
          <w:szCs w:val="26"/>
        </w:rPr>
        <w:t xml:space="preserve"> настоящего Договора.</w:t>
      </w:r>
    </w:p>
    <w:p w14:paraId="42CF0EF7" w14:textId="5D109B8D" w:rsidR="00635950" w:rsidRPr="00FE7867" w:rsidRDefault="00635950" w:rsidP="006359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7624">
        <w:rPr>
          <w:rFonts w:ascii="Times New Roman" w:hAnsi="Times New Roman"/>
          <w:b/>
          <w:sz w:val="26"/>
        </w:rPr>
        <w:t xml:space="preserve">2.2. </w:t>
      </w:r>
      <w:r w:rsidRPr="00FE7867">
        <w:rPr>
          <w:rFonts w:ascii="Times New Roman" w:hAnsi="Times New Roman"/>
          <w:b/>
          <w:sz w:val="26"/>
          <w:szCs w:val="26"/>
        </w:rPr>
        <w:t xml:space="preserve">Цедент обязуется в течение </w:t>
      </w:r>
      <w:r>
        <w:rPr>
          <w:rFonts w:ascii="Times New Roman" w:hAnsi="Times New Roman"/>
          <w:b/>
          <w:sz w:val="26"/>
          <w:szCs w:val="26"/>
        </w:rPr>
        <w:t>10 (десяти)</w:t>
      </w:r>
      <w:r w:rsidRPr="00FE7867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банковск</w:t>
      </w:r>
      <w:r w:rsidRPr="00FE7867">
        <w:rPr>
          <w:rFonts w:ascii="Times New Roman" w:hAnsi="Times New Roman"/>
          <w:b/>
          <w:sz w:val="26"/>
          <w:szCs w:val="26"/>
        </w:rPr>
        <w:t>их дней с момента полной оплаты переходящих прав (денежных требований)</w:t>
      </w:r>
      <w:r w:rsidRPr="00FE7867">
        <w:rPr>
          <w:rFonts w:ascii="Times New Roman" w:hAnsi="Times New Roman"/>
          <w:sz w:val="26"/>
          <w:szCs w:val="26"/>
        </w:rPr>
        <w:t xml:space="preserve"> направить Должнику письменное уведомление о состоявшейся уступке прав (денежных требований) </w:t>
      </w:r>
      <w:r w:rsidRPr="00FE7867">
        <w:rPr>
          <w:rFonts w:ascii="Times New Roman" w:hAnsi="Times New Roman"/>
          <w:sz w:val="26"/>
          <w:szCs w:val="26"/>
        </w:rPr>
        <w:lastRenderedPageBreak/>
        <w:t>по</w:t>
      </w:r>
      <w:r w:rsidR="00F461EE">
        <w:rPr>
          <w:rFonts w:ascii="Times New Roman" w:hAnsi="Times New Roman"/>
          <w:sz w:val="26"/>
          <w:szCs w:val="26"/>
        </w:rPr>
        <w:t> </w:t>
      </w:r>
      <w:r w:rsidRPr="00FE7867">
        <w:rPr>
          <w:rFonts w:ascii="Times New Roman" w:hAnsi="Times New Roman"/>
          <w:sz w:val="26"/>
          <w:szCs w:val="26"/>
        </w:rPr>
        <w:t>настоящему Договору. Копию указанного уведомления Цедент обязан направить в</w:t>
      </w:r>
      <w:r w:rsidR="00F461EE">
        <w:rPr>
          <w:rFonts w:ascii="Times New Roman" w:hAnsi="Times New Roman"/>
          <w:sz w:val="26"/>
          <w:szCs w:val="26"/>
        </w:rPr>
        <w:t> </w:t>
      </w:r>
      <w:r w:rsidRPr="00FE7867">
        <w:rPr>
          <w:rFonts w:ascii="Times New Roman" w:hAnsi="Times New Roman"/>
          <w:sz w:val="26"/>
          <w:szCs w:val="26"/>
        </w:rPr>
        <w:t>адрес Цессионария.</w:t>
      </w:r>
    </w:p>
    <w:p w14:paraId="1C7DE70F" w14:textId="4D7B1417" w:rsidR="00635950" w:rsidRPr="00FE7867" w:rsidRDefault="00635950" w:rsidP="006359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7867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3</w:t>
      </w:r>
      <w:r w:rsidRPr="00FE7867">
        <w:rPr>
          <w:rFonts w:ascii="Times New Roman" w:hAnsi="Times New Roman"/>
          <w:sz w:val="26"/>
          <w:szCs w:val="26"/>
        </w:rPr>
        <w:t xml:space="preserve">. </w:t>
      </w:r>
      <w:r w:rsidRPr="00FE7867">
        <w:rPr>
          <w:rFonts w:ascii="Times New Roman" w:hAnsi="Times New Roman"/>
          <w:b/>
          <w:sz w:val="26"/>
          <w:szCs w:val="26"/>
        </w:rPr>
        <w:t xml:space="preserve">Цедент обязуется в течение 5 (Пяти) </w:t>
      </w:r>
      <w:r>
        <w:rPr>
          <w:rFonts w:ascii="Times New Roman" w:hAnsi="Times New Roman"/>
          <w:b/>
          <w:sz w:val="26"/>
          <w:szCs w:val="26"/>
        </w:rPr>
        <w:t>банковск</w:t>
      </w:r>
      <w:r w:rsidRPr="00FE7867">
        <w:rPr>
          <w:rFonts w:ascii="Times New Roman" w:hAnsi="Times New Roman"/>
          <w:b/>
          <w:sz w:val="26"/>
          <w:szCs w:val="26"/>
        </w:rPr>
        <w:t>их дней с момента полной оплаты переходящих прав (денежных требований)</w:t>
      </w:r>
      <w:r w:rsidRPr="00FE7867">
        <w:rPr>
          <w:rFonts w:ascii="Times New Roman" w:hAnsi="Times New Roman"/>
          <w:sz w:val="26"/>
          <w:szCs w:val="26"/>
        </w:rPr>
        <w:t xml:space="preserve"> передать Цессионарию заверенные надлежащим образом копии имеющихся у Цедента документов, </w:t>
      </w:r>
      <w:r w:rsidR="00AB6284">
        <w:rPr>
          <w:rFonts w:ascii="Times New Roman" w:hAnsi="Times New Roman"/>
          <w:sz w:val="26"/>
          <w:szCs w:val="26"/>
        </w:rPr>
        <w:t>удостоверяющих права требования</w:t>
      </w:r>
      <w:r w:rsidRPr="00FE7867">
        <w:rPr>
          <w:rFonts w:ascii="Times New Roman" w:hAnsi="Times New Roman"/>
          <w:sz w:val="26"/>
          <w:szCs w:val="26"/>
        </w:rPr>
        <w:t>.</w:t>
      </w:r>
    </w:p>
    <w:p w14:paraId="2515EF4F" w14:textId="77777777" w:rsidR="00635950" w:rsidRPr="00FE7867" w:rsidRDefault="00635950" w:rsidP="006359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7867">
        <w:rPr>
          <w:rFonts w:ascii="Times New Roman" w:hAnsi="Times New Roman"/>
          <w:sz w:val="26"/>
          <w:szCs w:val="26"/>
        </w:rPr>
        <w:t xml:space="preserve">Передача документов по настоящему Договору оформляется актом приема-передачи по форме Приложения № </w:t>
      </w:r>
      <w:r>
        <w:rPr>
          <w:rFonts w:ascii="Times New Roman" w:hAnsi="Times New Roman"/>
          <w:sz w:val="26"/>
          <w:szCs w:val="26"/>
        </w:rPr>
        <w:t>3</w:t>
      </w:r>
      <w:r w:rsidRPr="00FE7867">
        <w:rPr>
          <w:rFonts w:ascii="Times New Roman" w:hAnsi="Times New Roman"/>
          <w:sz w:val="26"/>
          <w:szCs w:val="26"/>
        </w:rPr>
        <w:t>, подписываемым уполномоченными лицами Цедента и Цессионария, который является неотъемлемой частью настоящего Договора.</w:t>
      </w:r>
    </w:p>
    <w:p w14:paraId="558A80C4" w14:textId="77777777" w:rsidR="00635950" w:rsidRPr="00FE7867" w:rsidRDefault="00635950" w:rsidP="006359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7867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4</w:t>
      </w:r>
      <w:r w:rsidRPr="00FE7867">
        <w:rPr>
          <w:rFonts w:ascii="Times New Roman" w:hAnsi="Times New Roman"/>
          <w:sz w:val="26"/>
          <w:szCs w:val="26"/>
        </w:rPr>
        <w:t>. Цедент обязан сообщить Цессионарию все иные сведения, имеющие значение для осуществления Цессионарием переданных ему прав (денежных требований).</w:t>
      </w:r>
    </w:p>
    <w:p w14:paraId="287B6846" w14:textId="06FFEBF1" w:rsidR="00635950" w:rsidRPr="001A051B" w:rsidRDefault="00635950" w:rsidP="006359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051B">
        <w:rPr>
          <w:rFonts w:ascii="Times New Roman" w:hAnsi="Times New Roman"/>
          <w:sz w:val="26"/>
          <w:szCs w:val="26"/>
        </w:rPr>
        <w:t>2.</w:t>
      </w:r>
      <w:r w:rsidR="00EB2564">
        <w:rPr>
          <w:rFonts w:ascii="Times New Roman" w:hAnsi="Times New Roman"/>
          <w:sz w:val="26"/>
          <w:szCs w:val="26"/>
        </w:rPr>
        <w:t>5</w:t>
      </w:r>
      <w:r w:rsidRPr="001A051B">
        <w:rPr>
          <w:rFonts w:ascii="Times New Roman" w:hAnsi="Times New Roman"/>
          <w:sz w:val="26"/>
          <w:szCs w:val="26"/>
        </w:rPr>
        <w:t>. Цессионарий обязуется предоставлять Цеденту информацию о датах и</w:t>
      </w:r>
      <w:r w:rsidR="00F461EE">
        <w:rPr>
          <w:rFonts w:ascii="Times New Roman" w:hAnsi="Times New Roman"/>
          <w:sz w:val="26"/>
          <w:szCs w:val="26"/>
        </w:rPr>
        <w:t> </w:t>
      </w:r>
      <w:r w:rsidRPr="001A051B">
        <w:rPr>
          <w:rFonts w:ascii="Times New Roman" w:hAnsi="Times New Roman"/>
          <w:sz w:val="26"/>
          <w:szCs w:val="26"/>
        </w:rPr>
        <w:t>суммах погашения задолженности Должником, права требования которой перешли к</w:t>
      </w:r>
      <w:r w:rsidR="00F461EE">
        <w:rPr>
          <w:rFonts w:ascii="Times New Roman" w:hAnsi="Times New Roman"/>
          <w:sz w:val="26"/>
          <w:szCs w:val="26"/>
        </w:rPr>
        <w:t> </w:t>
      </w:r>
      <w:r w:rsidRPr="001A051B">
        <w:rPr>
          <w:rFonts w:ascii="Times New Roman" w:hAnsi="Times New Roman"/>
          <w:sz w:val="26"/>
          <w:szCs w:val="26"/>
        </w:rPr>
        <w:t>Цессионарию по настоящему Договору, в течение 3 (Трех) банковских дней с</w:t>
      </w:r>
      <w:r w:rsidR="00022FDF">
        <w:rPr>
          <w:rFonts w:ascii="Times New Roman" w:hAnsi="Times New Roman"/>
          <w:sz w:val="26"/>
          <w:szCs w:val="26"/>
        </w:rPr>
        <w:t> </w:t>
      </w:r>
      <w:r w:rsidRPr="001A051B">
        <w:rPr>
          <w:rFonts w:ascii="Times New Roman" w:hAnsi="Times New Roman"/>
          <w:sz w:val="26"/>
          <w:szCs w:val="26"/>
        </w:rPr>
        <w:t>момента такого погашения.</w:t>
      </w:r>
    </w:p>
    <w:p w14:paraId="215C05CC" w14:textId="77777777" w:rsidR="00635950" w:rsidRPr="00FE7867" w:rsidRDefault="00635950" w:rsidP="006359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25717B5" w14:textId="77777777" w:rsidR="00635950" w:rsidRPr="00FE7867" w:rsidRDefault="00635950" w:rsidP="00635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E7867">
        <w:rPr>
          <w:rFonts w:ascii="Times New Roman" w:hAnsi="Times New Roman"/>
          <w:sz w:val="26"/>
          <w:szCs w:val="26"/>
        </w:rPr>
        <w:t xml:space="preserve">3. ПОРЯДОК РАСЧЕТОВ </w:t>
      </w:r>
    </w:p>
    <w:p w14:paraId="42356839" w14:textId="77777777" w:rsidR="00635950" w:rsidRPr="00FE7867" w:rsidRDefault="00635950" w:rsidP="00635950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E7867">
        <w:rPr>
          <w:rFonts w:ascii="Times New Roman" w:hAnsi="Times New Roman"/>
          <w:sz w:val="26"/>
          <w:szCs w:val="26"/>
        </w:rPr>
        <w:t>3.1 Уступка прав (денежных требований) Цедента к Должнику, осуществляемая по настоящему Договору, является возмездной.</w:t>
      </w:r>
    </w:p>
    <w:p w14:paraId="15EC3B03" w14:textId="24E6BB1E" w:rsidR="00635950" w:rsidRDefault="00635950" w:rsidP="00635950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E7867">
        <w:rPr>
          <w:rFonts w:ascii="Times New Roman" w:hAnsi="Times New Roman"/>
          <w:sz w:val="26"/>
          <w:szCs w:val="26"/>
        </w:rPr>
        <w:t xml:space="preserve">3.2. Цессионарий обязуется </w:t>
      </w:r>
      <w:r w:rsidRPr="00A97624">
        <w:rPr>
          <w:rFonts w:ascii="Times New Roman" w:hAnsi="Times New Roman"/>
          <w:b/>
          <w:sz w:val="26"/>
        </w:rPr>
        <w:t xml:space="preserve">в течение </w:t>
      </w:r>
      <w:r w:rsidR="00980EDF">
        <w:rPr>
          <w:rFonts w:ascii="Times New Roman" w:hAnsi="Times New Roman"/>
          <w:b/>
          <w:sz w:val="26"/>
        </w:rPr>
        <w:t>10 (десять</w:t>
      </w:r>
      <w:r w:rsidRPr="00A97624">
        <w:rPr>
          <w:rFonts w:ascii="Times New Roman" w:hAnsi="Times New Roman"/>
          <w:b/>
          <w:sz w:val="26"/>
        </w:rPr>
        <w:t>)</w:t>
      </w:r>
      <w:r w:rsidRPr="00FE7867">
        <w:rPr>
          <w:rFonts w:ascii="Times New Roman" w:hAnsi="Times New Roman"/>
          <w:sz w:val="26"/>
          <w:szCs w:val="26"/>
        </w:rPr>
        <w:t xml:space="preserve"> </w:t>
      </w:r>
      <w:r w:rsidRPr="00A97624">
        <w:rPr>
          <w:rFonts w:ascii="Times New Roman" w:hAnsi="Times New Roman"/>
          <w:b/>
          <w:sz w:val="26"/>
        </w:rPr>
        <w:t>банковских дней</w:t>
      </w:r>
      <w:r w:rsidRPr="00FE7867">
        <w:rPr>
          <w:rFonts w:ascii="Times New Roman" w:hAnsi="Times New Roman"/>
          <w:sz w:val="26"/>
          <w:szCs w:val="26"/>
        </w:rPr>
        <w:t xml:space="preserve"> с момента заключения настоящего Договора оплатить Цеденту уступленные права (денежные требования), путем перечисления денежных средств на расчетный счет Цедента, указанный в настоящем Договоре, в сумме </w:t>
      </w:r>
      <w:r>
        <w:rPr>
          <w:rFonts w:ascii="Times New Roman" w:hAnsi="Times New Roman"/>
          <w:sz w:val="26"/>
          <w:szCs w:val="26"/>
        </w:rPr>
        <w:t xml:space="preserve">___________ </w:t>
      </w:r>
      <w:r w:rsidRPr="00FE7867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______________) руб.</w:t>
      </w:r>
      <w:r w:rsidRPr="00FE786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 коп.</w:t>
      </w:r>
    </w:p>
    <w:p w14:paraId="22A08F93" w14:textId="0C901414" w:rsidR="00635950" w:rsidRPr="00FE7867" w:rsidRDefault="00635950" w:rsidP="00635950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E7867">
        <w:rPr>
          <w:rFonts w:ascii="Times New Roman" w:hAnsi="Times New Roman"/>
          <w:sz w:val="26"/>
          <w:szCs w:val="26"/>
        </w:rPr>
        <w:t>3.3. Моментом исполнения обязательства Цессионария по оплате стоимости прав (денежных требований) является дата поступления денежных средств на</w:t>
      </w:r>
      <w:r w:rsidR="00F461EE">
        <w:rPr>
          <w:rFonts w:ascii="Times New Roman" w:hAnsi="Times New Roman"/>
          <w:sz w:val="26"/>
          <w:szCs w:val="26"/>
        </w:rPr>
        <w:t> </w:t>
      </w:r>
      <w:r w:rsidRPr="00FE7867">
        <w:rPr>
          <w:rFonts w:ascii="Times New Roman" w:hAnsi="Times New Roman"/>
          <w:sz w:val="26"/>
          <w:szCs w:val="26"/>
        </w:rPr>
        <w:t>расчетный счет Цедента.</w:t>
      </w:r>
    </w:p>
    <w:p w14:paraId="04B0B7B3" w14:textId="37190AFA" w:rsidR="00635950" w:rsidRPr="00FE7867" w:rsidRDefault="00635950" w:rsidP="00635950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12223">
        <w:rPr>
          <w:rFonts w:ascii="Times New Roman" w:hAnsi="Times New Roman"/>
          <w:sz w:val="26"/>
          <w:szCs w:val="26"/>
        </w:rPr>
        <w:t xml:space="preserve">3.4. Цедент не вправе требовать от Должника исполнения обязательств, права требования по которым переданы в соответствии с настоящим Договором. В случае перечисления Должником </w:t>
      </w:r>
      <w:r>
        <w:rPr>
          <w:rFonts w:ascii="Times New Roman" w:hAnsi="Times New Roman"/>
          <w:sz w:val="26"/>
          <w:szCs w:val="26"/>
        </w:rPr>
        <w:t xml:space="preserve">Цеденту </w:t>
      </w:r>
      <w:r w:rsidRPr="00612223">
        <w:rPr>
          <w:rFonts w:ascii="Times New Roman" w:hAnsi="Times New Roman"/>
          <w:sz w:val="26"/>
          <w:szCs w:val="26"/>
        </w:rPr>
        <w:t>денежных средств в счет погашения прав требования, уступаемых по настоящему Договору, Цедент обязуется перечислить их</w:t>
      </w:r>
      <w:r w:rsidR="00022FDF">
        <w:rPr>
          <w:rFonts w:ascii="Times New Roman" w:hAnsi="Times New Roman"/>
          <w:sz w:val="26"/>
          <w:szCs w:val="26"/>
        </w:rPr>
        <w:t> </w:t>
      </w:r>
      <w:r w:rsidRPr="00612223">
        <w:rPr>
          <w:rFonts w:ascii="Times New Roman" w:hAnsi="Times New Roman"/>
          <w:sz w:val="26"/>
          <w:szCs w:val="26"/>
        </w:rPr>
        <w:t>Цессионарию.</w:t>
      </w:r>
    </w:p>
    <w:p w14:paraId="0A83F179" w14:textId="1E26ADBB" w:rsidR="00635950" w:rsidRDefault="00635950" w:rsidP="006359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7867">
        <w:rPr>
          <w:rFonts w:ascii="Times New Roman" w:hAnsi="Times New Roman"/>
          <w:sz w:val="26"/>
          <w:szCs w:val="26"/>
        </w:rPr>
        <w:t>3.5. В случае нарушения Цессионарием срока полной оплаты уступленных прав (денежных требований), Цедент вправе в одностороннем порядке расторгнуть настоящий Договор. В этом случае момент расторжения Договора определяется исходя из даты принятия отделением связи для отправки Цессионарию уведомления Цедента о расторжении договора.</w:t>
      </w:r>
    </w:p>
    <w:p w14:paraId="4CE3AFC8" w14:textId="77777777" w:rsidR="008A5599" w:rsidRDefault="008A5599" w:rsidP="006359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1F87390" w14:textId="77777777" w:rsidR="00635950" w:rsidRPr="00374C5C" w:rsidRDefault="00635950" w:rsidP="00635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74C5C">
        <w:rPr>
          <w:rFonts w:ascii="Times New Roman" w:hAnsi="Times New Roman"/>
          <w:sz w:val="26"/>
          <w:szCs w:val="26"/>
        </w:rPr>
        <w:t>4. ОТВЕТСТВЕННОСТЬ СТОРОН</w:t>
      </w:r>
    </w:p>
    <w:p w14:paraId="3375FFBB" w14:textId="54507228" w:rsidR="00635950" w:rsidRPr="00374C5C" w:rsidRDefault="00635950" w:rsidP="006359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4C5C">
        <w:rPr>
          <w:rFonts w:ascii="Times New Roman" w:hAnsi="Times New Roman"/>
          <w:sz w:val="26"/>
          <w:szCs w:val="26"/>
        </w:rPr>
        <w:t>4.1. Цедент отвечает за действительность передаваемых по настоящему Договору прав (денежных требований) а также за достоверность передаваемых в</w:t>
      </w:r>
      <w:r w:rsidR="00022FDF">
        <w:rPr>
          <w:rFonts w:ascii="Times New Roman" w:hAnsi="Times New Roman"/>
          <w:sz w:val="26"/>
          <w:szCs w:val="26"/>
        </w:rPr>
        <w:t> </w:t>
      </w:r>
      <w:r w:rsidRPr="00374C5C">
        <w:rPr>
          <w:rFonts w:ascii="Times New Roman" w:hAnsi="Times New Roman"/>
          <w:sz w:val="26"/>
          <w:szCs w:val="26"/>
        </w:rPr>
        <w:t>соответствии с разделом 2 настоящего Договора документов и сведений, в пределах стоимости этих недействительных прав. В случае оспаривания Должником или</w:t>
      </w:r>
      <w:r w:rsidR="00311260">
        <w:rPr>
          <w:rFonts w:ascii="Times New Roman" w:hAnsi="Times New Roman"/>
          <w:sz w:val="26"/>
          <w:szCs w:val="26"/>
          <w:lang w:val="en-US"/>
        </w:rPr>
        <w:t> </w:t>
      </w:r>
      <w:r w:rsidRPr="00374C5C">
        <w:rPr>
          <w:rFonts w:ascii="Times New Roman" w:hAnsi="Times New Roman"/>
          <w:sz w:val="26"/>
          <w:szCs w:val="26"/>
        </w:rPr>
        <w:t>третьими лицами действительности передаваемых прав требования Цессионарий обязуется привлекать Цедента к разрешению соответствующих споров и следовать указаниям Цедента относительно их ведения, если такие указания будут получены; в</w:t>
      </w:r>
      <w:r w:rsidR="00F461EE">
        <w:rPr>
          <w:rFonts w:ascii="Times New Roman" w:hAnsi="Times New Roman"/>
          <w:sz w:val="26"/>
          <w:szCs w:val="26"/>
        </w:rPr>
        <w:t> </w:t>
      </w:r>
      <w:r w:rsidRPr="00374C5C">
        <w:rPr>
          <w:rFonts w:ascii="Times New Roman" w:hAnsi="Times New Roman"/>
          <w:sz w:val="26"/>
          <w:szCs w:val="26"/>
        </w:rPr>
        <w:t>противном случае Цедент освобождается от указанной в настоящем пункте ответственности.</w:t>
      </w:r>
    </w:p>
    <w:p w14:paraId="50E07E0C" w14:textId="77777777" w:rsidR="00635950" w:rsidRPr="00374C5C" w:rsidRDefault="00635950" w:rsidP="00635950">
      <w:pPr>
        <w:pStyle w:val="afa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374C5C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4.2. Цедент не несет ответственности за неисполнение Должником требований, передаваемых по настоящему Договору.</w:t>
      </w:r>
    </w:p>
    <w:p w14:paraId="4F5071BE" w14:textId="77777777" w:rsidR="00635950" w:rsidRPr="00374C5C" w:rsidRDefault="00635950" w:rsidP="00635950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74C5C">
        <w:rPr>
          <w:rFonts w:ascii="Times New Roman" w:hAnsi="Times New Roman"/>
          <w:sz w:val="26"/>
          <w:szCs w:val="26"/>
        </w:rPr>
        <w:t>4.3. 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делающих невозможным исполнение Сторонами своих обязательств по настоящему Договору в полном объеме.</w:t>
      </w:r>
    </w:p>
    <w:p w14:paraId="5C2868A1" w14:textId="6F32FD37" w:rsidR="00635950" w:rsidRPr="00374C5C" w:rsidRDefault="00635950" w:rsidP="006359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4C5C">
        <w:rPr>
          <w:rFonts w:ascii="Times New Roman" w:hAnsi="Times New Roman"/>
          <w:sz w:val="26"/>
          <w:szCs w:val="26"/>
        </w:rPr>
        <w:t>К обстоятельствам непреодолимой силы относятся такие события, как: война и</w:t>
      </w:r>
      <w:r w:rsidR="00022FDF">
        <w:rPr>
          <w:rFonts w:ascii="Times New Roman" w:hAnsi="Times New Roman"/>
          <w:sz w:val="26"/>
          <w:szCs w:val="26"/>
        </w:rPr>
        <w:t> </w:t>
      </w:r>
      <w:r w:rsidRPr="00374C5C">
        <w:rPr>
          <w:rFonts w:ascii="Times New Roman" w:hAnsi="Times New Roman"/>
          <w:sz w:val="26"/>
          <w:szCs w:val="26"/>
        </w:rPr>
        <w:t>военные действия, эпидемии, пожар, катастрофы, акты органов власти и управления, влияющие на выполнение обязательств по договору, изданные после заключения настоящего Договора, а также другие события, признаваемые непреодолимой силой законодательством и обычаями делового оборота.</w:t>
      </w:r>
    </w:p>
    <w:p w14:paraId="1542C3D4" w14:textId="77777777" w:rsidR="00635950" w:rsidRPr="003611A9" w:rsidRDefault="00635950" w:rsidP="006359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D5F5F9A" w14:textId="77777777" w:rsidR="00635950" w:rsidRPr="00374C5C" w:rsidRDefault="00635950" w:rsidP="00A9762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3611A9">
        <w:rPr>
          <w:rFonts w:ascii="Times New Roman" w:hAnsi="Times New Roman"/>
          <w:sz w:val="26"/>
          <w:szCs w:val="26"/>
        </w:rPr>
        <w:t>5.</w:t>
      </w:r>
      <w:r w:rsidRPr="003611A9">
        <w:rPr>
          <w:rFonts w:ascii="Times New Roman" w:hAnsi="Times New Roman"/>
          <w:sz w:val="26"/>
          <w:szCs w:val="26"/>
          <w:lang w:eastAsia="ru-RU"/>
        </w:rPr>
        <w:t xml:space="preserve"> ОСОБЫЕ УСЛОВИЯ. </w:t>
      </w:r>
      <w:r>
        <w:rPr>
          <w:rFonts w:ascii="Times New Roman" w:hAnsi="Times New Roman"/>
          <w:sz w:val="26"/>
          <w:szCs w:val="26"/>
          <w:lang w:eastAsia="ru-RU"/>
        </w:rPr>
        <w:t>ГАРАНТИИ И ЗАВЕРЕНИЯ ОБ ОБСТОЯТЕЛЬСТВАХ</w:t>
      </w:r>
    </w:p>
    <w:p w14:paraId="0EE36AA5" w14:textId="77777777" w:rsidR="00635950" w:rsidRPr="00374C5C" w:rsidRDefault="00635950" w:rsidP="0063595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4C5C">
        <w:rPr>
          <w:rFonts w:ascii="Times New Roman" w:hAnsi="Times New Roman"/>
          <w:sz w:val="26"/>
          <w:szCs w:val="26"/>
          <w:lang w:eastAsia="ru-RU"/>
        </w:rPr>
        <w:t>5.1. Цессионарий в порядке статьи 431.2 Гражданского кодекса РФ заверяет Цедент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374C5C">
        <w:rPr>
          <w:rFonts w:ascii="Times New Roman" w:hAnsi="Times New Roman"/>
          <w:sz w:val="26"/>
          <w:szCs w:val="26"/>
          <w:lang w:eastAsia="ru-RU"/>
        </w:rPr>
        <w:t xml:space="preserve"> о достоверности следующих обстоятельств:</w:t>
      </w:r>
    </w:p>
    <w:p w14:paraId="457EEB4C" w14:textId="77777777" w:rsidR="00635950" w:rsidRPr="00374C5C" w:rsidRDefault="00635950" w:rsidP="0063595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4C5C">
        <w:rPr>
          <w:rFonts w:ascii="Times New Roman" w:hAnsi="Times New Roman"/>
          <w:sz w:val="26"/>
          <w:szCs w:val="26"/>
          <w:lang w:eastAsia="ru-RU"/>
        </w:rPr>
        <w:t>5.1.1. Цессионарий располагает необходимыми ресурсами для исполнения настоящего договора.</w:t>
      </w:r>
    </w:p>
    <w:p w14:paraId="311594A8" w14:textId="49335A4C" w:rsidR="00635950" w:rsidRPr="00374C5C" w:rsidRDefault="00635950" w:rsidP="0063595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4C5C">
        <w:rPr>
          <w:rFonts w:ascii="Times New Roman" w:hAnsi="Times New Roman"/>
          <w:sz w:val="26"/>
          <w:szCs w:val="26"/>
          <w:lang w:eastAsia="ru-RU"/>
        </w:rPr>
        <w:t>5.1.2. Цессионарий являются надлежащим образом зарегистрированной организацией, все сведения о Цессионарии в ЕГРЮЛ достоверны на момент подписания настоящего договора, Цессионарием предоставлена Цеденту полная и</w:t>
      </w:r>
      <w:r w:rsidR="00F461EE">
        <w:rPr>
          <w:rFonts w:ascii="Times New Roman" w:hAnsi="Times New Roman"/>
          <w:sz w:val="26"/>
          <w:szCs w:val="26"/>
          <w:lang w:eastAsia="ru-RU"/>
        </w:rPr>
        <w:t> </w:t>
      </w:r>
      <w:r w:rsidRPr="00374C5C">
        <w:rPr>
          <w:rFonts w:ascii="Times New Roman" w:hAnsi="Times New Roman"/>
          <w:sz w:val="26"/>
          <w:szCs w:val="26"/>
          <w:lang w:eastAsia="ru-RU"/>
        </w:rPr>
        <w:t>достоверная информация о Цессионарии и полномочиях лица, подписавшего настоящий договор.</w:t>
      </w:r>
    </w:p>
    <w:p w14:paraId="23F4C6E7" w14:textId="4C1C7280" w:rsidR="00635950" w:rsidRPr="00374C5C" w:rsidRDefault="00635950" w:rsidP="0063595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4C5C">
        <w:rPr>
          <w:rFonts w:ascii="Times New Roman" w:hAnsi="Times New Roman"/>
          <w:sz w:val="26"/>
          <w:szCs w:val="26"/>
          <w:lang w:eastAsia="ru-RU"/>
        </w:rPr>
        <w:t>5.1.3. Цессионарий (его работники), взаимозависимые, аффилированные, юридически, экономически и иным образом подконтрольные лица и лица, входящие с</w:t>
      </w:r>
      <w:r w:rsidR="00022FDF">
        <w:rPr>
          <w:rFonts w:ascii="Times New Roman" w:hAnsi="Times New Roman"/>
          <w:sz w:val="26"/>
          <w:szCs w:val="26"/>
          <w:lang w:eastAsia="ru-RU"/>
        </w:rPr>
        <w:t> </w:t>
      </w:r>
      <w:r w:rsidRPr="00374C5C">
        <w:rPr>
          <w:rFonts w:ascii="Times New Roman" w:hAnsi="Times New Roman"/>
          <w:sz w:val="26"/>
          <w:szCs w:val="26"/>
          <w:lang w:eastAsia="ru-RU"/>
        </w:rPr>
        <w:t>ним в одну группу лиц, a также контрагенты Цессионария не являются лицами, взаимозависимыми, аффилированными с Цедентом (его работниками), юридически‚ экономически и иным образом подконтрольными Цеденту (его работникам) и лицами, входящими с Цедентом (его работниками) в одну группу лиц, и не имеют конфликта интересов с Цедентом (его работниками).</w:t>
      </w:r>
    </w:p>
    <w:p w14:paraId="007F458B" w14:textId="77777777" w:rsidR="00635950" w:rsidRPr="00374C5C" w:rsidRDefault="00635950" w:rsidP="0063595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4C5C">
        <w:rPr>
          <w:rFonts w:ascii="Times New Roman" w:hAnsi="Times New Roman"/>
          <w:sz w:val="26"/>
          <w:szCs w:val="26"/>
          <w:lang w:eastAsia="ru-RU"/>
        </w:rPr>
        <w:t>5.1.4. Цессионарий предоставит Цеденту соответствующие действующему законодательству Российской Федерации первичные документы, которые оформляются по настоящему договору.</w:t>
      </w:r>
    </w:p>
    <w:p w14:paraId="2D9B8CC3" w14:textId="053BBE80" w:rsidR="00635950" w:rsidRPr="00374C5C" w:rsidRDefault="00635950" w:rsidP="0063595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4C5C">
        <w:rPr>
          <w:rFonts w:ascii="Times New Roman" w:hAnsi="Times New Roman"/>
          <w:sz w:val="26"/>
          <w:szCs w:val="26"/>
          <w:lang w:eastAsia="ru-RU"/>
        </w:rPr>
        <w:t>5.1.5. Цессионарий обязуется по первому требованию Цедента или налоговых органов представить надлежащим образом заверенные копии документов, относящихся к исполнению обязательств по настоящему договору, и подтверждающих гарантии и заверения, указанные в настоящем договоре, в срок, не превышающий 5</w:t>
      </w:r>
      <w:r w:rsidR="00022FDF">
        <w:rPr>
          <w:rFonts w:ascii="Times New Roman" w:hAnsi="Times New Roman"/>
          <w:sz w:val="26"/>
          <w:szCs w:val="26"/>
          <w:lang w:eastAsia="ru-RU"/>
        </w:rPr>
        <w:t> </w:t>
      </w:r>
      <w:r w:rsidRPr="00374C5C">
        <w:rPr>
          <w:rFonts w:ascii="Times New Roman" w:hAnsi="Times New Roman"/>
          <w:sz w:val="26"/>
          <w:szCs w:val="26"/>
          <w:lang w:eastAsia="ru-RU"/>
        </w:rPr>
        <w:t xml:space="preserve">(Пяти) </w:t>
      </w:r>
      <w:r w:rsidRPr="00D97415">
        <w:rPr>
          <w:rFonts w:ascii="Times New Roman" w:hAnsi="Times New Roman"/>
          <w:sz w:val="26"/>
          <w:szCs w:val="26"/>
          <w:lang w:eastAsia="ru-RU"/>
        </w:rPr>
        <w:t>банковских</w:t>
      </w:r>
      <w:r w:rsidRPr="00374C5C">
        <w:rPr>
          <w:rFonts w:ascii="Times New Roman" w:hAnsi="Times New Roman"/>
          <w:sz w:val="26"/>
          <w:szCs w:val="26"/>
          <w:lang w:eastAsia="ru-RU"/>
        </w:rPr>
        <w:t xml:space="preserve"> дней c момента получения соответствующего запроса от Цедента или налогового органа. </w:t>
      </w:r>
    </w:p>
    <w:p w14:paraId="4373CF36" w14:textId="44791E55" w:rsidR="00635950" w:rsidRPr="00374C5C" w:rsidRDefault="00635950" w:rsidP="0063595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4C5C">
        <w:rPr>
          <w:rFonts w:ascii="Times New Roman" w:hAnsi="Times New Roman"/>
          <w:sz w:val="26"/>
          <w:szCs w:val="26"/>
          <w:lang w:eastAsia="ru-RU"/>
        </w:rPr>
        <w:t>5.1.6. Цессионарий является добросовестным налогоплательщиком и исполняет свои налоговые обязательства перед бюджетом в полном объеме. Цессионарий не</w:t>
      </w:r>
      <w:r w:rsidR="00022FDF">
        <w:rPr>
          <w:rFonts w:ascii="Times New Roman" w:hAnsi="Times New Roman"/>
          <w:sz w:val="26"/>
          <w:szCs w:val="26"/>
          <w:lang w:eastAsia="ru-RU"/>
        </w:rPr>
        <w:t> </w:t>
      </w:r>
      <w:r w:rsidRPr="00374C5C">
        <w:rPr>
          <w:rFonts w:ascii="Times New Roman" w:hAnsi="Times New Roman"/>
          <w:sz w:val="26"/>
          <w:szCs w:val="26"/>
          <w:lang w:eastAsia="ru-RU"/>
        </w:rPr>
        <w:t>является фирмой-однодневкой, не вступает в хозяйственно-договорные отношения с фирмами-однодневками. Цессионарий не осуществляет и не будет осуществлять в</w:t>
      </w:r>
      <w:r w:rsidR="00022FDF">
        <w:rPr>
          <w:rFonts w:ascii="Times New Roman" w:hAnsi="Times New Roman"/>
          <w:sz w:val="26"/>
          <w:szCs w:val="26"/>
          <w:lang w:eastAsia="ru-RU"/>
        </w:rPr>
        <w:t> </w:t>
      </w:r>
      <w:r w:rsidRPr="00374C5C">
        <w:rPr>
          <w:rFonts w:ascii="Times New Roman" w:hAnsi="Times New Roman"/>
          <w:sz w:val="26"/>
          <w:szCs w:val="26"/>
          <w:lang w:eastAsia="ru-RU"/>
        </w:rPr>
        <w:t xml:space="preserve">ходе исполнения настоящего договора уменьшение налоговой базы и (или) суммы подлежащего уплате налога в результате искажения сведений о фактах хозяйственной жизни (совокупности таких фактов), об объектах налогообложения, подлежащих отражению в налоговом и (или) бухгалтерском учете либо налоговой отчетности, в том числе, но не ограничиваясь этим, путем создания схемы «дробления бизнеса», направленной на неправомерное применение специальных режимов налогообложения; </w:t>
      </w:r>
      <w:r w:rsidRPr="00374C5C">
        <w:rPr>
          <w:rFonts w:ascii="Times New Roman" w:hAnsi="Times New Roman"/>
          <w:sz w:val="26"/>
          <w:szCs w:val="26"/>
          <w:lang w:eastAsia="ru-RU"/>
        </w:rPr>
        <w:lastRenderedPageBreak/>
        <w:t>совершения действий, направленных на искусственное создание условий по</w:t>
      </w:r>
      <w:r w:rsidR="00022FDF">
        <w:rPr>
          <w:rFonts w:ascii="Times New Roman" w:hAnsi="Times New Roman"/>
          <w:sz w:val="26"/>
          <w:szCs w:val="26"/>
          <w:lang w:eastAsia="ru-RU"/>
        </w:rPr>
        <w:t> </w:t>
      </w:r>
      <w:r w:rsidRPr="00374C5C">
        <w:rPr>
          <w:rFonts w:ascii="Times New Roman" w:hAnsi="Times New Roman"/>
          <w:sz w:val="26"/>
          <w:szCs w:val="26"/>
          <w:lang w:eastAsia="ru-RU"/>
        </w:rPr>
        <w:t>использованию пониженных налоговых ставок, налоговых льгот, освобождения от</w:t>
      </w:r>
      <w:r w:rsidR="00022FDF">
        <w:rPr>
          <w:rFonts w:ascii="Times New Roman" w:hAnsi="Times New Roman"/>
          <w:sz w:val="26"/>
          <w:szCs w:val="26"/>
          <w:lang w:eastAsia="ru-RU"/>
        </w:rPr>
        <w:t> </w:t>
      </w:r>
      <w:r w:rsidRPr="00374C5C">
        <w:rPr>
          <w:rFonts w:ascii="Times New Roman" w:hAnsi="Times New Roman"/>
          <w:sz w:val="26"/>
          <w:szCs w:val="26"/>
          <w:lang w:eastAsia="ru-RU"/>
        </w:rPr>
        <w:t xml:space="preserve">налогообложения; создания схемы, направленной на неправомерное применение норм международных соглашений об </w:t>
      </w:r>
      <w:proofErr w:type="spellStart"/>
      <w:r w:rsidRPr="00374C5C">
        <w:rPr>
          <w:rFonts w:ascii="Times New Roman" w:hAnsi="Times New Roman"/>
          <w:sz w:val="26"/>
          <w:szCs w:val="26"/>
          <w:lang w:eastAsia="ru-RU"/>
        </w:rPr>
        <w:t>избежании</w:t>
      </w:r>
      <w:proofErr w:type="spellEnd"/>
      <w:r w:rsidRPr="00374C5C">
        <w:rPr>
          <w:rFonts w:ascii="Times New Roman" w:hAnsi="Times New Roman"/>
          <w:sz w:val="26"/>
          <w:szCs w:val="26"/>
          <w:lang w:eastAsia="ru-RU"/>
        </w:rPr>
        <w:t xml:space="preserve"> двойного налогообложения; нереальности исполнения сделки (операции) сторонами (отсутствие факта ее</w:t>
      </w:r>
      <w:r w:rsidR="00022FDF">
        <w:rPr>
          <w:rFonts w:ascii="Times New Roman" w:hAnsi="Times New Roman"/>
          <w:sz w:val="26"/>
          <w:szCs w:val="26"/>
          <w:lang w:eastAsia="ru-RU"/>
        </w:rPr>
        <w:t> </w:t>
      </w:r>
      <w:r w:rsidRPr="00374C5C">
        <w:rPr>
          <w:rFonts w:ascii="Times New Roman" w:hAnsi="Times New Roman"/>
          <w:sz w:val="26"/>
          <w:szCs w:val="26"/>
          <w:lang w:eastAsia="ru-RU"/>
        </w:rPr>
        <w:t>совершения), не отражения дохода (выручки) от реализации товаров (работ, услуг‚ имущественных прав), в том числе в связи с вовлечением в предпринимательскую деятельность подконтрольных лиц, а также отражения в регистрах бухгалтерского и</w:t>
      </w:r>
      <w:r w:rsidR="00022FDF">
        <w:rPr>
          <w:rFonts w:ascii="Times New Roman" w:hAnsi="Times New Roman"/>
          <w:sz w:val="26"/>
          <w:szCs w:val="26"/>
          <w:lang w:eastAsia="ru-RU"/>
        </w:rPr>
        <w:t> </w:t>
      </w:r>
      <w:r w:rsidRPr="00374C5C">
        <w:rPr>
          <w:rFonts w:ascii="Times New Roman" w:hAnsi="Times New Roman"/>
          <w:sz w:val="26"/>
          <w:szCs w:val="26"/>
          <w:lang w:eastAsia="ru-RU"/>
        </w:rPr>
        <w:t>налогового учета заведомо недостоверной информации об объектах налогообложения.</w:t>
      </w:r>
    </w:p>
    <w:p w14:paraId="4CE11CB3" w14:textId="77777777" w:rsidR="00635950" w:rsidRPr="00374C5C" w:rsidRDefault="00635950" w:rsidP="0063595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4C5C">
        <w:rPr>
          <w:rFonts w:ascii="Times New Roman" w:hAnsi="Times New Roman"/>
          <w:sz w:val="26"/>
          <w:szCs w:val="26"/>
          <w:lang w:eastAsia="ru-RU"/>
        </w:rPr>
        <w:t>5.1.7. Основной целью совершения сделок (операций) по настоящему договору не являются неуплата (неполная уплата) и (или) зачет (возврат) суммы налога.</w:t>
      </w:r>
    </w:p>
    <w:p w14:paraId="7316EB85" w14:textId="4E4D03A8" w:rsidR="00635950" w:rsidRPr="00374C5C" w:rsidRDefault="00635950" w:rsidP="0063595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4C5C">
        <w:rPr>
          <w:rFonts w:ascii="Times New Roman" w:hAnsi="Times New Roman"/>
          <w:sz w:val="26"/>
          <w:szCs w:val="26"/>
          <w:lang w:eastAsia="ru-RU"/>
        </w:rPr>
        <w:t>5.1.8. Обязательства по сделкам (операциям) по настоящему договору исполняются и будут исполняться лицом, являющимся стороной настоящего договора и (или) лицом, которому обязательство по исполнению сделки (операции) передано по</w:t>
      </w:r>
      <w:r w:rsidR="00022FDF">
        <w:rPr>
          <w:rFonts w:ascii="Times New Roman" w:hAnsi="Times New Roman"/>
          <w:sz w:val="26"/>
          <w:szCs w:val="26"/>
          <w:lang w:eastAsia="ru-RU"/>
        </w:rPr>
        <w:t> </w:t>
      </w:r>
      <w:r w:rsidRPr="00374C5C">
        <w:rPr>
          <w:rFonts w:ascii="Times New Roman" w:hAnsi="Times New Roman"/>
          <w:sz w:val="26"/>
          <w:szCs w:val="26"/>
          <w:lang w:eastAsia="ru-RU"/>
        </w:rPr>
        <w:t>договору или закону.</w:t>
      </w:r>
    </w:p>
    <w:p w14:paraId="51564E1E" w14:textId="77777777" w:rsidR="00635950" w:rsidRPr="00374C5C" w:rsidRDefault="00635950" w:rsidP="0063595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4C5C">
        <w:rPr>
          <w:rFonts w:ascii="Times New Roman" w:hAnsi="Times New Roman"/>
          <w:sz w:val="26"/>
          <w:szCs w:val="26"/>
          <w:lang w:eastAsia="ru-RU"/>
        </w:rPr>
        <w:t>5.1.9. Для заключения и исполнения настоящего договора Цессионарий получил все необходимые согласия, одобрения и разрешения, получение которых необходимо в соответствии с действующим законодательством Российской Федерации, учредительными и локальными документами Цессионария. Внутренние документы, правила и нормы хозяйственной деятельности Цессионария исключают подписание первичных учетных документов неустановленным или неуполномоченным лицом, нарушение контрагентом Цессионария  законодательства о налогах и сборах.</w:t>
      </w:r>
    </w:p>
    <w:p w14:paraId="76FFB807" w14:textId="417F3D58" w:rsidR="00635950" w:rsidRPr="00374C5C" w:rsidRDefault="00635950" w:rsidP="0063595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4C5C">
        <w:rPr>
          <w:rFonts w:ascii="Times New Roman" w:hAnsi="Times New Roman"/>
          <w:sz w:val="26"/>
          <w:szCs w:val="26"/>
          <w:lang w:eastAsia="ru-RU"/>
        </w:rPr>
        <w:t>5.1.10. Не существует законодательных, подзаконных нормативных и</w:t>
      </w:r>
      <w:r w:rsidR="00022FDF">
        <w:rPr>
          <w:rFonts w:ascii="Times New Roman" w:hAnsi="Times New Roman"/>
          <w:sz w:val="26"/>
          <w:szCs w:val="26"/>
          <w:lang w:eastAsia="ru-RU"/>
        </w:rPr>
        <w:t> </w:t>
      </w:r>
      <w:r w:rsidRPr="00374C5C">
        <w:rPr>
          <w:rFonts w:ascii="Times New Roman" w:hAnsi="Times New Roman"/>
          <w:sz w:val="26"/>
          <w:szCs w:val="26"/>
          <w:lang w:eastAsia="ru-RU"/>
        </w:rPr>
        <w:t>индивидуальных актов, локальных документов, а также решений органов управления, запрещающих Цессионарию или ограничивающих его право заключать и</w:t>
      </w:r>
      <w:r w:rsidR="00022FDF">
        <w:rPr>
          <w:rFonts w:ascii="Times New Roman" w:hAnsi="Times New Roman"/>
          <w:sz w:val="26"/>
          <w:szCs w:val="26"/>
          <w:lang w:eastAsia="ru-RU"/>
        </w:rPr>
        <w:t> </w:t>
      </w:r>
      <w:r w:rsidRPr="00374C5C">
        <w:rPr>
          <w:rFonts w:ascii="Times New Roman" w:hAnsi="Times New Roman"/>
          <w:sz w:val="26"/>
          <w:szCs w:val="26"/>
          <w:lang w:eastAsia="ru-RU"/>
        </w:rPr>
        <w:t xml:space="preserve">исполнять настоящий Договор.  </w:t>
      </w:r>
    </w:p>
    <w:p w14:paraId="4B43CA4C" w14:textId="77777777" w:rsidR="00635950" w:rsidRPr="00374C5C" w:rsidRDefault="00635950" w:rsidP="0063595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4C5C">
        <w:rPr>
          <w:rFonts w:ascii="Times New Roman" w:hAnsi="Times New Roman"/>
          <w:sz w:val="26"/>
          <w:szCs w:val="26"/>
          <w:lang w:eastAsia="ru-RU"/>
        </w:rPr>
        <w:t>5.1.11. Лицо, подписывающее (заключающее) договор от имени и по поручению Цессионария имеет все необходимые для такого подписания полномочия.</w:t>
      </w:r>
    </w:p>
    <w:p w14:paraId="02B492DD" w14:textId="2E5D5E1A" w:rsidR="00635950" w:rsidRPr="00374C5C" w:rsidRDefault="00635950" w:rsidP="0063595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4C5C">
        <w:rPr>
          <w:rFonts w:ascii="Times New Roman" w:hAnsi="Times New Roman"/>
          <w:sz w:val="26"/>
          <w:szCs w:val="26"/>
          <w:lang w:eastAsia="ru-RU"/>
        </w:rPr>
        <w:t>5.1.12. Ответственность за недостоверность гарантий и заверений, указанных в</w:t>
      </w:r>
      <w:r w:rsidR="00022FDF">
        <w:rPr>
          <w:rFonts w:ascii="Times New Roman" w:hAnsi="Times New Roman"/>
          <w:sz w:val="26"/>
          <w:szCs w:val="26"/>
          <w:lang w:eastAsia="ru-RU"/>
        </w:rPr>
        <w:t> </w:t>
      </w:r>
      <w:r w:rsidRPr="00374C5C">
        <w:rPr>
          <w:rFonts w:ascii="Times New Roman" w:hAnsi="Times New Roman"/>
          <w:sz w:val="26"/>
          <w:szCs w:val="26"/>
          <w:lang w:eastAsia="ru-RU"/>
        </w:rPr>
        <w:t>настоящем разделе Договора.</w:t>
      </w:r>
    </w:p>
    <w:p w14:paraId="6472E62D" w14:textId="77777777" w:rsidR="00635950" w:rsidRPr="00374C5C" w:rsidRDefault="00635950" w:rsidP="0063595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4C5C">
        <w:rPr>
          <w:rFonts w:ascii="Times New Roman" w:hAnsi="Times New Roman"/>
          <w:sz w:val="26"/>
          <w:szCs w:val="26"/>
          <w:lang w:eastAsia="ru-RU"/>
        </w:rPr>
        <w:t xml:space="preserve">Стороны определили, что вышеизложенные заверения об обстоятельствах имеют существенное значение для Цедента, который при исполнении настоящего договора будет полагаться на данные заверения об обстоятельствах. </w:t>
      </w:r>
    </w:p>
    <w:p w14:paraId="26F5278A" w14:textId="600323D1" w:rsidR="00635950" w:rsidRPr="00374C5C" w:rsidRDefault="00635950" w:rsidP="0063595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4C5C">
        <w:rPr>
          <w:rFonts w:ascii="Times New Roman" w:hAnsi="Times New Roman"/>
          <w:sz w:val="26"/>
          <w:szCs w:val="26"/>
          <w:lang w:eastAsia="ru-RU"/>
        </w:rPr>
        <w:t>Если какое-либо из заверений об обстоятельствах окажется недостоверным, неполным или не соответствующим действительности, a равно при ненадлежащем исполнении Цессионарием требований действующего налогового законодательства Российской Федерации, в том числе, в части своевременного декларирования и уплаты налогов, предоставления достоверной налоговой отчетности, совершения иных предусмотренных налоговым законодательством обязанностей, Цессионарий обязан в</w:t>
      </w:r>
      <w:r w:rsidR="00022FDF">
        <w:rPr>
          <w:rFonts w:ascii="Times New Roman" w:hAnsi="Times New Roman"/>
          <w:sz w:val="26"/>
          <w:szCs w:val="26"/>
          <w:lang w:eastAsia="ru-RU"/>
        </w:rPr>
        <w:t> </w:t>
      </w:r>
      <w:r w:rsidRPr="00374C5C">
        <w:rPr>
          <w:rFonts w:ascii="Times New Roman" w:hAnsi="Times New Roman"/>
          <w:sz w:val="26"/>
          <w:szCs w:val="26"/>
          <w:lang w:eastAsia="ru-RU"/>
        </w:rPr>
        <w:t>полном объеме возместить Цеденту убытки, причиненные недостоверностью заверений, в том числе, но не ограничиваясь этим, возникшие в результате отказа Цеденту в возмещении причитающихся ему сумм налогов, доначислении налогов, начислении пеней, наложении штрафов.</w:t>
      </w:r>
    </w:p>
    <w:p w14:paraId="25FAA5C9" w14:textId="5B12F1C9" w:rsidR="00635950" w:rsidRPr="00374C5C" w:rsidRDefault="00635950" w:rsidP="0063595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4C5C">
        <w:rPr>
          <w:rFonts w:ascii="Times New Roman" w:hAnsi="Times New Roman"/>
          <w:sz w:val="26"/>
          <w:szCs w:val="26"/>
          <w:lang w:eastAsia="ru-RU"/>
        </w:rPr>
        <w:t>Цедент, полагавшийся на недостоверные заверения Цессионария, имеющие для</w:t>
      </w:r>
      <w:r w:rsidR="00022FDF">
        <w:rPr>
          <w:rFonts w:ascii="Times New Roman" w:hAnsi="Times New Roman"/>
          <w:sz w:val="26"/>
          <w:szCs w:val="26"/>
          <w:lang w:eastAsia="ru-RU"/>
        </w:rPr>
        <w:t> </w:t>
      </w:r>
      <w:r w:rsidRPr="00374C5C">
        <w:rPr>
          <w:rFonts w:ascii="Times New Roman" w:hAnsi="Times New Roman"/>
          <w:sz w:val="26"/>
          <w:szCs w:val="26"/>
          <w:lang w:eastAsia="ru-RU"/>
        </w:rPr>
        <w:t>Цедента существенное значение, наряду с требованием о возмещении убытков, также вправе отказаться от настоящего договора в уведомительном (внесудебном) порядке или потребовать признания настоящего договора недействительным».</w:t>
      </w:r>
    </w:p>
    <w:p w14:paraId="1BB6E2E5" w14:textId="77777777" w:rsidR="00635950" w:rsidRPr="00374C5C" w:rsidRDefault="00635950" w:rsidP="00635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522B1A9F" w14:textId="77777777" w:rsidR="00635950" w:rsidRPr="00374C5C" w:rsidRDefault="00635950" w:rsidP="00635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74C5C">
        <w:rPr>
          <w:rFonts w:ascii="Times New Roman" w:hAnsi="Times New Roman"/>
          <w:sz w:val="26"/>
          <w:szCs w:val="26"/>
        </w:rPr>
        <w:t>6. ЗАКЛЮЧИТЕЛЬНЫЕ ПОЛОЖЕНИЯ</w:t>
      </w:r>
    </w:p>
    <w:p w14:paraId="5AA91EC6" w14:textId="21AC8AD9" w:rsidR="00635950" w:rsidRPr="00374C5C" w:rsidRDefault="00635950" w:rsidP="00635950">
      <w:pPr>
        <w:pStyle w:val="af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4C5C">
        <w:rPr>
          <w:rFonts w:ascii="Times New Roman" w:hAnsi="Times New Roman" w:cs="Times New Roman"/>
          <w:sz w:val="26"/>
          <w:szCs w:val="26"/>
        </w:rPr>
        <w:t>6.1. Цедент подтвержда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74C5C">
        <w:rPr>
          <w:rFonts w:ascii="Times New Roman" w:hAnsi="Times New Roman" w:cs="Times New Roman"/>
          <w:sz w:val="26"/>
          <w:szCs w:val="26"/>
        </w:rPr>
        <w:t xml:space="preserve">т, что для заключения настоящего Договора у </w:t>
      </w:r>
      <w:r w:rsidR="00E37181">
        <w:rPr>
          <w:rFonts w:ascii="Times New Roman" w:hAnsi="Times New Roman" w:cs="Times New Roman"/>
          <w:sz w:val="26"/>
          <w:szCs w:val="26"/>
        </w:rPr>
        <w:t>него</w:t>
      </w:r>
      <w:r w:rsidRPr="00374C5C">
        <w:rPr>
          <w:rFonts w:ascii="Times New Roman" w:hAnsi="Times New Roman" w:cs="Times New Roman"/>
          <w:sz w:val="26"/>
          <w:szCs w:val="26"/>
        </w:rPr>
        <w:t xml:space="preserve"> имеются все необходимые и достаточные полномочия и одобрения органов управления.</w:t>
      </w:r>
    </w:p>
    <w:p w14:paraId="250E8A0B" w14:textId="3FC3DD7A" w:rsidR="00635950" w:rsidRPr="00FE7867" w:rsidRDefault="00635950" w:rsidP="00635950">
      <w:pPr>
        <w:pStyle w:val="af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4C5C">
        <w:rPr>
          <w:rFonts w:ascii="Times New Roman" w:hAnsi="Times New Roman" w:cs="Times New Roman"/>
          <w:sz w:val="26"/>
          <w:szCs w:val="26"/>
        </w:rPr>
        <w:t xml:space="preserve">6.2. Все споры и разногласия между Сторонами, возникающие из настоящего Договора или в связи с ним, в том числе касающиеся </w:t>
      </w:r>
      <w:r w:rsidRPr="00FE7867">
        <w:rPr>
          <w:rFonts w:ascii="Times New Roman" w:hAnsi="Times New Roman" w:cs="Times New Roman"/>
          <w:sz w:val="26"/>
          <w:szCs w:val="26"/>
        </w:rPr>
        <w:t>его заключения, действия, исполнения, изменения, прекращения или действительности, разрешаются в</w:t>
      </w:r>
      <w:r w:rsidR="00022FDF">
        <w:rPr>
          <w:rFonts w:ascii="Times New Roman" w:hAnsi="Times New Roman" w:cs="Times New Roman"/>
          <w:sz w:val="26"/>
          <w:szCs w:val="26"/>
        </w:rPr>
        <w:t> </w:t>
      </w:r>
      <w:r w:rsidRPr="00FE7867">
        <w:rPr>
          <w:rFonts w:ascii="Times New Roman" w:hAnsi="Times New Roman" w:cs="Times New Roman"/>
          <w:sz w:val="26"/>
          <w:szCs w:val="26"/>
        </w:rPr>
        <w:t xml:space="preserve">Арбитражном суде </w:t>
      </w:r>
      <w:r w:rsidR="0024455E">
        <w:rPr>
          <w:rFonts w:ascii="Times New Roman" w:hAnsi="Times New Roman" w:cs="Times New Roman"/>
          <w:sz w:val="26"/>
          <w:szCs w:val="26"/>
        </w:rPr>
        <w:t>Краснодарского края</w:t>
      </w:r>
      <w:r w:rsidRPr="00FE7867">
        <w:rPr>
          <w:rFonts w:ascii="Times New Roman" w:hAnsi="Times New Roman" w:cs="Times New Roman"/>
          <w:sz w:val="26"/>
          <w:szCs w:val="26"/>
        </w:rPr>
        <w:t>.</w:t>
      </w:r>
    </w:p>
    <w:p w14:paraId="39D281FE" w14:textId="71D993CE" w:rsidR="00635950" w:rsidRPr="00FE7867" w:rsidRDefault="00635950" w:rsidP="00635950">
      <w:pPr>
        <w:pStyle w:val="af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FE7867">
        <w:rPr>
          <w:rFonts w:ascii="Times New Roman" w:hAnsi="Times New Roman" w:cs="Times New Roman"/>
          <w:sz w:val="26"/>
          <w:szCs w:val="26"/>
        </w:rPr>
        <w:t>.3. Все уведомления и сообщения должны направляться в письменной форме. Сообщения, уведомления, документы направляются по почте заказным письмом с</w:t>
      </w:r>
      <w:r w:rsidR="00022FDF">
        <w:rPr>
          <w:rFonts w:ascii="Times New Roman" w:hAnsi="Times New Roman" w:cs="Times New Roman"/>
          <w:sz w:val="26"/>
          <w:szCs w:val="26"/>
        </w:rPr>
        <w:t> </w:t>
      </w:r>
      <w:r w:rsidRPr="00FE7867">
        <w:rPr>
          <w:rFonts w:ascii="Times New Roman" w:hAnsi="Times New Roman" w:cs="Times New Roman"/>
          <w:sz w:val="26"/>
          <w:szCs w:val="26"/>
        </w:rPr>
        <w:t xml:space="preserve">уведомлением о вручении или доставляются лично по юридическим (почтовым) адресам сторон с получением под расписку соответствующими должностными лицами. </w:t>
      </w:r>
    </w:p>
    <w:p w14:paraId="5BD1B760" w14:textId="77777777" w:rsidR="00635950" w:rsidRPr="00FE7867" w:rsidRDefault="00635950" w:rsidP="00635950">
      <w:pPr>
        <w:pStyle w:val="af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FE7867">
        <w:rPr>
          <w:rFonts w:ascii="Times New Roman" w:hAnsi="Times New Roman" w:cs="Times New Roman"/>
          <w:sz w:val="26"/>
          <w:szCs w:val="26"/>
        </w:rPr>
        <w:t>.4. Во всем остальном, что не предусмотрено настоящим договором, Стороны будут руководствоваться законодательством Российской Федерации.</w:t>
      </w:r>
    </w:p>
    <w:p w14:paraId="1774D05E" w14:textId="2FAA5D00" w:rsidR="00635950" w:rsidRPr="00FE7867" w:rsidRDefault="00635950" w:rsidP="006359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FE7867">
        <w:rPr>
          <w:rFonts w:ascii="Times New Roman" w:hAnsi="Times New Roman"/>
          <w:sz w:val="26"/>
          <w:szCs w:val="26"/>
        </w:rPr>
        <w:t>.5. Настоящий Договор вступает в силу с момента подписания его Сторонами и</w:t>
      </w:r>
      <w:r w:rsidR="00022FDF">
        <w:rPr>
          <w:rFonts w:ascii="Times New Roman" w:hAnsi="Times New Roman"/>
          <w:sz w:val="26"/>
          <w:szCs w:val="26"/>
        </w:rPr>
        <w:t> </w:t>
      </w:r>
      <w:r w:rsidRPr="00FE7867">
        <w:rPr>
          <w:rFonts w:ascii="Times New Roman" w:hAnsi="Times New Roman"/>
          <w:sz w:val="26"/>
          <w:szCs w:val="26"/>
        </w:rPr>
        <w:t>действует до полного исполнения ими своих обязательств по настоящему Договору.</w:t>
      </w:r>
    </w:p>
    <w:p w14:paraId="776A6E9A" w14:textId="2FE53A5A" w:rsidR="005D1302" w:rsidRDefault="00635950" w:rsidP="006359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FE786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6</w:t>
      </w:r>
      <w:r w:rsidRPr="00FE7867">
        <w:rPr>
          <w:rFonts w:ascii="Times New Roman" w:hAnsi="Times New Roman"/>
          <w:sz w:val="26"/>
          <w:szCs w:val="26"/>
        </w:rPr>
        <w:t xml:space="preserve">. Настоящий Договор составлен в 2-х экземплярах, один – для Цедента и один - для Цессионария, каждый из которых имеет </w:t>
      </w:r>
      <w:r w:rsidR="0024455E">
        <w:rPr>
          <w:rFonts w:ascii="Times New Roman" w:hAnsi="Times New Roman"/>
          <w:sz w:val="26"/>
          <w:szCs w:val="26"/>
        </w:rPr>
        <w:t>равную</w:t>
      </w:r>
      <w:r w:rsidRPr="00FE7867">
        <w:rPr>
          <w:rFonts w:ascii="Times New Roman" w:hAnsi="Times New Roman"/>
          <w:sz w:val="26"/>
          <w:szCs w:val="26"/>
        </w:rPr>
        <w:t xml:space="preserve"> юридическую силу</w:t>
      </w:r>
      <w:r w:rsidR="005D1302" w:rsidRPr="00FE7867">
        <w:rPr>
          <w:rFonts w:ascii="Times New Roman" w:hAnsi="Times New Roman"/>
          <w:sz w:val="26"/>
          <w:szCs w:val="26"/>
        </w:rPr>
        <w:t>.</w:t>
      </w:r>
    </w:p>
    <w:p w14:paraId="4921FC96" w14:textId="77777777" w:rsidR="00FB0B0E" w:rsidRPr="00FE7867" w:rsidRDefault="00FB0B0E" w:rsidP="005D1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7E3DD09" w14:textId="689BC1DE" w:rsidR="005D1302" w:rsidRDefault="00635950" w:rsidP="005D13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5D1302" w:rsidRPr="00FE7867">
        <w:rPr>
          <w:rFonts w:ascii="Times New Roman" w:hAnsi="Times New Roman" w:cs="Times New Roman"/>
          <w:sz w:val="26"/>
          <w:szCs w:val="26"/>
        </w:rPr>
        <w:t>. ЮРИДИЧЕСКИЕ АДРЕСА, РЕКВИЗИТЫ И ПОДПИСИ СТОРОН:</w:t>
      </w:r>
    </w:p>
    <w:p w14:paraId="3A694813" w14:textId="77777777" w:rsidR="003861BE" w:rsidRPr="00FE7867" w:rsidRDefault="003861BE" w:rsidP="005D13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632" w:type="dxa"/>
        <w:tblInd w:w="-459" w:type="dxa"/>
        <w:tblLook w:val="04A0" w:firstRow="1" w:lastRow="0" w:firstColumn="1" w:lastColumn="0" w:noHBand="0" w:noVBand="1"/>
      </w:tblPr>
      <w:tblGrid>
        <w:gridCol w:w="5334"/>
        <w:gridCol w:w="5298"/>
      </w:tblGrid>
      <w:tr w:rsidR="003861BE" w:rsidRPr="00933630" w14:paraId="0023CC57" w14:textId="77777777" w:rsidTr="007F67D8">
        <w:tc>
          <w:tcPr>
            <w:tcW w:w="5334" w:type="dxa"/>
            <w:shd w:val="clear" w:color="auto" w:fill="auto"/>
          </w:tcPr>
          <w:p w14:paraId="1F0DED87" w14:textId="77777777" w:rsidR="003861BE" w:rsidRDefault="003861BE" w:rsidP="007F67D8">
            <w:pPr>
              <w:pStyle w:val="a5"/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Цедент</w:t>
            </w:r>
            <w:r w:rsidRPr="00933630">
              <w:rPr>
                <w:b/>
                <w:color w:val="000000"/>
                <w:sz w:val="26"/>
                <w:szCs w:val="26"/>
              </w:rPr>
              <w:t>:</w:t>
            </w:r>
          </w:p>
          <w:p w14:paraId="745E1EAB" w14:textId="77777777" w:rsidR="003861BE" w:rsidRPr="00933630" w:rsidRDefault="003861BE" w:rsidP="007F67D8">
            <w:pPr>
              <w:pStyle w:val="a5"/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  <w:p w14:paraId="59CB8306" w14:textId="77777777" w:rsidR="003861BE" w:rsidRPr="00933630" w:rsidRDefault="003861BE" w:rsidP="007F67D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36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ООО </w:t>
            </w:r>
            <w:r w:rsidRPr="00933630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933630">
              <w:rPr>
                <w:rFonts w:ascii="Times New Roman" w:hAnsi="Times New Roman" w:cs="Times New Roman"/>
                <w:b/>
                <w:sz w:val="26"/>
                <w:szCs w:val="26"/>
              </w:rPr>
              <w:t>ЛУКОЙЛ-Кубаньэнерго</w:t>
            </w:r>
            <w:r w:rsidRPr="00933630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14:paraId="6F6E7596" w14:textId="77777777" w:rsidR="003861BE" w:rsidRPr="00933630" w:rsidRDefault="003861BE" w:rsidP="007F67D8">
            <w:pPr>
              <w:pStyle w:val="af4"/>
              <w:tabs>
                <w:tab w:val="left" w:pos="993"/>
              </w:tabs>
              <w:rPr>
                <w:sz w:val="26"/>
                <w:szCs w:val="26"/>
              </w:rPr>
            </w:pPr>
            <w:r w:rsidRPr="00933630">
              <w:rPr>
                <w:sz w:val="26"/>
                <w:szCs w:val="26"/>
              </w:rPr>
              <w:t>Краснодарский край, г. Краснодар,</w:t>
            </w:r>
          </w:p>
          <w:p w14:paraId="7BA1F7B8" w14:textId="77777777" w:rsidR="003861BE" w:rsidRPr="00933630" w:rsidRDefault="003861BE" w:rsidP="007F67D8">
            <w:pPr>
              <w:pStyle w:val="af4"/>
              <w:tabs>
                <w:tab w:val="left" w:pos="993"/>
              </w:tabs>
              <w:rPr>
                <w:sz w:val="26"/>
                <w:szCs w:val="26"/>
              </w:rPr>
            </w:pPr>
            <w:r w:rsidRPr="00933630">
              <w:rPr>
                <w:sz w:val="26"/>
                <w:szCs w:val="26"/>
              </w:rPr>
              <w:t>ул. Трамвайная, 13</w:t>
            </w:r>
          </w:p>
          <w:p w14:paraId="0FA95458" w14:textId="77777777" w:rsidR="003861BE" w:rsidRPr="00933630" w:rsidRDefault="003861BE" w:rsidP="007F67D8">
            <w:pPr>
              <w:pStyle w:val="af4"/>
              <w:tabs>
                <w:tab w:val="left" w:pos="993"/>
              </w:tabs>
              <w:rPr>
                <w:sz w:val="26"/>
                <w:szCs w:val="26"/>
              </w:rPr>
            </w:pPr>
            <w:r w:rsidRPr="00933630">
              <w:rPr>
                <w:sz w:val="26"/>
                <w:szCs w:val="26"/>
              </w:rPr>
              <w:t>Почтовый адрес: 350911, Краснодарский край, г. Краснодар,</w:t>
            </w:r>
          </w:p>
          <w:p w14:paraId="6E15693E" w14:textId="77777777" w:rsidR="003861BE" w:rsidRPr="00933630" w:rsidRDefault="003861BE" w:rsidP="007F67D8">
            <w:pPr>
              <w:pStyle w:val="af4"/>
              <w:tabs>
                <w:tab w:val="left" w:pos="993"/>
              </w:tabs>
              <w:rPr>
                <w:sz w:val="26"/>
                <w:szCs w:val="26"/>
              </w:rPr>
            </w:pPr>
            <w:r w:rsidRPr="00933630">
              <w:rPr>
                <w:sz w:val="26"/>
                <w:szCs w:val="26"/>
              </w:rPr>
              <w:t>ул. Трамвайная, 13</w:t>
            </w:r>
          </w:p>
          <w:p w14:paraId="46734EFB" w14:textId="77777777" w:rsidR="003861BE" w:rsidRPr="00933630" w:rsidRDefault="003861BE" w:rsidP="007F67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630">
              <w:rPr>
                <w:rFonts w:ascii="Times New Roman" w:hAnsi="Times New Roman"/>
                <w:sz w:val="26"/>
                <w:szCs w:val="26"/>
              </w:rPr>
              <w:t>ИНН 2312159262 КПП 231201001</w:t>
            </w:r>
          </w:p>
          <w:p w14:paraId="50A9DCE8" w14:textId="77777777" w:rsidR="003861BE" w:rsidRPr="00933630" w:rsidRDefault="003861BE" w:rsidP="007F67D8">
            <w:pPr>
              <w:spacing w:after="0" w:line="240" w:lineRule="auto"/>
              <w:ind w:right="-81"/>
              <w:rPr>
                <w:rFonts w:ascii="Times New Roman" w:hAnsi="Times New Roman"/>
                <w:sz w:val="26"/>
                <w:szCs w:val="26"/>
              </w:rPr>
            </w:pPr>
            <w:r w:rsidRPr="00933630">
              <w:rPr>
                <w:rFonts w:ascii="Times New Roman" w:hAnsi="Times New Roman"/>
                <w:sz w:val="26"/>
                <w:szCs w:val="26"/>
              </w:rPr>
              <w:t>р/</w:t>
            </w:r>
            <w:proofErr w:type="spellStart"/>
            <w:r w:rsidRPr="00933630">
              <w:rPr>
                <w:rFonts w:ascii="Times New Roman" w:hAnsi="Times New Roman"/>
                <w:sz w:val="26"/>
                <w:szCs w:val="26"/>
              </w:rPr>
              <w:t>сч</w:t>
            </w:r>
            <w:proofErr w:type="spellEnd"/>
            <w:r w:rsidRPr="00933630">
              <w:rPr>
                <w:rFonts w:ascii="Times New Roman" w:hAnsi="Times New Roman"/>
                <w:sz w:val="26"/>
                <w:szCs w:val="26"/>
              </w:rPr>
              <w:t> 40702810301700007156</w:t>
            </w:r>
          </w:p>
          <w:p w14:paraId="1F8C9570" w14:textId="77777777" w:rsidR="003861BE" w:rsidRPr="00933630" w:rsidRDefault="003861BE" w:rsidP="007F67D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3630">
              <w:rPr>
                <w:rFonts w:ascii="Times New Roman" w:hAnsi="Times New Roman"/>
                <w:sz w:val="26"/>
                <w:szCs w:val="26"/>
              </w:rPr>
              <w:t>в ПАО Банк "ФК Открытие"</w:t>
            </w:r>
          </w:p>
          <w:p w14:paraId="6F4DA567" w14:textId="77777777" w:rsidR="003861BE" w:rsidRPr="00933630" w:rsidRDefault="003861BE" w:rsidP="007F67D8">
            <w:pPr>
              <w:shd w:val="clear" w:color="auto" w:fill="FFFFFF"/>
              <w:tabs>
                <w:tab w:val="left" w:pos="929"/>
                <w:tab w:val="left" w:pos="2388"/>
                <w:tab w:val="left" w:pos="3401"/>
              </w:tabs>
              <w:spacing w:after="0" w:line="240" w:lineRule="auto"/>
              <w:ind w:left="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3630">
              <w:rPr>
                <w:rFonts w:ascii="Times New Roman" w:hAnsi="Times New Roman"/>
                <w:sz w:val="26"/>
                <w:szCs w:val="26"/>
              </w:rPr>
              <w:t>к/с 30101810300000000985</w:t>
            </w:r>
          </w:p>
          <w:p w14:paraId="10CF57B5" w14:textId="77777777" w:rsidR="003861BE" w:rsidRPr="00933630" w:rsidRDefault="003861BE" w:rsidP="007F67D8">
            <w:pPr>
              <w:pStyle w:val="a5"/>
              <w:tabs>
                <w:tab w:val="left" w:pos="567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933630">
              <w:rPr>
                <w:sz w:val="26"/>
                <w:szCs w:val="26"/>
              </w:rPr>
              <w:t>БИК 044525985</w:t>
            </w:r>
          </w:p>
        </w:tc>
        <w:tc>
          <w:tcPr>
            <w:tcW w:w="5298" w:type="dxa"/>
            <w:shd w:val="clear" w:color="auto" w:fill="auto"/>
          </w:tcPr>
          <w:p w14:paraId="7D6474D2" w14:textId="77777777" w:rsidR="003861BE" w:rsidRDefault="003861BE" w:rsidP="007F6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Цессионарий</w:t>
            </w:r>
            <w:r w:rsidRPr="00933630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14:paraId="11E293BA" w14:textId="77777777" w:rsidR="003861BE" w:rsidRPr="00933630" w:rsidRDefault="003861BE" w:rsidP="007F6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C4A0EBA" w14:textId="77777777" w:rsidR="003861BE" w:rsidRPr="00933630" w:rsidRDefault="003861BE" w:rsidP="007F67D8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861BE" w:rsidRPr="00933630" w14:paraId="669A2BB8" w14:textId="77777777" w:rsidTr="007F67D8">
        <w:tc>
          <w:tcPr>
            <w:tcW w:w="5334" w:type="dxa"/>
            <w:shd w:val="clear" w:color="auto" w:fill="auto"/>
          </w:tcPr>
          <w:p w14:paraId="7862E61E" w14:textId="77777777" w:rsidR="003861BE" w:rsidRPr="00933630" w:rsidRDefault="003861BE" w:rsidP="007F67D8">
            <w:pPr>
              <w:spacing w:after="0" w:line="240" w:lineRule="auto"/>
              <w:ind w:firstLine="1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0522F5CE" w14:textId="77777777" w:rsidR="003861BE" w:rsidRPr="00933630" w:rsidRDefault="003861BE" w:rsidP="007F67D8">
            <w:pPr>
              <w:spacing w:after="0" w:line="240" w:lineRule="auto"/>
              <w:ind w:firstLine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933630">
              <w:rPr>
                <w:rFonts w:ascii="Times New Roman" w:hAnsi="Times New Roman"/>
                <w:color w:val="000000"/>
                <w:sz w:val="26"/>
                <w:szCs w:val="26"/>
              </w:rPr>
              <w:t>Генеральный директор</w:t>
            </w:r>
            <w:r w:rsidRPr="0093363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14:paraId="293C86BA" w14:textId="77777777" w:rsidR="003861BE" w:rsidRPr="00933630" w:rsidRDefault="003861BE" w:rsidP="007F67D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12094B77" w14:textId="77777777" w:rsidR="003861BE" w:rsidRPr="00933630" w:rsidRDefault="003861BE" w:rsidP="007F67D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09A0C90F" w14:textId="77777777" w:rsidR="003861BE" w:rsidRPr="00933630" w:rsidRDefault="003861BE" w:rsidP="007F67D8">
            <w:pPr>
              <w:pStyle w:val="a5"/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933630">
              <w:rPr>
                <w:sz w:val="26"/>
                <w:szCs w:val="26"/>
              </w:rPr>
              <w:t xml:space="preserve">_______________________ </w:t>
            </w:r>
            <w:r w:rsidRPr="00933630">
              <w:rPr>
                <w:bCs/>
                <w:sz w:val="26"/>
                <w:szCs w:val="26"/>
                <w:lang w:val="uk-UA"/>
              </w:rPr>
              <w:t>Я.И. Безе</w:t>
            </w:r>
            <w:r w:rsidRPr="00933630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98" w:type="dxa"/>
            <w:shd w:val="clear" w:color="auto" w:fill="auto"/>
          </w:tcPr>
          <w:p w14:paraId="784DFA18" w14:textId="77777777" w:rsidR="003861BE" w:rsidRPr="00933630" w:rsidRDefault="003861BE" w:rsidP="007F67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62806D04" w14:textId="77777777" w:rsidR="003861BE" w:rsidRPr="00933630" w:rsidRDefault="003861BE" w:rsidP="007F67D8">
            <w:pPr>
              <w:spacing w:after="0" w:line="240" w:lineRule="auto"/>
              <w:ind w:firstLine="1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___________________</w:t>
            </w:r>
          </w:p>
          <w:p w14:paraId="73E32DDB" w14:textId="77777777" w:rsidR="003861BE" w:rsidRPr="00933630" w:rsidRDefault="003861BE" w:rsidP="007F67D8">
            <w:pPr>
              <w:spacing w:after="0" w:line="240" w:lineRule="auto"/>
              <w:ind w:firstLine="1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6D6330FA" w14:textId="77777777" w:rsidR="003861BE" w:rsidRPr="00933630" w:rsidRDefault="003861BE" w:rsidP="007F67D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115AE1EE" w14:textId="77777777" w:rsidR="003861BE" w:rsidRPr="00933630" w:rsidRDefault="003861BE" w:rsidP="007F67D8">
            <w:pPr>
              <w:pStyle w:val="a5"/>
              <w:tabs>
                <w:tab w:val="left" w:pos="567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933630">
              <w:rPr>
                <w:sz w:val="26"/>
                <w:szCs w:val="26"/>
              </w:rPr>
              <w:t xml:space="preserve">_______________________ </w:t>
            </w:r>
            <w:r>
              <w:rPr>
                <w:sz w:val="26"/>
                <w:szCs w:val="26"/>
              </w:rPr>
              <w:t>______________</w:t>
            </w:r>
          </w:p>
        </w:tc>
      </w:tr>
    </w:tbl>
    <w:p w14:paraId="71638AD1" w14:textId="77777777" w:rsidR="003861BE" w:rsidRDefault="003861BE" w:rsidP="005D13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8AFFD67" w14:textId="77777777" w:rsidR="009168AA" w:rsidRDefault="009168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576922E6" w14:textId="1732889F" w:rsidR="005D1302" w:rsidRPr="00E2288C" w:rsidRDefault="00635950" w:rsidP="005D13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sz w:val="28"/>
          <w:szCs w:val="28"/>
        </w:rPr>
        <w:lastRenderedPageBreak/>
        <w:t>П</w:t>
      </w:r>
      <w:r w:rsidR="005D1302" w:rsidRPr="00E2288C">
        <w:rPr>
          <w:rFonts w:ascii="Times New Roman" w:hAnsi="Times New Roman"/>
          <w:sz w:val="28"/>
          <w:szCs w:val="28"/>
        </w:rPr>
        <w:t xml:space="preserve">риложение № </w:t>
      </w:r>
      <w:r w:rsidR="005D1302">
        <w:rPr>
          <w:rFonts w:ascii="Times New Roman" w:hAnsi="Times New Roman"/>
          <w:sz w:val="28"/>
          <w:szCs w:val="28"/>
        </w:rPr>
        <w:t>1</w:t>
      </w:r>
    </w:p>
    <w:p w14:paraId="776CB4D5" w14:textId="77777777" w:rsidR="005D1302" w:rsidRPr="00E2288C" w:rsidRDefault="000B7A8B" w:rsidP="005D13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договору уступки прав </w:t>
      </w:r>
      <w:r w:rsidR="005D1302" w:rsidRPr="00E2288C">
        <w:rPr>
          <w:rFonts w:ascii="Times New Roman" w:hAnsi="Times New Roman"/>
          <w:sz w:val="28"/>
          <w:szCs w:val="28"/>
        </w:rPr>
        <w:t>требовани</w:t>
      </w:r>
      <w:r w:rsidR="00A9762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(цессии)</w:t>
      </w:r>
    </w:p>
    <w:p w14:paraId="20624312" w14:textId="77777777" w:rsidR="005D1302" w:rsidRPr="00E2288C" w:rsidRDefault="008C7B36" w:rsidP="005D13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__.__.20__ № ___________</w:t>
      </w:r>
    </w:p>
    <w:p w14:paraId="74B3CE65" w14:textId="77777777" w:rsidR="005D1302" w:rsidRDefault="005D1302" w:rsidP="005D1302">
      <w:pPr>
        <w:spacing w:after="0" w:line="240" w:lineRule="auto"/>
        <w:jc w:val="center"/>
      </w:pPr>
    </w:p>
    <w:p w14:paraId="6F452C04" w14:textId="201EADB0" w:rsidR="00022FDF" w:rsidRDefault="005D1302" w:rsidP="005D1302">
      <w:pPr>
        <w:tabs>
          <w:tab w:val="left" w:pos="8023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30326">
        <w:rPr>
          <w:rFonts w:ascii="Times New Roman" w:hAnsi="Times New Roman"/>
          <w:sz w:val="26"/>
          <w:szCs w:val="26"/>
        </w:rPr>
        <w:t xml:space="preserve">Реестр </w:t>
      </w:r>
      <w:r w:rsidRPr="00652D97">
        <w:rPr>
          <w:rFonts w:ascii="Times New Roman" w:hAnsi="Times New Roman"/>
          <w:sz w:val="26"/>
          <w:szCs w:val="26"/>
        </w:rPr>
        <w:t xml:space="preserve">задолженности </w:t>
      </w:r>
      <w:r w:rsidR="003861BE">
        <w:rPr>
          <w:rFonts w:ascii="Times New Roman" w:hAnsi="Times New Roman"/>
          <w:sz w:val="26"/>
          <w:szCs w:val="26"/>
        </w:rPr>
        <w:t>АО "АТЭК"</w:t>
      </w:r>
      <w:r w:rsidR="00652D97">
        <w:rPr>
          <w:rFonts w:ascii="Times New Roman" w:hAnsi="Times New Roman"/>
          <w:sz w:val="26"/>
          <w:szCs w:val="26"/>
        </w:rPr>
        <w:t xml:space="preserve"> </w:t>
      </w:r>
      <w:r w:rsidRPr="00652D97">
        <w:rPr>
          <w:rFonts w:ascii="Times New Roman" w:hAnsi="Times New Roman"/>
          <w:sz w:val="26"/>
          <w:szCs w:val="26"/>
        </w:rPr>
        <w:t>перед ООО</w:t>
      </w:r>
      <w:r w:rsidR="00652D97">
        <w:rPr>
          <w:rFonts w:ascii="Times New Roman" w:hAnsi="Times New Roman"/>
          <w:sz w:val="26"/>
          <w:szCs w:val="26"/>
        </w:rPr>
        <w:t> </w:t>
      </w:r>
      <w:r w:rsidR="00652D97" w:rsidRPr="00652D97">
        <w:rPr>
          <w:rFonts w:ascii="Times New Roman" w:hAnsi="Times New Roman"/>
          <w:sz w:val="26"/>
          <w:szCs w:val="26"/>
        </w:rPr>
        <w:t>"</w:t>
      </w:r>
      <w:r w:rsidRPr="00652D97">
        <w:rPr>
          <w:rFonts w:ascii="Times New Roman" w:hAnsi="Times New Roman"/>
          <w:sz w:val="26"/>
          <w:szCs w:val="26"/>
        </w:rPr>
        <w:t>ЛУКОЙЛ-</w:t>
      </w:r>
      <w:r w:rsidR="00D630E6">
        <w:rPr>
          <w:rFonts w:ascii="Times New Roman" w:hAnsi="Times New Roman"/>
          <w:sz w:val="26"/>
          <w:szCs w:val="26"/>
        </w:rPr>
        <w:t>Кубань</w:t>
      </w:r>
      <w:r w:rsidR="00FB0B0E" w:rsidRPr="00652D97">
        <w:rPr>
          <w:rFonts w:ascii="Times New Roman" w:hAnsi="Times New Roman"/>
          <w:sz w:val="26"/>
          <w:szCs w:val="26"/>
        </w:rPr>
        <w:t>энерго</w:t>
      </w:r>
      <w:r w:rsidR="00652D97" w:rsidRPr="00652D97">
        <w:rPr>
          <w:rFonts w:ascii="Times New Roman" w:hAnsi="Times New Roman"/>
          <w:sz w:val="26"/>
          <w:szCs w:val="26"/>
        </w:rPr>
        <w:t>"</w:t>
      </w:r>
      <w:r w:rsidR="008C7B36" w:rsidRPr="00652D97">
        <w:rPr>
          <w:rFonts w:ascii="Times New Roman" w:hAnsi="Times New Roman"/>
          <w:sz w:val="26"/>
          <w:szCs w:val="26"/>
        </w:rPr>
        <w:t>,</w:t>
      </w:r>
      <w:r w:rsidR="008C7B36">
        <w:rPr>
          <w:rFonts w:ascii="Times New Roman" w:hAnsi="Times New Roman"/>
          <w:sz w:val="26"/>
          <w:szCs w:val="26"/>
        </w:rPr>
        <w:t xml:space="preserve"> </w:t>
      </w:r>
    </w:p>
    <w:p w14:paraId="3101F61F" w14:textId="3D187B76" w:rsidR="005D1302" w:rsidRPr="00930326" w:rsidRDefault="008C7B36" w:rsidP="005D1302">
      <w:pPr>
        <w:tabs>
          <w:tab w:val="left" w:pos="8023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которой передаются права т</w:t>
      </w:r>
      <w:r w:rsidR="005D1302" w:rsidRPr="00930326">
        <w:rPr>
          <w:rFonts w:ascii="Times New Roman" w:hAnsi="Times New Roman"/>
          <w:sz w:val="26"/>
          <w:szCs w:val="26"/>
        </w:rPr>
        <w:t xml:space="preserve">ребования </w:t>
      </w:r>
    </w:p>
    <w:p w14:paraId="334BDFCD" w14:textId="77777777" w:rsidR="005D1302" w:rsidRDefault="005D1302" w:rsidP="005D1302">
      <w:pPr>
        <w:tabs>
          <w:tab w:val="left" w:pos="8023"/>
        </w:tabs>
        <w:spacing w:after="0" w:line="240" w:lineRule="auto"/>
      </w:pPr>
    </w:p>
    <w:tbl>
      <w:tblPr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2126"/>
        <w:gridCol w:w="1861"/>
        <w:gridCol w:w="1116"/>
        <w:gridCol w:w="2551"/>
      </w:tblGrid>
      <w:tr w:rsidR="003861BE" w:rsidRPr="003A01F2" w14:paraId="0E43618E" w14:textId="77777777" w:rsidTr="007F67D8">
        <w:trPr>
          <w:trHeight w:val="345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2E9491D5" w14:textId="77777777" w:rsidR="003861BE" w:rsidRPr="003A01F2" w:rsidRDefault="003861BE" w:rsidP="007F67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01F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Договор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4AB58AC" w14:textId="77777777" w:rsidR="003861BE" w:rsidRPr="003A01F2" w:rsidRDefault="003861BE" w:rsidP="007F67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01F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Вид товара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C756C1F" w14:textId="77777777" w:rsidR="003861BE" w:rsidRPr="003A01F2" w:rsidRDefault="003861BE" w:rsidP="007F67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01F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Решение суда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FC18621" w14:textId="2A118B6B" w:rsidR="003861BE" w:rsidRPr="003A01F2" w:rsidRDefault="003861BE" w:rsidP="003861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Сумма  просроченного долга</w:t>
            </w:r>
          </w:p>
        </w:tc>
      </w:tr>
      <w:tr w:rsidR="003861BE" w:rsidRPr="003A01F2" w14:paraId="39ACD909" w14:textId="77777777" w:rsidTr="007F67D8">
        <w:trPr>
          <w:trHeight w:val="343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A023597" w14:textId="77777777" w:rsidR="003861BE" w:rsidRPr="003A01F2" w:rsidRDefault="003861BE" w:rsidP="007F67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01F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1CEB3C0" w14:textId="77777777" w:rsidR="003861BE" w:rsidRPr="003A01F2" w:rsidRDefault="003861BE" w:rsidP="007F67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01F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1D2BB0C" w14:textId="77777777" w:rsidR="003861BE" w:rsidRPr="003A01F2" w:rsidRDefault="003861BE" w:rsidP="007F67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C5E7D3A" w14:textId="77777777" w:rsidR="003861BE" w:rsidRPr="003A01F2" w:rsidRDefault="003861BE" w:rsidP="007F67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01F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Номер дела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F6C097" w14:textId="77777777" w:rsidR="003861BE" w:rsidRPr="003A01F2" w:rsidRDefault="003861BE" w:rsidP="007F67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01F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84712E6" w14:textId="77777777" w:rsidR="003861BE" w:rsidRPr="003A01F2" w:rsidRDefault="003861BE" w:rsidP="007F67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861BE" w:rsidRPr="00C44590" w14:paraId="125A308A" w14:textId="77777777" w:rsidTr="003861BE">
        <w:trPr>
          <w:trHeight w:val="24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0EF767" w14:textId="2185D806" w:rsidR="003861BE" w:rsidRPr="00C44590" w:rsidRDefault="003861BE" w:rsidP="007F67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35E8AF" w14:textId="15776C63" w:rsidR="003861BE" w:rsidRPr="00C44590" w:rsidRDefault="003861BE" w:rsidP="007F67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2C593E" w14:textId="6BFE4A5B" w:rsidR="003861BE" w:rsidRPr="00C44590" w:rsidRDefault="003861BE" w:rsidP="007F67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6866EE" w14:textId="478FA01D" w:rsidR="003861BE" w:rsidRPr="00C44590" w:rsidRDefault="003861BE" w:rsidP="007F67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419646" w14:textId="3A2C10DC" w:rsidR="003861BE" w:rsidRPr="00C44590" w:rsidRDefault="003861BE" w:rsidP="007F67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2EBECA" w14:textId="2904DA01" w:rsidR="003861BE" w:rsidRPr="00C44590" w:rsidRDefault="003861BE" w:rsidP="007F67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2DFF561" w14:textId="227AFB92" w:rsidR="005D1302" w:rsidRDefault="005D1302" w:rsidP="005D1302">
      <w:pPr>
        <w:tabs>
          <w:tab w:val="left" w:pos="8023"/>
        </w:tabs>
        <w:spacing w:after="0" w:line="240" w:lineRule="auto"/>
      </w:pPr>
    </w:p>
    <w:p w14:paraId="6311C8AF" w14:textId="2BA031B6" w:rsidR="003861BE" w:rsidRDefault="003861BE" w:rsidP="005D1302">
      <w:pPr>
        <w:tabs>
          <w:tab w:val="left" w:pos="8023"/>
        </w:tabs>
        <w:spacing w:after="0" w:line="240" w:lineRule="auto"/>
      </w:pPr>
    </w:p>
    <w:p w14:paraId="3B9FE132" w14:textId="7F8F06C3" w:rsidR="003861BE" w:rsidRDefault="003861BE" w:rsidP="005D1302">
      <w:pPr>
        <w:tabs>
          <w:tab w:val="left" w:pos="8023"/>
        </w:tabs>
        <w:spacing w:after="0" w:line="240" w:lineRule="auto"/>
      </w:pPr>
    </w:p>
    <w:p w14:paraId="2D03719C" w14:textId="782A306E" w:rsidR="003861BE" w:rsidRDefault="003861BE" w:rsidP="005D1302">
      <w:pPr>
        <w:tabs>
          <w:tab w:val="left" w:pos="8023"/>
        </w:tabs>
        <w:spacing w:after="0" w:line="240" w:lineRule="auto"/>
      </w:pPr>
    </w:p>
    <w:p w14:paraId="0590E619" w14:textId="77777777" w:rsidR="003861BE" w:rsidRDefault="003861BE" w:rsidP="005D1302">
      <w:pPr>
        <w:tabs>
          <w:tab w:val="left" w:pos="8023"/>
        </w:tabs>
        <w:spacing w:after="0" w:line="240" w:lineRule="auto"/>
      </w:pPr>
    </w:p>
    <w:tbl>
      <w:tblPr>
        <w:tblW w:w="10314" w:type="dxa"/>
        <w:tblLook w:val="00A0" w:firstRow="1" w:lastRow="0" w:firstColumn="1" w:lastColumn="0" w:noHBand="0" w:noVBand="0"/>
      </w:tblPr>
      <w:tblGrid>
        <w:gridCol w:w="4860"/>
        <w:gridCol w:w="5454"/>
      </w:tblGrid>
      <w:tr w:rsidR="003861BE" w:rsidRPr="00E2288C" w14:paraId="00006E9D" w14:textId="77777777" w:rsidTr="007F67D8">
        <w:trPr>
          <w:trHeight w:val="525"/>
        </w:trPr>
        <w:tc>
          <w:tcPr>
            <w:tcW w:w="4673" w:type="dxa"/>
          </w:tcPr>
          <w:p w14:paraId="7E81F43F" w14:textId="77777777" w:rsidR="003861BE" w:rsidRPr="00CF4CF8" w:rsidRDefault="003861BE" w:rsidP="007F67D8">
            <w:pPr>
              <w:pStyle w:val="2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CF4CF8">
              <w:rPr>
                <w:sz w:val="28"/>
                <w:szCs w:val="28"/>
              </w:rPr>
              <w:t>Генеральный директор</w:t>
            </w:r>
          </w:p>
          <w:p w14:paraId="5A841C5B" w14:textId="77777777" w:rsidR="003861BE" w:rsidRPr="00CF4CF8" w:rsidRDefault="003861BE" w:rsidP="007F67D8">
            <w:pPr>
              <w:pStyle w:val="2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CF4CF8">
              <w:rPr>
                <w:sz w:val="28"/>
                <w:szCs w:val="28"/>
              </w:rPr>
              <w:t>ООО "ЛУКОЙЛ-Кубаньэнерго"</w:t>
            </w:r>
          </w:p>
          <w:p w14:paraId="1940B87C" w14:textId="77777777" w:rsidR="003861BE" w:rsidRPr="00CF4CF8" w:rsidRDefault="003861BE" w:rsidP="007F67D8">
            <w:pPr>
              <w:pStyle w:val="2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</w:p>
          <w:p w14:paraId="62F23653" w14:textId="77777777" w:rsidR="003861BE" w:rsidRPr="00CF4CF8" w:rsidRDefault="003861BE" w:rsidP="007F67D8">
            <w:pPr>
              <w:pStyle w:val="2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</w:p>
          <w:p w14:paraId="011B00B9" w14:textId="77777777" w:rsidR="003861BE" w:rsidRPr="00CF4CF8" w:rsidRDefault="003861BE" w:rsidP="007F67D8">
            <w:pPr>
              <w:pStyle w:val="23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 w:rsidRPr="00CF4CF8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</w:t>
            </w:r>
            <w:r w:rsidRPr="00CF4CF8">
              <w:rPr>
                <w:sz w:val="28"/>
                <w:szCs w:val="28"/>
              </w:rPr>
              <w:t>_______________/Я.И. Безе/</w:t>
            </w:r>
          </w:p>
          <w:p w14:paraId="03F76246" w14:textId="77777777" w:rsidR="003861BE" w:rsidRPr="00CB4C09" w:rsidRDefault="003861BE" w:rsidP="007F67D8">
            <w:pPr>
              <w:pStyle w:val="23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  <w:r w:rsidRPr="00CF4CF8">
              <w:rPr>
                <w:sz w:val="28"/>
                <w:szCs w:val="28"/>
              </w:rPr>
              <w:t>М.П.</w:t>
            </w:r>
          </w:p>
        </w:tc>
        <w:tc>
          <w:tcPr>
            <w:tcW w:w="5245" w:type="dxa"/>
          </w:tcPr>
          <w:p w14:paraId="4481B939" w14:textId="38E904C0" w:rsidR="003861BE" w:rsidRPr="00CF4CF8" w:rsidRDefault="008667ED" w:rsidP="007F67D8">
            <w:pPr>
              <w:pStyle w:val="2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</w:t>
            </w:r>
            <w:r w:rsidR="003861BE">
              <w:rPr>
                <w:sz w:val="28"/>
                <w:szCs w:val="28"/>
              </w:rPr>
              <w:t>__________</w:t>
            </w:r>
          </w:p>
          <w:p w14:paraId="3FABA1F9" w14:textId="77777777" w:rsidR="003861BE" w:rsidRPr="00CF4CF8" w:rsidRDefault="003861BE" w:rsidP="007F67D8">
            <w:pPr>
              <w:pStyle w:val="2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</w:p>
          <w:p w14:paraId="36719504" w14:textId="77992AA2" w:rsidR="003861BE" w:rsidRDefault="003861BE" w:rsidP="007F67D8">
            <w:pPr>
              <w:pStyle w:val="2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</w:p>
          <w:p w14:paraId="4A057340" w14:textId="77777777" w:rsidR="008667ED" w:rsidRPr="00CF4CF8" w:rsidRDefault="008667ED" w:rsidP="007F67D8">
            <w:pPr>
              <w:pStyle w:val="2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</w:p>
          <w:p w14:paraId="3E6E7FD6" w14:textId="77777777" w:rsidR="003861BE" w:rsidRPr="00CF4CF8" w:rsidRDefault="003861BE" w:rsidP="007F67D8">
            <w:pPr>
              <w:pStyle w:val="23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 w:rsidRPr="00CF4CF8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</w:t>
            </w:r>
            <w:r w:rsidRPr="00CF4CF8">
              <w:rPr>
                <w:sz w:val="28"/>
                <w:szCs w:val="28"/>
              </w:rPr>
              <w:t>_______________/</w:t>
            </w:r>
            <w:r>
              <w:rPr>
                <w:sz w:val="28"/>
                <w:szCs w:val="28"/>
              </w:rPr>
              <w:t>___________</w:t>
            </w:r>
            <w:r w:rsidRPr="00CF4CF8">
              <w:rPr>
                <w:sz w:val="28"/>
                <w:szCs w:val="28"/>
              </w:rPr>
              <w:t>/</w:t>
            </w:r>
          </w:p>
          <w:p w14:paraId="302B163A" w14:textId="77777777" w:rsidR="003861BE" w:rsidRPr="00E2288C" w:rsidRDefault="003861BE" w:rsidP="007F67D8">
            <w:pPr>
              <w:pStyle w:val="23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  <w:r w:rsidRPr="00CF4CF8">
              <w:rPr>
                <w:sz w:val="28"/>
                <w:szCs w:val="28"/>
              </w:rPr>
              <w:t>М.П.</w:t>
            </w:r>
          </w:p>
        </w:tc>
      </w:tr>
    </w:tbl>
    <w:p w14:paraId="396D3867" w14:textId="77777777" w:rsidR="005D1302" w:rsidRPr="00FB0B0E" w:rsidRDefault="005D1302" w:rsidP="005D13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E19A288" w14:textId="77777777" w:rsidR="005D1302" w:rsidRPr="00FB0B0E" w:rsidRDefault="005D1302" w:rsidP="005D13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87D1074" w14:textId="77777777" w:rsidR="005D1302" w:rsidRDefault="005D1302" w:rsidP="005D13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0ECEBD5" w14:textId="77777777" w:rsidR="005D1302" w:rsidRDefault="005D1302" w:rsidP="005D13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C204555" w14:textId="77777777" w:rsidR="005D1302" w:rsidRDefault="005D1302" w:rsidP="005D13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D10D0DA" w14:textId="77777777" w:rsidR="005D1302" w:rsidRDefault="005D1302" w:rsidP="005D13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9292885" w14:textId="77777777" w:rsidR="005D1302" w:rsidRDefault="005D1302" w:rsidP="005D13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B042A65" w14:textId="77777777" w:rsidR="005D1302" w:rsidRDefault="005D1302" w:rsidP="005D13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9DB2162" w14:textId="77777777" w:rsidR="005D1302" w:rsidRDefault="005D1302" w:rsidP="005D13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69C8B63" w14:textId="77777777" w:rsidR="005D1302" w:rsidRDefault="005D1302" w:rsidP="005D13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E9C2630" w14:textId="77777777" w:rsidR="005D1302" w:rsidRDefault="005D1302" w:rsidP="005D13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771D562" w14:textId="77777777" w:rsidR="005D1302" w:rsidRDefault="005D1302" w:rsidP="005D13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513D130" w14:textId="77777777" w:rsidR="005D1302" w:rsidRDefault="005D1302" w:rsidP="005D13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44D0E4D" w14:textId="77777777" w:rsidR="005D1302" w:rsidRDefault="005D1302" w:rsidP="005D13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40D3A72" w14:textId="77777777" w:rsidR="003861BE" w:rsidRDefault="003861BE" w:rsidP="005D13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29E7E80" w14:textId="77777777" w:rsidR="003861BE" w:rsidRDefault="003861BE" w:rsidP="005D13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FE9F1B9" w14:textId="77777777" w:rsidR="003861BE" w:rsidRDefault="003861BE" w:rsidP="005D13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50DC8F4" w14:textId="77777777" w:rsidR="003861BE" w:rsidRDefault="003861BE" w:rsidP="005D13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B494CE2" w14:textId="77777777" w:rsidR="003861BE" w:rsidRDefault="003861BE" w:rsidP="005D13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BD8E9BB" w14:textId="77777777" w:rsidR="003861BE" w:rsidRDefault="003861BE" w:rsidP="005D13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864ED22" w14:textId="77777777" w:rsidR="003861BE" w:rsidRDefault="003861BE" w:rsidP="005D13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91AD8B2" w14:textId="77777777" w:rsidR="003861BE" w:rsidRDefault="003861BE" w:rsidP="005D13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53EF44C" w14:textId="77777777" w:rsidR="003861BE" w:rsidRDefault="003861BE" w:rsidP="005D13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D4A2FF4" w14:textId="77777777" w:rsidR="003861BE" w:rsidRDefault="003861BE" w:rsidP="005D13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78FA00B" w14:textId="77777777" w:rsidR="003861BE" w:rsidRDefault="003861BE" w:rsidP="005D13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0379EA8" w14:textId="77777777" w:rsidR="00A97624" w:rsidRPr="00CB4C09" w:rsidRDefault="00A97624" w:rsidP="00A976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4C09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14:paraId="10CE5CFD" w14:textId="77777777" w:rsidR="00A97624" w:rsidRPr="00CB4C09" w:rsidRDefault="00A97624" w:rsidP="00A976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4C09">
        <w:rPr>
          <w:rFonts w:ascii="Times New Roman" w:hAnsi="Times New Roman"/>
          <w:sz w:val="28"/>
          <w:szCs w:val="28"/>
        </w:rPr>
        <w:t>к договору уступки прав требования (цессии)</w:t>
      </w:r>
    </w:p>
    <w:p w14:paraId="57D21419" w14:textId="77777777" w:rsidR="00A97624" w:rsidRPr="00CB4C09" w:rsidRDefault="00A97624" w:rsidP="00A9762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B4C09">
        <w:rPr>
          <w:rFonts w:ascii="Times New Roman" w:hAnsi="Times New Roman"/>
          <w:sz w:val="28"/>
          <w:szCs w:val="28"/>
        </w:rPr>
        <w:t>от __.__.20__ № ___________</w:t>
      </w:r>
    </w:p>
    <w:p w14:paraId="3159FA25" w14:textId="77777777" w:rsidR="00A97624" w:rsidRPr="00CB4C09" w:rsidRDefault="00A97624" w:rsidP="005D130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63DE28F8" w14:textId="074B32D6" w:rsidR="00A97624" w:rsidRDefault="001F715F" w:rsidP="005D130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B4C09">
        <w:rPr>
          <w:rFonts w:ascii="Times New Roman" w:hAnsi="Times New Roman"/>
          <w:b/>
          <w:sz w:val="28"/>
          <w:szCs w:val="28"/>
        </w:rPr>
        <w:t>ФОРМА</w:t>
      </w:r>
    </w:p>
    <w:p w14:paraId="6AE9E28E" w14:textId="29A53EE0" w:rsidR="003861BE" w:rsidRDefault="003861BE" w:rsidP="005D130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10314" w:type="dxa"/>
        <w:tblLook w:val="00A0" w:firstRow="1" w:lastRow="0" w:firstColumn="1" w:lastColumn="0" w:noHBand="0" w:noVBand="0"/>
      </w:tblPr>
      <w:tblGrid>
        <w:gridCol w:w="4860"/>
        <w:gridCol w:w="5454"/>
      </w:tblGrid>
      <w:tr w:rsidR="003861BE" w:rsidRPr="00E2288C" w14:paraId="4DA42520" w14:textId="77777777" w:rsidTr="007F67D8">
        <w:trPr>
          <w:trHeight w:val="525"/>
        </w:trPr>
        <w:tc>
          <w:tcPr>
            <w:tcW w:w="4673" w:type="dxa"/>
          </w:tcPr>
          <w:p w14:paraId="4D6C954C" w14:textId="77777777" w:rsidR="003861BE" w:rsidRPr="00CF4CF8" w:rsidRDefault="003861BE" w:rsidP="007F67D8">
            <w:pPr>
              <w:pStyle w:val="2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CF4CF8">
              <w:rPr>
                <w:sz w:val="28"/>
                <w:szCs w:val="28"/>
              </w:rPr>
              <w:t>Генеральный директор</w:t>
            </w:r>
          </w:p>
          <w:p w14:paraId="59A85FF2" w14:textId="77777777" w:rsidR="003861BE" w:rsidRPr="00CF4CF8" w:rsidRDefault="003861BE" w:rsidP="007F67D8">
            <w:pPr>
              <w:pStyle w:val="2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CF4CF8">
              <w:rPr>
                <w:sz w:val="28"/>
                <w:szCs w:val="28"/>
              </w:rPr>
              <w:t>ООО "ЛУКОЙЛ-Кубаньэнерго"</w:t>
            </w:r>
          </w:p>
          <w:p w14:paraId="2B75B0DD" w14:textId="77777777" w:rsidR="003861BE" w:rsidRPr="00CF4CF8" w:rsidRDefault="003861BE" w:rsidP="007F67D8">
            <w:pPr>
              <w:pStyle w:val="2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</w:p>
          <w:p w14:paraId="5D0EE1FB" w14:textId="77777777" w:rsidR="003861BE" w:rsidRPr="00CF4CF8" w:rsidRDefault="003861BE" w:rsidP="007F67D8">
            <w:pPr>
              <w:pStyle w:val="2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</w:p>
          <w:p w14:paraId="1F002FE7" w14:textId="77777777" w:rsidR="003861BE" w:rsidRPr="00CF4CF8" w:rsidRDefault="003861BE" w:rsidP="007F67D8">
            <w:pPr>
              <w:pStyle w:val="23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 w:rsidRPr="00CF4CF8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</w:t>
            </w:r>
            <w:r w:rsidRPr="00CF4CF8">
              <w:rPr>
                <w:sz w:val="28"/>
                <w:szCs w:val="28"/>
              </w:rPr>
              <w:t>_______________/Я.И. Безе/</w:t>
            </w:r>
          </w:p>
          <w:p w14:paraId="653A82F6" w14:textId="77777777" w:rsidR="003861BE" w:rsidRPr="00CB4C09" w:rsidRDefault="003861BE" w:rsidP="007F67D8">
            <w:pPr>
              <w:pStyle w:val="23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  <w:r w:rsidRPr="00CF4CF8">
              <w:rPr>
                <w:sz w:val="28"/>
                <w:szCs w:val="28"/>
              </w:rPr>
              <w:t>М.П.</w:t>
            </w:r>
          </w:p>
        </w:tc>
        <w:tc>
          <w:tcPr>
            <w:tcW w:w="5245" w:type="dxa"/>
          </w:tcPr>
          <w:p w14:paraId="10BF139A" w14:textId="5B842556" w:rsidR="003861BE" w:rsidRPr="00CF4CF8" w:rsidRDefault="008667ED" w:rsidP="007F67D8">
            <w:pPr>
              <w:pStyle w:val="2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 w:rsidR="003861BE">
              <w:rPr>
                <w:sz w:val="28"/>
                <w:szCs w:val="28"/>
              </w:rPr>
              <w:t>__________</w:t>
            </w:r>
          </w:p>
          <w:p w14:paraId="0D5FB492" w14:textId="77777777" w:rsidR="003861BE" w:rsidRPr="00CF4CF8" w:rsidRDefault="003861BE" w:rsidP="007F67D8">
            <w:pPr>
              <w:pStyle w:val="2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</w:p>
          <w:p w14:paraId="2B9EEC4E" w14:textId="07C10EBF" w:rsidR="003861BE" w:rsidRDefault="003861BE" w:rsidP="007F67D8">
            <w:pPr>
              <w:pStyle w:val="2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</w:p>
          <w:p w14:paraId="145F5921" w14:textId="77777777" w:rsidR="008667ED" w:rsidRPr="00CF4CF8" w:rsidRDefault="008667ED" w:rsidP="007F67D8">
            <w:pPr>
              <w:pStyle w:val="2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</w:p>
          <w:p w14:paraId="0ADC26B5" w14:textId="77777777" w:rsidR="003861BE" w:rsidRPr="00CF4CF8" w:rsidRDefault="003861BE" w:rsidP="007F67D8">
            <w:pPr>
              <w:pStyle w:val="23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 w:rsidRPr="00CF4CF8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</w:t>
            </w:r>
            <w:r w:rsidRPr="00CF4CF8">
              <w:rPr>
                <w:sz w:val="28"/>
                <w:szCs w:val="28"/>
              </w:rPr>
              <w:t>_______________/</w:t>
            </w:r>
            <w:r>
              <w:rPr>
                <w:sz w:val="28"/>
                <w:szCs w:val="28"/>
              </w:rPr>
              <w:t>___________</w:t>
            </w:r>
            <w:r w:rsidRPr="00CF4CF8">
              <w:rPr>
                <w:sz w:val="28"/>
                <w:szCs w:val="28"/>
              </w:rPr>
              <w:t>/</w:t>
            </w:r>
          </w:p>
          <w:p w14:paraId="3AC5B456" w14:textId="77777777" w:rsidR="003861BE" w:rsidRPr="00E2288C" w:rsidRDefault="003861BE" w:rsidP="007F67D8">
            <w:pPr>
              <w:pStyle w:val="23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  <w:r w:rsidRPr="00CF4CF8">
              <w:rPr>
                <w:sz w:val="28"/>
                <w:szCs w:val="28"/>
              </w:rPr>
              <w:t>М.П.</w:t>
            </w:r>
          </w:p>
        </w:tc>
      </w:tr>
    </w:tbl>
    <w:p w14:paraId="4369D065" w14:textId="77777777" w:rsidR="003861BE" w:rsidRPr="00CB4C09" w:rsidRDefault="003861BE" w:rsidP="005D130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5CD68F87" w14:textId="77777777" w:rsidR="001F715F" w:rsidRPr="00CB4C09" w:rsidRDefault="001F715F" w:rsidP="001F715F">
      <w:pPr>
        <w:tabs>
          <w:tab w:val="left" w:pos="802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4C09">
        <w:rPr>
          <w:rFonts w:ascii="Times New Roman" w:hAnsi="Times New Roman"/>
          <w:sz w:val="28"/>
          <w:szCs w:val="28"/>
        </w:rPr>
        <w:t>Акт</w:t>
      </w:r>
    </w:p>
    <w:p w14:paraId="2E4D1B4A" w14:textId="77777777" w:rsidR="001F715F" w:rsidRPr="00CB4C09" w:rsidRDefault="001F715F" w:rsidP="001F715F">
      <w:pPr>
        <w:tabs>
          <w:tab w:val="left" w:pos="802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4C09">
        <w:rPr>
          <w:rFonts w:ascii="Times New Roman" w:hAnsi="Times New Roman"/>
          <w:sz w:val="28"/>
          <w:szCs w:val="28"/>
        </w:rPr>
        <w:t>приема-передачи документов</w:t>
      </w:r>
    </w:p>
    <w:p w14:paraId="5F1CB947" w14:textId="77777777" w:rsidR="001F715F" w:rsidRPr="00CB4C09" w:rsidRDefault="001F715F" w:rsidP="001F7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4C09">
        <w:rPr>
          <w:rFonts w:ascii="Times New Roman" w:hAnsi="Times New Roman"/>
          <w:sz w:val="28"/>
          <w:szCs w:val="28"/>
        </w:rPr>
        <w:tab/>
      </w:r>
    </w:p>
    <w:p w14:paraId="6BFCB900" w14:textId="25BEDEB2" w:rsidR="001F715F" w:rsidRPr="00CB4C09" w:rsidRDefault="001F715F" w:rsidP="001F71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CB4C09">
        <w:rPr>
          <w:rFonts w:ascii="Times New Roman" w:hAnsi="Times New Roman"/>
          <w:sz w:val="28"/>
          <w:szCs w:val="28"/>
        </w:rPr>
        <w:t xml:space="preserve">Во исполнение пункта 2.3 Договора уступки прав </w:t>
      </w:r>
      <w:r w:rsidR="00F4352E">
        <w:rPr>
          <w:rFonts w:ascii="Times New Roman" w:hAnsi="Times New Roman"/>
          <w:sz w:val="28"/>
          <w:szCs w:val="28"/>
        </w:rPr>
        <w:t>(цессии) №_________________ от "</w:t>
      </w:r>
      <w:r w:rsidR="00D630E6">
        <w:rPr>
          <w:rFonts w:ascii="Times New Roman" w:hAnsi="Times New Roman"/>
          <w:sz w:val="28"/>
          <w:szCs w:val="28"/>
        </w:rPr>
        <w:t>__</w:t>
      </w:r>
      <w:r w:rsidR="00F4352E">
        <w:rPr>
          <w:rFonts w:ascii="Times New Roman" w:hAnsi="Times New Roman"/>
          <w:sz w:val="28"/>
          <w:szCs w:val="28"/>
        </w:rPr>
        <w:t>"</w:t>
      </w:r>
      <w:r w:rsidRPr="00CB4C09">
        <w:rPr>
          <w:rFonts w:ascii="Times New Roman" w:hAnsi="Times New Roman"/>
          <w:sz w:val="28"/>
          <w:szCs w:val="28"/>
        </w:rPr>
        <w:t xml:space="preserve"> ________ ООО </w:t>
      </w:r>
      <w:r w:rsidR="00652D97" w:rsidRPr="00652D97">
        <w:rPr>
          <w:rFonts w:ascii="Times New Roman" w:hAnsi="Times New Roman"/>
          <w:sz w:val="26"/>
          <w:szCs w:val="26"/>
        </w:rPr>
        <w:t>"</w:t>
      </w:r>
      <w:r w:rsidR="00D630E6">
        <w:rPr>
          <w:rFonts w:ascii="Times New Roman" w:hAnsi="Times New Roman"/>
          <w:sz w:val="28"/>
          <w:szCs w:val="28"/>
        </w:rPr>
        <w:t>ЛУКОЙЛ-Кубань</w:t>
      </w:r>
      <w:r w:rsidRPr="00CB4C09">
        <w:rPr>
          <w:rFonts w:ascii="Times New Roman" w:hAnsi="Times New Roman"/>
          <w:sz w:val="28"/>
          <w:szCs w:val="28"/>
        </w:rPr>
        <w:t>энерго</w:t>
      </w:r>
      <w:r w:rsidR="00652D97" w:rsidRPr="00652D97">
        <w:rPr>
          <w:rFonts w:ascii="Times New Roman" w:hAnsi="Times New Roman"/>
          <w:sz w:val="26"/>
          <w:szCs w:val="26"/>
        </w:rPr>
        <w:t>"</w:t>
      </w:r>
      <w:r w:rsidRPr="00CB4C09">
        <w:rPr>
          <w:rFonts w:ascii="Times New Roman" w:hAnsi="Times New Roman"/>
          <w:sz w:val="28"/>
          <w:szCs w:val="28"/>
        </w:rPr>
        <w:t xml:space="preserve"> в лице </w:t>
      </w:r>
      <w:r w:rsidR="003861BE">
        <w:rPr>
          <w:rFonts w:ascii="Times New Roman" w:hAnsi="Times New Roman"/>
          <w:sz w:val="28"/>
          <w:szCs w:val="28"/>
        </w:rPr>
        <w:t>Генерального директора Я.И. Безе</w:t>
      </w:r>
      <w:r w:rsidRPr="00CB4C09">
        <w:rPr>
          <w:rFonts w:ascii="Times New Roman" w:hAnsi="Times New Roman"/>
          <w:sz w:val="28"/>
          <w:szCs w:val="28"/>
        </w:rPr>
        <w:t>, действующего на основани</w:t>
      </w:r>
      <w:r w:rsidR="003861BE">
        <w:rPr>
          <w:rFonts w:ascii="Times New Roman" w:hAnsi="Times New Roman"/>
          <w:sz w:val="28"/>
          <w:szCs w:val="28"/>
        </w:rPr>
        <w:t>и Устава,</w:t>
      </w:r>
      <w:r w:rsidRPr="00CB4C09">
        <w:rPr>
          <w:rFonts w:ascii="Times New Roman" w:hAnsi="Times New Roman"/>
          <w:sz w:val="28"/>
          <w:szCs w:val="28"/>
        </w:rPr>
        <w:t xml:space="preserve"> передаёт, а _____________________________, в лице _______________, действующего на основании _______________________, принимает следующие копии документов, удостоверяющие передаваемые права (денежные требования) задолженности с </w:t>
      </w:r>
      <w:r w:rsidR="003861BE">
        <w:rPr>
          <w:rFonts w:ascii="Times New Roman" w:hAnsi="Times New Roman"/>
          <w:sz w:val="28"/>
          <w:szCs w:val="28"/>
        </w:rPr>
        <w:t>АО "АТЭК"</w:t>
      </w:r>
      <w:r w:rsidRPr="00CB4C09">
        <w:rPr>
          <w:rFonts w:ascii="Times New Roman" w:hAnsi="Times New Roman"/>
          <w:sz w:val="28"/>
          <w:szCs w:val="28"/>
        </w:rPr>
        <w:t>:</w:t>
      </w:r>
    </w:p>
    <w:p w14:paraId="59521788" w14:textId="77777777" w:rsidR="001F715F" w:rsidRPr="00CB4C09" w:rsidRDefault="001F715F" w:rsidP="001F715F">
      <w:pPr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9684" w:type="dxa"/>
        <w:tblLook w:val="00A0" w:firstRow="1" w:lastRow="0" w:firstColumn="1" w:lastColumn="0" w:noHBand="0" w:noVBand="0"/>
      </w:tblPr>
      <w:tblGrid>
        <w:gridCol w:w="742"/>
        <w:gridCol w:w="7191"/>
        <w:gridCol w:w="1743"/>
        <w:gridCol w:w="8"/>
      </w:tblGrid>
      <w:tr w:rsidR="001F715F" w:rsidRPr="00CB4C09" w14:paraId="02D8D43C" w14:textId="77777777" w:rsidTr="007F67D8">
        <w:trPr>
          <w:gridAfter w:val="1"/>
          <w:wAfter w:w="8" w:type="dxa"/>
          <w:trHeight w:val="271"/>
          <w:tblHeader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90DA" w14:textId="77777777" w:rsidR="001F715F" w:rsidRPr="00CB4C09" w:rsidRDefault="001F715F" w:rsidP="001002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B4C09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C9DF" w14:textId="77777777" w:rsidR="001F715F" w:rsidRPr="00CB4C09" w:rsidRDefault="001F715F" w:rsidP="001002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B4C09">
              <w:rPr>
                <w:rFonts w:ascii="Times New Roman" w:hAnsi="Times New Roman"/>
                <w:b/>
                <w:bCs/>
                <w:color w:val="000000"/>
              </w:rPr>
              <w:t>Документы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3F35" w14:textId="77777777" w:rsidR="001F715F" w:rsidRPr="00CB4C09" w:rsidRDefault="001F715F" w:rsidP="001002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B4C09">
              <w:rPr>
                <w:rFonts w:ascii="Times New Roman" w:hAnsi="Times New Roman"/>
                <w:b/>
                <w:bCs/>
                <w:color w:val="000000"/>
              </w:rPr>
              <w:t>Кол-во листов</w:t>
            </w:r>
          </w:p>
        </w:tc>
      </w:tr>
      <w:tr w:rsidR="001F715F" w:rsidRPr="00CB4C09" w14:paraId="6184C768" w14:textId="77777777" w:rsidTr="007F67D8">
        <w:trPr>
          <w:gridAfter w:val="1"/>
          <w:wAfter w:w="8" w:type="dxa"/>
          <w:trHeight w:val="40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BE90" w14:textId="77777777" w:rsidR="001F715F" w:rsidRPr="00CB4C09" w:rsidRDefault="001F715F" w:rsidP="0010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4C0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8012" w14:textId="77777777" w:rsidR="001F715F" w:rsidRPr="00CB4C09" w:rsidRDefault="001F715F" w:rsidP="001002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4C09">
              <w:rPr>
                <w:rFonts w:ascii="Times New Roman" w:hAnsi="Times New Roman"/>
                <w:color w:val="000000"/>
              </w:rPr>
              <w:t xml:space="preserve">Комплект документов по договору № </w:t>
            </w:r>
            <w:r w:rsidRPr="00CB4C09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EEF047" w14:textId="77777777" w:rsidR="001F715F" w:rsidRPr="00CB4C09" w:rsidRDefault="001F715F" w:rsidP="0010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4C09">
              <w:rPr>
                <w:rFonts w:ascii="Times New Roman" w:hAnsi="Times New Roman"/>
                <w:color w:val="000000"/>
              </w:rPr>
              <w:t>________</w:t>
            </w:r>
          </w:p>
        </w:tc>
      </w:tr>
      <w:tr w:rsidR="001F715F" w:rsidRPr="00CB4C09" w14:paraId="3CE3A4E4" w14:textId="77777777" w:rsidTr="007F67D8">
        <w:trPr>
          <w:gridAfter w:val="1"/>
          <w:wAfter w:w="8" w:type="dxa"/>
          <w:trHeight w:val="47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2C509" w14:textId="77777777" w:rsidR="001F715F" w:rsidRPr="00CB4C09" w:rsidRDefault="001F715F" w:rsidP="0010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4C0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C575" w14:textId="77777777" w:rsidR="001F715F" w:rsidRPr="00CB4C09" w:rsidRDefault="001F715F" w:rsidP="001002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4C09">
              <w:rPr>
                <w:rFonts w:ascii="Times New Roman" w:hAnsi="Times New Roman"/>
                <w:color w:val="000000"/>
              </w:rPr>
              <w:t xml:space="preserve">Комплект документов по договору № </w:t>
            </w:r>
            <w:r w:rsidRPr="00CB4C09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7CF585" w14:textId="77777777" w:rsidR="001F715F" w:rsidRPr="00CB4C09" w:rsidRDefault="001F715F" w:rsidP="0010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4C09">
              <w:rPr>
                <w:rFonts w:ascii="Times New Roman" w:hAnsi="Times New Roman"/>
                <w:color w:val="000000"/>
              </w:rPr>
              <w:t>________</w:t>
            </w:r>
          </w:p>
        </w:tc>
      </w:tr>
      <w:tr w:rsidR="001F715F" w:rsidRPr="00CB4C09" w14:paraId="6B77C73D" w14:textId="77777777" w:rsidTr="007F67D8">
        <w:trPr>
          <w:gridAfter w:val="1"/>
          <w:wAfter w:w="8" w:type="dxa"/>
          <w:trHeight w:val="363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93CD" w14:textId="77777777" w:rsidR="001F715F" w:rsidRPr="00CB4C09" w:rsidRDefault="001F715F" w:rsidP="001002F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B4C09">
              <w:rPr>
                <w:rFonts w:ascii="Times New Roman" w:hAnsi="Times New Roman"/>
                <w:b/>
                <w:color w:val="000000"/>
              </w:rPr>
              <w:t>Итого: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7D233" w14:textId="77777777" w:rsidR="001F715F" w:rsidRPr="00CB4C09" w:rsidRDefault="001F715F" w:rsidP="0010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4C09">
              <w:rPr>
                <w:rFonts w:ascii="Times New Roman" w:hAnsi="Times New Roman"/>
                <w:color w:val="000000"/>
              </w:rPr>
              <w:t>________</w:t>
            </w:r>
          </w:p>
        </w:tc>
      </w:tr>
      <w:tr w:rsidR="001F715F" w:rsidRPr="00CB4C09" w14:paraId="245960AB" w14:textId="77777777" w:rsidTr="007F67D8">
        <w:trPr>
          <w:trHeight w:val="363"/>
        </w:trPr>
        <w:tc>
          <w:tcPr>
            <w:tcW w:w="9684" w:type="dxa"/>
            <w:gridSpan w:val="4"/>
            <w:tcBorders>
              <w:top w:val="single" w:sz="4" w:space="0" w:color="auto"/>
            </w:tcBorders>
            <w:vAlign w:val="center"/>
          </w:tcPr>
          <w:p w14:paraId="6D2371C2" w14:textId="77777777" w:rsidR="001F715F" w:rsidRPr="00CB4C09" w:rsidRDefault="001F715F" w:rsidP="001002F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14:paraId="03D01066" w14:textId="27CE91DA" w:rsidR="001F715F" w:rsidRPr="00CB4C09" w:rsidRDefault="001F715F" w:rsidP="00ED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C09">
              <w:rPr>
                <w:rFonts w:ascii="Times New Roman" w:hAnsi="Times New Roman"/>
                <w:sz w:val="28"/>
                <w:szCs w:val="28"/>
              </w:rPr>
              <w:t>Стороны подписанием настоящего акта удостоверяют, что обязательство Цедента по передаче документов согласно пункту 2.3. Договора уступки прав (цессии) исполнено в полном объеме, замечания у Цессионария отсутствуют.</w:t>
            </w:r>
          </w:p>
          <w:p w14:paraId="0AE7F3E1" w14:textId="77777777" w:rsidR="001F715F" w:rsidRDefault="001F715F" w:rsidP="0010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011C257" w14:textId="7ABB9FA2" w:rsidR="003861BE" w:rsidRPr="00CB4C09" w:rsidRDefault="003861BE" w:rsidP="0010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3D06BD23" w14:textId="77777777" w:rsidR="001F715F" w:rsidRDefault="001F715F" w:rsidP="001F71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</w:p>
    <w:tbl>
      <w:tblPr>
        <w:tblW w:w="10314" w:type="dxa"/>
        <w:tblLook w:val="00A0" w:firstRow="1" w:lastRow="0" w:firstColumn="1" w:lastColumn="0" w:noHBand="0" w:noVBand="0"/>
      </w:tblPr>
      <w:tblGrid>
        <w:gridCol w:w="4860"/>
        <w:gridCol w:w="5454"/>
      </w:tblGrid>
      <w:tr w:rsidR="003861BE" w:rsidRPr="00E2288C" w14:paraId="3FAD69AB" w14:textId="77777777" w:rsidTr="007F67D8">
        <w:trPr>
          <w:trHeight w:val="525"/>
        </w:trPr>
        <w:tc>
          <w:tcPr>
            <w:tcW w:w="4673" w:type="dxa"/>
          </w:tcPr>
          <w:p w14:paraId="26721008" w14:textId="77777777" w:rsidR="003861BE" w:rsidRPr="00CF4CF8" w:rsidRDefault="003861BE" w:rsidP="007F67D8">
            <w:pPr>
              <w:pStyle w:val="2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CF4CF8">
              <w:rPr>
                <w:sz w:val="28"/>
                <w:szCs w:val="28"/>
              </w:rPr>
              <w:t>Генеральный директор</w:t>
            </w:r>
          </w:p>
          <w:p w14:paraId="00DDD3AF" w14:textId="77777777" w:rsidR="003861BE" w:rsidRPr="00CF4CF8" w:rsidRDefault="003861BE" w:rsidP="007F67D8">
            <w:pPr>
              <w:pStyle w:val="2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CF4CF8">
              <w:rPr>
                <w:sz w:val="28"/>
                <w:szCs w:val="28"/>
              </w:rPr>
              <w:t>ООО "ЛУКОЙЛ-Кубаньэнерго"</w:t>
            </w:r>
          </w:p>
          <w:p w14:paraId="590E8CB5" w14:textId="77777777" w:rsidR="003861BE" w:rsidRPr="00CF4CF8" w:rsidRDefault="003861BE" w:rsidP="007F67D8">
            <w:pPr>
              <w:pStyle w:val="2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</w:p>
          <w:p w14:paraId="1E38D512" w14:textId="77777777" w:rsidR="003861BE" w:rsidRPr="00CF4CF8" w:rsidRDefault="003861BE" w:rsidP="007F67D8">
            <w:pPr>
              <w:pStyle w:val="2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</w:p>
          <w:p w14:paraId="0552E644" w14:textId="77777777" w:rsidR="003861BE" w:rsidRPr="00CF4CF8" w:rsidRDefault="003861BE" w:rsidP="007F67D8">
            <w:pPr>
              <w:pStyle w:val="23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 w:rsidRPr="00CF4CF8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</w:t>
            </w:r>
            <w:r w:rsidRPr="00CF4CF8">
              <w:rPr>
                <w:sz w:val="28"/>
                <w:szCs w:val="28"/>
              </w:rPr>
              <w:t>_______________/Я.И. Безе/</w:t>
            </w:r>
          </w:p>
          <w:p w14:paraId="58586032" w14:textId="77777777" w:rsidR="003861BE" w:rsidRPr="00CB4C09" w:rsidRDefault="003861BE" w:rsidP="007F67D8">
            <w:pPr>
              <w:pStyle w:val="23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  <w:r w:rsidRPr="00CF4CF8">
              <w:rPr>
                <w:sz w:val="28"/>
                <w:szCs w:val="28"/>
              </w:rPr>
              <w:t>М.П.</w:t>
            </w:r>
          </w:p>
        </w:tc>
        <w:tc>
          <w:tcPr>
            <w:tcW w:w="5245" w:type="dxa"/>
          </w:tcPr>
          <w:p w14:paraId="516F3F6C" w14:textId="1E9CFDCB" w:rsidR="003861BE" w:rsidRPr="00CF4CF8" w:rsidRDefault="008667ED" w:rsidP="007F67D8">
            <w:pPr>
              <w:pStyle w:val="2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</w:t>
            </w:r>
            <w:r w:rsidR="003861BE">
              <w:rPr>
                <w:sz w:val="28"/>
                <w:szCs w:val="28"/>
              </w:rPr>
              <w:t>__________</w:t>
            </w:r>
          </w:p>
          <w:p w14:paraId="33E0E33C" w14:textId="77777777" w:rsidR="003861BE" w:rsidRPr="00CF4CF8" w:rsidRDefault="003861BE" w:rsidP="007F67D8">
            <w:pPr>
              <w:pStyle w:val="2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</w:p>
          <w:p w14:paraId="557A35D5" w14:textId="39BF24D4" w:rsidR="003861BE" w:rsidRDefault="003861BE" w:rsidP="007F67D8">
            <w:pPr>
              <w:pStyle w:val="2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</w:p>
          <w:p w14:paraId="74F49C99" w14:textId="77777777" w:rsidR="008667ED" w:rsidRPr="00CF4CF8" w:rsidRDefault="008667ED" w:rsidP="007F67D8">
            <w:pPr>
              <w:pStyle w:val="2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</w:p>
          <w:p w14:paraId="4C701FB1" w14:textId="77777777" w:rsidR="003861BE" w:rsidRPr="00CF4CF8" w:rsidRDefault="003861BE" w:rsidP="007F67D8">
            <w:pPr>
              <w:pStyle w:val="23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 w:rsidRPr="00CF4CF8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</w:t>
            </w:r>
            <w:r w:rsidRPr="00CF4CF8">
              <w:rPr>
                <w:sz w:val="28"/>
                <w:szCs w:val="28"/>
              </w:rPr>
              <w:t>_______________/</w:t>
            </w:r>
            <w:r>
              <w:rPr>
                <w:sz w:val="28"/>
                <w:szCs w:val="28"/>
              </w:rPr>
              <w:t>___________</w:t>
            </w:r>
            <w:r w:rsidRPr="00CF4CF8">
              <w:rPr>
                <w:sz w:val="28"/>
                <w:szCs w:val="28"/>
              </w:rPr>
              <w:t>/</w:t>
            </w:r>
          </w:p>
          <w:p w14:paraId="047CB80C" w14:textId="77777777" w:rsidR="003861BE" w:rsidRPr="00E2288C" w:rsidRDefault="003861BE" w:rsidP="007F67D8">
            <w:pPr>
              <w:pStyle w:val="23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  <w:r w:rsidRPr="00CF4CF8">
              <w:rPr>
                <w:sz w:val="28"/>
                <w:szCs w:val="28"/>
              </w:rPr>
              <w:t>М.П.</w:t>
            </w:r>
          </w:p>
        </w:tc>
      </w:tr>
    </w:tbl>
    <w:p w14:paraId="62253D05" w14:textId="77777777" w:rsidR="005D1302" w:rsidRDefault="005D1302" w:rsidP="005D1302">
      <w:pPr>
        <w:pStyle w:val="14"/>
        <w:tabs>
          <w:tab w:val="left" w:pos="0"/>
        </w:tabs>
        <w:ind w:left="0"/>
        <w:rPr>
          <w:sz w:val="22"/>
          <w:szCs w:val="22"/>
        </w:rPr>
      </w:pPr>
    </w:p>
    <w:p w14:paraId="49A2CA99" w14:textId="77777777" w:rsidR="005E3368" w:rsidRPr="00EC6717" w:rsidRDefault="005E3368" w:rsidP="005D1302">
      <w:pPr>
        <w:keepNext/>
        <w:tabs>
          <w:tab w:val="left" w:pos="0"/>
          <w:tab w:val="left" w:pos="993"/>
          <w:tab w:val="left" w:pos="9000"/>
        </w:tabs>
        <w:spacing w:after="0" w:line="240" w:lineRule="auto"/>
        <w:ind w:right="-45" w:firstLine="567"/>
        <w:jc w:val="center"/>
        <w:outlineLvl w:val="0"/>
      </w:pPr>
    </w:p>
    <w:sectPr w:rsidR="005E3368" w:rsidRPr="00EC6717" w:rsidSect="00A94D0C">
      <w:footerReference w:type="defaul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0B0A8" w14:textId="77777777" w:rsidR="00EE6499" w:rsidRDefault="00EE6499">
      <w:r>
        <w:separator/>
      </w:r>
    </w:p>
  </w:endnote>
  <w:endnote w:type="continuationSeparator" w:id="0">
    <w:p w14:paraId="5AC04DF4" w14:textId="77777777" w:rsidR="00EE6499" w:rsidRDefault="00EE6499">
      <w:r>
        <w:continuationSeparator/>
      </w:r>
    </w:p>
  </w:endnote>
  <w:endnote w:type="continuationNotice" w:id="1">
    <w:p w14:paraId="7E9B97BD" w14:textId="77777777" w:rsidR="00EE6499" w:rsidRDefault="00EE64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4330" w14:textId="77777777" w:rsidR="007F67D8" w:rsidRDefault="007F67D8">
    <w:pPr>
      <w:spacing w:line="14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0BE77" w14:textId="77777777" w:rsidR="00EE6499" w:rsidRDefault="00EE6499">
      <w:r>
        <w:separator/>
      </w:r>
    </w:p>
  </w:footnote>
  <w:footnote w:type="continuationSeparator" w:id="0">
    <w:p w14:paraId="73A23ED5" w14:textId="77777777" w:rsidR="00EE6499" w:rsidRDefault="00EE6499">
      <w:r>
        <w:continuationSeparator/>
      </w:r>
    </w:p>
  </w:footnote>
  <w:footnote w:type="continuationNotice" w:id="1">
    <w:p w14:paraId="763AB86E" w14:textId="77777777" w:rsidR="00EE6499" w:rsidRDefault="00EE649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6605"/>
    <w:multiLevelType w:val="multilevel"/>
    <w:tmpl w:val="1F08D150"/>
    <w:lvl w:ilvl="0">
      <w:start w:val="8"/>
      <w:numFmt w:val="decimal"/>
      <w:lvlText w:val="%1"/>
      <w:lvlJc w:val="left"/>
      <w:pPr>
        <w:ind w:left="119" w:hanging="4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46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99" w:hanging="4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9" w:hanging="4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9" w:hanging="4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9" w:hanging="4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9" w:hanging="4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9" w:hanging="4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9" w:hanging="464"/>
      </w:pPr>
      <w:rPr>
        <w:rFonts w:hint="default"/>
      </w:rPr>
    </w:lvl>
  </w:abstractNum>
  <w:abstractNum w:abstractNumId="1" w15:restartNumberingAfterBreak="0">
    <w:nsid w:val="06883491"/>
    <w:multiLevelType w:val="hybridMultilevel"/>
    <w:tmpl w:val="CBE82262"/>
    <w:lvl w:ilvl="0" w:tplc="A9E674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B74213"/>
    <w:multiLevelType w:val="multilevel"/>
    <w:tmpl w:val="1B0E4124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3"/>
        </w:tabs>
        <w:ind w:left="2133" w:hanging="14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14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41"/>
        </w:tabs>
        <w:ind w:left="2841" w:hanging="14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3" w15:restartNumberingAfterBreak="0">
    <w:nsid w:val="0CA2421A"/>
    <w:multiLevelType w:val="multilevel"/>
    <w:tmpl w:val="97505F16"/>
    <w:lvl w:ilvl="0">
      <w:start w:val="3"/>
      <w:numFmt w:val="decimal"/>
      <w:lvlText w:val="%1"/>
      <w:lvlJc w:val="left"/>
      <w:pPr>
        <w:ind w:left="124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40" w:hanging="42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9" w:hanging="65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191" w:hanging="6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6" w:hanging="6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2" w:hanging="6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7" w:hanging="6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3" w:hanging="6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8" w:hanging="651"/>
      </w:pPr>
      <w:rPr>
        <w:rFonts w:hint="default"/>
      </w:rPr>
    </w:lvl>
  </w:abstractNum>
  <w:abstractNum w:abstractNumId="4" w15:restartNumberingAfterBreak="0">
    <w:nsid w:val="0D8F4BF2"/>
    <w:multiLevelType w:val="multilevel"/>
    <w:tmpl w:val="52CCB8FA"/>
    <w:lvl w:ilvl="0">
      <w:start w:val="3"/>
      <w:numFmt w:val="decimal"/>
      <w:lvlText w:val="%1"/>
      <w:lvlJc w:val="left"/>
      <w:pPr>
        <w:ind w:left="119" w:hanging="69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9" w:hanging="69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9" w:hanging="69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089" w:hanging="6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9" w:hanging="6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9" w:hanging="6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9" w:hanging="6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9" w:hanging="6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9" w:hanging="694"/>
      </w:pPr>
      <w:rPr>
        <w:rFonts w:hint="default"/>
      </w:rPr>
    </w:lvl>
  </w:abstractNum>
  <w:abstractNum w:abstractNumId="5" w15:restartNumberingAfterBreak="0">
    <w:nsid w:val="13FD06B5"/>
    <w:multiLevelType w:val="multilevel"/>
    <w:tmpl w:val="DA8E266C"/>
    <w:lvl w:ilvl="0">
      <w:start w:val="3"/>
      <w:numFmt w:val="decimal"/>
      <w:lvlText w:val="%1"/>
      <w:lvlJc w:val="left"/>
      <w:pPr>
        <w:ind w:left="124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0" w:hanging="42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9" w:hanging="71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191" w:hanging="7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6" w:hanging="7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2" w:hanging="7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7" w:hanging="7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3" w:hanging="7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8" w:hanging="716"/>
      </w:pPr>
      <w:rPr>
        <w:rFonts w:hint="default"/>
      </w:rPr>
    </w:lvl>
  </w:abstractNum>
  <w:abstractNum w:abstractNumId="6" w15:restartNumberingAfterBreak="0">
    <w:nsid w:val="1A8A51F5"/>
    <w:multiLevelType w:val="multilevel"/>
    <w:tmpl w:val="4150FFDE"/>
    <w:lvl w:ilvl="0">
      <w:start w:val="3"/>
      <w:numFmt w:val="decimal"/>
      <w:lvlText w:val="%1"/>
      <w:lvlJc w:val="left"/>
      <w:pPr>
        <w:ind w:left="124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40" w:hanging="42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9" w:hanging="73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191" w:hanging="7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6" w:hanging="7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2" w:hanging="7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7" w:hanging="7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3" w:hanging="7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8" w:hanging="737"/>
      </w:pPr>
      <w:rPr>
        <w:rFonts w:hint="default"/>
      </w:rPr>
    </w:lvl>
  </w:abstractNum>
  <w:abstractNum w:abstractNumId="7" w15:restartNumberingAfterBreak="0">
    <w:nsid w:val="211D0F80"/>
    <w:multiLevelType w:val="multilevel"/>
    <w:tmpl w:val="7C6CA58E"/>
    <w:lvl w:ilvl="0">
      <w:start w:val="6"/>
      <w:numFmt w:val="decimal"/>
      <w:lvlText w:val="%1"/>
      <w:lvlJc w:val="left"/>
      <w:pPr>
        <w:ind w:left="119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4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99" w:hanging="4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9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9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9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9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9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9" w:hanging="440"/>
      </w:pPr>
      <w:rPr>
        <w:rFonts w:hint="default"/>
      </w:rPr>
    </w:lvl>
  </w:abstractNum>
  <w:abstractNum w:abstractNumId="8" w15:restartNumberingAfterBreak="0">
    <w:nsid w:val="2477352A"/>
    <w:multiLevelType w:val="multilevel"/>
    <w:tmpl w:val="C152E5DC"/>
    <w:lvl w:ilvl="0">
      <w:start w:val="5"/>
      <w:numFmt w:val="lowerLetter"/>
      <w:lvlText w:val="%1"/>
      <w:lvlJc w:val="left"/>
      <w:pPr>
        <w:ind w:left="491" w:hanging="372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491" w:hanging="372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544" w:hanging="43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1519" w:hanging="4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06" w:hanging="4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94" w:hanging="4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81" w:hanging="4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9" w:hanging="4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56" w:hanging="430"/>
      </w:pPr>
      <w:rPr>
        <w:rFonts w:hint="default"/>
      </w:rPr>
    </w:lvl>
  </w:abstractNum>
  <w:abstractNum w:abstractNumId="9" w15:restartNumberingAfterBreak="0">
    <w:nsid w:val="28B3114C"/>
    <w:multiLevelType w:val="hybridMultilevel"/>
    <w:tmpl w:val="E1E47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30665"/>
    <w:multiLevelType w:val="hybridMultilevel"/>
    <w:tmpl w:val="11D68DBC"/>
    <w:lvl w:ilvl="0" w:tplc="84FE9544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DABE24C2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  <w:rPr>
        <w:rFonts w:cs="Times New Roman" w:hint="default"/>
        <w:b w:val="0"/>
        <w:color w:val="auto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11" w15:restartNumberingAfterBreak="0">
    <w:nsid w:val="2FCA0E8E"/>
    <w:multiLevelType w:val="multilevel"/>
    <w:tmpl w:val="D19E55E2"/>
    <w:lvl w:ilvl="0">
      <w:start w:val="3"/>
      <w:numFmt w:val="decimal"/>
      <w:lvlText w:val="%1"/>
      <w:lvlJc w:val="left"/>
      <w:pPr>
        <w:ind w:left="1120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30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9" w:hanging="7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097" w:hanging="7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6" w:hanging="7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5" w:hanging="7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4" w:hanging="7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3" w:hanging="7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2" w:hanging="744"/>
      </w:pPr>
      <w:rPr>
        <w:rFonts w:hint="default"/>
      </w:rPr>
    </w:lvl>
  </w:abstractNum>
  <w:abstractNum w:abstractNumId="12" w15:restartNumberingAfterBreak="0">
    <w:nsid w:val="315B2FE5"/>
    <w:multiLevelType w:val="multilevel"/>
    <w:tmpl w:val="358A383A"/>
    <w:lvl w:ilvl="0">
      <w:start w:val="3"/>
      <w:numFmt w:val="decimal"/>
      <w:lvlText w:val="%1"/>
      <w:lvlJc w:val="left"/>
      <w:pPr>
        <w:ind w:left="124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42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9" w:hanging="6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191" w:hanging="6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6" w:hanging="6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2" w:hanging="6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7" w:hanging="6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3" w:hanging="6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8" w:hanging="648"/>
      </w:pPr>
      <w:rPr>
        <w:rFonts w:hint="default"/>
      </w:rPr>
    </w:lvl>
  </w:abstractNum>
  <w:abstractNum w:abstractNumId="13" w15:restartNumberingAfterBreak="0">
    <w:nsid w:val="32A35052"/>
    <w:multiLevelType w:val="hybridMultilevel"/>
    <w:tmpl w:val="58E4B34E"/>
    <w:lvl w:ilvl="0" w:tplc="3CF29D1E">
      <w:start w:val="1"/>
      <w:numFmt w:val="bullet"/>
      <w:lvlText w:val="-"/>
      <w:lvlJc w:val="left"/>
      <w:pPr>
        <w:ind w:left="119" w:hanging="27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6D0A128">
      <w:start w:val="1"/>
      <w:numFmt w:val="bullet"/>
      <w:lvlText w:val="•"/>
      <w:lvlJc w:val="left"/>
      <w:pPr>
        <w:ind w:left="1109" w:hanging="276"/>
      </w:pPr>
      <w:rPr>
        <w:rFonts w:hint="default"/>
      </w:rPr>
    </w:lvl>
    <w:lvl w:ilvl="2" w:tplc="2054A5B4">
      <w:start w:val="1"/>
      <w:numFmt w:val="bullet"/>
      <w:lvlText w:val="•"/>
      <w:lvlJc w:val="left"/>
      <w:pPr>
        <w:ind w:left="2099" w:hanging="276"/>
      </w:pPr>
      <w:rPr>
        <w:rFonts w:hint="default"/>
      </w:rPr>
    </w:lvl>
    <w:lvl w:ilvl="3" w:tplc="6972BD24">
      <w:start w:val="1"/>
      <w:numFmt w:val="bullet"/>
      <w:lvlText w:val="•"/>
      <w:lvlJc w:val="left"/>
      <w:pPr>
        <w:ind w:left="3089" w:hanging="276"/>
      </w:pPr>
      <w:rPr>
        <w:rFonts w:hint="default"/>
      </w:rPr>
    </w:lvl>
    <w:lvl w:ilvl="4" w:tplc="BAB07582">
      <w:start w:val="1"/>
      <w:numFmt w:val="bullet"/>
      <w:lvlText w:val="•"/>
      <w:lvlJc w:val="left"/>
      <w:pPr>
        <w:ind w:left="4079" w:hanging="276"/>
      </w:pPr>
      <w:rPr>
        <w:rFonts w:hint="default"/>
      </w:rPr>
    </w:lvl>
    <w:lvl w:ilvl="5" w:tplc="7ED2D7EC">
      <w:start w:val="1"/>
      <w:numFmt w:val="bullet"/>
      <w:lvlText w:val="•"/>
      <w:lvlJc w:val="left"/>
      <w:pPr>
        <w:ind w:left="5069" w:hanging="276"/>
      </w:pPr>
      <w:rPr>
        <w:rFonts w:hint="default"/>
      </w:rPr>
    </w:lvl>
    <w:lvl w:ilvl="6" w:tplc="2DB271C0">
      <w:start w:val="1"/>
      <w:numFmt w:val="bullet"/>
      <w:lvlText w:val="•"/>
      <w:lvlJc w:val="left"/>
      <w:pPr>
        <w:ind w:left="6059" w:hanging="276"/>
      </w:pPr>
      <w:rPr>
        <w:rFonts w:hint="default"/>
      </w:rPr>
    </w:lvl>
    <w:lvl w:ilvl="7" w:tplc="50B6E208">
      <w:start w:val="1"/>
      <w:numFmt w:val="bullet"/>
      <w:lvlText w:val="•"/>
      <w:lvlJc w:val="left"/>
      <w:pPr>
        <w:ind w:left="7049" w:hanging="276"/>
      </w:pPr>
      <w:rPr>
        <w:rFonts w:hint="default"/>
      </w:rPr>
    </w:lvl>
    <w:lvl w:ilvl="8" w:tplc="EAC2B988">
      <w:start w:val="1"/>
      <w:numFmt w:val="bullet"/>
      <w:lvlText w:val="•"/>
      <w:lvlJc w:val="left"/>
      <w:pPr>
        <w:ind w:left="8039" w:hanging="276"/>
      </w:pPr>
      <w:rPr>
        <w:rFonts w:hint="default"/>
      </w:rPr>
    </w:lvl>
  </w:abstractNum>
  <w:abstractNum w:abstractNumId="14" w15:restartNumberingAfterBreak="0">
    <w:nsid w:val="3AF0420B"/>
    <w:multiLevelType w:val="hybridMultilevel"/>
    <w:tmpl w:val="D4ECE556"/>
    <w:lvl w:ilvl="0" w:tplc="38F431F4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265E12"/>
    <w:multiLevelType w:val="multilevel"/>
    <w:tmpl w:val="5184BC06"/>
    <w:lvl w:ilvl="0">
      <w:start w:val="9"/>
      <w:numFmt w:val="decimal"/>
      <w:lvlText w:val="%1"/>
      <w:lvlJc w:val="left"/>
      <w:pPr>
        <w:ind w:left="119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432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99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9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9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9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9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9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9" w:hanging="432"/>
      </w:pPr>
      <w:rPr>
        <w:rFonts w:hint="default"/>
      </w:rPr>
    </w:lvl>
  </w:abstractNum>
  <w:abstractNum w:abstractNumId="16" w15:restartNumberingAfterBreak="0">
    <w:nsid w:val="4C371DC2"/>
    <w:multiLevelType w:val="multilevel"/>
    <w:tmpl w:val="DD9AF390"/>
    <w:lvl w:ilvl="0">
      <w:start w:val="10"/>
      <w:numFmt w:val="decimal"/>
      <w:lvlText w:val="%1"/>
      <w:lvlJc w:val="left"/>
      <w:pPr>
        <w:ind w:left="119" w:hanging="5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55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99" w:hanging="5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9" w:hanging="5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9" w:hanging="5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9" w:hanging="5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9" w:hanging="5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9" w:hanging="5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9" w:hanging="557"/>
      </w:pPr>
      <w:rPr>
        <w:rFonts w:hint="default"/>
      </w:rPr>
    </w:lvl>
  </w:abstractNum>
  <w:abstractNum w:abstractNumId="17" w15:restartNumberingAfterBreak="0">
    <w:nsid w:val="5BD24646"/>
    <w:multiLevelType w:val="hybridMultilevel"/>
    <w:tmpl w:val="7F488204"/>
    <w:lvl w:ilvl="0" w:tplc="4274E770">
      <w:start w:val="1"/>
      <w:numFmt w:val="decimal"/>
      <w:lvlText w:val="%1."/>
      <w:lvlJc w:val="left"/>
      <w:pPr>
        <w:ind w:left="179" w:hanging="241"/>
        <w:jc w:val="righ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71C28B4A">
      <w:start w:val="1"/>
      <w:numFmt w:val="bullet"/>
      <w:lvlText w:val="•"/>
      <w:lvlJc w:val="left"/>
      <w:pPr>
        <w:ind w:left="1163" w:hanging="241"/>
      </w:pPr>
      <w:rPr>
        <w:rFonts w:hint="default"/>
      </w:rPr>
    </w:lvl>
    <w:lvl w:ilvl="2" w:tplc="39DE6364">
      <w:start w:val="1"/>
      <w:numFmt w:val="bullet"/>
      <w:lvlText w:val="•"/>
      <w:lvlJc w:val="left"/>
      <w:pPr>
        <w:ind w:left="2147" w:hanging="241"/>
      </w:pPr>
      <w:rPr>
        <w:rFonts w:hint="default"/>
      </w:rPr>
    </w:lvl>
    <w:lvl w:ilvl="3" w:tplc="5F48D584">
      <w:start w:val="1"/>
      <w:numFmt w:val="bullet"/>
      <w:lvlText w:val="•"/>
      <w:lvlJc w:val="left"/>
      <w:pPr>
        <w:ind w:left="3131" w:hanging="241"/>
      </w:pPr>
      <w:rPr>
        <w:rFonts w:hint="default"/>
      </w:rPr>
    </w:lvl>
    <w:lvl w:ilvl="4" w:tplc="D9ECBCC6">
      <w:start w:val="1"/>
      <w:numFmt w:val="bullet"/>
      <w:lvlText w:val="•"/>
      <w:lvlJc w:val="left"/>
      <w:pPr>
        <w:ind w:left="4115" w:hanging="241"/>
      </w:pPr>
      <w:rPr>
        <w:rFonts w:hint="default"/>
      </w:rPr>
    </w:lvl>
    <w:lvl w:ilvl="5" w:tplc="70DE78AE">
      <w:start w:val="1"/>
      <w:numFmt w:val="bullet"/>
      <w:lvlText w:val="•"/>
      <w:lvlJc w:val="left"/>
      <w:pPr>
        <w:ind w:left="5099" w:hanging="241"/>
      </w:pPr>
      <w:rPr>
        <w:rFonts w:hint="default"/>
      </w:rPr>
    </w:lvl>
    <w:lvl w:ilvl="6" w:tplc="5212D12C">
      <w:start w:val="1"/>
      <w:numFmt w:val="bullet"/>
      <w:lvlText w:val="•"/>
      <w:lvlJc w:val="left"/>
      <w:pPr>
        <w:ind w:left="6083" w:hanging="241"/>
      </w:pPr>
      <w:rPr>
        <w:rFonts w:hint="default"/>
      </w:rPr>
    </w:lvl>
    <w:lvl w:ilvl="7" w:tplc="FF04FA56">
      <w:start w:val="1"/>
      <w:numFmt w:val="bullet"/>
      <w:lvlText w:val="•"/>
      <w:lvlJc w:val="left"/>
      <w:pPr>
        <w:ind w:left="7067" w:hanging="241"/>
      </w:pPr>
      <w:rPr>
        <w:rFonts w:hint="default"/>
      </w:rPr>
    </w:lvl>
    <w:lvl w:ilvl="8" w:tplc="3A4A91EA">
      <w:start w:val="1"/>
      <w:numFmt w:val="bullet"/>
      <w:lvlText w:val="•"/>
      <w:lvlJc w:val="left"/>
      <w:pPr>
        <w:ind w:left="8051" w:hanging="241"/>
      </w:pPr>
      <w:rPr>
        <w:rFonts w:hint="default"/>
      </w:rPr>
    </w:lvl>
  </w:abstractNum>
  <w:abstractNum w:abstractNumId="18" w15:restartNumberingAfterBreak="0">
    <w:nsid w:val="5CF73E55"/>
    <w:multiLevelType w:val="multilevel"/>
    <w:tmpl w:val="74C2A0E8"/>
    <w:lvl w:ilvl="0">
      <w:start w:val="3"/>
      <w:numFmt w:val="decimal"/>
      <w:lvlText w:val="%1"/>
      <w:lvlJc w:val="left"/>
      <w:pPr>
        <w:ind w:left="119" w:hanging="632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9" w:hanging="6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9" w:hanging="632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089" w:hanging="6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9" w:hanging="6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9" w:hanging="6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9" w:hanging="6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9" w:hanging="6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9" w:hanging="632"/>
      </w:pPr>
      <w:rPr>
        <w:rFonts w:hint="default"/>
      </w:rPr>
    </w:lvl>
  </w:abstractNum>
  <w:abstractNum w:abstractNumId="19" w15:restartNumberingAfterBreak="0">
    <w:nsid w:val="5E147177"/>
    <w:multiLevelType w:val="hybridMultilevel"/>
    <w:tmpl w:val="AC62A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8F431F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8874AF4"/>
    <w:multiLevelType w:val="hybridMultilevel"/>
    <w:tmpl w:val="CBE82262"/>
    <w:lvl w:ilvl="0" w:tplc="A9E674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9D305B3"/>
    <w:multiLevelType w:val="multilevel"/>
    <w:tmpl w:val="12C6ABEC"/>
    <w:lvl w:ilvl="0">
      <w:start w:val="1"/>
      <w:numFmt w:val="upperRoman"/>
      <w:lvlText w:val="Раздел %1."/>
      <w:lvlJc w:val="center"/>
      <w:pPr>
        <w:tabs>
          <w:tab w:val="num" w:pos="1701"/>
        </w:tabs>
        <w:ind w:left="0" w:firstLine="1418"/>
      </w:pPr>
      <w:rPr>
        <w:rFonts w:ascii="Times New Roman" w:hAnsi="Times New Roman" w:hint="default"/>
        <w:b/>
        <w:i w:val="0"/>
        <w:color w:val="0000FF"/>
        <w:sz w:val="32"/>
      </w:rPr>
    </w:lvl>
    <w:lvl w:ilvl="1">
      <w:start w:val="1"/>
      <w:numFmt w:val="decimal"/>
      <w:isLgl/>
      <w:lvlText w:val="%1.%2."/>
      <w:lvlJc w:val="left"/>
      <w:pPr>
        <w:tabs>
          <w:tab w:val="num" w:pos="1531"/>
        </w:tabs>
        <w:ind w:left="0" w:firstLine="1418"/>
      </w:pPr>
      <w:rPr>
        <w:rFonts w:ascii="Times New Roman" w:hAnsi="Times New Roman" w:hint="default"/>
        <w:b/>
        <w:i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701"/>
        </w:tabs>
        <w:ind w:left="0" w:firstLine="1418"/>
      </w:pPr>
      <w:rPr>
        <w:rFonts w:ascii="Times New Roman" w:hAnsi="Times New Roman" w:hint="default"/>
        <w:b w:val="0"/>
        <w:color w:val="auto"/>
        <w:sz w:val="28"/>
      </w:rPr>
    </w:lvl>
    <w:lvl w:ilvl="3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6D3603C9"/>
    <w:multiLevelType w:val="multilevel"/>
    <w:tmpl w:val="880C9E90"/>
    <w:lvl w:ilvl="0">
      <w:start w:val="4"/>
      <w:numFmt w:val="decimal"/>
      <w:lvlText w:val="%1"/>
      <w:lvlJc w:val="left"/>
      <w:pPr>
        <w:ind w:left="119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432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99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9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9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9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9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9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9" w:hanging="432"/>
      </w:pPr>
      <w:rPr>
        <w:rFonts w:hint="default"/>
      </w:rPr>
    </w:lvl>
  </w:abstractNum>
  <w:abstractNum w:abstractNumId="23" w15:restartNumberingAfterBreak="0">
    <w:nsid w:val="6F9F78EF"/>
    <w:multiLevelType w:val="multilevel"/>
    <w:tmpl w:val="5FCCA2B2"/>
    <w:lvl w:ilvl="0">
      <w:start w:val="1"/>
      <w:numFmt w:val="decimal"/>
      <w:lvlText w:val="%1"/>
      <w:lvlJc w:val="left"/>
      <w:pPr>
        <w:ind w:left="119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425"/>
      </w:pPr>
      <w:rPr>
        <w:rFonts w:ascii="Times New Roman" w:eastAsia="Times New Roman" w:hAnsi="Times New Roman" w:hint="default"/>
        <w:w w:val="99"/>
        <w:sz w:val="28"/>
        <w:szCs w:val="24"/>
      </w:rPr>
    </w:lvl>
    <w:lvl w:ilvl="2">
      <w:start w:val="1"/>
      <w:numFmt w:val="bullet"/>
      <w:lvlText w:val="•"/>
      <w:lvlJc w:val="left"/>
      <w:pPr>
        <w:ind w:left="2099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9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9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9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9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9" w:hanging="425"/>
      </w:pPr>
      <w:rPr>
        <w:rFonts w:hint="default"/>
      </w:rPr>
    </w:lvl>
  </w:abstractNum>
  <w:abstractNum w:abstractNumId="24" w15:restartNumberingAfterBreak="0">
    <w:nsid w:val="714F4235"/>
    <w:multiLevelType w:val="multilevel"/>
    <w:tmpl w:val="1D94FD9A"/>
    <w:lvl w:ilvl="0">
      <w:start w:val="5"/>
      <w:numFmt w:val="decimal"/>
      <w:lvlText w:val="%1"/>
      <w:lvlJc w:val="left"/>
      <w:pPr>
        <w:ind w:left="43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432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404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78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53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27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01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75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50" w:hanging="432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19"/>
  </w:num>
  <w:num w:numId="5">
    <w:abstractNumId w:val="21"/>
  </w:num>
  <w:num w:numId="6">
    <w:abstractNumId w:val="13"/>
  </w:num>
  <w:num w:numId="7">
    <w:abstractNumId w:val="23"/>
  </w:num>
  <w:num w:numId="8">
    <w:abstractNumId w:val="8"/>
  </w:num>
  <w:num w:numId="9">
    <w:abstractNumId w:val="16"/>
  </w:num>
  <w:num w:numId="10">
    <w:abstractNumId w:val="15"/>
  </w:num>
  <w:num w:numId="11">
    <w:abstractNumId w:val="0"/>
  </w:num>
  <w:num w:numId="12">
    <w:abstractNumId w:val="7"/>
  </w:num>
  <w:num w:numId="13">
    <w:abstractNumId w:val="24"/>
  </w:num>
  <w:num w:numId="14">
    <w:abstractNumId w:val="22"/>
  </w:num>
  <w:num w:numId="15">
    <w:abstractNumId w:val="6"/>
  </w:num>
  <w:num w:numId="16">
    <w:abstractNumId w:val="18"/>
  </w:num>
  <w:num w:numId="17">
    <w:abstractNumId w:val="3"/>
  </w:num>
  <w:num w:numId="18">
    <w:abstractNumId w:val="4"/>
  </w:num>
  <w:num w:numId="19">
    <w:abstractNumId w:val="12"/>
  </w:num>
  <w:num w:numId="20">
    <w:abstractNumId w:val="5"/>
  </w:num>
  <w:num w:numId="21">
    <w:abstractNumId w:val="11"/>
  </w:num>
  <w:num w:numId="22">
    <w:abstractNumId w:val="17"/>
  </w:num>
  <w:num w:numId="23">
    <w:abstractNumId w:val="20"/>
  </w:num>
  <w:num w:numId="24">
    <w:abstractNumId w:val="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3FE"/>
    <w:rsid w:val="0000446D"/>
    <w:rsid w:val="00016113"/>
    <w:rsid w:val="00022FDF"/>
    <w:rsid w:val="000362E8"/>
    <w:rsid w:val="0003776A"/>
    <w:rsid w:val="00037BE9"/>
    <w:rsid w:val="00043898"/>
    <w:rsid w:val="00043F4E"/>
    <w:rsid w:val="00046B67"/>
    <w:rsid w:val="000471B5"/>
    <w:rsid w:val="00051334"/>
    <w:rsid w:val="000524F9"/>
    <w:rsid w:val="000548E3"/>
    <w:rsid w:val="00060209"/>
    <w:rsid w:val="00061F05"/>
    <w:rsid w:val="000621ED"/>
    <w:rsid w:val="000625F2"/>
    <w:rsid w:val="000659CE"/>
    <w:rsid w:val="00066F8C"/>
    <w:rsid w:val="00070843"/>
    <w:rsid w:val="000800BA"/>
    <w:rsid w:val="000812A9"/>
    <w:rsid w:val="000860AD"/>
    <w:rsid w:val="000921BC"/>
    <w:rsid w:val="000949BF"/>
    <w:rsid w:val="00097B51"/>
    <w:rsid w:val="000A1196"/>
    <w:rsid w:val="000A1B79"/>
    <w:rsid w:val="000A2546"/>
    <w:rsid w:val="000A2CD7"/>
    <w:rsid w:val="000A3B9B"/>
    <w:rsid w:val="000A4A2C"/>
    <w:rsid w:val="000B3C5B"/>
    <w:rsid w:val="000B7A8B"/>
    <w:rsid w:val="000C49FE"/>
    <w:rsid w:val="000C4EC8"/>
    <w:rsid w:val="000C69CD"/>
    <w:rsid w:val="000D067A"/>
    <w:rsid w:val="000D1158"/>
    <w:rsid w:val="000D204D"/>
    <w:rsid w:val="000D38EC"/>
    <w:rsid w:val="000D3C31"/>
    <w:rsid w:val="000D501D"/>
    <w:rsid w:val="000D6022"/>
    <w:rsid w:val="000E2ECC"/>
    <w:rsid w:val="000E540A"/>
    <w:rsid w:val="000F0072"/>
    <w:rsid w:val="000F3428"/>
    <w:rsid w:val="000F712E"/>
    <w:rsid w:val="000F7FCB"/>
    <w:rsid w:val="001000E0"/>
    <w:rsid w:val="001002FF"/>
    <w:rsid w:val="00101C44"/>
    <w:rsid w:val="00104C39"/>
    <w:rsid w:val="00116563"/>
    <w:rsid w:val="00120C15"/>
    <w:rsid w:val="00121D74"/>
    <w:rsid w:val="001242E0"/>
    <w:rsid w:val="0012764E"/>
    <w:rsid w:val="0013075C"/>
    <w:rsid w:val="0013261B"/>
    <w:rsid w:val="00132B5D"/>
    <w:rsid w:val="00132F6C"/>
    <w:rsid w:val="00140425"/>
    <w:rsid w:val="00140492"/>
    <w:rsid w:val="001406EE"/>
    <w:rsid w:val="00141D49"/>
    <w:rsid w:val="00142107"/>
    <w:rsid w:val="00142383"/>
    <w:rsid w:val="001459D6"/>
    <w:rsid w:val="001501C8"/>
    <w:rsid w:val="00152157"/>
    <w:rsid w:val="0015246F"/>
    <w:rsid w:val="00153E41"/>
    <w:rsid w:val="001564D0"/>
    <w:rsid w:val="00156C9A"/>
    <w:rsid w:val="001658A5"/>
    <w:rsid w:val="00174044"/>
    <w:rsid w:val="00177124"/>
    <w:rsid w:val="0018469F"/>
    <w:rsid w:val="00192F29"/>
    <w:rsid w:val="00195349"/>
    <w:rsid w:val="001963DB"/>
    <w:rsid w:val="001A051B"/>
    <w:rsid w:val="001A26AF"/>
    <w:rsid w:val="001A6AB4"/>
    <w:rsid w:val="001B0366"/>
    <w:rsid w:val="001B5A08"/>
    <w:rsid w:val="001B5EB3"/>
    <w:rsid w:val="001B69D8"/>
    <w:rsid w:val="001B7F82"/>
    <w:rsid w:val="001C3D96"/>
    <w:rsid w:val="001C464B"/>
    <w:rsid w:val="001C7017"/>
    <w:rsid w:val="001C7481"/>
    <w:rsid w:val="001D28D2"/>
    <w:rsid w:val="001D3127"/>
    <w:rsid w:val="001D371E"/>
    <w:rsid w:val="001D6BC7"/>
    <w:rsid w:val="001E1F10"/>
    <w:rsid w:val="001E2644"/>
    <w:rsid w:val="001E3FA6"/>
    <w:rsid w:val="001E6384"/>
    <w:rsid w:val="001F1B60"/>
    <w:rsid w:val="001F32FF"/>
    <w:rsid w:val="001F715F"/>
    <w:rsid w:val="001F7819"/>
    <w:rsid w:val="001F7BE1"/>
    <w:rsid w:val="002002D0"/>
    <w:rsid w:val="00204DD8"/>
    <w:rsid w:val="00206C38"/>
    <w:rsid w:val="00207B45"/>
    <w:rsid w:val="00215A75"/>
    <w:rsid w:val="00217753"/>
    <w:rsid w:val="00220078"/>
    <w:rsid w:val="00221291"/>
    <w:rsid w:val="002215AB"/>
    <w:rsid w:val="002259E3"/>
    <w:rsid w:val="002303A7"/>
    <w:rsid w:val="00231997"/>
    <w:rsid w:val="0023340F"/>
    <w:rsid w:val="00234745"/>
    <w:rsid w:val="00241265"/>
    <w:rsid w:val="00242664"/>
    <w:rsid w:val="0024455E"/>
    <w:rsid w:val="00251305"/>
    <w:rsid w:val="00254E84"/>
    <w:rsid w:val="002551A4"/>
    <w:rsid w:val="002568BD"/>
    <w:rsid w:val="00260411"/>
    <w:rsid w:val="00261D2F"/>
    <w:rsid w:val="0026238A"/>
    <w:rsid w:val="00262651"/>
    <w:rsid w:val="00262654"/>
    <w:rsid w:val="00263353"/>
    <w:rsid w:val="00263E90"/>
    <w:rsid w:val="002733D1"/>
    <w:rsid w:val="002734E7"/>
    <w:rsid w:val="00284F4E"/>
    <w:rsid w:val="0028623C"/>
    <w:rsid w:val="00291380"/>
    <w:rsid w:val="002A0E6E"/>
    <w:rsid w:val="002A2492"/>
    <w:rsid w:val="002A2B16"/>
    <w:rsid w:val="002A4909"/>
    <w:rsid w:val="002A4EA3"/>
    <w:rsid w:val="002B3096"/>
    <w:rsid w:val="002B379E"/>
    <w:rsid w:val="002B4A4F"/>
    <w:rsid w:val="002C1A06"/>
    <w:rsid w:val="002C1D5D"/>
    <w:rsid w:val="002C2BA8"/>
    <w:rsid w:val="002C3961"/>
    <w:rsid w:val="002C3B95"/>
    <w:rsid w:val="002C58E1"/>
    <w:rsid w:val="002C6062"/>
    <w:rsid w:val="002C788C"/>
    <w:rsid w:val="002D14B3"/>
    <w:rsid w:val="002D29A5"/>
    <w:rsid w:val="002D3491"/>
    <w:rsid w:val="002E1E13"/>
    <w:rsid w:val="002E55CD"/>
    <w:rsid w:val="002F709D"/>
    <w:rsid w:val="002F7AD5"/>
    <w:rsid w:val="003027D1"/>
    <w:rsid w:val="00302F28"/>
    <w:rsid w:val="003050AE"/>
    <w:rsid w:val="00311260"/>
    <w:rsid w:val="003126FB"/>
    <w:rsid w:val="00315DD5"/>
    <w:rsid w:val="00315F27"/>
    <w:rsid w:val="00316730"/>
    <w:rsid w:val="00316AED"/>
    <w:rsid w:val="003204EC"/>
    <w:rsid w:val="003227EA"/>
    <w:rsid w:val="00327F1D"/>
    <w:rsid w:val="00330291"/>
    <w:rsid w:val="00332FC2"/>
    <w:rsid w:val="003413B9"/>
    <w:rsid w:val="00341695"/>
    <w:rsid w:val="00342BCA"/>
    <w:rsid w:val="0034461C"/>
    <w:rsid w:val="00344B95"/>
    <w:rsid w:val="003467B1"/>
    <w:rsid w:val="00351063"/>
    <w:rsid w:val="003520E3"/>
    <w:rsid w:val="00352817"/>
    <w:rsid w:val="00352EB3"/>
    <w:rsid w:val="00353DEF"/>
    <w:rsid w:val="00354F35"/>
    <w:rsid w:val="00355701"/>
    <w:rsid w:val="0035678D"/>
    <w:rsid w:val="00357F84"/>
    <w:rsid w:val="0036109B"/>
    <w:rsid w:val="0036198C"/>
    <w:rsid w:val="0036282B"/>
    <w:rsid w:val="003646E3"/>
    <w:rsid w:val="00364A45"/>
    <w:rsid w:val="00364DF9"/>
    <w:rsid w:val="00366324"/>
    <w:rsid w:val="00367219"/>
    <w:rsid w:val="0037010F"/>
    <w:rsid w:val="003731D8"/>
    <w:rsid w:val="00374DED"/>
    <w:rsid w:val="00376826"/>
    <w:rsid w:val="00377101"/>
    <w:rsid w:val="003801A9"/>
    <w:rsid w:val="00381E5E"/>
    <w:rsid w:val="00382656"/>
    <w:rsid w:val="003833E7"/>
    <w:rsid w:val="00383971"/>
    <w:rsid w:val="003861BE"/>
    <w:rsid w:val="00391F5F"/>
    <w:rsid w:val="003954F2"/>
    <w:rsid w:val="003A1F5D"/>
    <w:rsid w:val="003A23A3"/>
    <w:rsid w:val="003A5F8A"/>
    <w:rsid w:val="003B1B0A"/>
    <w:rsid w:val="003B5778"/>
    <w:rsid w:val="003B71E1"/>
    <w:rsid w:val="003C395E"/>
    <w:rsid w:val="003C3B93"/>
    <w:rsid w:val="003C3F41"/>
    <w:rsid w:val="003C56BE"/>
    <w:rsid w:val="003D2562"/>
    <w:rsid w:val="003D2C4B"/>
    <w:rsid w:val="003D6715"/>
    <w:rsid w:val="003E21E1"/>
    <w:rsid w:val="003E2AFB"/>
    <w:rsid w:val="003E48B3"/>
    <w:rsid w:val="003E626B"/>
    <w:rsid w:val="003E6281"/>
    <w:rsid w:val="003E6554"/>
    <w:rsid w:val="003E773E"/>
    <w:rsid w:val="003F0C87"/>
    <w:rsid w:val="003F3C5B"/>
    <w:rsid w:val="003F3FE6"/>
    <w:rsid w:val="004000BC"/>
    <w:rsid w:val="004018FF"/>
    <w:rsid w:val="00405370"/>
    <w:rsid w:val="004074B5"/>
    <w:rsid w:val="004130F6"/>
    <w:rsid w:val="004151F9"/>
    <w:rsid w:val="00417D5A"/>
    <w:rsid w:val="004229A3"/>
    <w:rsid w:val="00425515"/>
    <w:rsid w:val="004333EE"/>
    <w:rsid w:val="00434A3C"/>
    <w:rsid w:val="00436531"/>
    <w:rsid w:val="00436D25"/>
    <w:rsid w:val="00445E2B"/>
    <w:rsid w:val="00446006"/>
    <w:rsid w:val="0044665E"/>
    <w:rsid w:val="00450900"/>
    <w:rsid w:val="00452D07"/>
    <w:rsid w:val="00455404"/>
    <w:rsid w:val="00456630"/>
    <w:rsid w:val="00465A43"/>
    <w:rsid w:val="0046769F"/>
    <w:rsid w:val="0047112C"/>
    <w:rsid w:val="004734F2"/>
    <w:rsid w:val="00476416"/>
    <w:rsid w:val="004775DB"/>
    <w:rsid w:val="004828C2"/>
    <w:rsid w:val="00491C43"/>
    <w:rsid w:val="004966E9"/>
    <w:rsid w:val="004A29A0"/>
    <w:rsid w:val="004A5313"/>
    <w:rsid w:val="004B3C72"/>
    <w:rsid w:val="004B529D"/>
    <w:rsid w:val="004B5A73"/>
    <w:rsid w:val="004B783D"/>
    <w:rsid w:val="004C4150"/>
    <w:rsid w:val="004C53BB"/>
    <w:rsid w:val="004C70BE"/>
    <w:rsid w:val="004D1D83"/>
    <w:rsid w:val="004D25AF"/>
    <w:rsid w:val="004D4549"/>
    <w:rsid w:val="004E0D20"/>
    <w:rsid w:val="004E15EE"/>
    <w:rsid w:val="004E17E7"/>
    <w:rsid w:val="004E4523"/>
    <w:rsid w:val="004E59B1"/>
    <w:rsid w:val="004E5FC9"/>
    <w:rsid w:val="004E6D28"/>
    <w:rsid w:val="004E6ED9"/>
    <w:rsid w:val="004F169E"/>
    <w:rsid w:val="004F3FE5"/>
    <w:rsid w:val="00503B18"/>
    <w:rsid w:val="00505800"/>
    <w:rsid w:val="00512D70"/>
    <w:rsid w:val="00520248"/>
    <w:rsid w:val="005223A5"/>
    <w:rsid w:val="005245F2"/>
    <w:rsid w:val="00530B13"/>
    <w:rsid w:val="00530BF5"/>
    <w:rsid w:val="00531787"/>
    <w:rsid w:val="005326D6"/>
    <w:rsid w:val="00534D5C"/>
    <w:rsid w:val="00535633"/>
    <w:rsid w:val="00535D67"/>
    <w:rsid w:val="00542009"/>
    <w:rsid w:val="00542C77"/>
    <w:rsid w:val="005431A9"/>
    <w:rsid w:val="00544576"/>
    <w:rsid w:val="00545DDE"/>
    <w:rsid w:val="005477A2"/>
    <w:rsid w:val="0055066C"/>
    <w:rsid w:val="00552151"/>
    <w:rsid w:val="005533DC"/>
    <w:rsid w:val="00554F09"/>
    <w:rsid w:val="0055600C"/>
    <w:rsid w:val="005578D5"/>
    <w:rsid w:val="0056024D"/>
    <w:rsid w:val="00560F55"/>
    <w:rsid w:val="0056288F"/>
    <w:rsid w:val="005678BA"/>
    <w:rsid w:val="00572354"/>
    <w:rsid w:val="00573AF0"/>
    <w:rsid w:val="00574242"/>
    <w:rsid w:val="00577563"/>
    <w:rsid w:val="005777FB"/>
    <w:rsid w:val="00590EE7"/>
    <w:rsid w:val="005936E3"/>
    <w:rsid w:val="0059483E"/>
    <w:rsid w:val="00594B28"/>
    <w:rsid w:val="00595722"/>
    <w:rsid w:val="00595C0C"/>
    <w:rsid w:val="00596FC0"/>
    <w:rsid w:val="005A0D8B"/>
    <w:rsid w:val="005A4EDC"/>
    <w:rsid w:val="005A7347"/>
    <w:rsid w:val="005B331B"/>
    <w:rsid w:val="005B4663"/>
    <w:rsid w:val="005C0474"/>
    <w:rsid w:val="005C2D7F"/>
    <w:rsid w:val="005C4E1E"/>
    <w:rsid w:val="005C5B2B"/>
    <w:rsid w:val="005D1302"/>
    <w:rsid w:val="005D3EDD"/>
    <w:rsid w:val="005D5C1A"/>
    <w:rsid w:val="005D606B"/>
    <w:rsid w:val="005E3368"/>
    <w:rsid w:val="005E38CF"/>
    <w:rsid w:val="005E4860"/>
    <w:rsid w:val="005E61A2"/>
    <w:rsid w:val="005E674C"/>
    <w:rsid w:val="005F235B"/>
    <w:rsid w:val="00600A37"/>
    <w:rsid w:val="0060578F"/>
    <w:rsid w:val="006069C3"/>
    <w:rsid w:val="00617AEB"/>
    <w:rsid w:val="006352E1"/>
    <w:rsid w:val="00635950"/>
    <w:rsid w:val="0063732F"/>
    <w:rsid w:val="006422E4"/>
    <w:rsid w:val="00643681"/>
    <w:rsid w:val="00651453"/>
    <w:rsid w:val="0065293A"/>
    <w:rsid w:val="00652D97"/>
    <w:rsid w:val="00652F6A"/>
    <w:rsid w:val="00657325"/>
    <w:rsid w:val="00663F6A"/>
    <w:rsid w:val="00664DEC"/>
    <w:rsid w:val="0066794B"/>
    <w:rsid w:val="006710BC"/>
    <w:rsid w:val="006710EA"/>
    <w:rsid w:val="00671315"/>
    <w:rsid w:val="00676347"/>
    <w:rsid w:val="00676B89"/>
    <w:rsid w:val="006773FE"/>
    <w:rsid w:val="0068039F"/>
    <w:rsid w:val="00682761"/>
    <w:rsid w:val="006847E0"/>
    <w:rsid w:val="00685EFB"/>
    <w:rsid w:val="0068732D"/>
    <w:rsid w:val="00692C31"/>
    <w:rsid w:val="00693CD7"/>
    <w:rsid w:val="006A0184"/>
    <w:rsid w:val="006A58AC"/>
    <w:rsid w:val="006C1B66"/>
    <w:rsid w:val="006C49B4"/>
    <w:rsid w:val="006C58D4"/>
    <w:rsid w:val="006C5E92"/>
    <w:rsid w:val="006C7CBD"/>
    <w:rsid w:val="006D16EC"/>
    <w:rsid w:val="006D2ED1"/>
    <w:rsid w:val="006D4D7A"/>
    <w:rsid w:val="006D7FF6"/>
    <w:rsid w:val="006E351E"/>
    <w:rsid w:val="006E39E7"/>
    <w:rsid w:val="006E6F9A"/>
    <w:rsid w:val="006F0ED4"/>
    <w:rsid w:val="006F10EA"/>
    <w:rsid w:val="006F6AA0"/>
    <w:rsid w:val="007025CF"/>
    <w:rsid w:val="00703138"/>
    <w:rsid w:val="00705D11"/>
    <w:rsid w:val="0070679E"/>
    <w:rsid w:val="007069AA"/>
    <w:rsid w:val="007101DC"/>
    <w:rsid w:val="007106C1"/>
    <w:rsid w:val="00714F26"/>
    <w:rsid w:val="00722A9A"/>
    <w:rsid w:val="00724C29"/>
    <w:rsid w:val="00724CF2"/>
    <w:rsid w:val="00725588"/>
    <w:rsid w:val="00725B45"/>
    <w:rsid w:val="00726D09"/>
    <w:rsid w:val="00731A59"/>
    <w:rsid w:val="007354AE"/>
    <w:rsid w:val="00740F97"/>
    <w:rsid w:val="00741166"/>
    <w:rsid w:val="00746C1D"/>
    <w:rsid w:val="007476DF"/>
    <w:rsid w:val="00747969"/>
    <w:rsid w:val="007502A1"/>
    <w:rsid w:val="00752823"/>
    <w:rsid w:val="0076075F"/>
    <w:rsid w:val="0076185B"/>
    <w:rsid w:val="00762F57"/>
    <w:rsid w:val="00763532"/>
    <w:rsid w:val="007661DB"/>
    <w:rsid w:val="0076636E"/>
    <w:rsid w:val="007779A0"/>
    <w:rsid w:val="00777FD1"/>
    <w:rsid w:val="0078122F"/>
    <w:rsid w:val="00781335"/>
    <w:rsid w:val="007823A1"/>
    <w:rsid w:val="00782803"/>
    <w:rsid w:val="00791864"/>
    <w:rsid w:val="0079513C"/>
    <w:rsid w:val="0079549D"/>
    <w:rsid w:val="00795883"/>
    <w:rsid w:val="00796D8D"/>
    <w:rsid w:val="007A4D90"/>
    <w:rsid w:val="007A6A6E"/>
    <w:rsid w:val="007B3F98"/>
    <w:rsid w:val="007B625A"/>
    <w:rsid w:val="007B7991"/>
    <w:rsid w:val="007D01BA"/>
    <w:rsid w:val="007D08E1"/>
    <w:rsid w:val="007D2B94"/>
    <w:rsid w:val="007D641E"/>
    <w:rsid w:val="007D64C5"/>
    <w:rsid w:val="007D79E5"/>
    <w:rsid w:val="007E1304"/>
    <w:rsid w:val="007E3BD2"/>
    <w:rsid w:val="007E4833"/>
    <w:rsid w:val="007E5CEC"/>
    <w:rsid w:val="007F67D8"/>
    <w:rsid w:val="0080659B"/>
    <w:rsid w:val="008133C6"/>
    <w:rsid w:val="00814F08"/>
    <w:rsid w:val="00816E49"/>
    <w:rsid w:val="00823B62"/>
    <w:rsid w:val="008246D8"/>
    <w:rsid w:val="0082669B"/>
    <w:rsid w:val="008303EC"/>
    <w:rsid w:val="00830799"/>
    <w:rsid w:val="00830DA3"/>
    <w:rsid w:val="008325BF"/>
    <w:rsid w:val="00834954"/>
    <w:rsid w:val="008355EB"/>
    <w:rsid w:val="00837EA8"/>
    <w:rsid w:val="008407DA"/>
    <w:rsid w:val="00846EB2"/>
    <w:rsid w:val="008473E8"/>
    <w:rsid w:val="008506E6"/>
    <w:rsid w:val="00851246"/>
    <w:rsid w:val="00856E9B"/>
    <w:rsid w:val="00860148"/>
    <w:rsid w:val="00862332"/>
    <w:rsid w:val="008626F0"/>
    <w:rsid w:val="00865EBC"/>
    <w:rsid w:val="008667ED"/>
    <w:rsid w:val="008709F8"/>
    <w:rsid w:val="0087532E"/>
    <w:rsid w:val="00877A49"/>
    <w:rsid w:val="00881AFD"/>
    <w:rsid w:val="00881BBE"/>
    <w:rsid w:val="00887428"/>
    <w:rsid w:val="00892416"/>
    <w:rsid w:val="00894C64"/>
    <w:rsid w:val="008A02E8"/>
    <w:rsid w:val="008A33F4"/>
    <w:rsid w:val="008A3ABB"/>
    <w:rsid w:val="008A47AF"/>
    <w:rsid w:val="008A4CD9"/>
    <w:rsid w:val="008A4CF0"/>
    <w:rsid w:val="008A5599"/>
    <w:rsid w:val="008A58B3"/>
    <w:rsid w:val="008A5BCE"/>
    <w:rsid w:val="008B17FD"/>
    <w:rsid w:val="008B26B5"/>
    <w:rsid w:val="008B4862"/>
    <w:rsid w:val="008B552D"/>
    <w:rsid w:val="008C1C99"/>
    <w:rsid w:val="008C1E1B"/>
    <w:rsid w:val="008C21C2"/>
    <w:rsid w:val="008C568D"/>
    <w:rsid w:val="008C5BC4"/>
    <w:rsid w:val="008C5D33"/>
    <w:rsid w:val="008C7B36"/>
    <w:rsid w:val="008D5AAB"/>
    <w:rsid w:val="008D660D"/>
    <w:rsid w:val="008E21FF"/>
    <w:rsid w:val="008E2A07"/>
    <w:rsid w:val="008E2E5C"/>
    <w:rsid w:val="008E4D8E"/>
    <w:rsid w:val="008E5262"/>
    <w:rsid w:val="008F118B"/>
    <w:rsid w:val="008F2458"/>
    <w:rsid w:val="008F3475"/>
    <w:rsid w:val="008F5FD5"/>
    <w:rsid w:val="008F6865"/>
    <w:rsid w:val="009018D5"/>
    <w:rsid w:val="00901D6B"/>
    <w:rsid w:val="00903719"/>
    <w:rsid w:val="00912105"/>
    <w:rsid w:val="009168AA"/>
    <w:rsid w:val="00917FA0"/>
    <w:rsid w:val="00920807"/>
    <w:rsid w:val="0092222B"/>
    <w:rsid w:val="009270B1"/>
    <w:rsid w:val="0092783E"/>
    <w:rsid w:val="009318B7"/>
    <w:rsid w:val="009339BC"/>
    <w:rsid w:val="0093430E"/>
    <w:rsid w:val="009419A6"/>
    <w:rsid w:val="009471DA"/>
    <w:rsid w:val="00950292"/>
    <w:rsid w:val="009513F1"/>
    <w:rsid w:val="0095390B"/>
    <w:rsid w:val="00955F3E"/>
    <w:rsid w:val="0095698B"/>
    <w:rsid w:val="009604C6"/>
    <w:rsid w:val="00960F64"/>
    <w:rsid w:val="00970F68"/>
    <w:rsid w:val="00980EDF"/>
    <w:rsid w:val="0098504C"/>
    <w:rsid w:val="00985A8E"/>
    <w:rsid w:val="0098602E"/>
    <w:rsid w:val="0098728C"/>
    <w:rsid w:val="009905BA"/>
    <w:rsid w:val="009A0003"/>
    <w:rsid w:val="009A0174"/>
    <w:rsid w:val="009A7755"/>
    <w:rsid w:val="009A7A4F"/>
    <w:rsid w:val="009B250A"/>
    <w:rsid w:val="009B4C1F"/>
    <w:rsid w:val="009B60E5"/>
    <w:rsid w:val="009B62FC"/>
    <w:rsid w:val="009C3F53"/>
    <w:rsid w:val="009D07BE"/>
    <w:rsid w:val="009D0CB0"/>
    <w:rsid w:val="009D0D71"/>
    <w:rsid w:val="009D1E51"/>
    <w:rsid w:val="009D1E92"/>
    <w:rsid w:val="009D347B"/>
    <w:rsid w:val="009D70A1"/>
    <w:rsid w:val="009D7796"/>
    <w:rsid w:val="009E3D7B"/>
    <w:rsid w:val="009E47B8"/>
    <w:rsid w:val="009E5B17"/>
    <w:rsid w:val="009E6D8B"/>
    <w:rsid w:val="009F1C7E"/>
    <w:rsid w:val="009F5F6C"/>
    <w:rsid w:val="00A026E8"/>
    <w:rsid w:val="00A055A4"/>
    <w:rsid w:val="00A11839"/>
    <w:rsid w:val="00A14A55"/>
    <w:rsid w:val="00A15F5A"/>
    <w:rsid w:val="00A20968"/>
    <w:rsid w:val="00A2184D"/>
    <w:rsid w:val="00A23F63"/>
    <w:rsid w:val="00A3072B"/>
    <w:rsid w:val="00A32ECB"/>
    <w:rsid w:val="00A35E09"/>
    <w:rsid w:val="00A36050"/>
    <w:rsid w:val="00A36BBD"/>
    <w:rsid w:val="00A37687"/>
    <w:rsid w:val="00A408EF"/>
    <w:rsid w:val="00A42D73"/>
    <w:rsid w:val="00A479C6"/>
    <w:rsid w:val="00A47DAF"/>
    <w:rsid w:val="00A520EF"/>
    <w:rsid w:val="00A5261F"/>
    <w:rsid w:val="00A5649B"/>
    <w:rsid w:val="00A57C7B"/>
    <w:rsid w:val="00A63CA9"/>
    <w:rsid w:val="00A65984"/>
    <w:rsid w:val="00A65F1E"/>
    <w:rsid w:val="00A66FBE"/>
    <w:rsid w:val="00A71EAD"/>
    <w:rsid w:val="00A76414"/>
    <w:rsid w:val="00A7645D"/>
    <w:rsid w:val="00A854A1"/>
    <w:rsid w:val="00A875B6"/>
    <w:rsid w:val="00A9086F"/>
    <w:rsid w:val="00A93D41"/>
    <w:rsid w:val="00A94D0C"/>
    <w:rsid w:val="00A959FE"/>
    <w:rsid w:val="00A95ECC"/>
    <w:rsid w:val="00A9733F"/>
    <w:rsid w:val="00A97624"/>
    <w:rsid w:val="00A97725"/>
    <w:rsid w:val="00AA166F"/>
    <w:rsid w:val="00AA3B80"/>
    <w:rsid w:val="00AA3CDC"/>
    <w:rsid w:val="00AB0E65"/>
    <w:rsid w:val="00AB1A80"/>
    <w:rsid w:val="00AB1B7F"/>
    <w:rsid w:val="00AB1CB9"/>
    <w:rsid w:val="00AB30AA"/>
    <w:rsid w:val="00AB6284"/>
    <w:rsid w:val="00AB6E91"/>
    <w:rsid w:val="00AC001B"/>
    <w:rsid w:val="00AC11A1"/>
    <w:rsid w:val="00AC4FFA"/>
    <w:rsid w:val="00AC733A"/>
    <w:rsid w:val="00AD0F38"/>
    <w:rsid w:val="00AD6054"/>
    <w:rsid w:val="00AE30D0"/>
    <w:rsid w:val="00AE38E7"/>
    <w:rsid w:val="00AE442F"/>
    <w:rsid w:val="00AE48EA"/>
    <w:rsid w:val="00AE5808"/>
    <w:rsid w:val="00AE6E16"/>
    <w:rsid w:val="00AF1EE3"/>
    <w:rsid w:val="00AF1F2D"/>
    <w:rsid w:val="00AF3E36"/>
    <w:rsid w:val="00AF58D9"/>
    <w:rsid w:val="00AF65A5"/>
    <w:rsid w:val="00AF6DA0"/>
    <w:rsid w:val="00AF778D"/>
    <w:rsid w:val="00B03CD5"/>
    <w:rsid w:val="00B1195C"/>
    <w:rsid w:val="00B11A8B"/>
    <w:rsid w:val="00B12E9F"/>
    <w:rsid w:val="00B14631"/>
    <w:rsid w:val="00B15BA4"/>
    <w:rsid w:val="00B220F1"/>
    <w:rsid w:val="00B2459D"/>
    <w:rsid w:val="00B25D05"/>
    <w:rsid w:val="00B26233"/>
    <w:rsid w:val="00B30407"/>
    <w:rsid w:val="00B32A48"/>
    <w:rsid w:val="00B32ACF"/>
    <w:rsid w:val="00B32CF9"/>
    <w:rsid w:val="00B33746"/>
    <w:rsid w:val="00B348B8"/>
    <w:rsid w:val="00B35FCD"/>
    <w:rsid w:val="00B40D8F"/>
    <w:rsid w:val="00B47AEA"/>
    <w:rsid w:val="00B51BDC"/>
    <w:rsid w:val="00B54ED2"/>
    <w:rsid w:val="00B57C38"/>
    <w:rsid w:val="00B6594A"/>
    <w:rsid w:val="00B6785B"/>
    <w:rsid w:val="00B70856"/>
    <w:rsid w:val="00B70E12"/>
    <w:rsid w:val="00B72060"/>
    <w:rsid w:val="00B7528F"/>
    <w:rsid w:val="00B76861"/>
    <w:rsid w:val="00B77055"/>
    <w:rsid w:val="00B77CF6"/>
    <w:rsid w:val="00B811A0"/>
    <w:rsid w:val="00B83289"/>
    <w:rsid w:val="00B842BE"/>
    <w:rsid w:val="00B86FAE"/>
    <w:rsid w:val="00B91CB5"/>
    <w:rsid w:val="00B96C33"/>
    <w:rsid w:val="00BA680E"/>
    <w:rsid w:val="00BA68D4"/>
    <w:rsid w:val="00BB0484"/>
    <w:rsid w:val="00BB76E9"/>
    <w:rsid w:val="00BC19FD"/>
    <w:rsid w:val="00BC3C39"/>
    <w:rsid w:val="00BC7814"/>
    <w:rsid w:val="00BD10D6"/>
    <w:rsid w:val="00BD223A"/>
    <w:rsid w:val="00BD3F91"/>
    <w:rsid w:val="00BD548F"/>
    <w:rsid w:val="00BD7755"/>
    <w:rsid w:val="00BE039C"/>
    <w:rsid w:val="00BE0D46"/>
    <w:rsid w:val="00BE13D3"/>
    <w:rsid w:val="00BE17D2"/>
    <w:rsid w:val="00BE2695"/>
    <w:rsid w:val="00BE6EA2"/>
    <w:rsid w:val="00BF450F"/>
    <w:rsid w:val="00BF6481"/>
    <w:rsid w:val="00C00586"/>
    <w:rsid w:val="00C02445"/>
    <w:rsid w:val="00C03629"/>
    <w:rsid w:val="00C060D5"/>
    <w:rsid w:val="00C07036"/>
    <w:rsid w:val="00C12EF8"/>
    <w:rsid w:val="00C14297"/>
    <w:rsid w:val="00C144B5"/>
    <w:rsid w:val="00C15052"/>
    <w:rsid w:val="00C1518A"/>
    <w:rsid w:val="00C238DE"/>
    <w:rsid w:val="00C25497"/>
    <w:rsid w:val="00C334E7"/>
    <w:rsid w:val="00C3398D"/>
    <w:rsid w:val="00C33DBD"/>
    <w:rsid w:val="00C41BE7"/>
    <w:rsid w:val="00C42D3A"/>
    <w:rsid w:val="00C45F28"/>
    <w:rsid w:val="00C50DCB"/>
    <w:rsid w:val="00C574EC"/>
    <w:rsid w:val="00C65F01"/>
    <w:rsid w:val="00C664DD"/>
    <w:rsid w:val="00C67015"/>
    <w:rsid w:val="00C676C1"/>
    <w:rsid w:val="00C700C0"/>
    <w:rsid w:val="00C7056F"/>
    <w:rsid w:val="00C73E1F"/>
    <w:rsid w:val="00C759B4"/>
    <w:rsid w:val="00C7743C"/>
    <w:rsid w:val="00C8302C"/>
    <w:rsid w:val="00C83535"/>
    <w:rsid w:val="00C91C6C"/>
    <w:rsid w:val="00C96550"/>
    <w:rsid w:val="00C96BD3"/>
    <w:rsid w:val="00CA209F"/>
    <w:rsid w:val="00CA50F1"/>
    <w:rsid w:val="00CA5664"/>
    <w:rsid w:val="00CB00CD"/>
    <w:rsid w:val="00CB0D16"/>
    <w:rsid w:val="00CB3279"/>
    <w:rsid w:val="00CB40E7"/>
    <w:rsid w:val="00CB4C09"/>
    <w:rsid w:val="00CB785F"/>
    <w:rsid w:val="00CC0280"/>
    <w:rsid w:val="00CC1532"/>
    <w:rsid w:val="00CC2FE2"/>
    <w:rsid w:val="00CC395B"/>
    <w:rsid w:val="00CD1E68"/>
    <w:rsid w:val="00CD552E"/>
    <w:rsid w:val="00CE1F21"/>
    <w:rsid w:val="00CE4E9D"/>
    <w:rsid w:val="00CE5E4B"/>
    <w:rsid w:val="00CE610D"/>
    <w:rsid w:val="00CE735B"/>
    <w:rsid w:val="00CE7E99"/>
    <w:rsid w:val="00CF05D4"/>
    <w:rsid w:val="00CF1FD5"/>
    <w:rsid w:val="00CF229C"/>
    <w:rsid w:val="00CF2CF2"/>
    <w:rsid w:val="00CF7647"/>
    <w:rsid w:val="00D00174"/>
    <w:rsid w:val="00D001C5"/>
    <w:rsid w:val="00D14806"/>
    <w:rsid w:val="00D148C4"/>
    <w:rsid w:val="00D1635B"/>
    <w:rsid w:val="00D16FE1"/>
    <w:rsid w:val="00D2036C"/>
    <w:rsid w:val="00D2226B"/>
    <w:rsid w:val="00D26102"/>
    <w:rsid w:val="00D2738E"/>
    <w:rsid w:val="00D27DD0"/>
    <w:rsid w:val="00D32135"/>
    <w:rsid w:val="00D346B6"/>
    <w:rsid w:val="00D4156A"/>
    <w:rsid w:val="00D41638"/>
    <w:rsid w:val="00D42927"/>
    <w:rsid w:val="00D42A6D"/>
    <w:rsid w:val="00D43186"/>
    <w:rsid w:val="00D43228"/>
    <w:rsid w:val="00D43B0F"/>
    <w:rsid w:val="00D4412D"/>
    <w:rsid w:val="00D519DD"/>
    <w:rsid w:val="00D57723"/>
    <w:rsid w:val="00D630E6"/>
    <w:rsid w:val="00D6336D"/>
    <w:rsid w:val="00D63D14"/>
    <w:rsid w:val="00D654FF"/>
    <w:rsid w:val="00D674C9"/>
    <w:rsid w:val="00D713E5"/>
    <w:rsid w:val="00D90245"/>
    <w:rsid w:val="00D91052"/>
    <w:rsid w:val="00D935C1"/>
    <w:rsid w:val="00D938D6"/>
    <w:rsid w:val="00D951D6"/>
    <w:rsid w:val="00D967F2"/>
    <w:rsid w:val="00DA05A4"/>
    <w:rsid w:val="00DA2977"/>
    <w:rsid w:val="00DA4070"/>
    <w:rsid w:val="00DB2A37"/>
    <w:rsid w:val="00DB7B27"/>
    <w:rsid w:val="00DC0527"/>
    <w:rsid w:val="00DC1791"/>
    <w:rsid w:val="00DC71C4"/>
    <w:rsid w:val="00DC75BC"/>
    <w:rsid w:val="00DD0129"/>
    <w:rsid w:val="00DD1CF3"/>
    <w:rsid w:val="00DD3E5C"/>
    <w:rsid w:val="00DD7F2E"/>
    <w:rsid w:val="00DE2996"/>
    <w:rsid w:val="00DE3652"/>
    <w:rsid w:val="00DE3E85"/>
    <w:rsid w:val="00DE44A4"/>
    <w:rsid w:val="00DE59A0"/>
    <w:rsid w:val="00DE6E00"/>
    <w:rsid w:val="00DF1665"/>
    <w:rsid w:val="00DF3933"/>
    <w:rsid w:val="00DF3D85"/>
    <w:rsid w:val="00DF4CF7"/>
    <w:rsid w:val="00E00935"/>
    <w:rsid w:val="00E02063"/>
    <w:rsid w:val="00E03BD9"/>
    <w:rsid w:val="00E04E43"/>
    <w:rsid w:val="00E06FE7"/>
    <w:rsid w:val="00E07468"/>
    <w:rsid w:val="00E07796"/>
    <w:rsid w:val="00E10BF3"/>
    <w:rsid w:val="00E10FE3"/>
    <w:rsid w:val="00E14A7E"/>
    <w:rsid w:val="00E20075"/>
    <w:rsid w:val="00E212C9"/>
    <w:rsid w:val="00E2156D"/>
    <w:rsid w:val="00E22853"/>
    <w:rsid w:val="00E248A0"/>
    <w:rsid w:val="00E24E7D"/>
    <w:rsid w:val="00E25C1F"/>
    <w:rsid w:val="00E26701"/>
    <w:rsid w:val="00E275EF"/>
    <w:rsid w:val="00E30112"/>
    <w:rsid w:val="00E30553"/>
    <w:rsid w:val="00E34148"/>
    <w:rsid w:val="00E37181"/>
    <w:rsid w:val="00E40209"/>
    <w:rsid w:val="00E4094B"/>
    <w:rsid w:val="00E41177"/>
    <w:rsid w:val="00E429BF"/>
    <w:rsid w:val="00E42CC3"/>
    <w:rsid w:val="00E43B1B"/>
    <w:rsid w:val="00E54368"/>
    <w:rsid w:val="00E56A4F"/>
    <w:rsid w:val="00E5773A"/>
    <w:rsid w:val="00E617E3"/>
    <w:rsid w:val="00E63F32"/>
    <w:rsid w:val="00E71FF5"/>
    <w:rsid w:val="00E73021"/>
    <w:rsid w:val="00E764FB"/>
    <w:rsid w:val="00E852A0"/>
    <w:rsid w:val="00E87001"/>
    <w:rsid w:val="00E87122"/>
    <w:rsid w:val="00E90C2F"/>
    <w:rsid w:val="00E95C21"/>
    <w:rsid w:val="00E96F4E"/>
    <w:rsid w:val="00EA0F5E"/>
    <w:rsid w:val="00EA6B38"/>
    <w:rsid w:val="00EB1E78"/>
    <w:rsid w:val="00EB2564"/>
    <w:rsid w:val="00EB4554"/>
    <w:rsid w:val="00EB7839"/>
    <w:rsid w:val="00EC0CA2"/>
    <w:rsid w:val="00EC3B66"/>
    <w:rsid w:val="00EC4FF0"/>
    <w:rsid w:val="00EC53B8"/>
    <w:rsid w:val="00EC56C7"/>
    <w:rsid w:val="00EC597E"/>
    <w:rsid w:val="00EC6717"/>
    <w:rsid w:val="00ED2090"/>
    <w:rsid w:val="00ED35E1"/>
    <w:rsid w:val="00ED3645"/>
    <w:rsid w:val="00EE105B"/>
    <w:rsid w:val="00EE2E92"/>
    <w:rsid w:val="00EE440B"/>
    <w:rsid w:val="00EE6499"/>
    <w:rsid w:val="00EE67E1"/>
    <w:rsid w:val="00EE7852"/>
    <w:rsid w:val="00EF2024"/>
    <w:rsid w:val="00EF519B"/>
    <w:rsid w:val="00F0565A"/>
    <w:rsid w:val="00F061B1"/>
    <w:rsid w:val="00F10116"/>
    <w:rsid w:val="00F112B4"/>
    <w:rsid w:val="00F163F4"/>
    <w:rsid w:val="00F21A5F"/>
    <w:rsid w:val="00F23637"/>
    <w:rsid w:val="00F3136D"/>
    <w:rsid w:val="00F31E18"/>
    <w:rsid w:val="00F4352E"/>
    <w:rsid w:val="00F43BC3"/>
    <w:rsid w:val="00F44DD7"/>
    <w:rsid w:val="00F461EE"/>
    <w:rsid w:val="00F46C55"/>
    <w:rsid w:val="00F51E55"/>
    <w:rsid w:val="00F54419"/>
    <w:rsid w:val="00F57B94"/>
    <w:rsid w:val="00F70777"/>
    <w:rsid w:val="00F7247B"/>
    <w:rsid w:val="00F73D76"/>
    <w:rsid w:val="00F81666"/>
    <w:rsid w:val="00F8313A"/>
    <w:rsid w:val="00F83481"/>
    <w:rsid w:val="00F87119"/>
    <w:rsid w:val="00FA0327"/>
    <w:rsid w:val="00FA179C"/>
    <w:rsid w:val="00FA25B8"/>
    <w:rsid w:val="00FA2C7D"/>
    <w:rsid w:val="00FA6805"/>
    <w:rsid w:val="00FA7118"/>
    <w:rsid w:val="00FB0B0E"/>
    <w:rsid w:val="00FB16CB"/>
    <w:rsid w:val="00FC0F71"/>
    <w:rsid w:val="00FC2084"/>
    <w:rsid w:val="00FD0BAE"/>
    <w:rsid w:val="00FD1576"/>
    <w:rsid w:val="00FD4FDD"/>
    <w:rsid w:val="00FD6E0C"/>
    <w:rsid w:val="00FD76DF"/>
    <w:rsid w:val="00FE2C22"/>
    <w:rsid w:val="00FE48C0"/>
    <w:rsid w:val="00FE7C48"/>
    <w:rsid w:val="00FF0B43"/>
    <w:rsid w:val="00FF24DD"/>
    <w:rsid w:val="00FF3F98"/>
    <w:rsid w:val="00FF4326"/>
    <w:rsid w:val="00FF50AB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B611BB7"/>
  <w15:docId w15:val="{73E26B11-22EB-48CB-A1E5-A90A002D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01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1"/>
    <w:qFormat/>
    <w:rsid w:val="005223A5"/>
    <w:pPr>
      <w:keepNext/>
      <w:tabs>
        <w:tab w:val="left" w:pos="0"/>
        <w:tab w:val="left" w:pos="9000"/>
      </w:tabs>
      <w:spacing w:after="0" w:line="240" w:lineRule="auto"/>
      <w:ind w:right="21"/>
      <w:jc w:val="center"/>
      <w:outlineLvl w:val="0"/>
    </w:pPr>
    <w:rPr>
      <w:rFonts w:ascii="Times New Roman" w:eastAsia="Calibri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773FE"/>
    <w:pPr>
      <w:tabs>
        <w:tab w:val="left" w:pos="0"/>
        <w:tab w:val="left" w:pos="9000"/>
      </w:tabs>
      <w:spacing w:after="0" w:line="240" w:lineRule="auto"/>
      <w:ind w:right="21"/>
      <w:jc w:val="both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a4">
    <w:name w:val="Основной текст Знак"/>
    <w:link w:val="a3"/>
    <w:uiPriority w:val="1"/>
    <w:locked/>
    <w:rsid w:val="006773F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0">
    <w:name w:val="Заголовок 1 Знак"/>
    <w:link w:val="1"/>
    <w:uiPriority w:val="1"/>
    <w:locked/>
    <w:rsid w:val="005223A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1">
    <w:name w:val="Знак Знак Знак1 Знак Знак Знак Знак"/>
    <w:basedOn w:val="a"/>
    <w:rsid w:val="00FF4326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Web">
    <w:name w:val="Обычный (Web)"/>
    <w:basedOn w:val="a"/>
    <w:rsid w:val="00FF4326"/>
    <w:pPr>
      <w:spacing w:before="100" w:after="100" w:line="240" w:lineRule="auto"/>
    </w:pPr>
    <w:rPr>
      <w:rFonts w:ascii="Arial Unicode MS" w:eastAsia="Arial Unicode MS" w:hAnsi="Times New Roman"/>
      <w:sz w:val="24"/>
      <w:szCs w:val="20"/>
      <w:lang w:eastAsia="ru-RU"/>
    </w:rPr>
  </w:style>
  <w:style w:type="paragraph" w:styleId="a5">
    <w:name w:val="Normal (Web)"/>
    <w:basedOn w:val="a"/>
    <w:link w:val="a6"/>
    <w:uiPriority w:val="99"/>
    <w:rsid w:val="00AB30A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A376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5B2B"/>
  </w:style>
  <w:style w:type="paragraph" w:styleId="a9">
    <w:name w:val="footer"/>
    <w:basedOn w:val="a"/>
    <w:link w:val="aa"/>
    <w:uiPriority w:val="99"/>
    <w:rsid w:val="00FF5E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F5E88"/>
  </w:style>
  <w:style w:type="character" w:customStyle="1" w:styleId="a6">
    <w:name w:val="Обычный (веб) Знак"/>
    <w:link w:val="a5"/>
    <w:rsid w:val="00215A75"/>
    <w:rPr>
      <w:rFonts w:eastAsia="Calibri"/>
      <w:sz w:val="24"/>
      <w:szCs w:val="24"/>
      <w:lang w:val="ru-RU" w:eastAsia="ru-RU" w:bidi="ar-SA"/>
    </w:rPr>
  </w:style>
  <w:style w:type="character" w:styleId="ac">
    <w:name w:val="annotation reference"/>
    <w:semiHidden/>
    <w:rsid w:val="002C1D5D"/>
    <w:rPr>
      <w:rFonts w:cs="Times New Roman"/>
      <w:sz w:val="16"/>
      <w:szCs w:val="16"/>
    </w:rPr>
  </w:style>
  <w:style w:type="paragraph" w:styleId="ad">
    <w:name w:val="annotation text"/>
    <w:basedOn w:val="a"/>
    <w:link w:val="ae"/>
    <w:semiHidden/>
    <w:rsid w:val="002C1D5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semiHidden/>
    <w:locked/>
    <w:rsid w:val="002C1D5D"/>
    <w:rPr>
      <w:rFonts w:ascii="Calibri" w:hAnsi="Calibri"/>
      <w:lang w:val="ru-RU" w:eastAsia="en-US" w:bidi="ar-SA"/>
    </w:rPr>
  </w:style>
  <w:style w:type="paragraph" w:styleId="af">
    <w:name w:val="header"/>
    <w:basedOn w:val="a"/>
    <w:link w:val="af0"/>
    <w:uiPriority w:val="99"/>
    <w:rsid w:val="00545DDE"/>
    <w:pPr>
      <w:tabs>
        <w:tab w:val="center" w:pos="4677"/>
        <w:tab w:val="right" w:pos="9355"/>
      </w:tabs>
    </w:pPr>
  </w:style>
  <w:style w:type="paragraph" w:styleId="af1">
    <w:name w:val="annotation subject"/>
    <w:basedOn w:val="ad"/>
    <w:next w:val="ad"/>
    <w:link w:val="af2"/>
    <w:semiHidden/>
    <w:rsid w:val="008C5D33"/>
    <w:pPr>
      <w:spacing w:line="276" w:lineRule="auto"/>
    </w:pPr>
    <w:rPr>
      <w:b/>
      <w:bCs/>
    </w:rPr>
  </w:style>
  <w:style w:type="character" w:styleId="af3">
    <w:name w:val="Hyperlink"/>
    <w:rsid w:val="003B71E1"/>
    <w:rPr>
      <w:color w:val="0000FF"/>
      <w:u w:val="single"/>
    </w:rPr>
  </w:style>
  <w:style w:type="paragraph" w:customStyle="1" w:styleId="Default">
    <w:name w:val="Default"/>
    <w:rsid w:val="003B71E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4">
    <w:name w:val="No Spacing"/>
    <w:uiPriority w:val="1"/>
    <w:rsid w:val="003B71E1"/>
    <w:rPr>
      <w:rFonts w:ascii="Times New Roman" w:eastAsia="Times New Roman" w:hAnsi="Times New Roman"/>
      <w:sz w:val="24"/>
      <w:szCs w:val="24"/>
    </w:rPr>
  </w:style>
  <w:style w:type="paragraph" w:styleId="af5">
    <w:name w:val="Body Text Indent"/>
    <w:basedOn w:val="a"/>
    <w:link w:val="af6"/>
    <w:uiPriority w:val="99"/>
    <w:unhideWhenUsed/>
    <w:rsid w:val="003B71E1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link w:val="af5"/>
    <w:uiPriority w:val="99"/>
    <w:rsid w:val="003B71E1"/>
    <w:rPr>
      <w:rFonts w:ascii="Times New Roman" w:eastAsia="Times New Roman" w:hAnsi="Times New Roman"/>
      <w:sz w:val="24"/>
      <w:szCs w:val="24"/>
    </w:rPr>
  </w:style>
  <w:style w:type="paragraph" w:customStyle="1" w:styleId="02statia2">
    <w:name w:val="02statia2"/>
    <w:basedOn w:val="a"/>
    <w:rsid w:val="003B71E1"/>
    <w:pPr>
      <w:spacing w:before="120" w:after="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  <w:lang w:eastAsia="ru-RU"/>
    </w:rPr>
  </w:style>
  <w:style w:type="paragraph" w:customStyle="1" w:styleId="ConsPlusNonformat">
    <w:name w:val="ConsPlusNonformat"/>
    <w:rsid w:val="003B71E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7">
    <w:name w:val="footnote reference"/>
    <w:rsid w:val="003B71E1"/>
    <w:rPr>
      <w:vertAlign w:val="superscript"/>
    </w:rPr>
  </w:style>
  <w:style w:type="character" w:customStyle="1" w:styleId="2">
    <w:name w:val="Основной текст (2)_"/>
    <w:link w:val="20"/>
    <w:rsid w:val="003B71E1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71E1"/>
    <w:pPr>
      <w:widowControl w:val="0"/>
      <w:shd w:val="clear" w:color="auto" w:fill="FFFFFF"/>
      <w:spacing w:after="0" w:line="274" w:lineRule="exact"/>
      <w:ind w:hanging="460"/>
      <w:jc w:val="center"/>
    </w:pPr>
    <w:rPr>
      <w:rFonts w:ascii="Times New Roman" w:hAnsi="Times New Roman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B71E1"/>
  </w:style>
  <w:style w:type="table" w:customStyle="1" w:styleId="TableNormal">
    <w:name w:val="Table Normal"/>
    <w:uiPriority w:val="2"/>
    <w:semiHidden/>
    <w:unhideWhenUsed/>
    <w:qFormat/>
    <w:rsid w:val="003B71E1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List Paragraph"/>
    <w:basedOn w:val="a"/>
    <w:qFormat/>
    <w:rsid w:val="003B71E1"/>
    <w:pPr>
      <w:widowControl w:val="0"/>
      <w:spacing w:after="0" w:line="240" w:lineRule="auto"/>
    </w:pPr>
    <w:rPr>
      <w:rFonts w:eastAsia="Calibri"/>
      <w:lang w:val="en-US"/>
    </w:rPr>
  </w:style>
  <w:style w:type="paragraph" w:customStyle="1" w:styleId="TableParagraph">
    <w:name w:val="Table Paragraph"/>
    <w:basedOn w:val="a"/>
    <w:uiPriority w:val="1"/>
    <w:qFormat/>
    <w:rsid w:val="003B71E1"/>
    <w:pPr>
      <w:widowControl w:val="0"/>
      <w:spacing w:after="0" w:line="240" w:lineRule="auto"/>
    </w:pPr>
    <w:rPr>
      <w:rFonts w:eastAsia="Calibri"/>
      <w:lang w:val="en-US"/>
    </w:rPr>
  </w:style>
  <w:style w:type="character" w:customStyle="1" w:styleId="af0">
    <w:name w:val="Верхний колонтитул Знак"/>
    <w:link w:val="af"/>
    <w:uiPriority w:val="99"/>
    <w:rsid w:val="003B71E1"/>
    <w:rPr>
      <w:rFonts w:eastAsia="Times New Roman"/>
      <w:sz w:val="22"/>
      <w:szCs w:val="22"/>
      <w:lang w:eastAsia="en-US"/>
    </w:rPr>
  </w:style>
  <w:style w:type="character" w:customStyle="1" w:styleId="aa">
    <w:name w:val="Нижний колонтитул Знак"/>
    <w:link w:val="a9"/>
    <w:uiPriority w:val="99"/>
    <w:rsid w:val="003B71E1"/>
    <w:rPr>
      <w:rFonts w:eastAsia="Times New Roman"/>
      <w:sz w:val="22"/>
      <w:szCs w:val="22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3B71E1"/>
    <w:rPr>
      <w:rFonts w:ascii="Tahoma" w:eastAsia="Times New Roman" w:hAnsi="Tahoma" w:cs="Tahoma"/>
      <w:sz w:val="16"/>
      <w:szCs w:val="16"/>
      <w:lang w:eastAsia="en-US"/>
    </w:rPr>
  </w:style>
  <w:style w:type="paragraph" w:styleId="3">
    <w:name w:val="Body Text 3"/>
    <w:basedOn w:val="a"/>
    <w:link w:val="30"/>
    <w:uiPriority w:val="99"/>
    <w:unhideWhenUsed/>
    <w:rsid w:val="003B71E1"/>
    <w:pPr>
      <w:widowControl w:val="0"/>
      <w:spacing w:after="120" w:line="240" w:lineRule="auto"/>
    </w:pPr>
    <w:rPr>
      <w:rFonts w:eastAsia="Calibri"/>
      <w:sz w:val="16"/>
      <w:szCs w:val="16"/>
      <w:lang w:val="en-US"/>
    </w:rPr>
  </w:style>
  <w:style w:type="character" w:customStyle="1" w:styleId="30">
    <w:name w:val="Основной текст 3 Знак"/>
    <w:link w:val="3"/>
    <w:uiPriority w:val="99"/>
    <w:rsid w:val="003B71E1"/>
    <w:rPr>
      <w:sz w:val="16"/>
      <w:szCs w:val="16"/>
      <w:lang w:val="en-US" w:eastAsia="en-US"/>
    </w:rPr>
  </w:style>
  <w:style w:type="table" w:styleId="af9">
    <w:name w:val="Table Grid"/>
    <w:basedOn w:val="a1"/>
    <w:uiPriority w:val="39"/>
    <w:locked/>
    <w:rsid w:val="003B71E1"/>
    <w:pPr>
      <w:widowControl w:val="0"/>
    </w:pPr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semiHidden/>
    <w:unhideWhenUsed/>
    <w:rsid w:val="00B77055"/>
  </w:style>
  <w:style w:type="character" w:customStyle="1" w:styleId="af2">
    <w:name w:val="Тема примечания Знак"/>
    <w:link w:val="af1"/>
    <w:semiHidden/>
    <w:rsid w:val="00B77055"/>
    <w:rPr>
      <w:rFonts w:eastAsia="Times New Roman"/>
      <w:b/>
      <w:bCs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B77055"/>
  </w:style>
  <w:style w:type="table" w:customStyle="1" w:styleId="TableNormal1">
    <w:name w:val="Table Normal1"/>
    <w:uiPriority w:val="2"/>
    <w:semiHidden/>
    <w:unhideWhenUsed/>
    <w:qFormat/>
    <w:rsid w:val="00B77055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1"/>
    <w:next w:val="af9"/>
    <w:uiPriority w:val="39"/>
    <w:rsid w:val="00B77055"/>
    <w:pPr>
      <w:widowControl w:val="0"/>
    </w:pPr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semiHidden/>
    <w:unhideWhenUsed/>
    <w:rsid w:val="00B70E12"/>
  </w:style>
  <w:style w:type="numbering" w:customStyle="1" w:styleId="120">
    <w:name w:val="Нет списка12"/>
    <w:next w:val="a2"/>
    <w:uiPriority w:val="99"/>
    <w:semiHidden/>
    <w:unhideWhenUsed/>
    <w:rsid w:val="00B70E12"/>
  </w:style>
  <w:style w:type="table" w:customStyle="1" w:styleId="TableNormal2">
    <w:name w:val="Table Normal2"/>
    <w:uiPriority w:val="2"/>
    <w:semiHidden/>
    <w:unhideWhenUsed/>
    <w:qFormat/>
    <w:rsid w:val="00B70E1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Сетка таблицы2"/>
    <w:basedOn w:val="a1"/>
    <w:next w:val="af9"/>
    <w:uiPriority w:val="39"/>
    <w:rsid w:val="00B70E12"/>
    <w:pPr>
      <w:widowControl w:val="0"/>
    </w:pPr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Абзац списка1"/>
    <w:basedOn w:val="a"/>
    <w:rsid w:val="005D1302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styleId="afa">
    <w:name w:val="Plain Text"/>
    <w:basedOn w:val="a"/>
    <w:link w:val="afb"/>
    <w:rsid w:val="005D1302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b">
    <w:name w:val="Текст Знак"/>
    <w:link w:val="afa"/>
    <w:rsid w:val="005D1302"/>
    <w:rPr>
      <w:rFonts w:ascii="Courier New" w:eastAsia="Times New Roman" w:hAnsi="Courier New" w:cs="Courier New"/>
    </w:rPr>
  </w:style>
  <w:style w:type="paragraph" w:customStyle="1" w:styleId="Style8">
    <w:name w:val="Style8"/>
    <w:basedOn w:val="a"/>
    <w:rsid w:val="005D13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c">
    <w:name w:val="Revision"/>
    <w:hidden/>
    <w:uiPriority w:val="99"/>
    <w:semiHidden/>
    <w:rsid w:val="00261D2F"/>
    <w:rPr>
      <w:rFonts w:eastAsia="Times New Roman"/>
      <w:sz w:val="22"/>
      <w:szCs w:val="22"/>
      <w:lang w:eastAsia="en-US"/>
    </w:rPr>
  </w:style>
  <w:style w:type="paragraph" w:customStyle="1" w:styleId="23">
    <w:name w:val="Абзац списка2"/>
    <w:basedOn w:val="a"/>
    <w:rsid w:val="001F715F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styleId="afd">
    <w:name w:val="Title"/>
    <w:basedOn w:val="a"/>
    <w:next w:val="a"/>
    <w:link w:val="afe"/>
    <w:qFormat/>
    <w:locked/>
    <w:rsid w:val="003E62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e">
    <w:name w:val="Название Знак"/>
    <w:basedOn w:val="a0"/>
    <w:link w:val="afd"/>
    <w:rsid w:val="003E62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8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ukoilCommonAllowTitleUpdate xmlns="D32054C7-E298-4FDB-99E3-F4E2A55C6424">false</LukoilCommonAllowTitleUpdate>
    <IsHidden xmlns="D32054C7-E298-4FDB-99E3-F4E2A55C6424">false</IsHidde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Файл" ma:contentTypeID="0x01010028731B0F51664040A980AEA76445D11B004A3765731C073D4CA41437ABCD05D4CA" ma:contentTypeVersion="" ma:contentTypeDescription="Файл тендера" ma:contentTypeScope="" ma:versionID="add743c5e6807919bb43673956a8c8d3">
  <xsd:schema xmlns:xsd="http://www.w3.org/2001/XMLSchema" xmlns:xs="http://www.w3.org/2001/XMLSchema" xmlns:p="http://schemas.microsoft.com/office/2006/metadata/properties" xmlns:ns2="D32054C7-E298-4FDB-99E3-F4E2A55C6424" targetNamespace="http://schemas.microsoft.com/office/2006/metadata/properties" ma:root="true" ma:fieldsID="5d917737f7605798d0ad8a46b8f45e97" ns2:_="">
    <xsd:import namespace="D32054C7-E298-4FDB-99E3-F4E2A55C6424"/>
    <xsd:element name="properties">
      <xsd:complexType>
        <xsd:sequence>
          <xsd:element name="documentManagement">
            <xsd:complexType>
              <xsd:all>
                <xsd:element ref="ns2:IsHidden"/>
                <xsd:element ref="ns2:LukoilCommonAllowTitleUp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054C7-E298-4FDB-99E3-F4E2A55C6424" elementFormDefault="qualified">
    <xsd:import namespace="http://schemas.microsoft.com/office/2006/documentManagement/types"/>
    <xsd:import namespace="http://schemas.microsoft.com/office/infopath/2007/PartnerControls"/>
    <xsd:element name="IsHidden" ma:index="1" ma:displayName="Спрятанный" ma:default="0" ma:hidden="true" ma:internalName="IsHidden">
      <xsd:simpleType>
        <xsd:restriction base="dms:Boolean"/>
      </xsd:simpleType>
    </xsd:element>
    <xsd:element name="LukoilCommonAllowTitleUpdate" ma:index="2" nillable="true" ma:displayName="Разрешить обновление заголовка" ma:default="0" ma:internalName="LukoilCommonAllowTitle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axOccurs="1" ma:index="0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1C5CD-4B1A-4639-8B0D-22D264A0EAB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32054C7-E298-4FDB-99E3-F4E2A55C642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901858-4CD5-4073-9F94-9A5C8A0BC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054C7-E298-4FDB-99E3-F4E2A55C64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718BF5-8B14-4C49-9E12-2F83E93297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1962AF-A205-42AB-BC7A-A49F82A67F1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CDBB8AC-1D92-415A-9F79-BA323BAE841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84E56CF-D1C1-48F0-B1D5-05929BD2B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1833</Words>
  <Characters>13822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ЛУКОЙЛ-ЦУР, Документация о сборе предложений (оферт) ВЭС-2</vt:lpstr>
    </vt:vector>
  </TitlesOfParts>
  <Company>Hewlett-Packard Company</Company>
  <LinksUpToDate>false</LinksUpToDate>
  <CharactersWithSpaces>15624</CharactersWithSpaces>
  <SharedDoc>false</SharedDoc>
  <HLinks>
    <vt:vector size="12" baseType="variant">
      <vt:variant>
        <vt:i4>2424942</vt:i4>
      </vt:variant>
      <vt:variant>
        <vt:i4>3</vt:i4>
      </vt:variant>
      <vt:variant>
        <vt:i4>0</vt:i4>
      </vt:variant>
      <vt:variant>
        <vt:i4>5</vt:i4>
      </vt:variant>
      <vt:variant>
        <vt:lpwstr>http://www.lukoil-pscc.ru/</vt:lpwstr>
      </vt:variant>
      <vt:variant>
        <vt:lpwstr/>
      </vt:variant>
      <vt:variant>
        <vt:i4>2424942</vt:i4>
      </vt:variant>
      <vt:variant>
        <vt:i4>0</vt:i4>
      </vt:variant>
      <vt:variant>
        <vt:i4>0</vt:i4>
      </vt:variant>
      <vt:variant>
        <vt:i4>5</vt:i4>
      </vt:variant>
      <vt:variant>
        <vt:lpwstr>http://www.lukoil-pscc.ru/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ЛУКОЙЛ-ЦУР, Документация о сборе предложений (оферт) ВЭС-2</dc:title>
  <dc:creator>Балла Мария Витальевна</dc:creator>
  <cp:lastModifiedBy>user4</cp:lastModifiedBy>
  <cp:revision>2</cp:revision>
  <cp:lastPrinted>2023-02-07T10:34:00Z</cp:lastPrinted>
  <dcterms:created xsi:type="dcterms:W3CDTF">2023-05-23T08:43:00Z</dcterms:created>
  <dcterms:modified xsi:type="dcterms:W3CDTF">2023-05-23T08:43:00Z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0x01010028731B0F51664040A980AEA76445D11B004A3765731C073D4CA41437ABCD05D4CA</vt:lpwstr>
  </property>
</Properties>
</file>