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1EFE0" w14:textId="11A8B933" w:rsidR="005D1302" w:rsidRPr="00FE7867" w:rsidRDefault="00723C41" w:rsidP="005D1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Проект </w:t>
      </w:r>
      <w:r w:rsidR="005D1302" w:rsidRPr="00FE7867">
        <w:rPr>
          <w:rFonts w:ascii="Times New Roman" w:hAnsi="Times New Roman"/>
          <w:b/>
          <w:sz w:val="26"/>
          <w:szCs w:val="26"/>
        </w:rPr>
        <w:t>Договор</w:t>
      </w:r>
      <w:r>
        <w:rPr>
          <w:rFonts w:ascii="Times New Roman" w:hAnsi="Times New Roman"/>
          <w:b/>
          <w:sz w:val="26"/>
          <w:szCs w:val="26"/>
        </w:rPr>
        <w:t>а</w:t>
      </w:r>
    </w:p>
    <w:p w14:paraId="4EBC4362" w14:textId="77777777" w:rsidR="005D1302" w:rsidRPr="00FE7867" w:rsidRDefault="005D1302" w:rsidP="00A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7867">
        <w:rPr>
          <w:rFonts w:ascii="Times New Roman" w:hAnsi="Times New Roman"/>
          <w:b/>
          <w:sz w:val="26"/>
          <w:szCs w:val="26"/>
        </w:rPr>
        <w:t xml:space="preserve">уступки прав </w:t>
      </w:r>
      <w:r w:rsidR="008C7B36">
        <w:rPr>
          <w:rFonts w:ascii="Times New Roman" w:hAnsi="Times New Roman"/>
          <w:b/>
          <w:sz w:val="26"/>
          <w:szCs w:val="26"/>
        </w:rPr>
        <w:t>требовани</w:t>
      </w:r>
      <w:r w:rsidR="00A97624">
        <w:rPr>
          <w:rFonts w:ascii="Times New Roman" w:hAnsi="Times New Roman"/>
          <w:b/>
          <w:sz w:val="26"/>
          <w:szCs w:val="26"/>
        </w:rPr>
        <w:t>я</w:t>
      </w:r>
      <w:r w:rsidR="008C7B36">
        <w:rPr>
          <w:rFonts w:ascii="Times New Roman" w:hAnsi="Times New Roman"/>
          <w:b/>
          <w:sz w:val="26"/>
          <w:szCs w:val="26"/>
        </w:rPr>
        <w:t xml:space="preserve"> </w:t>
      </w:r>
      <w:r w:rsidRPr="00FE7867">
        <w:rPr>
          <w:rFonts w:ascii="Times New Roman" w:hAnsi="Times New Roman"/>
          <w:b/>
          <w:sz w:val="26"/>
          <w:szCs w:val="26"/>
        </w:rPr>
        <w:t xml:space="preserve">(цессии) </w:t>
      </w:r>
    </w:p>
    <w:p w14:paraId="2771ECBB" w14:textId="77777777" w:rsidR="005D1302" w:rsidRPr="00FE7867" w:rsidRDefault="005D1302" w:rsidP="005D1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8938B83" w14:textId="77777777" w:rsidR="005D1302" w:rsidRPr="00FE7867" w:rsidRDefault="005D1302" w:rsidP="005D130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E7867">
        <w:rPr>
          <w:rFonts w:ascii="Times New Roman" w:hAnsi="Times New Roman" w:cs="Times New Roman"/>
          <w:sz w:val="26"/>
          <w:szCs w:val="26"/>
        </w:rPr>
        <w:t xml:space="preserve">г. Москва                                                                     </w:t>
      </w:r>
      <w:r w:rsidR="00FB0B0E">
        <w:rPr>
          <w:rFonts w:ascii="Times New Roman" w:hAnsi="Times New Roman" w:cs="Times New Roman"/>
          <w:sz w:val="26"/>
          <w:szCs w:val="26"/>
        </w:rPr>
        <w:t xml:space="preserve">                «____»___________ 20</w:t>
      </w:r>
      <w:r w:rsidRPr="00FE7867">
        <w:rPr>
          <w:rFonts w:ascii="Times New Roman" w:hAnsi="Times New Roman" w:cs="Times New Roman"/>
          <w:sz w:val="26"/>
          <w:szCs w:val="26"/>
        </w:rPr>
        <w:t>__ г.</w:t>
      </w:r>
    </w:p>
    <w:p w14:paraId="2F5C08AB" w14:textId="77777777" w:rsidR="005D1302" w:rsidRDefault="005D1302" w:rsidP="005D130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8C5470F" w14:textId="13F93D3D" w:rsidR="00635950" w:rsidRPr="00FE7867" w:rsidRDefault="00635950" w:rsidP="006359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67">
        <w:rPr>
          <w:rFonts w:ascii="Times New Roman" w:hAnsi="Times New Roman" w:cs="Times New Roman"/>
          <w:b/>
          <w:bCs/>
          <w:sz w:val="26"/>
          <w:szCs w:val="26"/>
        </w:rPr>
        <w:t xml:space="preserve">Общество с ограниченной ответственностью </w:t>
      </w:r>
      <w:r w:rsidR="00694B63" w:rsidRPr="00694B63">
        <w:rPr>
          <w:rFonts w:ascii="Times New Roman" w:hAnsi="Times New Roman"/>
          <w:b/>
          <w:sz w:val="26"/>
          <w:szCs w:val="26"/>
        </w:rPr>
        <w:t>«Лукойл-Энергосе</w:t>
      </w:r>
      <w:r w:rsidR="00694B63">
        <w:rPr>
          <w:rFonts w:ascii="Times New Roman" w:hAnsi="Times New Roman"/>
          <w:b/>
          <w:sz w:val="26"/>
          <w:szCs w:val="26"/>
        </w:rPr>
        <w:t>ти</w:t>
      </w:r>
      <w:r w:rsidR="00694B63" w:rsidRPr="00694B63">
        <w:rPr>
          <w:rFonts w:ascii="Times New Roman" w:hAnsi="Times New Roman"/>
          <w:b/>
          <w:sz w:val="26"/>
          <w:szCs w:val="26"/>
        </w:rPr>
        <w:t>»</w:t>
      </w:r>
      <w:r w:rsidRPr="00FE7867">
        <w:rPr>
          <w:rFonts w:ascii="Times New Roman" w:hAnsi="Times New Roman" w:cs="Times New Roman"/>
          <w:bCs/>
          <w:sz w:val="26"/>
          <w:szCs w:val="26"/>
        </w:rPr>
        <w:t>,</w:t>
      </w:r>
      <w:r w:rsidRPr="00FE7867">
        <w:rPr>
          <w:rFonts w:ascii="Times New Roman" w:hAnsi="Times New Roman" w:cs="Times New Roman"/>
          <w:sz w:val="26"/>
          <w:szCs w:val="26"/>
        </w:rPr>
        <w:t xml:space="preserve"> именуемое в дальнейшем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7867">
        <w:rPr>
          <w:rFonts w:ascii="Times New Roman" w:hAnsi="Times New Roman" w:cs="Times New Roman"/>
          <w:i/>
          <w:sz w:val="26"/>
          <w:szCs w:val="26"/>
        </w:rPr>
        <w:t>Цедент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FE7867">
        <w:rPr>
          <w:rFonts w:ascii="Times New Roman" w:hAnsi="Times New Roman" w:cs="Times New Roman"/>
          <w:sz w:val="26"/>
          <w:szCs w:val="26"/>
        </w:rPr>
        <w:t xml:space="preserve">, </w:t>
      </w:r>
      <w:r w:rsidR="0024455E" w:rsidRPr="00FE7867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694B63">
        <w:rPr>
          <w:rFonts w:ascii="Times New Roman" w:hAnsi="Times New Roman" w:cs="Times New Roman"/>
          <w:sz w:val="26"/>
          <w:szCs w:val="26"/>
        </w:rPr>
        <w:t>________________</w:t>
      </w:r>
      <w:r w:rsidR="0024455E" w:rsidRPr="00FE7867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24455E">
        <w:rPr>
          <w:rFonts w:ascii="Times New Roman" w:hAnsi="Times New Roman" w:cs="Times New Roman"/>
          <w:sz w:val="26"/>
          <w:szCs w:val="26"/>
        </w:rPr>
        <w:t>Устава</w:t>
      </w:r>
      <w:r w:rsidRPr="00FE7867">
        <w:rPr>
          <w:rFonts w:ascii="Times New Roman" w:hAnsi="Times New Roman" w:cs="Times New Roman"/>
          <w:sz w:val="26"/>
          <w:szCs w:val="26"/>
        </w:rPr>
        <w:t>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43FA78" w14:textId="77777777" w:rsidR="00635950" w:rsidRDefault="00635950" w:rsidP="00635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 (______________________)</w:t>
      </w:r>
      <w:r w:rsidRPr="00FE7867">
        <w:rPr>
          <w:rFonts w:ascii="Times New Roman" w:hAnsi="Times New Roman" w:cs="Times New Roman"/>
          <w:sz w:val="26"/>
          <w:szCs w:val="26"/>
        </w:rPr>
        <w:t xml:space="preserve">, именуемое в дальнейшем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7867">
        <w:rPr>
          <w:rFonts w:ascii="Times New Roman" w:hAnsi="Times New Roman" w:cs="Times New Roman"/>
          <w:i/>
          <w:sz w:val="26"/>
          <w:szCs w:val="26"/>
        </w:rPr>
        <w:t>Цессионарий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FE7867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FE7867">
        <w:rPr>
          <w:rFonts w:ascii="Times New Roman" w:hAnsi="Times New Roman" w:cs="Times New Roman"/>
          <w:sz w:val="26"/>
          <w:szCs w:val="26"/>
        </w:rPr>
        <w:t>__________________, действующего на основании _____________________, совместно именуемые в дальнейшем «Стороны», заключили настоящий Договор уступки прав (цессии)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EC965A" w14:textId="77777777" w:rsidR="00635950" w:rsidRPr="00FE7867" w:rsidRDefault="00635950" w:rsidP="00635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50BC7C" w14:textId="77777777" w:rsidR="00635950" w:rsidRPr="00FE7867" w:rsidRDefault="00635950" w:rsidP="006359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7867">
        <w:rPr>
          <w:rFonts w:ascii="Times New Roman" w:hAnsi="Times New Roman" w:cs="Times New Roman"/>
          <w:sz w:val="26"/>
          <w:szCs w:val="26"/>
        </w:rPr>
        <w:t>1. ПРЕДМЕТ ДОГОВОРА</w:t>
      </w:r>
    </w:p>
    <w:p w14:paraId="7E1949A7" w14:textId="69E07580" w:rsidR="00A76414" w:rsidRDefault="00A76414" w:rsidP="00A76414">
      <w:pPr>
        <w:pStyle w:val="afa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ar21"/>
      <w:bookmarkEnd w:id="0"/>
      <w:r w:rsidRPr="00FE7867">
        <w:rPr>
          <w:rFonts w:ascii="Times New Roman" w:eastAsia="Calibri" w:hAnsi="Times New Roman" w:cs="Times New Roman"/>
          <w:sz w:val="26"/>
          <w:szCs w:val="26"/>
        </w:rPr>
        <w:t xml:space="preserve">1.1. Цедент уступает, а Цессионарий принимает права (денежные требования) </w:t>
      </w:r>
      <w:r w:rsidR="00694B63">
        <w:rPr>
          <w:rFonts w:ascii="Times New Roman" w:eastAsia="Calibri" w:hAnsi="Times New Roman" w:cs="Times New Roman"/>
          <w:sz w:val="26"/>
          <w:szCs w:val="26"/>
        </w:rPr>
        <w:t xml:space="preserve">требования к физическим лицам </w:t>
      </w:r>
      <w:r w:rsidR="00694B63" w:rsidRPr="00694B63">
        <w:rPr>
          <w:rFonts w:ascii="Times New Roman" w:hAnsi="Times New Roman"/>
          <w:b/>
          <w:sz w:val="24"/>
          <w:szCs w:val="24"/>
        </w:rPr>
        <w:t>по оплате коммунальных услуг, оказанных на территории Астраханской области, в размере 1 084 893 851,70 руб.</w:t>
      </w:r>
      <w:r w:rsidR="00724C2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E7867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FE7867">
        <w:rPr>
          <w:rFonts w:ascii="Times New Roman" w:eastAsia="Calibri" w:hAnsi="Times New Roman" w:cs="Times New Roman"/>
          <w:sz w:val="26"/>
          <w:szCs w:val="26"/>
        </w:rPr>
        <w:t xml:space="preserve"> «Должник</w:t>
      </w:r>
      <w:r w:rsidR="00694B63">
        <w:rPr>
          <w:rFonts w:ascii="Times New Roman" w:eastAsia="Calibri" w:hAnsi="Times New Roman" w:cs="Times New Roman"/>
          <w:sz w:val="26"/>
          <w:szCs w:val="26"/>
        </w:rPr>
        <w:t>и</w:t>
      </w:r>
      <w:r w:rsidRPr="00FE7867">
        <w:rPr>
          <w:rFonts w:ascii="Times New Roman" w:eastAsia="Calibri" w:hAnsi="Times New Roman" w:cs="Times New Roman"/>
          <w:sz w:val="26"/>
          <w:szCs w:val="26"/>
        </w:rPr>
        <w:t>»)</w:t>
      </w:r>
      <w:r w:rsidRPr="0024455E">
        <w:rPr>
          <w:rFonts w:ascii="Times New Roman" w:hAnsi="Times New Roman"/>
          <w:sz w:val="26"/>
          <w:szCs w:val="26"/>
        </w:rPr>
        <w:t>, в объеме</w:t>
      </w:r>
      <w:r w:rsidR="00AB6284">
        <w:rPr>
          <w:rFonts w:ascii="Times New Roman" w:hAnsi="Times New Roman"/>
          <w:sz w:val="26"/>
          <w:szCs w:val="26"/>
        </w:rPr>
        <w:t>,</w:t>
      </w:r>
      <w:r w:rsidRPr="0024455E">
        <w:rPr>
          <w:rFonts w:ascii="Times New Roman" w:hAnsi="Times New Roman"/>
          <w:sz w:val="26"/>
          <w:szCs w:val="26"/>
        </w:rPr>
        <w:t xml:space="preserve"> указанном </w:t>
      </w:r>
      <w:r w:rsidRPr="0024455E">
        <w:rPr>
          <w:rFonts w:ascii="Times New Roman" w:eastAsia="Calibri" w:hAnsi="Times New Roman" w:cs="Times New Roman"/>
          <w:sz w:val="26"/>
          <w:szCs w:val="26"/>
        </w:rPr>
        <w:t xml:space="preserve">в Приложении № </w:t>
      </w:r>
      <w:r w:rsidR="005A0D8B" w:rsidRPr="0024455E">
        <w:rPr>
          <w:rFonts w:ascii="Times New Roman" w:eastAsia="Calibri" w:hAnsi="Times New Roman" w:cs="Times New Roman"/>
          <w:sz w:val="26"/>
          <w:szCs w:val="26"/>
        </w:rPr>
        <w:t>1</w:t>
      </w:r>
      <w:r w:rsidRPr="0024455E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311260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24455E">
        <w:rPr>
          <w:rFonts w:ascii="Times New Roman" w:eastAsia="Calibri" w:hAnsi="Times New Roman" w:cs="Times New Roman"/>
          <w:sz w:val="26"/>
          <w:szCs w:val="26"/>
        </w:rPr>
        <w:t>настоящему Договору.</w:t>
      </w:r>
    </w:p>
    <w:p w14:paraId="3006D930" w14:textId="40328391" w:rsidR="00635950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1.2. Общая сумма уступаемых в соответствии с пунктом 1.1. настоящего Договора прав (денежных требований</w:t>
      </w:r>
      <w:r>
        <w:rPr>
          <w:rFonts w:ascii="Times New Roman" w:hAnsi="Times New Roman"/>
          <w:sz w:val="26"/>
          <w:szCs w:val="26"/>
        </w:rPr>
        <w:t xml:space="preserve">) составляет </w:t>
      </w:r>
      <w:r w:rsidR="00694B63">
        <w:rPr>
          <w:rFonts w:ascii="Times New Roman" w:hAnsi="Times New Roman"/>
          <w:b/>
          <w:sz w:val="24"/>
          <w:szCs w:val="24"/>
        </w:rPr>
        <w:t>1 084 893 851,70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Pr="00FE7867">
        <w:rPr>
          <w:rFonts w:ascii="Times New Roman" w:hAnsi="Times New Roman"/>
          <w:sz w:val="26"/>
          <w:szCs w:val="26"/>
        </w:rPr>
        <w:t xml:space="preserve"> </w:t>
      </w:r>
    </w:p>
    <w:p w14:paraId="11C6E41A" w14:textId="0A0221DE" w:rsidR="00635950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Стороны договорились, что если какая-либо часть задолженности перед Цедентом, определенная в пункте 1.1. к настоящему Договору в составе уступаемых прав (денежных требований) будет погашена </w:t>
      </w:r>
      <w:r w:rsidRPr="00D409F1">
        <w:rPr>
          <w:rFonts w:ascii="Times New Roman" w:hAnsi="Times New Roman"/>
          <w:b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 xml:space="preserve"> определенного в пункте 2.1. настоящего Договора момента перехода прав (денежных требований) от Цедента к</w:t>
      </w:r>
      <w:r w:rsidR="00F461E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Цессионарию, то состав, о</w:t>
      </w:r>
      <w:r w:rsidRPr="00FE7867">
        <w:rPr>
          <w:rFonts w:ascii="Times New Roman" w:hAnsi="Times New Roman"/>
          <w:sz w:val="26"/>
          <w:szCs w:val="26"/>
        </w:rPr>
        <w:t xml:space="preserve">бщая сумма </w:t>
      </w:r>
      <w:r>
        <w:rPr>
          <w:rFonts w:ascii="Times New Roman" w:hAnsi="Times New Roman"/>
          <w:sz w:val="26"/>
          <w:szCs w:val="26"/>
        </w:rPr>
        <w:t xml:space="preserve">и стоимость </w:t>
      </w:r>
      <w:r w:rsidRPr="00FE7867">
        <w:rPr>
          <w:rFonts w:ascii="Times New Roman" w:hAnsi="Times New Roman"/>
          <w:sz w:val="26"/>
          <w:szCs w:val="26"/>
        </w:rPr>
        <w:t xml:space="preserve">уступаемых </w:t>
      </w:r>
      <w:r>
        <w:rPr>
          <w:rFonts w:ascii="Times New Roman" w:hAnsi="Times New Roman"/>
          <w:sz w:val="26"/>
          <w:szCs w:val="26"/>
        </w:rPr>
        <w:t>по</w:t>
      </w:r>
      <w:r w:rsidRPr="00FE7867">
        <w:rPr>
          <w:rFonts w:ascii="Times New Roman" w:hAnsi="Times New Roman"/>
          <w:sz w:val="26"/>
          <w:szCs w:val="26"/>
        </w:rPr>
        <w:t xml:space="preserve"> настояще</w:t>
      </w:r>
      <w:r>
        <w:rPr>
          <w:rFonts w:ascii="Times New Roman" w:hAnsi="Times New Roman"/>
          <w:sz w:val="26"/>
          <w:szCs w:val="26"/>
        </w:rPr>
        <w:t>му</w:t>
      </w:r>
      <w:r w:rsidRPr="00FE7867">
        <w:rPr>
          <w:rFonts w:ascii="Times New Roman" w:hAnsi="Times New Roman"/>
          <w:sz w:val="26"/>
          <w:szCs w:val="26"/>
        </w:rPr>
        <w:t xml:space="preserve"> Договор</w:t>
      </w:r>
      <w:r>
        <w:rPr>
          <w:rFonts w:ascii="Times New Roman" w:hAnsi="Times New Roman"/>
          <w:sz w:val="26"/>
          <w:szCs w:val="26"/>
        </w:rPr>
        <w:t>у</w:t>
      </w:r>
      <w:r w:rsidRPr="00FE7867">
        <w:rPr>
          <w:rFonts w:ascii="Times New Roman" w:hAnsi="Times New Roman"/>
          <w:sz w:val="26"/>
          <w:szCs w:val="26"/>
        </w:rPr>
        <w:t xml:space="preserve"> прав (денежных требований</w:t>
      </w:r>
      <w:r>
        <w:rPr>
          <w:rFonts w:ascii="Times New Roman" w:hAnsi="Times New Roman"/>
          <w:sz w:val="26"/>
          <w:szCs w:val="26"/>
        </w:rPr>
        <w:t>) изменяются пропорционально состоявшемуся погашению</w:t>
      </w:r>
      <w:r w:rsidRPr="00A06B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без заключения сторонами каких-либо отдельных дополнительных письменных соглашений. В этом случае Цедент обязуется в течение </w:t>
      </w:r>
      <w:r w:rsidRPr="00014954">
        <w:rPr>
          <w:rFonts w:ascii="Times New Roman" w:hAnsi="Times New Roman"/>
          <w:b/>
          <w:sz w:val="26"/>
          <w:szCs w:val="26"/>
        </w:rPr>
        <w:t xml:space="preserve">10 (десяти) </w:t>
      </w:r>
      <w:r>
        <w:rPr>
          <w:rFonts w:ascii="Times New Roman" w:hAnsi="Times New Roman"/>
          <w:b/>
          <w:sz w:val="26"/>
          <w:szCs w:val="26"/>
        </w:rPr>
        <w:t>банковских</w:t>
      </w:r>
      <w:r w:rsidRPr="00014954">
        <w:rPr>
          <w:rFonts w:ascii="Times New Roman" w:hAnsi="Times New Roman"/>
          <w:b/>
          <w:sz w:val="26"/>
          <w:szCs w:val="26"/>
        </w:rPr>
        <w:t xml:space="preserve"> дней</w:t>
      </w:r>
      <w:r>
        <w:rPr>
          <w:rFonts w:ascii="Times New Roman" w:hAnsi="Times New Roman"/>
          <w:sz w:val="26"/>
          <w:szCs w:val="26"/>
        </w:rPr>
        <w:t xml:space="preserve"> с определенного в пункте 2.1. настоящего Договора момента, письменно уведомить Цессионария об изменении состава, общей суммы и стоимости прав (денежных требований)</w:t>
      </w:r>
      <w:r w:rsidR="00AB6284" w:rsidRPr="00AB628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перешедших от Цедента к Цессионарию</w:t>
      </w:r>
      <w:r w:rsidR="00AB6284" w:rsidRPr="00AB628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 возвратить Цессионарию излишне уплаченную по настоящему Договору денежную сумму.</w:t>
      </w:r>
    </w:p>
    <w:p w14:paraId="16296EDF" w14:textId="361A1297" w:rsidR="00635950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Стороны договорились, что</w:t>
      </w:r>
      <w:r w:rsidR="00AB6284" w:rsidRPr="00AB628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если какая-либо часть задолженности Должника перед Цедентом, определенная в пункте 1.1. настоящего Договора в составе уступаемых прав (денежных требований)</w:t>
      </w:r>
      <w:r w:rsidR="00AB6284" w:rsidRPr="00AB628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будет погашена Цеденту </w:t>
      </w:r>
      <w:r>
        <w:rPr>
          <w:rFonts w:ascii="Times New Roman" w:hAnsi="Times New Roman"/>
          <w:b/>
          <w:sz w:val="26"/>
          <w:szCs w:val="26"/>
        </w:rPr>
        <w:t>после</w:t>
      </w:r>
      <w:r>
        <w:rPr>
          <w:rFonts w:ascii="Times New Roman" w:hAnsi="Times New Roman"/>
          <w:sz w:val="26"/>
          <w:szCs w:val="26"/>
        </w:rPr>
        <w:t xml:space="preserve"> момента перехода прав (денежных требований) от Цедента к Цессионарию, то Стороны обязуются руководствоваться пунктом 3.4. настоящего Договора.</w:t>
      </w:r>
    </w:p>
    <w:p w14:paraId="0ED9F86D" w14:textId="5E3D6810" w:rsidR="00694B63" w:rsidRDefault="00694B63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За</w:t>
      </w:r>
      <w:r w:rsidRPr="00694B63">
        <w:rPr>
          <w:rFonts w:ascii="Times New Roman" w:hAnsi="Times New Roman"/>
          <w:sz w:val="26"/>
          <w:szCs w:val="26"/>
        </w:rPr>
        <w:t xml:space="preserve">ключая настоящий договор, Цессионарий подтверждает свое соответствие требованиям п. 18 ст. 155 Жилищного кодекса РФ и свое право в соответствии с п. 18 ст. 155 Жилищного кодекса РФ приобретать в собственность права требования по возврату просроченной задолженности за коммунальные услуги и заключать договоры уступки таких прав. При этом риск несоответствия </w:t>
      </w:r>
      <w:r>
        <w:rPr>
          <w:rFonts w:ascii="Times New Roman" w:hAnsi="Times New Roman"/>
          <w:sz w:val="26"/>
          <w:szCs w:val="26"/>
        </w:rPr>
        <w:t>Цессионария</w:t>
      </w:r>
      <w:r w:rsidRPr="00694B63">
        <w:rPr>
          <w:rFonts w:ascii="Times New Roman" w:hAnsi="Times New Roman"/>
          <w:sz w:val="26"/>
          <w:szCs w:val="26"/>
        </w:rPr>
        <w:t xml:space="preserve"> п. 18 ст. 155 Жилищного кодекса РФ и риск отказа в процессуальном правопреемстве по делам о взыскании дебиторской задолженности, входящей в лот, лежит на </w:t>
      </w:r>
      <w:r>
        <w:rPr>
          <w:rFonts w:ascii="Times New Roman" w:hAnsi="Times New Roman"/>
          <w:sz w:val="26"/>
          <w:szCs w:val="26"/>
        </w:rPr>
        <w:t>Цессионарии</w:t>
      </w:r>
      <w:r w:rsidRPr="00694B63">
        <w:rPr>
          <w:rFonts w:ascii="Times New Roman" w:hAnsi="Times New Roman"/>
          <w:sz w:val="26"/>
          <w:szCs w:val="26"/>
        </w:rPr>
        <w:t xml:space="preserve">. Цессионарий не вправе требовать расторжения настоящего договора либо взыскания с </w:t>
      </w:r>
      <w:r>
        <w:rPr>
          <w:rFonts w:ascii="Times New Roman" w:hAnsi="Times New Roman"/>
          <w:sz w:val="26"/>
          <w:szCs w:val="26"/>
        </w:rPr>
        <w:t>Цедента</w:t>
      </w:r>
      <w:r w:rsidRPr="00694B63">
        <w:rPr>
          <w:rFonts w:ascii="Times New Roman" w:hAnsi="Times New Roman"/>
          <w:sz w:val="26"/>
          <w:szCs w:val="26"/>
        </w:rPr>
        <w:t xml:space="preserve"> убытков в связи с несоответствием </w:t>
      </w:r>
      <w:r>
        <w:rPr>
          <w:rFonts w:ascii="Times New Roman" w:hAnsi="Times New Roman"/>
          <w:sz w:val="26"/>
          <w:szCs w:val="26"/>
        </w:rPr>
        <w:t>Цессионария</w:t>
      </w:r>
      <w:r w:rsidRPr="00694B63">
        <w:rPr>
          <w:rFonts w:ascii="Times New Roman" w:hAnsi="Times New Roman"/>
          <w:sz w:val="26"/>
          <w:szCs w:val="26"/>
        </w:rPr>
        <w:t xml:space="preserve"> требованиям п. 18 ст. 155 Жилищного кодекса РФ и невозможностью приобретать в собственность права </w:t>
      </w:r>
      <w:r w:rsidRPr="00694B63">
        <w:rPr>
          <w:rFonts w:ascii="Times New Roman" w:hAnsi="Times New Roman"/>
          <w:sz w:val="26"/>
          <w:szCs w:val="26"/>
        </w:rPr>
        <w:lastRenderedPageBreak/>
        <w:t>требования по в</w:t>
      </w:r>
      <w:r>
        <w:rPr>
          <w:rFonts w:ascii="Times New Roman" w:hAnsi="Times New Roman"/>
          <w:sz w:val="26"/>
          <w:szCs w:val="26"/>
        </w:rPr>
        <w:t>озврату просроченной задолженно</w:t>
      </w:r>
      <w:r w:rsidRPr="00694B63">
        <w:rPr>
          <w:rFonts w:ascii="Times New Roman" w:hAnsi="Times New Roman"/>
          <w:sz w:val="26"/>
          <w:szCs w:val="26"/>
        </w:rPr>
        <w:t>сти за коммунальные услуги и заключать договоры уступки таких прав.</w:t>
      </w:r>
    </w:p>
    <w:p w14:paraId="199D0C31" w14:textId="77777777" w:rsidR="0024455E" w:rsidRDefault="0024455E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5000F53" w14:textId="77777777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2. ПЕРЕДАЧА ПРАВ (ТРЕБОВАНИЙ)</w:t>
      </w:r>
    </w:p>
    <w:p w14:paraId="4E58E17B" w14:textId="192E914B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E7867">
        <w:rPr>
          <w:rFonts w:ascii="Times New Roman" w:hAnsi="Times New Roman"/>
          <w:b/>
          <w:sz w:val="26"/>
          <w:szCs w:val="26"/>
        </w:rPr>
        <w:t xml:space="preserve">2.1. Права </w:t>
      </w:r>
      <w:r w:rsidRPr="00FE7867">
        <w:rPr>
          <w:rFonts w:ascii="Times New Roman" w:eastAsia="Calibri" w:hAnsi="Times New Roman"/>
          <w:b/>
          <w:sz w:val="26"/>
          <w:szCs w:val="26"/>
        </w:rPr>
        <w:t xml:space="preserve">(денежные требования) </w:t>
      </w:r>
      <w:r w:rsidRPr="00FE7867">
        <w:rPr>
          <w:rFonts w:ascii="Times New Roman" w:hAnsi="Times New Roman"/>
          <w:b/>
          <w:sz w:val="26"/>
          <w:szCs w:val="26"/>
        </w:rPr>
        <w:t>переходят к Цессионарию с момента их</w:t>
      </w:r>
      <w:r w:rsidR="00F461EE">
        <w:rPr>
          <w:rFonts w:ascii="Times New Roman" w:hAnsi="Times New Roman"/>
          <w:b/>
          <w:sz w:val="26"/>
          <w:szCs w:val="26"/>
        </w:rPr>
        <w:t> </w:t>
      </w:r>
      <w:r w:rsidRPr="00FE7867">
        <w:rPr>
          <w:rFonts w:ascii="Times New Roman" w:hAnsi="Times New Roman"/>
          <w:b/>
          <w:sz w:val="26"/>
          <w:szCs w:val="26"/>
        </w:rPr>
        <w:t xml:space="preserve">полной оплаты в соответствии с </w:t>
      </w:r>
      <w:r>
        <w:rPr>
          <w:rFonts w:ascii="Times New Roman" w:hAnsi="Times New Roman"/>
          <w:b/>
          <w:sz w:val="26"/>
          <w:szCs w:val="26"/>
        </w:rPr>
        <w:t xml:space="preserve">пунктами </w:t>
      </w:r>
      <w:r w:rsidRPr="00FE7867">
        <w:rPr>
          <w:rFonts w:ascii="Times New Roman" w:hAnsi="Times New Roman"/>
          <w:b/>
          <w:sz w:val="26"/>
          <w:szCs w:val="26"/>
        </w:rPr>
        <w:t>3.2.</w:t>
      </w:r>
      <w:r>
        <w:rPr>
          <w:rFonts w:ascii="Times New Roman" w:hAnsi="Times New Roman"/>
          <w:b/>
          <w:sz w:val="26"/>
          <w:szCs w:val="26"/>
        </w:rPr>
        <w:t>, 3.3</w:t>
      </w:r>
      <w:r w:rsidRPr="00FE7867">
        <w:rPr>
          <w:rFonts w:ascii="Times New Roman" w:hAnsi="Times New Roman"/>
          <w:b/>
          <w:sz w:val="26"/>
          <w:szCs w:val="26"/>
        </w:rPr>
        <w:t xml:space="preserve"> настоящего Договора.</w:t>
      </w:r>
    </w:p>
    <w:p w14:paraId="1C7DE70F" w14:textId="424C93BF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2.</w:t>
      </w:r>
      <w:r w:rsidR="00AD4AA6">
        <w:rPr>
          <w:rFonts w:ascii="Times New Roman" w:hAnsi="Times New Roman"/>
          <w:sz w:val="26"/>
          <w:szCs w:val="26"/>
        </w:rPr>
        <w:t>2</w:t>
      </w:r>
      <w:r w:rsidRPr="00FE7867">
        <w:rPr>
          <w:rFonts w:ascii="Times New Roman" w:hAnsi="Times New Roman"/>
          <w:sz w:val="26"/>
          <w:szCs w:val="26"/>
        </w:rPr>
        <w:t xml:space="preserve">. </w:t>
      </w:r>
      <w:r w:rsidRPr="00FE7867">
        <w:rPr>
          <w:rFonts w:ascii="Times New Roman" w:hAnsi="Times New Roman"/>
          <w:b/>
          <w:sz w:val="26"/>
          <w:szCs w:val="26"/>
        </w:rPr>
        <w:t xml:space="preserve">Цедент обязуется в течение </w:t>
      </w:r>
      <w:r w:rsidR="00723C41">
        <w:rPr>
          <w:rFonts w:ascii="Times New Roman" w:hAnsi="Times New Roman"/>
          <w:b/>
          <w:sz w:val="26"/>
          <w:szCs w:val="26"/>
        </w:rPr>
        <w:t>30</w:t>
      </w:r>
      <w:r w:rsidRPr="00FE7867">
        <w:rPr>
          <w:rFonts w:ascii="Times New Roman" w:hAnsi="Times New Roman"/>
          <w:b/>
          <w:sz w:val="26"/>
          <w:szCs w:val="26"/>
        </w:rPr>
        <w:t xml:space="preserve"> (</w:t>
      </w:r>
      <w:r w:rsidR="00723C41">
        <w:rPr>
          <w:rFonts w:ascii="Times New Roman" w:hAnsi="Times New Roman"/>
          <w:b/>
          <w:sz w:val="26"/>
          <w:szCs w:val="26"/>
        </w:rPr>
        <w:t>Тридцати</w:t>
      </w:r>
      <w:r w:rsidRPr="00FE7867">
        <w:rPr>
          <w:rFonts w:ascii="Times New Roman" w:hAnsi="Times New Roman"/>
          <w:b/>
          <w:sz w:val="26"/>
          <w:szCs w:val="26"/>
        </w:rPr>
        <w:t xml:space="preserve">) </w:t>
      </w:r>
      <w:r w:rsidR="00723C41">
        <w:rPr>
          <w:rFonts w:ascii="Times New Roman" w:hAnsi="Times New Roman"/>
          <w:b/>
          <w:sz w:val="26"/>
          <w:szCs w:val="26"/>
        </w:rPr>
        <w:t>рабочих</w:t>
      </w:r>
      <w:r w:rsidRPr="00FE7867">
        <w:rPr>
          <w:rFonts w:ascii="Times New Roman" w:hAnsi="Times New Roman"/>
          <w:b/>
          <w:sz w:val="26"/>
          <w:szCs w:val="26"/>
        </w:rPr>
        <w:t xml:space="preserve"> дней с момента полной оплаты переходящих прав (денежных требований)</w:t>
      </w:r>
      <w:r w:rsidRPr="00FE7867">
        <w:rPr>
          <w:rFonts w:ascii="Times New Roman" w:hAnsi="Times New Roman"/>
          <w:sz w:val="26"/>
          <w:szCs w:val="26"/>
        </w:rPr>
        <w:t xml:space="preserve"> передать Цессионарию заверенные надлежащим образом копии имеющихся у Цедента документов, </w:t>
      </w:r>
      <w:r w:rsidR="00AB6284">
        <w:rPr>
          <w:rFonts w:ascii="Times New Roman" w:hAnsi="Times New Roman"/>
          <w:sz w:val="26"/>
          <w:szCs w:val="26"/>
        </w:rPr>
        <w:t>удостоверяющих права требования</w:t>
      </w:r>
      <w:r w:rsidRPr="00FE7867">
        <w:rPr>
          <w:rFonts w:ascii="Times New Roman" w:hAnsi="Times New Roman"/>
          <w:sz w:val="26"/>
          <w:szCs w:val="26"/>
        </w:rPr>
        <w:t>.</w:t>
      </w:r>
    </w:p>
    <w:p w14:paraId="2515EF4F" w14:textId="77777777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 xml:space="preserve">Передача документов по настоящему Договору оформляется актом приема-передачи по форме Приложения № </w:t>
      </w:r>
      <w:r>
        <w:rPr>
          <w:rFonts w:ascii="Times New Roman" w:hAnsi="Times New Roman"/>
          <w:sz w:val="26"/>
          <w:szCs w:val="26"/>
        </w:rPr>
        <w:t>3</w:t>
      </w:r>
      <w:r w:rsidRPr="00FE7867">
        <w:rPr>
          <w:rFonts w:ascii="Times New Roman" w:hAnsi="Times New Roman"/>
          <w:sz w:val="26"/>
          <w:szCs w:val="26"/>
        </w:rPr>
        <w:t>, подписываемым уполномоченными лицами Цедента и Цессионария, который является неотъемлемой частью настоящего Договора.</w:t>
      </w:r>
    </w:p>
    <w:p w14:paraId="558A80C4" w14:textId="4B0F0A2F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2.</w:t>
      </w:r>
      <w:r w:rsidR="00AD4AA6">
        <w:rPr>
          <w:rFonts w:ascii="Times New Roman" w:hAnsi="Times New Roman"/>
          <w:sz w:val="26"/>
          <w:szCs w:val="26"/>
        </w:rPr>
        <w:t>3</w:t>
      </w:r>
      <w:r w:rsidRPr="00FE7867">
        <w:rPr>
          <w:rFonts w:ascii="Times New Roman" w:hAnsi="Times New Roman"/>
          <w:sz w:val="26"/>
          <w:szCs w:val="26"/>
        </w:rPr>
        <w:t>. Цедент обязан сообщить Цессионарию все иные сведения, имеющие значение для осуществления Цессионарием переданных ему прав (денежных требований).</w:t>
      </w:r>
    </w:p>
    <w:p w14:paraId="287B6846" w14:textId="63A959BB" w:rsidR="00635950" w:rsidRPr="001A051B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1B">
        <w:rPr>
          <w:rFonts w:ascii="Times New Roman" w:hAnsi="Times New Roman"/>
          <w:sz w:val="26"/>
          <w:szCs w:val="26"/>
        </w:rPr>
        <w:t>2.</w:t>
      </w:r>
      <w:r w:rsidR="00AD4AA6">
        <w:rPr>
          <w:rFonts w:ascii="Times New Roman" w:hAnsi="Times New Roman"/>
          <w:sz w:val="26"/>
          <w:szCs w:val="26"/>
        </w:rPr>
        <w:t>4</w:t>
      </w:r>
      <w:r w:rsidRPr="001A051B">
        <w:rPr>
          <w:rFonts w:ascii="Times New Roman" w:hAnsi="Times New Roman"/>
          <w:sz w:val="26"/>
          <w:szCs w:val="26"/>
        </w:rPr>
        <w:t>. Цессионарий обязуется предоставлять Цеденту информацию о датах и</w:t>
      </w:r>
      <w:r w:rsidR="00F461EE">
        <w:rPr>
          <w:rFonts w:ascii="Times New Roman" w:hAnsi="Times New Roman"/>
          <w:sz w:val="26"/>
          <w:szCs w:val="26"/>
        </w:rPr>
        <w:t> </w:t>
      </w:r>
      <w:r w:rsidRPr="001A051B">
        <w:rPr>
          <w:rFonts w:ascii="Times New Roman" w:hAnsi="Times New Roman"/>
          <w:sz w:val="26"/>
          <w:szCs w:val="26"/>
        </w:rPr>
        <w:t>суммах погашения задолженности Дол</w:t>
      </w:r>
      <w:r w:rsidR="00694B63">
        <w:rPr>
          <w:rFonts w:ascii="Times New Roman" w:hAnsi="Times New Roman"/>
          <w:sz w:val="26"/>
          <w:szCs w:val="26"/>
        </w:rPr>
        <w:t>жниками</w:t>
      </w:r>
      <w:r w:rsidRPr="001A051B">
        <w:rPr>
          <w:rFonts w:ascii="Times New Roman" w:hAnsi="Times New Roman"/>
          <w:sz w:val="26"/>
          <w:szCs w:val="26"/>
        </w:rPr>
        <w:t>, права требования которой перешли к</w:t>
      </w:r>
      <w:r w:rsidR="00F461EE">
        <w:rPr>
          <w:rFonts w:ascii="Times New Roman" w:hAnsi="Times New Roman"/>
          <w:sz w:val="26"/>
          <w:szCs w:val="26"/>
        </w:rPr>
        <w:t> </w:t>
      </w:r>
      <w:r w:rsidRPr="001A051B">
        <w:rPr>
          <w:rFonts w:ascii="Times New Roman" w:hAnsi="Times New Roman"/>
          <w:sz w:val="26"/>
          <w:szCs w:val="26"/>
        </w:rPr>
        <w:t>Цессионарию по настоящему Договору, в течение 3 (Трех) банковских дней с</w:t>
      </w:r>
      <w:r w:rsidR="00022FDF">
        <w:rPr>
          <w:rFonts w:ascii="Times New Roman" w:hAnsi="Times New Roman"/>
          <w:sz w:val="26"/>
          <w:szCs w:val="26"/>
        </w:rPr>
        <w:t> </w:t>
      </w:r>
      <w:r w:rsidRPr="001A051B">
        <w:rPr>
          <w:rFonts w:ascii="Times New Roman" w:hAnsi="Times New Roman"/>
          <w:sz w:val="26"/>
          <w:szCs w:val="26"/>
        </w:rPr>
        <w:t>момента такого погашения.</w:t>
      </w:r>
    </w:p>
    <w:p w14:paraId="215C05CC" w14:textId="77777777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25717B5" w14:textId="77777777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 xml:space="preserve">3. ПОРЯДОК РАСЧЕТОВ </w:t>
      </w:r>
    </w:p>
    <w:p w14:paraId="42356839" w14:textId="348A559B" w:rsidR="00635950" w:rsidRPr="00FE7867" w:rsidRDefault="00635950" w:rsidP="0063595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3.1 Уступка прав (денежных требований) Цедента к Должник</w:t>
      </w:r>
      <w:r w:rsidR="00694B63">
        <w:rPr>
          <w:rFonts w:ascii="Times New Roman" w:hAnsi="Times New Roman"/>
          <w:sz w:val="26"/>
          <w:szCs w:val="26"/>
        </w:rPr>
        <w:t>ам</w:t>
      </w:r>
      <w:r w:rsidRPr="00FE7867">
        <w:rPr>
          <w:rFonts w:ascii="Times New Roman" w:hAnsi="Times New Roman"/>
          <w:sz w:val="26"/>
          <w:szCs w:val="26"/>
        </w:rPr>
        <w:t>, осуществляемая по настоящему Договору, является возмездной.</w:t>
      </w:r>
    </w:p>
    <w:p w14:paraId="15EC3B03" w14:textId="0F189216" w:rsidR="00635950" w:rsidRDefault="00635950" w:rsidP="0063595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 xml:space="preserve">3.2. Цессионарий обязуется </w:t>
      </w:r>
      <w:r w:rsidRPr="00A97624">
        <w:rPr>
          <w:rFonts w:ascii="Times New Roman" w:hAnsi="Times New Roman"/>
          <w:b/>
          <w:sz w:val="26"/>
        </w:rPr>
        <w:t xml:space="preserve">в течение </w:t>
      </w:r>
      <w:r w:rsidR="00E325AA">
        <w:rPr>
          <w:rFonts w:ascii="Times New Roman" w:hAnsi="Times New Roman"/>
          <w:b/>
          <w:sz w:val="26"/>
        </w:rPr>
        <w:t>10 (десяти</w:t>
      </w:r>
      <w:r w:rsidRPr="00A97624">
        <w:rPr>
          <w:rFonts w:ascii="Times New Roman" w:hAnsi="Times New Roman"/>
          <w:b/>
          <w:sz w:val="26"/>
        </w:rPr>
        <w:t>)</w:t>
      </w:r>
      <w:r w:rsidRPr="00FE7867">
        <w:rPr>
          <w:rFonts w:ascii="Times New Roman" w:hAnsi="Times New Roman"/>
          <w:sz w:val="26"/>
          <w:szCs w:val="26"/>
        </w:rPr>
        <w:t xml:space="preserve"> </w:t>
      </w:r>
      <w:r w:rsidRPr="00A97624">
        <w:rPr>
          <w:rFonts w:ascii="Times New Roman" w:hAnsi="Times New Roman"/>
          <w:b/>
          <w:sz w:val="26"/>
        </w:rPr>
        <w:t>банковских дней</w:t>
      </w:r>
      <w:r w:rsidRPr="00FE7867">
        <w:rPr>
          <w:rFonts w:ascii="Times New Roman" w:hAnsi="Times New Roman"/>
          <w:sz w:val="26"/>
          <w:szCs w:val="26"/>
        </w:rPr>
        <w:t xml:space="preserve"> с момента заключения настоящего Договора оплатить Цеденту уступленные права (денежные требования), путем перечисления денежных средств на расчетный счет Цедента, указанный в настоящем Договоре, в сумме </w:t>
      </w:r>
      <w:r>
        <w:rPr>
          <w:rFonts w:ascii="Times New Roman" w:hAnsi="Times New Roman"/>
          <w:sz w:val="26"/>
          <w:szCs w:val="26"/>
        </w:rPr>
        <w:t xml:space="preserve">___________ </w:t>
      </w:r>
      <w:r w:rsidRPr="00FE7867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______________) руб.</w:t>
      </w:r>
      <w:r w:rsidRPr="00FE78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 коп.</w:t>
      </w:r>
    </w:p>
    <w:p w14:paraId="22A08F93" w14:textId="0C901414" w:rsidR="00635950" w:rsidRPr="00FE7867" w:rsidRDefault="00635950" w:rsidP="0063595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3.3. Моментом исполнения обязательства Цессионария по оплате стоимости прав (денежных требований) является дата поступления денежных средств на</w:t>
      </w:r>
      <w:r w:rsidR="00F461EE">
        <w:rPr>
          <w:rFonts w:ascii="Times New Roman" w:hAnsi="Times New Roman"/>
          <w:sz w:val="26"/>
          <w:szCs w:val="26"/>
        </w:rPr>
        <w:t> </w:t>
      </w:r>
      <w:r w:rsidRPr="00FE7867">
        <w:rPr>
          <w:rFonts w:ascii="Times New Roman" w:hAnsi="Times New Roman"/>
          <w:sz w:val="26"/>
          <w:szCs w:val="26"/>
        </w:rPr>
        <w:t>расчетный счет Цедента.</w:t>
      </w:r>
    </w:p>
    <w:p w14:paraId="04B0B7B3" w14:textId="69EEEA01" w:rsidR="00635950" w:rsidRPr="00FE7867" w:rsidRDefault="00635950" w:rsidP="0063595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2223">
        <w:rPr>
          <w:rFonts w:ascii="Times New Roman" w:hAnsi="Times New Roman"/>
          <w:sz w:val="26"/>
          <w:szCs w:val="26"/>
        </w:rPr>
        <w:t>3.4. Цедент не вправе требовать от Должник</w:t>
      </w:r>
      <w:r w:rsidR="00694B63">
        <w:rPr>
          <w:rFonts w:ascii="Times New Roman" w:hAnsi="Times New Roman"/>
          <w:sz w:val="26"/>
          <w:szCs w:val="26"/>
        </w:rPr>
        <w:t>ов</w:t>
      </w:r>
      <w:r w:rsidRPr="00612223">
        <w:rPr>
          <w:rFonts w:ascii="Times New Roman" w:hAnsi="Times New Roman"/>
          <w:sz w:val="26"/>
          <w:szCs w:val="26"/>
        </w:rPr>
        <w:t xml:space="preserve"> исполнения обязательств, права требования по которым переданы в соответствии с настоящим Договором.</w:t>
      </w:r>
      <w:r w:rsidR="00694B63">
        <w:rPr>
          <w:rFonts w:ascii="Times New Roman" w:hAnsi="Times New Roman"/>
          <w:sz w:val="26"/>
          <w:szCs w:val="26"/>
        </w:rPr>
        <w:t xml:space="preserve"> В случае перечисления Должниками</w:t>
      </w:r>
      <w:r w:rsidRPr="006122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Цеденту </w:t>
      </w:r>
      <w:r w:rsidRPr="00612223">
        <w:rPr>
          <w:rFonts w:ascii="Times New Roman" w:hAnsi="Times New Roman"/>
          <w:sz w:val="26"/>
          <w:szCs w:val="26"/>
        </w:rPr>
        <w:t>денежных средств в счет погашения прав требования, уступаемых по настоящему Договору, Цедент обязуется перечислить их</w:t>
      </w:r>
      <w:r w:rsidR="00022FDF">
        <w:rPr>
          <w:rFonts w:ascii="Times New Roman" w:hAnsi="Times New Roman"/>
          <w:sz w:val="26"/>
          <w:szCs w:val="26"/>
        </w:rPr>
        <w:t> </w:t>
      </w:r>
      <w:r w:rsidRPr="00612223">
        <w:rPr>
          <w:rFonts w:ascii="Times New Roman" w:hAnsi="Times New Roman"/>
          <w:sz w:val="26"/>
          <w:szCs w:val="26"/>
        </w:rPr>
        <w:t>Цессионарию.</w:t>
      </w:r>
    </w:p>
    <w:p w14:paraId="0A83F179" w14:textId="1E26ADBB" w:rsidR="00635950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867">
        <w:rPr>
          <w:rFonts w:ascii="Times New Roman" w:hAnsi="Times New Roman"/>
          <w:sz w:val="26"/>
          <w:szCs w:val="26"/>
        </w:rPr>
        <w:t>3.5. В случае нарушения Цессионарием срока полной оплаты уступленных прав (денежных требований), Цедент вправе в одностороннем порядке расторгнуть настоящий Договор. В этом случае момент расторжения Договора определяется исходя из даты принятия отделением связи для отправки Цессионарию уведомления Цедента о расторжении договора.</w:t>
      </w:r>
      <w:bookmarkStart w:id="1" w:name="_GoBack"/>
      <w:bookmarkEnd w:id="1"/>
    </w:p>
    <w:p w14:paraId="4CE3AFC8" w14:textId="77777777" w:rsidR="008A5599" w:rsidRDefault="008A5599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1F87390" w14:textId="77777777" w:rsidR="00635950" w:rsidRPr="00374C5C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4C5C">
        <w:rPr>
          <w:rFonts w:ascii="Times New Roman" w:hAnsi="Times New Roman"/>
          <w:sz w:val="26"/>
          <w:szCs w:val="26"/>
        </w:rPr>
        <w:t>4. ОТВЕТСТВЕННОСТЬ СТОРОН</w:t>
      </w:r>
    </w:p>
    <w:p w14:paraId="3375FFBB" w14:textId="54507228" w:rsidR="00635950" w:rsidRPr="00374C5C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4C5C">
        <w:rPr>
          <w:rFonts w:ascii="Times New Roman" w:hAnsi="Times New Roman"/>
          <w:sz w:val="26"/>
          <w:szCs w:val="26"/>
        </w:rPr>
        <w:t>4.1. Цедент отвечает за действительность передаваемых по настоящему Договору прав (денежных требований) а также за достоверность передаваемых в</w:t>
      </w:r>
      <w:r w:rsidR="00022FDF">
        <w:rPr>
          <w:rFonts w:ascii="Times New Roman" w:hAnsi="Times New Roman"/>
          <w:sz w:val="26"/>
          <w:szCs w:val="26"/>
        </w:rPr>
        <w:t> </w:t>
      </w:r>
      <w:r w:rsidRPr="00374C5C">
        <w:rPr>
          <w:rFonts w:ascii="Times New Roman" w:hAnsi="Times New Roman"/>
          <w:sz w:val="26"/>
          <w:szCs w:val="26"/>
        </w:rPr>
        <w:t>соответствии с разделом 2 настоящего Договора документов и сведений, в пределах стоимости этих недействительных прав. В случае оспаривания Должником или</w:t>
      </w:r>
      <w:r w:rsidR="00311260">
        <w:rPr>
          <w:rFonts w:ascii="Times New Roman" w:hAnsi="Times New Roman"/>
          <w:sz w:val="26"/>
          <w:szCs w:val="26"/>
          <w:lang w:val="en-US"/>
        </w:rPr>
        <w:t> </w:t>
      </w:r>
      <w:r w:rsidRPr="00374C5C">
        <w:rPr>
          <w:rFonts w:ascii="Times New Roman" w:hAnsi="Times New Roman"/>
          <w:sz w:val="26"/>
          <w:szCs w:val="26"/>
        </w:rPr>
        <w:t xml:space="preserve">третьими лицами действительности передаваемых прав требования Цессионарий </w:t>
      </w:r>
      <w:r w:rsidRPr="00374C5C">
        <w:rPr>
          <w:rFonts w:ascii="Times New Roman" w:hAnsi="Times New Roman"/>
          <w:sz w:val="26"/>
          <w:szCs w:val="26"/>
        </w:rPr>
        <w:lastRenderedPageBreak/>
        <w:t>обязуется привлекать Цедента к разрешению соответствующих споров и следовать указаниям Цедента относительно их ведения, если такие указания будут получены; в</w:t>
      </w:r>
      <w:r w:rsidR="00F461EE">
        <w:rPr>
          <w:rFonts w:ascii="Times New Roman" w:hAnsi="Times New Roman"/>
          <w:sz w:val="26"/>
          <w:szCs w:val="26"/>
        </w:rPr>
        <w:t> </w:t>
      </w:r>
      <w:r w:rsidRPr="00374C5C">
        <w:rPr>
          <w:rFonts w:ascii="Times New Roman" w:hAnsi="Times New Roman"/>
          <w:sz w:val="26"/>
          <w:szCs w:val="26"/>
        </w:rPr>
        <w:t>противном случае Цедент освобождается от указанной в настоящем пункте ответственности.</w:t>
      </w:r>
    </w:p>
    <w:p w14:paraId="50E07E0C" w14:textId="70E71C82" w:rsidR="00635950" w:rsidRPr="00374C5C" w:rsidRDefault="00635950" w:rsidP="00635950">
      <w:pPr>
        <w:pStyle w:val="afa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74C5C">
        <w:rPr>
          <w:rFonts w:ascii="Times New Roman" w:hAnsi="Times New Roman" w:cs="Times New Roman"/>
          <w:sz w:val="26"/>
          <w:szCs w:val="26"/>
          <w:lang w:eastAsia="en-US"/>
        </w:rPr>
        <w:t>4.2. Цедент не несет ответственности за неисполнение Должник</w:t>
      </w:r>
      <w:r w:rsidR="00694B63">
        <w:rPr>
          <w:rFonts w:ascii="Times New Roman" w:hAnsi="Times New Roman" w:cs="Times New Roman"/>
          <w:sz w:val="26"/>
          <w:szCs w:val="26"/>
          <w:lang w:eastAsia="en-US"/>
        </w:rPr>
        <w:t>ами</w:t>
      </w:r>
      <w:r w:rsidRPr="00374C5C">
        <w:rPr>
          <w:rFonts w:ascii="Times New Roman" w:hAnsi="Times New Roman" w:cs="Times New Roman"/>
          <w:sz w:val="26"/>
          <w:szCs w:val="26"/>
          <w:lang w:eastAsia="en-US"/>
        </w:rPr>
        <w:t xml:space="preserve"> требований, передаваемых по настоящему Договору.</w:t>
      </w:r>
    </w:p>
    <w:p w14:paraId="4F5071BE" w14:textId="77777777" w:rsidR="00635950" w:rsidRPr="00374C5C" w:rsidRDefault="00635950" w:rsidP="00635950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4C5C">
        <w:rPr>
          <w:rFonts w:ascii="Times New Roman" w:hAnsi="Times New Roman"/>
          <w:sz w:val="26"/>
          <w:szCs w:val="26"/>
        </w:rPr>
        <w:t>4.3.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делающих невозможным исполнение Сторонами своих обязательств по настоящему Договору в полном объеме.</w:t>
      </w:r>
    </w:p>
    <w:p w14:paraId="5C2868A1" w14:textId="6F32FD37" w:rsidR="00635950" w:rsidRPr="00374C5C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4C5C">
        <w:rPr>
          <w:rFonts w:ascii="Times New Roman" w:hAnsi="Times New Roman"/>
          <w:sz w:val="26"/>
          <w:szCs w:val="26"/>
        </w:rPr>
        <w:t>К обстоятельствам непреодолимой силы относятся такие события, как: война и</w:t>
      </w:r>
      <w:r w:rsidR="00022FDF">
        <w:rPr>
          <w:rFonts w:ascii="Times New Roman" w:hAnsi="Times New Roman"/>
          <w:sz w:val="26"/>
          <w:szCs w:val="26"/>
        </w:rPr>
        <w:t> </w:t>
      </w:r>
      <w:r w:rsidRPr="00374C5C">
        <w:rPr>
          <w:rFonts w:ascii="Times New Roman" w:hAnsi="Times New Roman"/>
          <w:sz w:val="26"/>
          <w:szCs w:val="26"/>
        </w:rPr>
        <w:t>военные действия, эпидемии, пожар, катастрофы, акты органов власти и управления, влияющие на выполнение обязательств по договору, изданные после заключения настоящего Договора, а также другие события, признаваемые непреодолимой силой законодательством и обычаями делового оборота.</w:t>
      </w:r>
    </w:p>
    <w:p w14:paraId="1542C3D4" w14:textId="77777777" w:rsidR="00635950" w:rsidRPr="003611A9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5F5F9A" w14:textId="77777777" w:rsidR="00635950" w:rsidRPr="00374C5C" w:rsidRDefault="00635950" w:rsidP="00A9762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611A9">
        <w:rPr>
          <w:rFonts w:ascii="Times New Roman" w:hAnsi="Times New Roman"/>
          <w:sz w:val="26"/>
          <w:szCs w:val="26"/>
        </w:rPr>
        <w:t>5.</w:t>
      </w:r>
      <w:r w:rsidRPr="003611A9">
        <w:rPr>
          <w:rFonts w:ascii="Times New Roman" w:hAnsi="Times New Roman"/>
          <w:sz w:val="26"/>
          <w:szCs w:val="26"/>
          <w:lang w:eastAsia="ru-RU"/>
        </w:rPr>
        <w:t xml:space="preserve"> ОСОБЫЕ УСЛОВИЯ. </w:t>
      </w:r>
      <w:r>
        <w:rPr>
          <w:rFonts w:ascii="Times New Roman" w:hAnsi="Times New Roman"/>
          <w:sz w:val="26"/>
          <w:szCs w:val="26"/>
          <w:lang w:eastAsia="ru-RU"/>
        </w:rPr>
        <w:t>ГАРАНТИИ И ЗАВЕРЕНИЯ ОБ ОБСТОЯТЕЛЬСТВАХ</w:t>
      </w:r>
    </w:p>
    <w:p w14:paraId="0EE36AA5" w14:textId="77777777" w:rsidR="00635950" w:rsidRPr="00374C5C" w:rsidRDefault="00635950" w:rsidP="006359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 Цессионарий в порядке статьи 431.2 Гражданского кодекса РФ заверяет Цедент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374C5C">
        <w:rPr>
          <w:rFonts w:ascii="Times New Roman" w:hAnsi="Times New Roman"/>
          <w:sz w:val="26"/>
          <w:szCs w:val="26"/>
          <w:lang w:eastAsia="ru-RU"/>
        </w:rPr>
        <w:t xml:space="preserve"> о достоверности следующих обстоятельств:</w:t>
      </w:r>
    </w:p>
    <w:p w14:paraId="457EEB4C" w14:textId="77777777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5.1.1. Цессионарий располагает необходимыми ресурсами для исполнения настоящего договора.</w:t>
      </w:r>
    </w:p>
    <w:p w14:paraId="311594A8" w14:textId="49335A4C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5.1.2. Цессионарий являются надлежащим образом зарегистрированной организацией, все сведения о Цессионарии в ЕГРЮЛ достоверны на момент подписания настоящего договора, Цессионарием предоставлена Цеденту полная и</w:t>
      </w:r>
      <w:r w:rsidR="00F461EE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достоверная информация о Цессионарии и полномочиях лица, подписавшего настоящий договор.</w:t>
      </w:r>
    </w:p>
    <w:p w14:paraId="23F4C6E7" w14:textId="4C1C7280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5.1.3. Цессионарий (его работники), взаимозависимые, аффилированные, юридически, экономически и иным образом подконтрольные лица и лица, входящие с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ним в одну группу лиц, a также контрагенты Цессионария не являются лицами, взаимозависимыми, аффилированными с Цедентом (его работниками), юридически‚ экономически и иным образом подконтрольными Цеденту (его работникам) и лицами, входящими с Цедентом (его работниками) в одну группу лиц, и не имеют конфликта интересов с Цедентом (его работниками).</w:t>
      </w:r>
    </w:p>
    <w:p w14:paraId="007F458B" w14:textId="77777777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5.1.4. Цессионарий предоставит Цеденту соответствующие действующему законодательству Российской Федерации первичные документы, которые оформляются по настоящему договору.</w:t>
      </w:r>
    </w:p>
    <w:p w14:paraId="2D9B8CC3" w14:textId="053BBE80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5.1.5. Цессионарий обязуется по первому требованию Цедента или налоговых органов представить надлежащим образом заверенные копии документов, относящихся к исполнению обязательств по настоящему договору, и подтверждающих гарантии и заверения, указанные в настоящем договоре, в срок, не превышающий 5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 xml:space="preserve">(Пяти) </w:t>
      </w:r>
      <w:r w:rsidRPr="00D97415">
        <w:rPr>
          <w:rFonts w:ascii="Times New Roman" w:hAnsi="Times New Roman"/>
          <w:sz w:val="26"/>
          <w:szCs w:val="26"/>
          <w:lang w:eastAsia="ru-RU"/>
        </w:rPr>
        <w:t>банковских</w:t>
      </w:r>
      <w:r w:rsidRPr="00374C5C">
        <w:rPr>
          <w:rFonts w:ascii="Times New Roman" w:hAnsi="Times New Roman"/>
          <w:sz w:val="26"/>
          <w:szCs w:val="26"/>
          <w:lang w:eastAsia="ru-RU"/>
        </w:rPr>
        <w:t xml:space="preserve"> дней c момента получения соответствующего запроса от Цедента или налогового органа. </w:t>
      </w:r>
    </w:p>
    <w:p w14:paraId="4373CF36" w14:textId="44791E55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5.1.6. Цессионарий является добросовестным налогоплательщиком и исполняет свои налоговые обязательства перед бюджетом в полном объеме. Цессионарий не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является фирмой-однодневкой, не вступает в хозяйственно-договорные отношения с фирмами-однодневками. Цессионарий не осуществляет и не будет осуществлять в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 xml:space="preserve">ходе исполнения настоящего договора уменьшение налоговой базы и (или) суммы подлежащего уплате налога в результате искажения сведений о фактах хозяйственной </w:t>
      </w:r>
      <w:r w:rsidRPr="00374C5C">
        <w:rPr>
          <w:rFonts w:ascii="Times New Roman" w:hAnsi="Times New Roman"/>
          <w:sz w:val="26"/>
          <w:szCs w:val="26"/>
          <w:lang w:eastAsia="ru-RU"/>
        </w:rPr>
        <w:lastRenderedPageBreak/>
        <w:t>жизни (совокупности таких фактов), об объектах налогообложения, подлежащих отражению в налоговом и (или) бухгалтерском учете либо налоговой отчетности, в том числе, но не ограничиваясь этим, путем создания схемы «дробления бизнеса», направленной на неправомерное применение специальных режимов налогообложения; совершения действий, направленных на искусственное создание условий по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использованию пониженных налоговых ставок, налоговых льгот, освобождения от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 xml:space="preserve">налогообложения; создания схемы, направленной на неправомерное применение норм международных соглашений об </w:t>
      </w:r>
      <w:proofErr w:type="spellStart"/>
      <w:r w:rsidRPr="00374C5C">
        <w:rPr>
          <w:rFonts w:ascii="Times New Roman" w:hAnsi="Times New Roman"/>
          <w:sz w:val="26"/>
          <w:szCs w:val="26"/>
          <w:lang w:eastAsia="ru-RU"/>
        </w:rPr>
        <w:t>избежании</w:t>
      </w:r>
      <w:proofErr w:type="spellEnd"/>
      <w:r w:rsidRPr="00374C5C">
        <w:rPr>
          <w:rFonts w:ascii="Times New Roman" w:hAnsi="Times New Roman"/>
          <w:sz w:val="26"/>
          <w:szCs w:val="26"/>
          <w:lang w:eastAsia="ru-RU"/>
        </w:rPr>
        <w:t xml:space="preserve"> двойного налогообложения; нереальности исполнения сделки (операции) сторонами (отсутствие факта ее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совершения), не отражения дохода (выручки) от реализации товаров (работ, услуг‚ имущественных прав), в том числе в связи с вовлечением в предпринимательскую деятельность подконтрольных лиц, а также отражения в регистрах бухгалтерского и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налогового учета заведомо недостоверной информации об объектах налогообложения.</w:t>
      </w:r>
    </w:p>
    <w:p w14:paraId="4CE11CB3" w14:textId="77777777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5.1.7. Основной целью совершения сделок (операций) по настоящему договору не являются неуплата (неполная уплата) и (или) зачет (возврат) суммы налога.</w:t>
      </w:r>
    </w:p>
    <w:p w14:paraId="7316EB85" w14:textId="4E4D03A8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5.1.8. Обязательства по сделкам (операциям) по настоящему договору исполняются и будут исполняться лицом, являющимся стороной настоящего договора и (или) лицом, которому обязательство по исполнению сделки (операции) передано по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договору или закону.</w:t>
      </w:r>
    </w:p>
    <w:p w14:paraId="51564E1E" w14:textId="77777777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5.1.9. Для заключения и исполнения настоящего договора Цессионарий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Цессионария. Внутренние документы, правила и нормы хозяйственной деятельности Цессионария исключают подписание первичных учетных документов неустановленным или неуполномоченным лицом, нарушение контрагентом Цессионария  законодательства о налогах и сборах.</w:t>
      </w:r>
    </w:p>
    <w:p w14:paraId="76FFB807" w14:textId="417F3D58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5.1.10. Не существует законодательных, подзаконных нормативных и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индивидуальных актов, локальных документов, а также решений органов управления, запрещающих Цессионарию или ограничивающих его право заключать и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 xml:space="preserve">исполнять настоящий Договор.  </w:t>
      </w:r>
    </w:p>
    <w:p w14:paraId="4B43CA4C" w14:textId="77777777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5.1.11. Лицо, подписывающее (заключающее) договор от имени и по поручению Цессионария имеет все необходимые для такого подписания полномочия.</w:t>
      </w:r>
    </w:p>
    <w:p w14:paraId="02B492DD" w14:textId="2E5D5E1A" w:rsidR="00635950" w:rsidRPr="00374C5C" w:rsidRDefault="00635950" w:rsidP="00635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5.1.12. Ответственность за недостоверность гарантий и заверений, указанных в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настоящем разделе Договора.</w:t>
      </w:r>
    </w:p>
    <w:p w14:paraId="6472E62D" w14:textId="77777777" w:rsidR="00635950" w:rsidRPr="00374C5C" w:rsidRDefault="00635950" w:rsidP="006359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 xml:space="preserve">Стороны определили, что вышеизложенные заверения об обстоятельствах имеют существенное значение для Цедента, который при исполнении настоящего договора будет полагаться на данные заверения об обстоятельствах. </w:t>
      </w:r>
    </w:p>
    <w:p w14:paraId="26F5278A" w14:textId="600323D1" w:rsidR="00635950" w:rsidRPr="00374C5C" w:rsidRDefault="00635950" w:rsidP="006359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t>Если какое-либо из заверений об обстоятельствах окажется недостоверным, неполным или не соответствующим действительности, a равно при ненадлежащем исполнении Цессионарием требований действующего налогового законодательства Российской Федерации, в том числе,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Цессионарий обязан в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полном объеме возместить Цеденту убытки, причиненные недостоверностью заверений, в том числе, но не ограничиваясь этим, возникшие в результате отказа Цеденту в возмещении причитающихся ему сумм налогов, доначислении налогов, начислении пеней, наложении штрафов.</w:t>
      </w:r>
    </w:p>
    <w:p w14:paraId="25FAA5C9" w14:textId="5B12F1C9" w:rsidR="00635950" w:rsidRPr="00374C5C" w:rsidRDefault="00635950" w:rsidP="006359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5C">
        <w:rPr>
          <w:rFonts w:ascii="Times New Roman" w:hAnsi="Times New Roman"/>
          <w:sz w:val="26"/>
          <w:szCs w:val="26"/>
          <w:lang w:eastAsia="ru-RU"/>
        </w:rPr>
        <w:lastRenderedPageBreak/>
        <w:t>Цедент, полагавшийся на недостоверные заверения Цессионария, имеющие для</w:t>
      </w:r>
      <w:r w:rsidR="00022FDF">
        <w:rPr>
          <w:rFonts w:ascii="Times New Roman" w:hAnsi="Times New Roman"/>
          <w:sz w:val="26"/>
          <w:szCs w:val="26"/>
          <w:lang w:eastAsia="ru-RU"/>
        </w:rPr>
        <w:t> </w:t>
      </w:r>
      <w:r w:rsidRPr="00374C5C">
        <w:rPr>
          <w:rFonts w:ascii="Times New Roman" w:hAnsi="Times New Roman"/>
          <w:sz w:val="26"/>
          <w:szCs w:val="26"/>
          <w:lang w:eastAsia="ru-RU"/>
        </w:rPr>
        <w:t>Цедента существенное значение, наряду с требованием о возмещении убытков, также вправе отказаться от настоящего договора в уведомительном (внесудебном) порядке или потребовать признания настоящего договора недействительным».</w:t>
      </w:r>
    </w:p>
    <w:p w14:paraId="1BB6E2E5" w14:textId="77777777" w:rsidR="00635950" w:rsidRPr="00374C5C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22B1A9F" w14:textId="77777777" w:rsidR="00635950" w:rsidRPr="00374C5C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4C5C">
        <w:rPr>
          <w:rFonts w:ascii="Times New Roman" w:hAnsi="Times New Roman"/>
          <w:sz w:val="26"/>
          <w:szCs w:val="26"/>
        </w:rPr>
        <w:t>6. ЗАКЛЮЧИТЕЛЬНЫЕ ПОЛОЖЕНИЯ</w:t>
      </w:r>
    </w:p>
    <w:p w14:paraId="5AA91EC6" w14:textId="21AC8AD9" w:rsidR="00635950" w:rsidRPr="00374C5C" w:rsidRDefault="00635950" w:rsidP="00635950">
      <w:pPr>
        <w:pStyle w:val="af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4C5C">
        <w:rPr>
          <w:rFonts w:ascii="Times New Roman" w:hAnsi="Times New Roman" w:cs="Times New Roman"/>
          <w:sz w:val="26"/>
          <w:szCs w:val="26"/>
        </w:rPr>
        <w:t>6.1. Цедент подтвержда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74C5C">
        <w:rPr>
          <w:rFonts w:ascii="Times New Roman" w:hAnsi="Times New Roman" w:cs="Times New Roman"/>
          <w:sz w:val="26"/>
          <w:szCs w:val="26"/>
        </w:rPr>
        <w:t xml:space="preserve">т, что для заключения настоящего Договора у </w:t>
      </w:r>
      <w:r w:rsidR="00E37181">
        <w:rPr>
          <w:rFonts w:ascii="Times New Roman" w:hAnsi="Times New Roman" w:cs="Times New Roman"/>
          <w:sz w:val="26"/>
          <w:szCs w:val="26"/>
        </w:rPr>
        <w:t>него</w:t>
      </w:r>
      <w:r w:rsidRPr="00374C5C">
        <w:rPr>
          <w:rFonts w:ascii="Times New Roman" w:hAnsi="Times New Roman" w:cs="Times New Roman"/>
          <w:sz w:val="26"/>
          <w:szCs w:val="26"/>
        </w:rPr>
        <w:t xml:space="preserve"> имеются все необходимые и достаточные полномочия и одобрения органов управления.</w:t>
      </w:r>
    </w:p>
    <w:p w14:paraId="250E8A0B" w14:textId="057F981C" w:rsidR="00635950" w:rsidRPr="00FE7867" w:rsidRDefault="00635950" w:rsidP="00635950">
      <w:pPr>
        <w:pStyle w:val="af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4C5C">
        <w:rPr>
          <w:rFonts w:ascii="Times New Roman" w:hAnsi="Times New Roman" w:cs="Times New Roman"/>
          <w:sz w:val="26"/>
          <w:szCs w:val="26"/>
        </w:rPr>
        <w:t xml:space="preserve">6.2. Все споры и разногласия между Сторонами, возникающие из настоящего Договора или в связи с ним, в том числе касающиеся </w:t>
      </w:r>
      <w:r w:rsidRPr="00FE7867">
        <w:rPr>
          <w:rFonts w:ascii="Times New Roman" w:hAnsi="Times New Roman" w:cs="Times New Roman"/>
          <w:sz w:val="26"/>
          <w:szCs w:val="26"/>
        </w:rPr>
        <w:t>его заключения, действия, исполнения, изменения, прекращения или действительности, разрешаются в</w:t>
      </w:r>
      <w:r w:rsidR="00022FDF">
        <w:rPr>
          <w:rFonts w:ascii="Times New Roman" w:hAnsi="Times New Roman" w:cs="Times New Roman"/>
          <w:sz w:val="26"/>
          <w:szCs w:val="26"/>
        </w:rPr>
        <w:t> </w:t>
      </w:r>
      <w:r w:rsidRPr="00FE7867">
        <w:rPr>
          <w:rFonts w:ascii="Times New Roman" w:hAnsi="Times New Roman" w:cs="Times New Roman"/>
          <w:sz w:val="26"/>
          <w:szCs w:val="26"/>
        </w:rPr>
        <w:t xml:space="preserve">Арбитражном суде </w:t>
      </w:r>
      <w:r w:rsidR="00723C41">
        <w:rPr>
          <w:rFonts w:ascii="Times New Roman" w:hAnsi="Times New Roman" w:cs="Times New Roman"/>
          <w:sz w:val="26"/>
          <w:szCs w:val="26"/>
        </w:rPr>
        <w:t>г. Москвы</w:t>
      </w:r>
      <w:r w:rsidRPr="00FE7867">
        <w:rPr>
          <w:rFonts w:ascii="Times New Roman" w:hAnsi="Times New Roman" w:cs="Times New Roman"/>
          <w:sz w:val="26"/>
          <w:szCs w:val="26"/>
        </w:rPr>
        <w:t>.</w:t>
      </w:r>
    </w:p>
    <w:p w14:paraId="39D281FE" w14:textId="71D993CE" w:rsidR="00635950" w:rsidRPr="00FE7867" w:rsidRDefault="00635950" w:rsidP="00635950">
      <w:pPr>
        <w:pStyle w:val="af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E7867">
        <w:rPr>
          <w:rFonts w:ascii="Times New Roman" w:hAnsi="Times New Roman" w:cs="Times New Roman"/>
          <w:sz w:val="26"/>
          <w:szCs w:val="26"/>
        </w:rPr>
        <w:t>.3. Все уведомления и сообщения должны направляться в письменной форме. Сообщения, уведомления, документы направляются по почте заказным письмом с</w:t>
      </w:r>
      <w:r w:rsidR="00022FDF">
        <w:rPr>
          <w:rFonts w:ascii="Times New Roman" w:hAnsi="Times New Roman" w:cs="Times New Roman"/>
          <w:sz w:val="26"/>
          <w:szCs w:val="26"/>
        </w:rPr>
        <w:t> </w:t>
      </w:r>
      <w:r w:rsidRPr="00FE7867">
        <w:rPr>
          <w:rFonts w:ascii="Times New Roman" w:hAnsi="Times New Roman" w:cs="Times New Roman"/>
          <w:sz w:val="26"/>
          <w:szCs w:val="26"/>
        </w:rPr>
        <w:t xml:space="preserve">уведомлением о вручении или доставляются лично по юридическим (почтовым) адресам сторон с получением под расписку соответствующими должностными лицами. </w:t>
      </w:r>
    </w:p>
    <w:p w14:paraId="5BD1B760" w14:textId="77777777" w:rsidR="00635950" w:rsidRPr="00FE7867" w:rsidRDefault="00635950" w:rsidP="00635950">
      <w:pPr>
        <w:pStyle w:val="af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E7867">
        <w:rPr>
          <w:rFonts w:ascii="Times New Roman" w:hAnsi="Times New Roman" w:cs="Times New Roman"/>
          <w:sz w:val="26"/>
          <w:szCs w:val="26"/>
        </w:rPr>
        <w:t>.4. Во всем остальном, что не предусмотрено настоящим договором, Стороны будут руководствоваться законодательством Российской Федерации.</w:t>
      </w:r>
    </w:p>
    <w:p w14:paraId="1774D05E" w14:textId="2FAA5D00" w:rsidR="00635950" w:rsidRPr="00FE7867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FE7867">
        <w:rPr>
          <w:rFonts w:ascii="Times New Roman" w:hAnsi="Times New Roman"/>
          <w:sz w:val="26"/>
          <w:szCs w:val="26"/>
        </w:rPr>
        <w:t>.5. Настоящий Договор вступает в силу с момента подписания его Сторонами и</w:t>
      </w:r>
      <w:r w:rsidR="00022FDF">
        <w:rPr>
          <w:rFonts w:ascii="Times New Roman" w:hAnsi="Times New Roman"/>
          <w:sz w:val="26"/>
          <w:szCs w:val="26"/>
        </w:rPr>
        <w:t> </w:t>
      </w:r>
      <w:r w:rsidRPr="00FE7867">
        <w:rPr>
          <w:rFonts w:ascii="Times New Roman" w:hAnsi="Times New Roman"/>
          <w:sz w:val="26"/>
          <w:szCs w:val="26"/>
        </w:rPr>
        <w:t>действует до полного исполнения ими своих обязательств по настоящему Договору.</w:t>
      </w:r>
    </w:p>
    <w:p w14:paraId="776A6E9A" w14:textId="2FE53A5A" w:rsidR="005D1302" w:rsidRDefault="00635950" w:rsidP="00635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FE78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FE7867">
        <w:rPr>
          <w:rFonts w:ascii="Times New Roman" w:hAnsi="Times New Roman"/>
          <w:sz w:val="26"/>
          <w:szCs w:val="26"/>
        </w:rPr>
        <w:t xml:space="preserve">. Настоящий Договор составлен в 2-х экземплярах, один – для Цедента и один - для Цессионария, каждый из которых имеет </w:t>
      </w:r>
      <w:r w:rsidR="0024455E">
        <w:rPr>
          <w:rFonts w:ascii="Times New Roman" w:hAnsi="Times New Roman"/>
          <w:sz w:val="26"/>
          <w:szCs w:val="26"/>
        </w:rPr>
        <w:t>равную</w:t>
      </w:r>
      <w:r w:rsidRPr="00FE7867">
        <w:rPr>
          <w:rFonts w:ascii="Times New Roman" w:hAnsi="Times New Roman"/>
          <w:sz w:val="26"/>
          <w:szCs w:val="26"/>
        </w:rPr>
        <w:t xml:space="preserve"> юридическую силу</w:t>
      </w:r>
      <w:r w:rsidR="005D1302" w:rsidRPr="00FE7867">
        <w:rPr>
          <w:rFonts w:ascii="Times New Roman" w:hAnsi="Times New Roman"/>
          <w:sz w:val="26"/>
          <w:szCs w:val="26"/>
        </w:rPr>
        <w:t>.</w:t>
      </w:r>
    </w:p>
    <w:p w14:paraId="4921FC96" w14:textId="77777777" w:rsidR="00FB0B0E" w:rsidRPr="00FE7867" w:rsidRDefault="00FB0B0E" w:rsidP="005D1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7E3DD09" w14:textId="689BC1DE" w:rsidR="005D1302" w:rsidRDefault="00635950" w:rsidP="005D13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D1302" w:rsidRPr="00FE7867">
        <w:rPr>
          <w:rFonts w:ascii="Times New Roman" w:hAnsi="Times New Roman" w:cs="Times New Roman"/>
          <w:sz w:val="26"/>
          <w:szCs w:val="26"/>
        </w:rPr>
        <w:t>. ЮРИДИЧЕСКИЕ АДРЕСА, РЕКВИЗИТЫ И ПОДПИСИ СТОРОН:</w:t>
      </w:r>
    </w:p>
    <w:p w14:paraId="3A694813" w14:textId="77777777" w:rsidR="003861BE" w:rsidRPr="00FE7867" w:rsidRDefault="003861BE" w:rsidP="005D13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5334"/>
        <w:gridCol w:w="5298"/>
      </w:tblGrid>
      <w:tr w:rsidR="003861BE" w:rsidRPr="00933630" w14:paraId="0023CC57" w14:textId="77777777" w:rsidTr="007F67D8">
        <w:tc>
          <w:tcPr>
            <w:tcW w:w="5334" w:type="dxa"/>
            <w:shd w:val="clear" w:color="auto" w:fill="auto"/>
          </w:tcPr>
          <w:p w14:paraId="1F0DED87" w14:textId="77777777" w:rsidR="003861BE" w:rsidRDefault="003861BE" w:rsidP="007F67D8">
            <w:pPr>
              <w:pStyle w:val="a5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Цедент</w:t>
            </w:r>
            <w:r w:rsidRPr="00933630">
              <w:rPr>
                <w:b/>
                <w:color w:val="000000"/>
                <w:sz w:val="26"/>
                <w:szCs w:val="26"/>
              </w:rPr>
              <w:t>:</w:t>
            </w:r>
          </w:p>
          <w:p w14:paraId="745E1EAB" w14:textId="77777777" w:rsidR="003861BE" w:rsidRPr="00933630" w:rsidRDefault="003861BE" w:rsidP="007F67D8">
            <w:pPr>
              <w:pStyle w:val="a5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59CB8306" w14:textId="4EFFE05B" w:rsidR="003861BE" w:rsidRPr="00933630" w:rsidRDefault="003861BE" w:rsidP="007F67D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36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</w:t>
            </w:r>
            <w:r w:rsidRPr="0093363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933630">
              <w:rPr>
                <w:rFonts w:ascii="Times New Roman" w:hAnsi="Times New Roman" w:cs="Times New Roman"/>
                <w:b/>
                <w:sz w:val="26"/>
                <w:szCs w:val="26"/>
              </w:rPr>
              <w:t>ЛУКОЙЛ-</w:t>
            </w:r>
            <w:r w:rsidR="00C30085">
              <w:rPr>
                <w:rFonts w:ascii="Times New Roman" w:hAnsi="Times New Roman" w:cs="Times New Roman"/>
                <w:b/>
                <w:sz w:val="26"/>
                <w:szCs w:val="26"/>
              </w:rPr>
              <w:t>Энергосети</w:t>
            </w:r>
            <w:r w:rsidRPr="0093363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14:paraId="10CF57B5" w14:textId="4B27449C" w:rsidR="003861BE" w:rsidRPr="00933630" w:rsidRDefault="003861BE" w:rsidP="007F67D8">
            <w:pPr>
              <w:pStyle w:val="a5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298" w:type="dxa"/>
            <w:shd w:val="clear" w:color="auto" w:fill="auto"/>
          </w:tcPr>
          <w:p w14:paraId="7D6474D2" w14:textId="77777777" w:rsidR="003861BE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Цессионарий</w:t>
            </w:r>
            <w:r w:rsidRPr="00933630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11E293BA" w14:textId="77777777" w:rsidR="003861BE" w:rsidRPr="0093363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4A0EBA" w14:textId="77777777" w:rsidR="003861BE" w:rsidRPr="00933630" w:rsidRDefault="003861BE" w:rsidP="007F67D8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61BE" w:rsidRPr="00933630" w14:paraId="669A2BB8" w14:textId="77777777" w:rsidTr="007F67D8">
        <w:tc>
          <w:tcPr>
            <w:tcW w:w="5334" w:type="dxa"/>
            <w:shd w:val="clear" w:color="auto" w:fill="auto"/>
          </w:tcPr>
          <w:p w14:paraId="7862E61E" w14:textId="77777777" w:rsidR="003861BE" w:rsidRPr="00933630" w:rsidRDefault="003861BE" w:rsidP="007F67D8">
            <w:pPr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522F5CE" w14:textId="77777777" w:rsidR="003861BE" w:rsidRPr="00933630" w:rsidRDefault="003861BE" w:rsidP="007F67D8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33630">
              <w:rPr>
                <w:rFonts w:ascii="Times New Roman" w:hAnsi="Times New Roman"/>
                <w:color w:val="000000"/>
                <w:sz w:val="26"/>
                <w:szCs w:val="26"/>
              </w:rPr>
              <w:t>Генеральный директор</w:t>
            </w:r>
            <w:r w:rsidRPr="0093363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93C86BA" w14:textId="77777777" w:rsidR="003861BE" w:rsidRPr="00933630" w:rsidRDefault="003861BE" w:rsidP="007F67D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2094B77" w14:textId="77777777" w:rsidR="003861BE" w:rsidRPr="00933630" w:rsidRDefault="003861BE" w:rsidP="007F67D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9A0C90F" w14:textId="494EEFC8" w:rsidR="003861BE" w:rsidRPr="00933630" w:rsidRDefault="003861BE" w:rsidP="00C30085">
            <w:pPr>
              <w:pStyle w:val="a5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33630">
              <w:rPr>
                <w:sz w:val="26"/>
                <w:szCs w:val="26"/>
              </w:rPr>
              <w:t xml:space="preserve">_______________________ </w:t>
            </w:r>
          </w:p>
        </w:tc>
        <w:tc>
          <w:tcPr>
            <w:tcW w:w="5298" w:type="dxa"/>
            <w:shd w:val="clear" w:color="auto" w:fill="auto"/>
          </w:tcPr>
          <w:p w14:paraId="784DFA18" w14:textId="77777777" w:rsidR="003861BE" w:rsidRPr="00933630" w:rsidRDefault="003861BE" w:rsidP="007F67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2806D04" w14:textId="77777777" w:rsidR="003861BE" w:rsidRPr="00933630" w:rsidRDefault="003861BE" w:rsidP="007F67D8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</w:t>
            </w:r>
          </w:p>
          <w:p w14:paraId="73E32DDB" w14:textId="77777777" w:rsidR="003861BE" w:rsidRPr="00933630" w:rsidRDefault="003861BE" w:rsidP="007F67D8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D6330FA" w14:textId="77777777" w:rsidR="003861BE" w:rsidRPr="00933630" w:rsidRDefault="003861BE" w:rsidP="007F67D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15AE1EE" w14:textId="77777777" w:rsidR="003861BE" w:rsidRPr="00933630" w:rsidRDefault="003861BE" w:rsidP="007F67D8">
            <w:pPr>
              <w:pStyle w:val="a5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933630">
              <w:rPr>
                <w:sz w:val="26"/>
                <w:szCs w:val="26"/>
              </w:rPr>
              <w:t xml:space="preserve">_______________________ </w:t>
            </w:r>
            <w:r>
              <w:rPr>
                <w:sz w:val="26"/>
                <w:szCs w:val="26"/>
              </w:rPr>
              <w:t>______________</w:t>
            </w:r>
          </w:p>
        </w:tc>
      </w:tr>
    </w:tbl>
    <w:p w14:paraId="71638AD1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AFFD67" w14:textId="77777777" w:rsidR="009168AA" w:rsidRDefault="009168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76922E6" w14:textId="1732889F" w:rsidR="005D1302" w:rsidRPr="00E2288C" w:rsidRDefault="00635950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D1302" w:rsidRPr="00E2288C">
        <w:rPr>
          <w:rFonts w:ascii="Times New Roman" w:hAnsi="Times New Roman"/>
          <w:sz w:val="28"/>
          <w:szCs w:val="28"/>
        </w:rPr>
        <w:t xml:space="preserve">риложение № </w:t>
      </w:r>
      <w:r w:rsidR="005D1302">
        <w:rPr>
          <w:rFonts w:ascii="Times New Roman" w:hAnsi="Times New Roman"/>
          <w:sz w:val="28"/>
          <w:szCs w:val="28"/>
        </w:rPr>
        <w:t>1</w:t>
      </w:r>
    </w:p>
    <w:p w14:paraId="776CB4D5" w14:textId="77777777" w:rsidR="005D1302" w:rsidRPr="00E2288C" w:rsidRDefault="000B7A8B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уступки прав </w:t>
      </w:r>
      <w:r w:rsidR="005D1302" w:rsidRPr="00E2288C">
        <w:rPr>
          <w:rFonts w:ascii="Times New Roman" w:hAnsi="Times New Roman"/>
          <w:sz w:val="28"/>
          <w:szCs w:val="28"/>
        </w:rPr>
        <w:t>требовани</w:t>
      </w:r>
      <w:r w:rsidR="00A9762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(цессии)</w:t>
      </w:r>
    </w:p>
    <w:p w14:paraId="20624312" w14:textId="77777777" w:rsidR="005D1302" w:rsidRPr="00E2288C" w:rsidRDefault="008C7B36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__.__.20__ № ___________</w:t>
      </w:r>
    </w:p>
    <w:p w14:paraId="74B3CE65" w14:textId="77777777" w:rsidR="005D1302" w:rsidRDefault="005D1302" w:rsidP="005D1302">
      <w:pPr>
        <w:spacing w:after="0" w:line="240" w:lineRule="auto"/>
        <w:jc w:val="center"/>
      </w:pPr>
    </w:p>
    <w:p w14:paraId="6F452C04" w14:textId="1A536F44" w:rsidR="00022FDF" w:rsidRDefault="005D1302" w:rsidP="005D1302">
      <w:pPr>
        <w:tabs>
          <w:tab w:val="left" w:pos="802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0326">
        <w:rPr>
          <w:rFonts w:ascii="Times New Roman" w:hAnsi="Times New Roman"/>
          <w:sz w:val="26"/>
          <w:szCs w:val="26"/>
        </w:rPr>
        <w:t xml:space="preserve">Реестр </w:t>
      </w:r>
      <w:r w:rsidRPr="00652D97">
        <w:rPr>
          <w:rFonts w:ascii="Times New Roman" w:hAnsi="Times New Roman"/>
          <w:sz w:val="26"/>
          <w:szCs w:val="26"/>
        </w:rPr>
        <w:t xml:space="preserve">задолженности перед </w:t>
      </w:r>
      <w:r w:rsidR="00DB3201" w:rsidRPr="00DB3201">
        <w:rPr>
          <w:rFonts w:ascii="Times New Roman" w:hAnsi="Times New Roman"/>
          <w:sz w:val="26"/>
          <w:szCs w:val="26"/>
        </w:rPr>
        <w:t>Цедент</w:t>
      </w:r>
      <w:r w:rsidR="00DB3201">
        <w:rPr>
          <w:rFonts w:ascii="Times New Roman" w:hAnsi="Times New Roman"/>
          <w:sz w:val="26"/>
          <w:szCs w:val="26"/>
        </w:rPr>
        <w:t>ом</w:t>
      </w:r>
      <w:r w:rsidR="008C7B36" w:rsidRPr="00652D97">
        <w:rPr>
          <w:rFonts w:ascii="Times New Roman" w:hAnsi="Times New Roman"/>
          <w:sz w:val="26"/>
          <w:szCs w:val="26"/>
        </w:rPr>
        <w:t>,</w:t>
      </w:r>
      <w:r w:rsidR="008C7B36">
        <w:rPr>
          <w:rFonts w:ascii="Times New Roman" w:hAnsi="Times New Roman"/>
          <w:sz w:val="26"/>
          <w:szCs w:val="26"/>
        </w:rPr>
        <w:t xml:space="preserve"> </w:t>
      </w:r>
    </w:p>
    <w:p w14:paraId="3101F61F" w14:textId="3D187B76" w:rsidR="005D1302" w:rsidRPr="00930326" w:rsidRDefault="008C7B36" w:rsidP="005D1302">
      <w:pPr>
        <w:tabs>
          <w:tab w:val="left" w:pos="802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которой передаются права т</w:t>
      </w:r>
      <w:r w:rsidR="005D1302" w:rsidRPr="00930326">
        <w:rPr>
          <w:rFonts w:ascii="Times New Roman" w:hAnsi="Times New Roman"/>
          <w:sz w:val="26"/>
          <w:szCs w:val="26"/>
        </w:rPr>
        <w:t xml:space="preserve">ребования </w:t>
      </w:r>
    </w:p>
    <w:p w14:paraId="334BDFCD" w14:textId="77777777" w:rsidR="005D1302" w:rsidRDefault="005D1302" w:rsidP="005D1302">
      <w:pPr>
        <w:tabs>
          <w:tab w:val="left" w:pos="8023"/>
        </w:tabs>
        <w:spacing w:after="0" w:line="240" w:lineRule="auto"/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126"/>
        <w:gridCol w:w="1861"/>
        <w:gridCol w:w="1116"/>
        <w:gridCol w:w="2551"/>
      </w:tblGrid>
      <w:tr w:rsidR="003861BE" w:rsidRPr="003A01F2" w14:paraId="0E43618E" w14:textId="77777777" w:rsidTr="007F67D8">
        <w:trPr>
          <w:trHeight w:val="34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E9491D5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AB58AC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товара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756C1F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C18621" w14:textId="2A118B6B" w:rsidR="003861BE" w:rsidRPr="003A01F2" w:rsidRDefault="003861BE" w:rsidP="00386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 просроченного долга</w:t>
            </w:r>
          </w:p>
        </w:tc>
      </w:tr>
      <w:tr w:rsidR="003861BE" w:rsidRPr="003A01F2" w14:paraId="39ACD909" w14:textId="77777777" w:rsidTr="007F67D8">
        <w:trPr>
          <w:trHeight w:val="34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023597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CEB3C0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2BB0C" w14:textId="77777777" w:rsidR="003861BE" w:rsidRPr="003A01F2" w:rsidRDefault="003861BE" w:rsidP="007F67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5E7D3A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F6C097" w14:textId="77777777" w:rsidR="003861BE" w:rsidRPr="003A01F2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1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4712E6" w14:textId="77777777" w:rsidR="003861BE" w:rsidRPr="003A01F2" w:rsidRDefault="003861BE" w:rsidP="007F67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861BE" w:rsidRPr="00C44590" w14:paraId="125A308A" w14:textId="77777777" w:rsidTr="003861BE">
        <w:trPr>
          <w:trHeight w:val="2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EF767" w14:textId="2185D806" w:rsidR="003861BE" w:rsidRPr="00C4459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5E8AF" w14:textId="15776C63" w:rsidR="003861BE" w:rsidRPr="00C4459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C593E" w14:textId="6BFE4A5B" w:rsidR="003861BE" w:rsidRPr="00C4459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866EE" w14:textId="478FA01D" w:rsidR="003861BE" w:rsidRPr="00C4459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19646" w14:textId="3A2C10DC" w:rsidR="003861BE" w:rsidRPr="00C4459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EBECA" w14:textId="2904DA01" w:rsidR="003861BE" w:rsidRPr="00C44590" w:rsidRDefault="003861BE" w:rsidP="007F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DFF561" w14:textId="227AFB92" w:rsidR="005D1302" w:rsidRDefault="005D1302" w:rsidP="005D1302">
      <w:pPr>
        <w:tabs>
          <w:tab w:val="left" w:pos="8023"/>
        </w:tabs>
        <w:spacing w:after="0" w:line="240" w:lineRule="auto"/>
      </w:pPr>
    </w:p>
    <w:p w14:paraId="6311C8AF" w14:textId="2BA031B6" w:rsidR="003861BE" w:rsidRDefault="003861BE" w:rsidP="005D1302">
      <w:pPr>
        <w:tabs>
          <w:tab w:val="left" w:pos="8023"/>
        </w:tabs>
        <w:spacing w:after="0" w:line="240" w:lineRule="auto"/>
      </w:pPr>
    </w:p>
    <w:p w14:paraId="3B9FE132" w14:textId="7F8F06C3" w:rsidR="003861BE" w:rsidRDefault="003861BE" w:rsidP="005D1302">
      <w:pPr>
        <w:tabs>
          <w:tab w:val="left" w:pos="8023"/>
        </w:tabs>
        <w:spacing w:after="0" w:line="240" w:lineRule="auto"/>
      </w:pPr>
    </w:p>
    <w:p w14:paraId="2D03719C" w14:textId="782A306E" w:rsidR="003861BE" w:rsidRDefault="003861BE" w:rsidP="005D1302">
      <w:pPr>
        <w:tabs>
          <w:tab w:val="left" w:pos="8023"/>
        </w:tabs>
        <w:spacing w:after="0" w:line="240" w:lineRule="auto"/>
      </w:pPr>
    </w:p>
    <w:p w14:paraId="0590E619" w14:textId="77777777" w:rsidR="003861BE" w:rsidRDefault="003861BE" w:rsidP="005D1302">
      <w:pPr>
        <w:tabs>
          <w:tab w:val="left" w:pos="8023"/>
        </w:tabs>
        <w:spacing w:after="0" w:line="240" w:lineRule="auto"/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860"/>
        <w:gridCol w:w="5454"/>
      </w:tblGrid>
      <w:tr w:rsidR="003861BE" w:rsidRPr="00E2288C" w14:paraId="00006E9D" w14:textId="77777777" w:rsidTr="007F67D8">
        <w:trPr>
          <w:trHeight w:val="525"/>
        </w:trPr>
        <w:tc>
          <w:tcPr>
            <w:tcW w:w="4673" w:type="dxa"/>
          </w:tcPr>
          <w:p w14:paraId="7E81F43F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Генеральный директор</w:t>
            </w:r>
          </w:p>
          <w:p w14:paraId="5A841C5B" w14:textId="6A955155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ООО "ЛУКОЙЛ-</w:t>
            </w:r>
            <w:r w:rsidR="00DB3201">
              <w:rPr>
                <w:sz w:val="28"/>
                <w:szCs w:val="28"/>
              </w:rPr>
              <w:t>Энергосети</w:t>
            </w:r>
            <w:r w:rsidRPr="00CF4CF8">
              <w:rPr>
                <w:sz w:val="28"/>
                <w:szCs w:val="28"/>
              </w:rPr>
              <w:t>"</w:t>
            </w:r>
          </w:p>
          <w:p w14:paraId="1940B87C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62F23653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011B00B9" w14:textId="6C425C9B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="00DB3201">
              <w:rPr>
                <w:sz w:val="28"/>
                <w:szCs w:val="28"/>
              </w:rPr>
              <w:t>_______________/</w:t>
            </w:r>
            <w:r w:rsidRPr="00CF4CF8">
              <w:rPr>
                <w:sz w:val="28"/>
                <w:szCs w:val="28"/>
              </w:rPr>
              <w:t>/</w:t>
            </w:r>
          </w:p>
          <w:p w14:paraId="03F76246" w14:textId="77777777" w:rsidR="003861BE" w:rsidRPr="00CB4C09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F4CF8">
              <w:rPr>
                <w:sz w:val="28"/>
                <w:szCs w:val="28"/>
              </w:rPr>
              <w:t>М.П.</w:t>
            </w:r>
          </w:p>
        </w:tc>
        <w:tc>
          <w:tcPr>
            <w:tcW w:w="5245" w:type="dxa"/>
          </w:tcPr>
          <w:p w14:paraId="4481B939" w14:textId="38E904C0" w:rsidR="003861BE" w:rsidRPr="00CF4CF8" w:rsidRDefault="008667ED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DB3201">
              <w:rPr>
                <w:sz w:val="28"/>
                <w:szCs w:val="28"/>
              </w:rPr>
              <w:t xml:space="preserve">    </w:t>
            </w:r>
            <w:r w:rsidR="003861BE">
              <w:rPr>
                <w:sz w:val="28"/>
                <w:szCs w:val="28"/>
              </w:rPr>
              <w:t>__________</w:t>
            </w:r>
          </w:p>
          <w:p w14:paraId="3FABA1F9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36719504" w14:textId="77992AA2" w:rsidR="003861BE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4A057340" w14:textId="77777777" w:rsidR="008667ED" w:rsidRPr="00CF4CF8" w:rsidRDefault="008667ED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3E6E7FD6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CF4CF8">
              <w:rPr>
                <w:sz w:val="28"/>
                <w:szCs w:val="28"/>
              </w:rPr>
              <w:t>_______________/</w:t>
            </w:r>
            <w:r>
              <w:rPr>
                <w:sz w:val="28"/>
                <w:szCs w:val="28"/>
              </w:rPr>
              <w:t>___________</w:t>
            </w:r>
            <w:r w:rsidRPr="00CF4CF8">
              <w:rPr>
                <w:sz w:val="28"/>
                <w:szCs w:val="28"/>
              </w:rPr>
              <w:t>/</w:t>
            </w:r>
          </w:p>
          <w:p w14:paraId="302B163A" w14:textId="77777777" w:rsidR="003861BE" w:rsidRPr="00E2288C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F4CF8">
              <w:rPr>
                <w:sz w:val="28"/>
                <w:szCs w:val="28"/>
              </w:rPr>
              <w:t>М.П.</w:t>
            </w:r>
          </w:p>
        </w:tc>
      </w:tr>
    </w:tbl>
    <w:p w14:paraId="396D3867" w14:textId="77777777" w:rsidR="005D1302" w:rsidRPr="00FB0B0E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19A288" w14:textId="77777777" w:rsidR="005D1302" w:rsidRPr="00FB0B0E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7D1074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ECEBD5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204555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10D0DA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292885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042A65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DB2162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9C8B63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9C2630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71D562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13D130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4D0E4D" w14:textId="77777777" w:rsidR="005D1302" w:rsidRDefault="005D1302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0D3A72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9E7E80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E9F1B9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0DC8F4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494CE2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D8E9BB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64ED22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1AD8B2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3EF44C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4A2FF4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8FA00B" w14:textId="77777777" w:rsidR="003861BE" w:rsidRDefault="003861BE" w:rsidP="005D1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379EA8" w14:textId="77777777" w:rsidR="00A97624" w:rsidRPr="00CB4C09" w:rsidRDefault="00A97624" w:rsidP="00A97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09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14:paraId="10CE5CFD" w14:textId="77777777" w:rsidR="00A97624" w:rsidRPr="00CB4C09" w:rsidRDefault="00A97624" w:rsidP="00A97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09">
        <w:rPr>
          <w:rFonts w:ascii="Times New Roman" w:hAnsi="Times New Roman"/>
          <w:sz w:val="28"/>
          <w:szCs w:val="28"/>
        </w:rPr>
        <w:t>к договору уступки прав требования (цессии)</w:t>
      </w:r>
    </w:p>
    <w:p w14:paraId="57D21419" w14:textId="77777777" w:rsidR="00A97624" w:rsidRPr="00CB4C09" w:rsidRDefault="00A97624" w:rsidP="00A9762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B4C09">
        <w:rPr>
          <w:rFonts w:ascii="Times New Roman" w:hAnsi="Times New Roman"/>
          <w:sz w:val="28"/>
          <w:szCs w:val="28"/>
        </w:rPr>
        <w:t>от __.__.20__ № ___________</w:t>
      </w:r>
    </w:p>
    <w:p w14:paraId="3159FA25" w14:textId="77777777" w:rsidR="00A97624" w:rsidRPr="00CB4C09" w:rsidRDefault="00A97624" w:rsidP="005D13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3DE28F8" w14:textId="074B32D6" w:rsidR="00A97624" w:rsidRDefault="001F715F" w:rsidP="005D13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B4C09">
        <w:rPr>
          <w:rFonts w:ascii="Times New Roman" w:hAnsi="Times New Roman"/>
          <w:b/>
          <w:sz w:val="28"/>
          <w:szCs w:val="28"/>
        </w:rPr>
        <w:t>ФОРМА</w:t>
      </w:r>
    </w:p>
    <w:p w14:paraId="6AE9E28E" w14:textId="29A53EE0" w:rsidR="003861BE" w:rsidRDefault="003861BE" w:rsidP="005D13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860"/>
        <w:gridCol w:w="5454"/>
      </w:tblGrid>
      <w:tr w:rsidR="003861BE" w:rsidRPr="00E2288C" w14:paraId="4DA42520" w14:textId="77777777" w:rsidTr="007F67D8">
        <w:trPr>
          <w:trHeight w:val="525"/>
        </w:trPr>
        <w:tc>
          <w:tcPr>
            <w:tcW w:w="4673" w:type="dxa"/>
          </w:tcPr>
          <w:p w14:paraId="4D6C954C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Генеральный директор</w:t>
            </w:r>
          </w:p>
          <w:p w14:paraId="59A85FF2" w14:textId="7456AFC0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ООО "ЛУКОЙЛ-</w:t>
            </w:r>
            <w:r w:rsidR="00DB3201">
              <w:rPr>
                <w:sz w:val="28"/>
                <w:szCs w:val="28"/>
              </w:rPr>
              <w:t>Энергосети</w:t>
            </w:r>
            <w:r w:rsidRPr="00CF4CF8">
              <w:rPr>
                <w:sz w:val="28"/>
                <w:szCs w:val="28"/>
              </w:rPr>
              <w:t>"</w:t>
            </w:r>
          </w:p>
          <w:p w14:paraId="2B75B0DD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5D0EE1FB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1F002FE7" w14:textId="1433D816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="00DB3201">
              <w:rPr>
                <w:sz w:val="28"/>
                <w:szCs w:val="28"/>
              </w:rPr>
              <w:t>_______________/</w:t>
            </w:r>
            <w:r w:rsidR="00DB3201" w:rsidRPr="00CF4CF8">
              <w:rPr>
                <w:sz w:val="28"/>
                <w:szCs w:val="28"/>
              </w:rPr>
              <w:t xml:space="preserve"> </w:t>
            </w:r>
            <w:r w:rsidRPr="00CF4CF8">
              <w:rPr>
                <w:sz w:val="28"/>
                <w:szCs w:val="28"/>
              </w:rPr>
              <w:t>/</w:t>
            </w:r>
          </w:p>
          <w:p w14:paraId="653A82F6" w14:textId="77777777" w:rsidR="003861BE" w:rsidRPr="00CB4C09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F4CF8">
              <w:rPr>
                <w:sz w:val="28"/>
                <w:szCs w:val="28"/>
              </w:rPr>
              <w:t>М.П.</w:t>
            </w:r>
          </w:p>
        </w:tc>
        <w:tc>
          <w:tcPr>
            <w:tcW w:w="5245" w:type="dxa"/>
          </w:tcPr>
          <w:p w14:paraId="10BF139A" w14:textId="5B842556" w:rsidR="003861BE" w:rsidRPr="00CF4CF8" w:rsidRDefault="008667ED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DB3201">
              <w:rPr>
                <w:sz w:val="28"/>
                <w:szCs w:val="28"/>
              </w:rPr>
              <w:t xml:space="preserve">   </w:t>
            </w:r>
            <w:r w:rsidR="003861BE">
              <w:rPr>
                <w:sz w:val="28"/>
                <w:szCs w:val="28"/>
              </w:rPr>
              <w:t>__________</w:t>
            </w:r>
          </w:p>
          <w:p w14:paraId="0D5FB492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2B9EEC4E" w14:textId="07C10EBF" w:rsidR="003861BE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145F5921" w14:textId="77777777" w:rsidR="008667ED" w:rsidRPr="00CF4CF8" w:rsidRDefault="008667ED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0ADC26B5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CF4CF8">
              <w:rPr>
                <w:sz w:val="28"/>
                <w:szCs w:val="28"/>
              </w:rPr>
              <w:t>_______________/</w:t>
            </w:r>
            <w:r>
              <w:rPr>
                <w:sz w:val="28"/>
                <w:szCs w:val="28"/>
              </w:rPr>
              <w:t>___________</w:t>
            </w:r>
            <w:r w:rsidRPr="00CF4CF8">
              <w:rPr>
                <w:sz w:val="28"/>
                <w:szCs w:val="28"/>
              </w:rPr>
              <w:t>/</w:t>
            </w:r>
          </w:p>
          <w:p w14:paraId="3AC5B456" w14:textId="77777777" w:rsidR="003861BE" w:rsidRPr="00E2288C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F4CF8">
              <w:rPr>
                <w:sz w:val="28"/>
                <w:szCs w:val="28"/>
              </w:rPr>
              <w:t>М.П.</w:t>
            </w:r>
          </w:p>
        </w:tc>
      </w:tr>
    </w:tbl>
    <w:p w14:paraId="4369D065" w14:textId="77777777" w:rsidR="003861BE" w:rsidRPr="00CB4C09" w:rsidRDefault="003861BE" w:rsidP="005D13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CD68F87" w14:textId="77777777" w:rsidR="001F715F" w:rsidRPr="00CB4C09" w:rsidRDefault="001F715F" w:rsidP="001F715F">
      <w:pPr>
        <w:tabs>
          <w:tab w:val="left" w:pos="802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C09">
        <w:rPr>
          <w:rFonts w:ascii="Times New Roman" w:hAnsi="Times New Roman"/>
          <w:sz w:val="28"/>
          <w:szCs w:val="28"/>
        </w:rPr>
        <w:t>Акт</w:t>
      </w:r>
    </w:p>
    <w:p w14:paraId="2E4D1B4A" w14:textId="77777777" w:rsidR="001F715F" w:rsidRPr="00CB4C09" w:rsidRDefault="001F715F" w:rsidP="001F715F">
      <w:pPr>
        <w:tabs>
          <w:tab w:val="left" w:pos="802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C09">
        <w:rPr>
          <w:rFonts w:ascii="Times New Roman" w:hAnsi="Times New Roman"/>
          <w:sz w:val="28"/>
          <w:szCs w:val="28"/>
        </w:rPr>
        <w:t>приема-передачи документов</w:t>
      </w:r>
    </w:p>
    <w:p w14:paraId="5F1CB947" w14:textId="77777777" w:rsidR="001F715F" w:rsidRPr="00CB4C09" w:rsidRDefault="001F715F" w:rsidP="001F7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C09">
        <w:rPr>
          <w:rFonts w:ascii="Times New Roman" w:hAnsi="Times New Roman"/>
          <w:sz w:val="28"/>
          <w:szCs w:val="28"/>
        </w:rPr>
        <w:tab/>
      </w:r>
    </w:p>
    <w:p w14:paraId="6BFCB900" w14:textId="2AFA8CDB" w:rsidR="001F715F" w:rsidRPr="00CB4C09" w:rsidRDefault="001F715F" w:rsidP="001F71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CB4C09">
        <w:rPr>
          <w:rFonts w:ascii="Times New Roman" w:hAnsi="Times New Roman"/>
          <w:sz w:val="28"/>
          <w:szCs w:val="28"/>
        </w:rPr>
        <w:t xml:space="preserve">Во исполнение пункта 2.3 Договора уступки прав </w:t>
      </w:r>
      <w:r w:rsidR="00F4352E">
        <w:rPr>
          <w:rFonts w:ascii="Times New Roman" w:hAnsi="Times New Roman"/>
          <w:sz w:val="28"/>
          <w:szCs w:val="28"/>
        </w:rPr>
        <w:t>(цессии) №_________________ от "</w:t>
      </w:r>
      <w:r w:rsidR="00D630E6">
        <w:rPr>
          <w:rFonts w:ascii="Times New Roman" w:hAnsi="Times New Roman"/>
          <w:sz w:val="28"/>
          <w:szCs w:val="28"/>
        </w:rPr>
        <w:t>__</w:t>
      </w:r>
      <w:r w:rsidR="00F4352E">
        <w:rPr>
          <w:rFonts w:ascii="Times New Roman" w:hAnsi="Times New Roman"/>
          <w:sz w:val="28"/>
          <w:szCs w:val="28"/>
        </w:rPr>
        <w:t>"</w:t>
      </w:r>
      <w:r w:rsidRPr="00CB4C09">
        <w:rPr>
          <w:rFonts w:ascii="Times New Roman" w:hAnsi="Times New Roman"/>
          <w:sz w:val="28"/>
          <w:szCs w:val="28"/>
        </w:rPr>
        <w:t xml:space="preserve"> ________ ООО </w:t>
      </w:r>
      <w:r w:rsidR="00652D97" w:rsidRPr="00652D97">
        <w:rPr>
          <w:rFonts w:ascii="Times New Roman" w:hAnsi="Times New Roman"/>
          <w:sz w:val="26"/>
          <w:szCs w:val="26"/>
        </w:rPr>
        <w:t>"</w:t>
      </w:r>
      <w:r w:rsidR="00D630E6">
        <w:rPr>
          <w:rFonts w:ascii="Times New Roman" w:hAnsi="Times New Roman"/>
          <w:sz w:val="28"/>
          <w:szCs w:val="28"/>
        </w:rPr>
        <w:t>ЛУКОЙЛ-</w:t>
      </w:r>
      <w:r w:rsidR="00DB3201">
        <w:rPr>
          <w:rFonts w:ascii="Times New Roman" w:hAnsi="Times New Roman"/>
          <w:sz w:val="28"/>
          <w:szCs w:val="28"/>
        </w:rPr>
        <w:t>Энергосети</w:t>
      </w:r>
      <w:r w:rsidR="00652D97" w:rsidRPr="00652D97">
        <w:rPr>
          <w:rFonts w:ascii="Times New Roman" w:hAnsi="Times New Roman"/>
          <w:sz w:val="26"/>
          <w:szCs w:val="26"/>
        </w:rPr>
        <w:t>"</w:t>
      </w:r>
      <w:r w:rsidRPr="00CB4C09">
        <w:rPr>
          <w:rFonts w:ascii="Times New Roman" w:hAnsi="Times New Roman"/>
          <w:sz w:val="28"/>
          <w:szCs w:val="28"/>
        </w:rPr>
        <w:t xml:space="preserve"> в лице </w:t>
      </w:r>
      <w:r w:rsidR="003861BE">
        <w:rPr>
          <w:rFonts w:ascii="Times New Roman" w:hAnsi="Times New Roman"/>
          <w:sz w:val="28"/>
          <w:szCs w:val="28"/>
        </w:rPr>
        <w:t>Генерального директора</w:t>
      </w:r>
      <w:r w:rsidRPr="00CB4C09">
        <w:rPr>
          <w:rFonts w:ascii="Times New Roman" w:hAnsi="Times New Roman"/>
          <w:sz w:val="28"/>
          <w:szCs w:val="28"/>
        </w:rPr>
        <w:t>, действующего на основани</w:t>
      </w:r>
      <w:r w:rsidR="003861BE">
        <w:rPr>
          <w:rFonts w:ascii="Times New Roman" w:hAnsi="Times New Roman"/>
          <w:sz w:val="28"/>
          <w:szCs w:val="28"/>
        </w:rPr>
        <w:t>и Устава,</w:t>
      </w:r>
      <w:r w:rsidRPr="00CB4C09">
        <w:rPr>
          <w:rFonts w:ascii="Times New Roman" w:hAnsi="Times New Roman"/>
          <w:sz w:val="28"/>
          <w:szCs w:val="28"/>
        </w:rPr>
        <w:t xml:space="preserve"> передаёт, а _____________________________, в лице _______________, действующего на основании _______________________, принимает следующие копии документов, удостоверяющие передаваемые права (денежные требования) задолженности:</w:t>
      </w:r>
    </w:p>
    <w:p w14:paraId="59521788" w14:textId="77777777" w:rsidR="001F715F" w:rsidRPr="00CB4C09" w:rsidRDefault="001F715F" w:rsidP="001F715F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684" w:type="dxa"/>
        <w:tblLook w:val="00A0" w:firstRow="1" w:lastRow="0" w:firstColumn="1" w:lastColumn="0" w:noHBand="0" w:noVBand="0"/>
      </w:tblPr>
      <w:tblGrid>
        <w:gridCol w:w="742"/>
        <w:gridCol w:w="7191"/>
        <w:gridCol w:w="1743"/>
        <w:gridCol w:w="8"/>
      </w:tblGrid>
      <w:tr w:rsidR="001F715F" w:rsidRPr="00CB4C09" w14:paraId="02D8D43C" w14:textId="77777777" w:rsidTr="007F67D8">
        <w:trPr>
          <w:gridAfter w:val="1"/>
          <w:wAfter w:w="8" w:type="dxa"/>
          <w:trHeight w:val="271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0DA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4C09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C9DF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4C09">
              <w:rPr>
                <w:rFonts w:ascii="Times New Roman" w:hAnsi="Times New Roman"/>
                <w:b/>
                <w:bCs/>
                <w:color w:val="000000"/>
              </w:rPr>
              <w:t>Документы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3F35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4C09">
              <w:rPr>
                <w:rFonts w:ascii="Times New Roman" w:hAnsi="Times New Roman"/>
                <w:b/>
                <w:bCs/>
                <w:color w:val="000000"/>
              </w:rPr>
              <w:t>Кол-во листов</w:t>
            </w:r>
          </w:p>
        </w:tc>
      </w:tr>
      <w:tr w:rsidR="001F715F" w:rsidRPr="00CB4C09" w14:paraId="6184C768" w14:textId="77777777" w:rsidTr="007F67D8">
        <w:trPr>
          <w:gridAfter w:val="1"/>
          <w:wAfter w:w="8" w:type="dxa"/>
          <w:trHeight w:val="40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BE90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C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012" w14:textId="68FA66BA" w:rsidR="001F715F" w:rsidRPr="00CB4C09" w:rsidRDefault="001F715F" w:rsidP="001002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EF047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C09">
              <w:rPr>
                <w:rFonts w:ascii="Times New Roman" w:hAnsi="Times New Roman"/>
                <w:color w:val="000000"/>
              </w:rPr>
              <w:t>________</w:t>
            </w:r>
          </w:p>
        </w:tc>
      </w:tr>
      <w:tr w:rsidR="001F715F" w:rsidRPr="00CB4C09" w14:paraId="3CE3A4E4" w14:textId="77777777" w:rsidTr="007F67D8">
        <w:trPr>
          <w:gridAfter w:val="1"/>
          <w:wAfter w:w="8" w:type="dxa"/>
          <w:trHeight w:val="4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2C509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C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C575" w14:textId="6BACD1A1" w:rsidR="001F715F" w:rsidRPr="00CB4C09" w:rsidRDefault="001F715F" w:rsidP="00DB32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CF585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C09">
              <w:rPr>
                <w:rFonts w:ascii="Times New Roman" w:hAnsi="Times New Roman"/>
                <w:color w:val="000000"/>
              </w:rPr>
              <w:t>________</w:t>
            </w:r>
          </w:p>
        </w:tc>
      </w:tr>
      <w:tr w:rsidR="001F715F" w:rsidRPr="00CB4C09" w14:paraId="6B77C73D" w14:textId="77777777" w:rsidTr="007F67D8">
        <w:trPr>
          <w:gridAfter w:val="1"/>
          <w:wAfter w:w="8" w:type="dxa"/>
          <w:trHeight w:val="363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93CD" w14:textId="77777777" w:rsidR="001F715F" w:rsidRPr="00CB4C09" w:rsidRDefault="001F715F" w:rsidP="001002F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B4C09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7D233" w14:textId="77777777" w:rsidR="001F715F" w:rsidRPr="00CB4C09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C09">
              <w:rPr>
                <w:rFonts w:ascii="Times New Roman" w:hAnsi="Times New Roman"/>
                <w:color w:val="000000"/>
              </w:rPr>
              <w:t>________</w:t>
            </w:r>
          </w:p>
        </w:tc>
      </w:tr>
      <w:tr w:rsidR="001F715F" w:rsidRPr="00CB4C09" w14:paraId="245960AB" w14:textId="77777777" w:rsidTr="007F67D8">
        <w:trPr>
          <w:trHeight w:val="363"/>
        </w:trPr>
        <w:tc>
          <w:tcPr>
            <w:tcW w:w="9684" w:type="dxa"/>
            <w:gridSpan w:val="4"/>
            <w:tcBorders>
              <w:top w:val="single" w:sz="4" w:space="0" w:color="auto"/>
            </w:tcBorders>
            <w:vAlign w:val="center"/>
          </w:tcPr>
          <w:p w14:paraId="6D2371C2" w14:textId="77777777" w:rsidR="001F715F" w:rsidRPr="00CB4C09" w:rsidRDefault="001F715F" w:rsidP="001002F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3D01066" w14:textId="27CE91DA" w:rsidR="001F715F" w:rsidRPr="00CB4C09" w:rsidRDefault="001F715F" w:rsidP="00E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C09">
              <w:rPr>
                <w:rFonts w:ascii="Times New Roman" w:hAnsi="Times New Roman"/>
                <w:sz w:val="28"/>
                <w:szCs w:val="28"/>
              </w:rPr>
              <w:t>Стороны подписанием настоящего акта удостоверяют, что обязательство Цедента по передаче документов согласно пункту 2.3. Договора уступки прав (цессии) исполнено в полном объеме, замечания у Цессионария отсутствуют.</w:t>
            </w:r>
          </w:p>
          <w:p w14:paraId="0AE7F3E1" w14:textId="77777777" w:rsidR="001F715F" w:rsidRDefault="001F715F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11C257" w14:textId="7ABB9FA2" w:rsidR="003861BE" w:rsidRPr="00CB4C09" w:rsidRDefault="003861BE" w:rsidP="0010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D06BD23" w14:textId="77777777" w:rsidR="001F715F" w:rsidRDefault="001F715F" w:rsidP="001F7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860"/>
        <w:gridCol w:w="5454"/>
      </w:tblGrid>
      <w:tr w:rsidR="003861BE" w:rsidRPr="00E2288C" w14:paraId="3FAD69AB" w14:textId="77777777" w:rsidTr="007F67D8">
        <w:trPr>
          <w:trHeight w:val="525"/>
        </w:trPr>
        <w:tc>
          <w:tcPr>
            <w:tcW w:w="4673" w:type="dxa"/>
          </w:tcPr>
          <w:p w14:paraId="26721008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Генеральный директор</w:t>
            </w:r>
          </w:p>
          <w:p w14:paraId="00DDD3AF" w14:textId="27E4433A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ООО "ЛУКОЙЛ-</w:t>
            </w:r>
            <w:r w:rsidR="00DB3201">
              <w:rPr>
                <w:sz w:val="28"/>
                <w:szCs w:val="28"/>
              </w:rPr>
              <w:t>Энергосети</w:t>
            </w:r>
            <w:r w:rsidRPr="00CF4CF8">
              <w:rPr>
                <w:sz w:val="28"/>
                <w:szCs w:val="28"/>
              </w:rPr>
              <w:t>"</w:t>
            </w:r>
          </w:p>
          <w:p w14:paraId="590E8CB5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1E38D512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0552E644" w14:textId="3260C24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="00DB3201">
              <w:rPr>
                <w:sz w:val="28"/>
                <w:szCs w:val="28"/>
              </w:rPr>
              <w:t>_______________/</w:t>
            </w:r>
            <w:r w:rsidR="00DB3201" w:rsidRPr="00CF4CF8">
              <w:rPr>
                <w:sz w:val="28"/>
                <w:szCs w:val="28"/>
              </w:rPr>
              <w:t xml:space="preserve"> </w:t>
            </w:r>
            <w:r w:rsidRPr="00CF4CF8">
              <w:rPr>
                <w:sz w:val="28"/>
                <w:szCs w:val="28"/>
              </w:rPr>
              <w:t>/</w:t>
            </w:r>
          </w:p>
          <w:p w14:paraId="58586032" w14:textId="77777777" w:rsidR="003861BE" w:rsidRPr="00CB4C09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F4CF8">
              <w:rPr>
                <w:sz w:val="28"/>
                <w:szCs w:val="28"/>
              </w:rPr>
              <w:t>М.П.</w:t>
            </w:r>
          </w:p>
        </w:tc>
        <w:tc>
          <w:tcPr>
            <w:tcW w:w="5245" w:type="dxa"/>
          </w:tcPr>
          <w:p w14:paraId="516F3F6C" w14:textId="1E9CFDCB" w:rsidR="003861BE" w:rsidRPr="00CF4CF8" w:rsidRDefault="008667ED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DB3201">
              <w:rPr>
                <w:sz w:val="28"/>
                <w:szCs w:val="28"/>
              </w:rPr>
              <w:t xml:space="preserve">    </w:t>
            </w:r>
            <w:r w:rsidR="003861BE">
              <w:rPr>
                <w:sz w:val="28"/>
                <w:szCs w:val="28"/>
              </w:rPr>
              <w:t>__________</w:t>
            </w:r>
          </w:p>
          <w:p w14:paraId="33E0E33C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557A35D5" w14:textId="39BF24D4" w:rsidR="003861BE" w:rsidRDefault="003861BE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74F49C99" w14:textId="77777777" w:rsidR="008667ED" w:rsidRPr="00CF4CF8" w:rsidRDefault="008667ED" w:rsidP="007F67D8">
            <w:pPr>
              <w:pStyle w:val="2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  <w:p w14:paraId="4C701FB1" w14:textId="77777777" w:rsidR="003861BE" w:rsidRPr="00CF4CF8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CF4CF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CF4CF8">
              <w:rPr>
                <w:sz w:val="28"/>
                <w:szCs w:val="28"/>
              </w:rPr>
              <w:t>_______________/</w:t>
            </w:r>
            <w:r>
              <w:rPr>
                <w:sz w:val="28"/>
                <w:szCs w:val="28"/>
              </w:rPr>
              <w:t>___________</w:t>
            </w:r>
            <w:r w:rsidRPr="00CF4CF8">
              <w:rPr>
                <w:sz w:val="28"/>
                <w:szCs w:val="28"/>
              </w:rPr>
              <w:t>/</w:t>
            </w:r>
          </w:p>
          <w:p w14:paraId="047CB80C" w14:textId="77777777" w:rsidR="003861BE" w:rsidRPr="00E2288C" w:rsidRDefault="003861BE" w:rsidP="007F67D8">
            <w:pPr>
              <w:pStyle w:val="2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F4CF8">
              <w:rPr>
                <w:sz w:val="28"/>
                <w:szCs w:val="28"/>
              </w:rPr>
              <w:t>М.П.</w:t>
            </w:r>
          </w:p>
        </w:tc>
      </w:tr>
    </w:tbl>
    <w:p w14:paraId="62253D05" w14:textId="77777777" w:rsidR="005D1302" w:rsidRDefault="005D1302" w:rsidP="005D1302">
      <w:pPr>
        <w:pStyle w:val="14"/>
        <w:tabs>
          <w:tab w:val="left" w:pos="0"/>
        </w:tabs>
        <w:ind w:left="0"/>
        <w:rPr>
          <w:sz w:val="22"/>
          <w:szCs w:val="22"/>
        </w:rPr>
      </w:pPr>
    </w:p>
    <w:p w14:paraId="49A2CA99" w14:textId="77777777" w:rsidR="005E3368" w:rsidRPr="00EC6717" w:rsidRDefault="005E3368" w:rsidP="005D1302">
      <w:pPr>
        <w:keepNext/>
        <w:tabs>
          <w:tab w:val="left" w:pos="0"/>
          <w:tab w:val="left" w:pos="993"/>
          <w:tab w:val="left" w:pos="9000"/>
        </w:tabs>
        <w:spacing w:after="0" w:line="240" w:lineRule="auto"/>
        <w:ind w:right="-45" w:firstLine="567"/>
        <w:jc w:val="center"/>
        <w:outlineLvl w:val="0"/>
      </w:pPr>
    </w:p>
    <w:sectPr w:rsidR="005E3368" w:rsidRPr="00EC6717" w:rsidSect="00A94D0C"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F1624" w14:textId="77777777" w:rsidR="001260CB" w:rsidRDefault="001260CB">
      <w:r>
        <w:separator/>
      </w:r>
    </w:p>
  </w:endnote>
  <w:endnote w:type="continuationSeparator" w:id="0">
    <w:p w14:paraId="0D1CA588" w14:textId="77777777" w:rsidR="001260CB" w:rsidRDefault="001260CB">
      <w:r>
        <w:continuationSeparator/>
      </w:r>
    </w:p>
  </w:endnote>
  <w:endnote w:type="continuationNotice" w:id="1">
    <w:p w14:paraId="69689891" w14:textId="77777777" w:rsidR="001260CB" w:rsidRDefault="00126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4330" w14:textId="77777777" w:rsidR="007F67D8" w:rsidRDefault="007F67D8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62BDB" w14:textId="77777777" w:rsidR="001260CB" w:rsidRDefault="001260CB">
      <w:r>
        <w:separator/>
      </w:r>
    </w:p>
  </w:footnote>
  <w:footnote w:type="continuationSeparator" w:id="0">
    <w:p w14:paraId="69A602D2" w14:textId="77777777" w:rsidR="001260CB" w:rsidRDefault="001260CB">
      <w:r>
        <w:continuationSeparator/>
      </w:r>
    </w:p>
  </w:footnote>
  <w:footnote w:type="continuationNotice" w:id="1">
    <w:p w14:paraId="105F91B2" w14:textId="77777777" w:rsidR="001260CB" w:rsidRDefault="001260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605"/>
    <w:multiLevelType w:val="multilevel"/>
    <w:tmpl w:val="1F08D150"/>
    <w:lvl w:ilvl="0">
      <w:start w:val="8"/>
      <w:numFmt w:val="decimal"/>
      <w:lvlText w:val="%1"/>
      <w:lvlJc w:val="left"/>
      <w:pPr>
        <w:ind w:left="119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9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464"/>
      </w:pPr>
      <w:rPr>
        <w:rFonts w:hint="default"/>
      </w:rPr>
    </w:lvl>
  </w:abstractNum>
  <w:abstractNum w:abstractNumId="1" w15:restartNumberingAfterBreak="0">
    <w:nsid w:val="06883491"/>
    <w:multiLevelType w:val="hybridMultilevel"/>
    <w:tmpl w:val="CBE82262"/>
    <w:lvl w:ilvl="0" w:tplc="A9E67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B74213"/>
    <w:multiLevelType w:val="multilevel"/>
    <w:tmpl w:val="1B0E412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 w15:restartNumberingAfterBreak="0">
    <w:nsid w:val="0CA2421A"/>
    <w:multiLevelType w:val="multilevel"/>
    <w:tmpl w:val="97505F16"/>
    <w:lvl w:ilvl="0">
      <w:start w:val="3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5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91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651"/>
      </w:pPr>
      <w:rPr>
        <w:rFonts w:hint="default"/>
      </w:rPr>
    </w:lvl>
  </w:abstractNum>
  <w:abstractNum w:abstractNumId="4" w15:restartNumberingAfterBreak="0">
    <w:nsid w:val="0D8F4BF2"/>
    <w:multiLevelType w:val="multilevel"/>
    <w:tmpl w:val="52CCB8FA"/>
    <w:lvl w:ilvl="0">
      <w:start w:val="3"/>
      <w:numFmt w:val="decimal"/>
      <w:lvlText w:val="%1"/>
      <w:lvlJc w:val="left"/>
      <w:pPr>
        <w:ind w:left="119" w:hanging="69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69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69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9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694"/>
      </w:pPr>
      <w:rPr>
        <w:rFonts w:hint="default"/>
      </w:rPr>
    </w:lvl>
  </w:abstractNum>
  <w:abstractNum w:abstractNumId="5" w15:restartNumberingAfterBreak="0">
    <w:nsid w:val="13FD06B5"/>
    <w:multiLevelType w:val="multilevel"/>
    <w:tmpl w:val="DA8E266C"/>
    <w:lvl w:ilvl="0">
      <w:start w:val="3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71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91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716"/>
      </w:pPr>
      <w:rPr>
        <w:rFonts w:hint="default"/>
      </w:rPr>
    </w:lvl>
  </w:abstractNum>
  <w:abstractNum w:abstractNumId="6" w15:restartNumberingAfterBreak="0">
    <w:nsid w:val="1A8A51F5"/>
    <w:multiLevelType w:val="multilevel"/>
    <w:tmpl w:val="4150FFDE"/>
    <w:lvl w:ilvl="0">
      <w:start w:val="3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7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91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737"/>
      </w:pPr>
      <w:rPr>
        <w:rFonts w:hint="default"/>
      </w:rPr>
    </w:lvl>
  </w:abstractNum>
  <w:abstractNum w:abstractNumId="7" w15:restartNumberingAfterBreak="0">
    <w:nsid w:val="211D0F80"/>
    <w:multiLevelType w:val="multilevel"/>
    <w:tmpl w:val="7C6CA58E"/>
    <w:lvl w:ilvl="0">
      <w:start w:val="6"/>
      <w:numFmt w:val="decimal"/>
      <w:lvlText w:val="%1"/>
      <w:lvlJc w:val="left"/>
      <w:pPr>
        <w:ind w:left="119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9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440"/>
      </w:pPr>
      <w:rPr>
        <w:rFonts w:hint="default"/>
      </w:rPr>
    </w:lvl>
  </w:abstractNum>
  <w:abstractNum w:abstractNumId="8" w15:restartNumberingAfterBreak="0">
    <w:nsid w:val="2477352A"/>
    <w:multiLevelType w:val="multilevel"/>
    <w:tmpl w:val="C152E5DC"/>
    <w:lvl w:ilvl="0">
      <w:start w:val="5"/>
      <w:numFmt w:val="lowerLetter"/>
      <w:lvlText w:val="%1"/>
      <w:lvlJc w:val="left"/>
      <w:pPr>
        <w:ind w:left="491" w:hanging="37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91" w:hanging="372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544" w:hanging="4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519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6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4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1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6" w:hanging="430"/>
      </w:pPr>
      <w:rPr>
        <w:rFonts w:hint="default"/>
      </w:rPr>
    </w:lvl>
  </w:abstractNum>
  <w:abstractNum w:abstractNumId="9" w15:restartNumberingAfterBreak="0">
    <w:nsid w:val="28B3114C"/>
    <w:multiLevelType w:val="hybridMultilevel"/>
    <w:tmpl w:val="E1E4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1" w15:restartNumberingAfterBreak="0">
    <w:nsid w:val="2FCA0E8E"/>
    <w:multiLevelType w:val="multilevel"/>
    <w:tmpl w:val="D19E55E2"/>
    <w:lvl w:ilvl="0">
      <w:start w:val="3"/>
      <w:numFmt w:val="decimal"/>
      <w:lvlText w:val="%1"/>
      <w:lvlJc w:val="left"/>
      <w:pPr>
        <w:ind w:left="112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0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7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97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3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744"/>
      </w:pPr>
      <w:rPr>
        <w:rFonts w:hint="default"/>
      </w:rPr>
    </w:lvl>
  </w:abstractNum>
  <w:abstractNum w:abstractNumId="12" w15:restartNumberingAfterBreak="0">
    <w:nsid w:val="315B2FE5"/>
    <w:multiLevelType w:val="multilevel"/>
    <w:tmpl w:val="358A383A"/>
    <w:lvl w:ilvl="0">
      <w:start w:val="3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91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648"/>
      </w:pPr>
      <w:rPr>
        <w:rFonts w:hint="default"/>
      </w:rPr>
    </w:lvl>
  </w:abstractNum>
  <w:abstractNum w:abstractNumId="13" w15:restartNumberingAfterBreak="0">
    <w:nsid w:val="32A35052"/>
    <w:multiLevelType w:val="hybridMultilevel"/>
    <w:tmpl w:val="58E4B34E"/>
    <w:lvl w:ilvl="0" w:tplc="3CF29D1E">
      <w:start w:val="1"/>
      <w:numFmt w:val="bullet"/>
      <w:lvlText w:val="-"/>
      <w:lvlJc w:val="left"/>
      <w:pPr>
        <w:ind w:left="119" w:hanging="27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6D0A128">
      <w:start w:val="1"/>
      <w:numFmt w:val="bullet"/>
      <w:lvlText w:val="•"/>
      <w:lvlJc w:val="left"/>
      <w:pPr>
        <w:ind w:left="1109" w:hanging="276"/>
      </w:pPr>
      <w:rPr>
        <w:rFonts w:hint="default"/>
      </w:rPr>
    </w:lvl>
    <w:lvl w:ilvl="2" w:tplc="2054A5B4">
      <w:start w:val="1"/>
      <w:numFmt w:val="bullet"/>
      <w:lvlText w:val="•"/>
      <w:lvlJc w:val="left"/>
      <w:pPr>
        <w:ind w:left="2099" w:hanging="276"/>
      </w:pPr>
      <w:rPr>
        <w:rFonts w:hint="default"/>
      </w:rPr>
    </w:lvl>
    <w:lvl w:ilvl="3" w:tplc="6972BD24">
      <w:start w:val="1"/>
      <w:numFmt w:val="bullet"/>
      <w:lvlText w:val="•"/>
      <w:lvlJc w:val="left"/>
      <w:pPr>
        <w:ind w:left="3089" w:hanging="276"/>
      </w:pPr>
      <w:rPr>
        <w:rFonts w:hint="default"/>
      </w:rPr>
    </w:lvl>
    <w:lvl w:ilvl="4" w:tplc="BAB07582">
      <w:start w:val="1"/>
      <w:numFmt w:val="bullet"/>
      <w:lvlText w:val="•"/>
      <w:lvlJc w:val="left"/>
      <w:pPr>
        <w:ind w:left="4079" w:hanging="276"/>
      </w:pPr>
      <w:rPr>
        <w:rFonts w:hint="default"/>
      </w:rPr>
    </w:lvl>
    <w:lvl w:ilvl="5" w:tplc="7ED2D7EC">
      <w:start w:val="1"/>
      <w:numFmt w:val="bullet"/>
      <w:lvlText w:val="•"/>
      <w:lvlJc w:val="left"/>
      <w:pPr>
        <w:ind w:left="5069" w:hanging="276"/>
      </w:pPr>
      <w:rPr>
        <w:rFonts w:hint="default"/>
      </w:rPr>
    </w:lvl>
    <w:lvl w:ilvl="6" w:tplc="2DB271C0">
      <w:start w:val="1"/>
      <w:numFmt w:val="bullet"/>
      <w:lvlText w:val="•"/>
      <w:lvlJc w:val="left"/>
      <w:pPr>
        <w:ind w:left="6059" w:hanging="276"/>
      </w:pPr>
      <w:rPr>
        <w:rFonts w:hint="default"/>
      </w:rPr>
    </w:lvl>
    <w:lvl w:ilvl="7" w:tplc="50B6E208">
      <w:start w:val="1"/>
      <w:numFmt w:val="bullet"/>
      <w:lvlText w:val="•"/>
      <w:lvlJc w:val="left"/>
      <w:pPr>
        <w:ind w:left="7049" w:hanging="276"/>
      </w:pPr>
      <w:rPr>
        <w:rFonts w:hint="default"/>
      </w:rPr>
    </w:lvl>
    <w:lvl w:ilvl="8" w:tplc="EAC2B988">
      <w:start w:val="1"/>
      <w:numFmt w:val="bullet"/>
      <w:lvlText w:val="•"/>
      <w:lvlJc w:val="left"/>
      <w:pPr>
        <w:ind w:left="8039" w:hanging="276"/>
      </w:pPr>
      <w:rPr>
        <w:rFonts w:hint="default"/>
      </w:rPr>
    </w:lvl>
  </w:abstractNum>
  <w:abstractNum w:abstractNumId="14" w15:restartNumberingAfterBreak="0">
    <w:nsid w:val="3AF0420B"/>
    <w:multiLevelType w:val="hybridMultilevel"/>
    <w:tmpl w:val="D4ECE556"/>
    <w:lvl w:ilvl="0" w:tplc="38F431F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265E12"/>
    <w:multiLevelType w:val="multilevel"/>
    <w:tmpl w:val="5184BC06"/>
    <w:lvl w:ilvl="0">
      <w:start w:val="9"/>
      <w:numFmt w:val="decimal"/>
      <w:lvlText w:val="%1"/>
      <w:lvlJc w:val="left"/>
      <w:pPr>
        <w:ind w:left="1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432"/>
      </w:pPr>
      <w:rPr>
        <w:rFonts w:hint="default"/>
      </w:rPr>
    </w:lvl>
  </w:abstractNum>
  <w:abstractNum w:abstractNumId="16" w15:restartNumberingAfterBreak="0">
    <w:nsid w:val="4C371DC2"/>
    <w:multiLevelType w:val="multilevel"/>
    <w:tmpl w:val="DD9AF390"/>
    <w:lvl w:ilvl="0">
      <w:start w:val="10"/>
      <w:numFmt w:val="decimal"/>
      <w:lvlText w:val="%1"/>
      <w:lvlJc w:val="left"/>
      <w:pPr>
        <w:ind w:left="119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5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9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557"/>
      </w:pPr>
      <w:rPr>
        <w:rFonts w:hint="default"/>
      </w:rPr>
    </w:lvl>
  </w:abstractNum>
  <w:abstractNum w:abstractNumId="17" w15:restartNumberingAfterBreak="0">
    <w:nsid w:val="5BD24646"/>
    <w:multiLevelType w:val="hybridMultilevel"/>
    <w:tmpl w:val="7F488204"/>
    <w:lvl w:ilvl="0" w:tplc="4274E770">
      <w:start w:val="1"/>
      <w:numFmt w:val="decimal"/>
      <w:lvlText w:val="%1."/>
      <w:lvlJc w:val="left"/>
      <w:pPr>
        <w:ind w:left="179" w:hanging="241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71C28B4A">
      <w:start w:val="1"/>
      <w:numFmt w:val="bullet"/>
      <w:lvlText w:val="•"/>
      <w:lvlJc w:val="left"/>
      <w:pPr>
        <w:ind w:left="1163" w:hanging="241"/>
      </w:pPr>
      <w:rPr>
        <w:rFonts w:hint="default"/>
      </w:rPr>
    </w:lvl>
    <w:lvl w:ilvl="2" w:tplc="39DE6364">
      <w:start w:val="1"/>
      <w:numFmt w:val="bullet"/>
      <w:lvlText w:val="•"/>
      <w:lvlJc w:val="left"/>
      <w:pPr>
        <w:ind w:left="2147" w:hanging="241"/>
      </w:pPr>
      <w:rPr>
        <w:rFonts w:hint="default"/>
      </w:rPr>
    </w:lvl>
    <w:lvl w:ilvl="3" w:tplc="5F48D584">
      <w:start w:val="1"/>
      <w:numFmt w:val="bullet"/>
      <w:lvlText w:val="•"/>
      <w:lvlJc w:val="left"/>
      <w:pPr>
        <w:ind w:left="3131" w:hanging="241"/>
      </w:pPr>
      <w:rPr>
        <w:rFonts w:hint="default"/>
      </w:rPr>
    </w:lvl>
    <w:lvl w:ilvl="4" w:tplc="D9ECBCC6">
      <w:start w:val="1"/>
      <w:numFmt w:val="bullet"/>
      <w:lvlText w:val="•"/>
      <w:lvlJc w:val="left"/>
      <w:pPr>
        <w:ind w:left="4115" w:hanging="241"/>
      </w:pPr>
      <w:rPr>
        <w:rFonts w:hint="default"/>
      </w:rPr>
    </w:lvl>
    <w:lvl w:ilvl="5" w:tplc="70DE78AE">
      <w:start w:val="1"/>
      <w:numFmt w:val="bullet"/>
      <w:lvlText w:val="•"/>
      <w:lvlJc w:val="left"/>
      <w:pPr>
        <w:ind w:left="5099" w:hanging="241"/>
      </w:pPr>
      <w:rPr>
        <w:rFonts w:hint="default"/>
      </w:rPr>
    </w:lvl>
    <w:lvl w:ilvl="6" w:tplc="5212D12C">
      <w:start w:val="1"/>
      <w:numFmt w:val="bullet"/>
      <w:lvlText w:val="•"/>
      <w:lvlJc w:val="left"/>
      <w:pPr>
        <w:ind w:left="6083" w:hanging="241"/>
      </w:pPr>
      <w:rPr>
        <w:rFonts w:hint="default"/>
      </w:rPr>
    </w:lvl>
    <w:lvl w:ilvl="7" w:tplc="FF04FA56">
      <w:start w:val="1"/>
      <w:numFmt w:val="bullet"/>
      <w:lvlText w:val="•"/>
      <w:lvlJc w:val="left"/>
      <w:pPr>
        <w:ind w:left="7067" w:hanging="241"/>
      </w:pPr>
      <w:rPr>
        <w:rFonts w:hint="default"/>
      </w:rPr>
    </w:lvl>
    <w:lvl w:ilvl="8" w:tplc="3A4A91EA">
      <w:start w:val="1"/>
      <w:numFmt w:val="bullet"/>
      <w:lvlText w:val="•"/>
      <w:lvlJc w:val="left"/>
      <w:pPr>
        <w:ind w:left="8051" w:hanging="241"/>
      </w:pPr>
      <w:rPr>
        <w:rFonts w:hint="default"/>
      </w:rPr>
    </w:lvl>
  </w:abstractNum>
  <w:abstractNum w:abstractNumId="18" w15:restartNumberingAfterBreak="0">
    <w:nsid w:val="5CF73E55"/>
    <w:multiLevelType w:val="multilevel"/>
    <w:tmpl w:val="74C2A0E8"/>
    <w:lvl w:ilvl="0">
      <w:start w:val="3"/>
      <w:numFmt w:val="decimal"/>
      <w:lvlText w:val="%1"/>
      <w:lvlJc w:val="left"/>
      <w:pPr>
        <w:ind w:left="119" w:hanging="6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6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" w:hanging="6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9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632"/>
      </w:pPr>
      <w:rPr>
        <w:rFonts w:hint="default"/>
      </w:rPr>
    </w:lvl>
  </w:abstractNum>
  <w:abstractNum w:abstractNumId="19" w15:restartNumberingAfterBreak="0">
    <w:nsid w:val="5E147177"/>
    <w:multiLevelType w:val="hybridMultilevel"/>
    <w:tmpl w:val="AC62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F43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874AF4"/>
    <w:multiLevelType w:val="hybridMultilevel"/>
    <w:tmpl w:val="CBE82262"/>
    <w:lvl w:ilvl="0" w:tplc="A9E67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D305B3"/>
    <w:multiLevelType w:val="multilevel"/>
    <w:tmpl w:val="12C6ABEC"/>
    <w:lvl w:ilvl="0">
      <w:start w:val="1"/>
      <w:numFmt w:val="upperRoman"/>
      <w:lvlText w:val="Раздел %1."/>
      <w:lvlJc w:val="center"/>
      <w:pPr>
        <w:tabs>
          <w:tab w:val="num" w:pos="1701"/>
        </w:tabs>
        <w:ind w:left="0" w:firstLine="1418"/>
      </w:pPr>
      <w:rPr>
        <w:rFonts w:ascii="Times New Roman" w:hAnsi="Times New Roman" w:hint="default"/>
        <w:b/>
        <w:i w:val="0"/>
        <w:color w:val="0000FF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1531"/>
        </w:tabs>
        <w:ind w:left="0" w:firstLine="1418"/>
      </w:pPr>
      <w:rPr>
        <w:rFonts w:ascii="Times New Roman" w:hAnsi="Times New Roman" w:hint="default"/>
        <w:b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01"/>
        </w:tabs>
        <w:ind w:left="0" w:firstLine="1418"/>
      </w:pPr>
      <w:rPr>
        <w:rFonts w:ascii="Times New Roman" w:hAnsi="Times New Roman" w:hint="default"/>
        <w:b w:val="0"/>
        <w:color w:val="auto"/>
        <w:sz w:val="28"/>
      </w:rPr>
    </w:lvl>
    <w:lvl w:ilvl="3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D3603C9"/>
    <w:multiLevelType w:val="multilevel"/>
    <w:tmpl w:val="880C9E90"/>
    <w:lvl w:ilvl="0">
      <w:start w:val="4"/>
      <w:numFmt w:val="decimal"/>
      <w:lvlText w:val="%1"/>
      <w:lvlJc w:val="left"/>
      <w:pPr>
        <w:ind w:left="1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432"/>
      </w:pPr>
      <w:rPr>
        <w:rFonts w:hint="default"/>
      </w:rPr>
    </w:lvl>
  </w:abstractNum>
  <w:abstractNum w:abstractNumId="23" w15:restartNumberingAfterBreak="0">
    <w:nsid w:val="6F9F78EF"/>
    <w:multiLevelType w:val="multilevel"/>
    <w:tmpl w:val="5FCCA2B2"/>
    <w:lvl w:ilvl="0">
      <w:start w:val="1"/>
      <w:numFmt w:val="decimal"/>
      <w:lvlText w:val="%1"/>
      <w:lvlJc w:val="left"/>
      <w:pPr>
        <w:ind w:left="119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5"/>
      </w:pPr>
      <w:rPr>
        <w:rFonts w:ascii="Times New Roman" w:eastAsia="Times New Roman" w:hAnsi="Times New Roman" w:hint="default"/>
        <w:w w:val="99"/>
        <w:sz w:val="28"/>
        <w:szCs w:val="24"/>
      </w:rPr>
    </w:lvl>
    <w:lvl w:ilvl="2">
      <w:start w:val="1"/>
      <w:numFmt w:val="bullet"/>
      <w:lvlText w:val="•"/>
      <w:lvlJc w:val="left"/>
      <w:pPr>
        <w:ind w:left="209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425"/>
      </w:pPr>
      <w:rPr>
        <w:rFonts w:hint="default"/>
      </w:rPr>
    </w:lvl>
  </w:abstractNum>
  <w:abstractNum w:abstractNumId="24" w15:restartNumberingAfterBreak="0">
    <w:nsid w:val="714F4235"/>
    <w:multiLevelType w:val="multilevel"/>
    <w:tmpl w:val="1D94FD9A"/>
    <w:lvl w:ilvl="0">
      <w:start w:val="5"/>
      <w:numFmt w:val="decimal"/>
      <w:lvlText w:val="%1"/>
      <w:lvlJc w:val="left"/>
      <w:pPr>
        <w:ind w:left="43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32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40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0" w:hanging="432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9"/>
  </w:num>
  <w:num w:numId="5">
    <w:abstractNumId w:val="21"/>
  </w:num>
  <w:num w:numId="6">
    <w:abstractNumId w:val="13"/>
  </w:num>
  <w:num w:numId="7">
    <w:abstractNumId w:val="23"/>
  </w:num>
  <w:num w:numId="8">
    <w:abstractNumId w:val="8"/>
  </w:num>
  <w:num w:numId="9">
    <w:abstractNumId w:val="16"/>
  </w:num>
  <w:num w:numId="10">
    <w:abstractNumId w:val="15"/>
  </w:num>
  <w:num w:numId="11">
    <w:abstractNumId w:val="0"/>
  </w:num>
  <w:num w:numId="12">
    <w:abstractNumId w:val="7"/>
  </w:num>
  <w:num w:numId="13">
    <w:abstractNumId w:val="24"/>
  </w:num>
  <w:num w:numId="14">
    <w:abstractNumId w:val="22"/>
  </w:num>
  <w:num w:numId="15">
    <w:abstractNumId w:val="6"/>
  </w:num>
  <w:num w:numId="16">
    <w:abstractNumId w:val="18"/>
  </w:num>
  <w:num w:numId="17">
    <w:abstractNumId w:val="3"/>
  </w:num>
  <w:num w:numId="18">
    <w:abstractNumId w:val="4"/>
  </w:num>
  <w:num w:numId="19">
    <w:abstractNumId w:val="12"/>
  </w:num>
  <w:num w:numId="20">
    <w:abstractNumId w:val="5"/>
  </w:num>
  <w:num w:numId="21">
    <w:abstractNumId w:val="11"/>
  </w:num>
  <w:num w:numId="22">
    <w:abstractNumId w:val="17"/>
  </w:num>
  <w:num w:numId="23">
    <w:abstractNumId w:val="20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FE"/>
    <w:rsid w:val="0000446D"/>
    <w:rsid w:val="00016113"/>
    <w:rsid w:val="00022FDF"/>
    <w:rsid w:val="000362E8"/>
    <w:rsid w:val="0003776A"/>
    <w:rsid w:val="00037BE9"/>
    <w:rsid w:val="00043898"/>
    <w:rsid w:val="00043F4E"/>
    <w:rsid w:val="00046B67"/>
    <w:rsid w:val="000471B5"/>
    <w:rsid w:val="00051334"/>
    <w:rsid w:val="000524F9"/>
    <w:rsid w:val="000548E3"/>
    <w:rsid w:val="00060209"/>
    <w:rsid w:val="00061F05"/>
    <w:rsid w:val="000621ED"/>
    <w:rsid w:val="000625F2"/>
    <w:rsid w:val="000659CE"/>
    <w:rsid w:val="00066F8C"/>
    <w:rsid w:val="00070843"/>
    <w:rsid w:val="000800BA"/>
    <w:rsid w:val="000812A9"/>
    <w:rsid w:val="000860AD"/>
    <w:rsid w:val="000921BC"/>
    <w:rsid w:val="000949BF"/>
    <w:rsid w:val="00097B51"/>
    <w:rsid w:val="000A1196"/>
    <w:rsid w:val="000A1B79"/>
    <w:rsid w:val="000A2546"/>
    <w:rsid w:val="000A2CD7"/>
    <w:rsid w:val="000A3B9B"/>
    <w:rsid w:val="000A4A2C"/>
    <w:rsid w:val="000B3C5B"/>
    <w:rsid w:val="000B7A8B"/>
    <w:rsid w:val="000C49FE"/>
    <w:rsid w:val="000C4EC8"/>
    <w:rsid w:val="000C69CD"/>
    <w:rsid w:val="000D067A"/>
    <w:rsid w:val="000D1158"/>
    <w:rsid w:val="000D204D"/>
    <w:rsid w:val="000D38EC"/>
    <w:rsid w:val="000D3C31"/>
    <w:rsid w:val="000D501D"/>
    <w:rsid w:val="000D6022"/>
    <w:rsid w:val="000E2ECC"/>
    <w:rsid w:val="000E540A"/>
    <w:rsid w:val="000F0072"/>
    <w:rsid w:val="000F3428"/>
    <w:rsid w:val="000F712E"/>
    <w:rsid w:val="000F7FCB"/>
    <w:rsid w:val="001000E0"/>
    <w:rsid w:val="001002FF"/>
    <w:rsid w:val="00101C44"/>
    <w:rsid w:val="00104C39"/>
    <w:rsid w:val="00116563"/>
    <w:rsid w:val="00120C15"/>
    <w:rsid w:val="00121D74"/>
    <w:rsid w:val="001242E0"/>
    <w:rsid w:val="001260CB"/>
    <w:rsid w:val="0012764E"/>
    <w:rsid w:val="0013075C"/>
    <w:rsid w:val="0013261B"/>
    <w:rsid w:val="00132B5D"/>
    <w:rsid w:val="00132F6C"/>
    <w:rsid w:val="00140425"/>
    <w:rsid w:val="00140492"/>
    <w:rsid w:val="001406EE"/>
    <w:rsid w:val="00141D49"/>
    <w:rsid w:val="00142107"/>
    <w:rsid w:val="00142383"/>
    <w:rsid w:val="001459D6"/>
    <w:rsid w:val="001501C8"/>
    <w:rsid w:val="00152157"/>
    <w:rsid w:val="0015246F"/>
    <w:rsid w:val="00153E41"/>
    <w:rsid w:val="001564D0"/>
    <w:rsid w:val="00156C9A"/>
    <w:rsid w:val="001658A5"/>
    <w:rsid w:val="00174044"/>
    <w:rsid w:val="00177124"/>
    <w:rsid w:val="0018469F"/>
    <w:rsid w:val="00192F29"/>
    <w:rsid w:val="00195349"/>
    <w:rsid w:val="001963DB"/>
    <w:rsid w:val="001A051B"/>
    <w:rsid w:val="001A26AF"/>
    <w:rsid w:val="001A6AB4"/>
    <w:rsid w:val="001B0366"/>
    <w:rsid w:val="001B2186"/>
    <w:rsid w:val="001B5A08"/>
    <w:rsid w:val="001B5EB3"/>
    <w:rsid w:val="001B69D8"/>
    <w:rsid w:val="001B7F82"/>
    <w:rsid w:val="001C3D96"/>
    <w:rsid w:val="001C464B"/>
    <w:rsid w:val="001C7017"/>
    <w:rsid w:val="001C7481"/>
    <w:rsid w:val="001D28D2"/>
    <w:rsid w:val="001D3127"/>
    <w:rsid w:val="001D371E"/>
    <w:rsid w:val="001D6BC7"/>
    <w:rsid w:val="001E1F10"/>
    <w:rsid w:val="001E2644"/>
    <w:rsid w:val="001E3FA6"/>
    <w:rsid w:val="001E6384"/>
    <w:rsid w:val="001F1B60"/>
    <w:rsid w:val="001F32FF"/>
    <w:rsid w:val="001F715F"/>
    <w:rsid w:val="001F7819"/>
    <w:rsid w:val="001F7BE1"/>
    <w:rsid w:val="002002D0"/>
    <w:rsid w:val="00204DD8"/>
    <w:rsid w:val="00206C38"/>
    <w:rsid w:val="00207B45"/>
    <w:rsid w:val="00215A75"/>
    <w:rsid w:val="00217753"/>
    <w:rsid w:val="00220078"/>
    <w:rsid w:val="00221291"/>
    <w:rsid w:val="002215AB"/>
    <w:rsid w:val="002259E3"/>
    <w:rsid w:val="002303A7"/>
    <w:rsid w:val="00230974"/>
    <w:rsid w:val="00231997"/>
    <w:rsid w:val="0023340F"/>
    <w:rsid w:val="00234745"/>
    <w:rsid w:val="00241265"/>
    <w:rsid w:val="00242664"/>
    <w:rsid w:val="0024455E"/>
    <w:rsid w:val="00251305"/>
    <w:rsid w:val="00254E84"/>
    <w:rsid w:val="002551A4"/>
    <w:rsid w:val="002568BD"/>
    <w:rsid w:val="00260411"/>
    <w:rsid w:val="00261D2F"/>
    <w:rsid w:val="0026238A"/>
    <w:rsid w:val="00262651"/>
    <w:rsid w:val="00262654"/>
    <w:rsid w:val="00263353"/>
    <w:rsid w:val="00263E90"/>
    <w:rsid w:val="002733D1"/>
    <w:rsid w:val="002734E7"/>
    <w:rsid w:val="00284F4E"/>
    <w:rsid w:val="0028623C"/>
    <w:rsid w:val="00291380"/>
    <w:rsid w:val="002A0E6E"/>
    <w:rsid w:val="002A2492"/>
    <w:rsid w:val="002A2B16"/>
    <w:rsid w:val="002A4909"/>
    <w:rsid w:val="002A4EA3"/>
    <w:rsid w:val="002B3096"/>
    <w:rsid w:val="002B379E"/>
    <w:rsid w:val="002B4A4F"/>
    <w:rsid w:val="002C1A06"/>
    <w:rsid w:val="002C1D5D"/>
    <w:rsid w:val="002C2BA8"/>
    <w:rsid w:val="002C3961"/>
    <w:rsid w:val="002C3B95"/>
    <w:rsid w:val="002C58E1"/>
    <w:rsid w:val="002C6062"/>
    <w:rsid w:val="002C788C"/>
    <w:rsid w:val="002D14B3"/>
    <w:rsid w:val="002D29A5"/>
    <w:rsid w:val="002D3491"/>
    <w:rsid w:val="002E1E13"/>
    <w:rsid w:val="002E55CD"/>
    <w:rsid w:val="002F709D"/>
    <w:rsid w:val="002F7AD5"/>
    <w:rsid w:val="003027D1"/>
    <w:rsid w:val="00302F28"/>
    <w:rsid w:val="003050AE"/>
    <w:rsid w:val="00311260"/>
    <w:rsid w:val="003126FB"/>
    <w:rsid w:val="00315DD5"/>
    <w:rsid w:val="00315F27"/>
    <w:rsid w:val="00316730"/>
    <w:rsid w:val="00316AED"/>
    <w:rsid w:val="003204EC"/>
    <w:rsid w:val="003227EA"/>
    <w:rsid w:val="00327F1D"/>
    <w:rsid w:val="00330291"/>
    <w:rsid w:val="00332FC2"/>
    <w:rsid w:val="003413B9"/>
    <w:rsid w:val="00341695"/>
    <w:rsid w:val="00342BCA"/>
    <w:rsid w:val="0034461C"/>
    <w:rsid w:val="00344B95"/>
    <w:rsid w:val="003467B1"/>
    <w:rsid w:val="00351063"/>
    <w:rsid w:val="003520E3"/>
    <w:rsid w:val="00352817"/>
    <w:rsid w:val="00352EB3"/>
    <w:rsid w:val="00353DEF"/>
    <w:rsid w:val="00354F35"/>
    <w:rsid w:val="00355701"/>
    <w:rsid w:val="0035678D"/>
    <w:rsid w:val="00357F84"/>
    <w:rsid w:val="0036109B"/>
    <w:rsid w:val="0036198C"/>
    <w:rsid w:val="0036282B"/>
    <w:rsid w:val="003646E3"/>
    <w:rsid w:val="00364A45"/>
    <w:rsid w:val="00364DF9"/>
    <w:rsid w:val="00366324"/>
    <w:rsid w:val="00367219"/>
    <w:rsid w:val="0037010F"/>
    <w:rsid w:val="003731D8"/>
    <w:rsid w:val="00374DED"/>
    <w:rsid w:val="00376826"/>
    <w:rsid w:val="00377101"/>
    <w:rsid w:val="003801A9"/>
    <w:rsid w:val="00381E5E"/>
    <w:rsid w:val="00382656"/>
    <w:rsid w:val="003833E7"/>
    <w:rsid w:val="00383971"/>
    <w:rsid w:val="003861BE"/>
    <w:rsid w:val="00391F5F"/>
    <w:rsid w:val="003954F2"/>
    <w:rsid w:val="003A1F5D"/>
    <w:rsid w:val="003A23A3"/>
    <w:rsid w:val="003A5F8A"/>
    <w:rsid w:val="003B1B0A"/>
    <w:rsid w:val="003B5778"/>
    <w:rsid w:val="003B71E1"/>
    <w:rsid w:val="003C395E"/>
    <w:rsid w:val="003C3B93"/>
    <w:rsid w:val="003C3F41"/>
    <w:rsid w:val="003C56BE"/>
    <w:rsid w:val="003D2562"/>
    <w:rsid w:val="003D2C4B"/>
    <w:rsid w:val="003D6715"/>
    <w:rsid w:val="003E21E1"/>
    <w:rsid w:val="003E2AFB"/>
    <w:rsid w:val="003E48B3"/>
    <w:rsid w:val="003E626B"/>
    <w:rsid w:val="003E6281"/>
    <w:rsid w:val="003E6554"/>
    <w:rsid w:val="003E773E"/>
    <w:rsid w:val="003F0C87"/>
    <w:rsid w:val="003F3C5B"/>
    <w:rsid w:val="003F3FE6"/>
    <w:rsid w:val="004000BC"/>
    <w:rsid w:val="004018FF"/>
    <w:rsid w:val="00405370"/>
    <w:rsid w:val="004074B5"/>
    <w:rsid w:val="004130F6"/>
    <w:rsid w:val="004151F9"/>
    <w:rsid w:val="00417D5A"/>
    <w:rsid w:val="004229A3"/>
    <w:rsid w:val="00425515"/>
    <w:rsid w:val="004333EE"/>
    <w:rsid w:val="00434A3C"/>
    <w:rsid w:val="00436531"/>
    <w:rsid w:val="00436D25"/>
    <w:rsid w:val="00445E2B"/>
    <w:rsid w:val="00446006"/>
    <w:rsid w:val="0044665E"/>
    <w:rsid w:val="00450900"/>
    <w:rsid w:val="00452D07"/>
    <w:rsid w:val="00455404"/>
    <w:rsid w:val="00456630"/>
    <w:rsid w:val="00465A43"/>
    <w:rsid w:val="0046769F"/>
    <w:rsid w:val="0047112C"/>
    <w:rsid w:val="004734F2"/>
    <w:rsid w:val="00476416"/>
    <w:rsid w:val="004775DB"/>
    <w:rsid w:val="004828C2"/>
    <w:rsid w:val="00491C43"/>
    <w:rsid w:val="004966E9"/>
    <w:rsid w:val="004A29A0"/>
    <w:rsid w:val="004A5313"/>
    <w:rsid w:val="004B3C72"/>
    <w:rsid w:val="004B529D"/>
    <w:rsid w:val="004B5A73"/>
    <w:rsid w:val="004B783D"/>
    <w:rsid w:val="004C4150"/>
    <w:rsid w:val="004C53BB"/>
    <w:rsid w:val="004C70BE"/>
    <w:rsid w:val="004D1D83"/>
    <w:rsid w:val="004D25AF"/>
    <w:rsid w:val="004D4549"/>
    <w:rsid w:val="004E0D20"/>
    <w:rsid w:val="004E15EE"/>
    <w:rsid w:val="004E17E7"/>
    <w:rsid w:val="004E4523"/>
    <w:rsid w:val="004E59B1"/>
    <w:rsid w:val="004E5FC9"/>
    <w:rsid w:val="004E6D28"/>
    <w:rsid w:val="004E6ED9"/>
    <w:rsid w:val="004F169E"/>
    <w:rsid w:val="004F3FE5"/>
    <w:rsid w:val="00503B18"/>
    <w:rsid w:val="00505800"/>
    <w:rsid w:val="00512D70"/>
    <w:rsid w:val="00520248"/>
    <w:rsid w:val="005223A5"/>
    <w:rsid w:val="005245F2"/>
    <w:rsid w:val="00530B13"/>
    <w:rsid w:val="00530BF5"/>
    <w:rsid w:val="00531787"/>
    <w:rsid w:val="005326D6"/>
    <w:rsid w:val="00534D5C"/>
    <w:rsid w:val="00535633"/>
    <w:rsid w:val="00535D67"/>
    <w:rsid w:val="00542009"/>
    <w:rsid w:val="00542C77"/>
    <w:rsid w:val="005431A9"/>
    <w:rsid w:val="00544576"/>
    <w:rsid w:val="00545DDE"/>
    <w:rsid w:val="005477A2"/>
    <w:rsid w:val="0055066C"/>
    <w:rsid w:val="00552151"/>
    <w:rsid w:val="005533DC"/>
    <w:rsid w:val="00554F09"/>
    <w:rsid w:val="0055600C"/>
    <w:rsid w:val="005578D5"/>
    <w:rsid w:val="0056024D"/>
    <w:rsid w:val="00560F55"/>
    <w:rsid w:val="0056288F"/>
    <w:rsid w:val="005678BA"/>
    <w:rsid w:val="00572354"/>
    <w:rsid w:val="00573AF0"/>
    <w:rsid w:val="00574242"/>
    <w:rsid w:val="00577563"/>
    <w:rsid w:val="005777FB"/>
    <w:rsid w:val="00590EE7"/>
    <w:rsid w:val="005936E3"/>
    <w:rsid w:val="0059483E"/>
    <w:rsid w:val="00594B28"/>
    <w:rsid w:val="00595722"/>
    <w:rsid w:val="00595C0C"/>
    <w:rsid w:val="00596FC0"/>
    <w:rsid w:val="005A0D8B"/>
    <w:rsid w:val="005A4EDC"/>
    <w:rsid w:val="005A7347"/>
    <w:rsid w:val="005B331B"/>
    <w:rsid w:val="005B4663"/>
    <w:rsid w:val="005C0474"/>
    <w:rsid w:val="005C2D7F"/>
    <w:rsid w:val="005C4E1E"/>
    <w:rsid w:val="005C5B2B"/>
    <w:rsid w:val="005D1302"/>
    <w:rsid w:val="005D3EDD"/>
    <w:rsid w:val="005D5C1A"/>
    <w:rsid w:val="005D606B"/>
    <w:rsid w:val="005E3368"/>
    <w:rsid w:val="005E38CF"/>
    <w:rsid w:val="005E4860"/>
    <w:rsid w:val="005E61A2"/>
    <w:rsid w:val="005E674C"/>
    <w:rsid w:val="005F235B"/>
    <w:rsid w:val="00600A37"/>
    <w:rsid w:val="0060578F"/>
    <w:rsid w:val="006069C3"/>
    <w:rsid w:val="00617AEB"/>
    <w:rsid w:val="006352E1"/>
    <w:rsid w:val="00635950"/>
    <w:rsid w:val="0063732F"/>
    <w:rsid w:val="006422E4"/>
    <w:rsid w:val="00643681"/>
    <w:rsid w:val="00651453"/>
    <w:rsid w:val="0065293A"/>
    <w:rsid w:val="00652D97"/>
    <w:rsid w:val="00652F6A"/>
    <w:rsid w:val="00657325"/>
    <w:rsid w:val="00663F6A"/>
    <w:rsid w:val="00664DEC"/>
    <w:rsid w:val="0066794B"/>
    <w:rsid w:val="006710BC"/>
    <w:rsid w:val="006710EA"/>
    <w:rsid w:val="00671315"/>
    <w:rsid w:val="00676347"/>
    <w:rsid w:val="00676B89"/>
    <w:rsid w:val="006773FE"/>
    <w:rsid w:val="0068039F"/>
    <w:rsid w:val="00682761"/>
    <w:rsid w:val="006847E0"/>
    <w:rsid w:val="00685EFB"/>
    <w:rsid w:val="0068732D"/>
    <w:rsid w:val="00692C31"/>
    <w:rsid w:val="00693CD7"/>
    <w:rsid w:val="00694B63"/>
    <w:rsid w:val="006A0184"/>
    <w:rsid w:val="006A58AC"/>
    <w:rsid w:val="006C1B66"/>
    <w:rsid w:val="006C49B4"/>
    <w:rsid w:val="006C58D4"/>
    <w:rsid w:val="006C5E92"/>
    <w:rsid w:val="006C7CBD"/>
    <w:rsid w:val="006D16EC"/>
    <w:rsid w:val="006D2ED1"/>
    <w:rsid w:val="006D4D7A"/>
    <w:rsid w:val="006D7FF6"/>
    <w:rsid w:val="006E351E"/>
    <w:rsid w:val="006E39E7"/>
    <w:rsid w:val="006E6F9A"/>
    <w:rsid w:val="006F0ED4"/>
    <w:rsid w:val="006F10EA"/>
    <w:rsid w:val="006F6AA0"/>
    <w:rsid w:val="007025CF"/>
    <w:rsid w:val="00703138"/>
    <w:rsid w:val="00705D11"/>
    <w:rsid w:val="0070679E"/>
    <w:rsid w:val="007069AA"/>
    <w:rsid w:val="007101DC"/>
    <w:rsid w:val="007106C1"/>
    <w:rsid w:val="00714F26"/>
    <w:rsid w:val="00722A9A"/>
    <w:rsid w:val="00723C41"/>
    <w:rsid w:val="00724C29"/>
    <w:rsid w:val="00724CF2"/>
    <w:rsid w:val="00725588"/>
    <w:rsid w:val="00725B45"/>
    <w:rsid w:val="00726D09"/>
    <w:rsid w:val="00731A59"/>
    <w:rsid w:val="007354AE"/>
    <w:rsid w:val="00740F97"/>
    <w:rsid w:val="00741166"/>
    <w:rsid w:val="00746C1D"/>
    <w:rsid w:val="007476DF"/>
    <w:rsid w:val="00747969"/>
    <w:rsid w:val="007502A1"/>
    <w:rsid w:val="00752823"/>
    <w:rsid w:val="0076075F"/>
    <w:rsid w:val="0076185B"/>
    <w:rsid w:val="00762F57"/>
    <w:rsid w:val="00763532"/>
    <w:rsid w:val="007661DB"/>
    <w:rsid w:val="0076636E"/>
    <w:rsid w:val="007779A0"/>
    <w:rsid w:val="00777FD1"/>
    <w:rsid w:val="0078122F"/>
    <w:rsid w:val="00781335"/>
    <w:rsid w:val="007823A1"/>
    <w:rsid w:val="00782803"/>
    <w:rsid w:val="00791864"/>
    <w:rsid w:val="0079513C"/>
    <w:rsid w:val="0079549D"/>
    <w:rsid w:val="00795883"/>
    <w:rsid w:val="00796D8D"/>
    <w:rsid w:val="007A4D90"/>
    <w:rsid w:val="007A6A6E"/>
    <w:rsid w:val="007B3F98"/>
    <w:rsid w:val="007B625A"/>
    <w:rsid w:val="007B7991"/>
    <w:rsid w:val="007D01BA"/>
    <w:rsid w:val="007D08E1"/>
    <w:rsid w:val="007D2B94"/>
    <w:rsid w:val="007D641E"/>
    <w:rsid w:val="007D64C5"/>
    <w:rsid w:val="007D79E5"/>
    <w:rsid w:val="007E1304"/>
    <w:rsid w:val="007E3BD2"/>
    <w:rsid w:val="007E4833"/>
    <w:rsid w:val="007E5CEC"/>
    <w:rsid w:val="007F67D8"/>
    <w:rsid w:val="0080659B"/>
    <w:rsid w:val="008133C6"/>
    <w:rsid w:val="00814F08"/>
    <w:rsid w:val="00816E49"/>
    <w:rsid w:val="00823B62"/>
    <w:rsid w:val="008246D8"/>
    <w:rsid w:val="0082669B"/>
    <w:rsid w:val="008303EC"/>
    <w:rsid w:val="00830799"/>
    <w:rsid w:val="00830DA3"/>
    <w:rsid w:val="008325BF"/>
    <w:rsid w:val="00834954"/>
    <w:rsid w:val="008355EB"/>
    <w:rsid w:val="00837EA8"/>
    <w:rsid w:val="008407DA"/>
    <w:rsid w:val="00846EB2"/>
    <w:rsid w:val="008473E8"/>
    <w:rsid w:val="008506E6"/>
    <w:rsid w:val="00851246"/>
    <w:rsid w:val="00856E9B"/>
    <w:rsid w:val="00860148"/>
    <w:rsid w:val="00862332"/>
    <w:rsid w:val="008626F0"/>
    <w:rsid w:val="00865EBC"/>
    <w:rsid w:val="008667ED"/>
    <w:rsid w:val="008709F8"/>
    <w:rsid w:val="0087532E"/>
    <w:rsid w:val="00877A49"/>
    <w:rsid w:val="00881AFD"/>
    <w:rsid w:val="00881BBE"/>
    <w:rsid w:val="00887428"/>
    <w:rsid w:val="00892416"/>
    <w:rsid w:val="00894C64"/>
    <w:rsid w:val="008A02E8"/>
    <w:rsid w:val="008A33F4"/>
    <w:rsid w:val="008A3ABB"/>
    <w:rsid w:val="008A47AF"/>
    <w:rsid w:val="008A4CD9"/>
    <w:rsid w:val="008A4CF0"/>
    <w:rsid w:val="008A5599"/>
    <w:rsid w:val="008A58B3"/>
    <w:rsid w:val="008A5BCE"/>
    <w:rsid w:val="008B17FD"/>
    <w:rsid w:val="008B26B5"/>
    <w:rsid w:val="008B4862"/>
    <w:rsid w:val="008B552D"/>
    <w:rsid w:val="008C1C99"/>
    <w:rsid w:val="008C1E1B"/>
    <w:rsid w:val="008C21C2"/>
    <w:rsid w:val="008C568D"/>
    <w:rsid w:val="008C5BC4"/>
    <w:rsid w:val="008C5D33"/>
    <w:rsid w:val="008C7B36"/>
    <w:rsid w:val="008D5AAB"/>
    <w:rsid w:val="008D660D"/>
    <w:rsid w:val="008E21FF"/>
    <w:rsid w:val="008E2A07"/>
    <w:rsid w:val="008E2E5C"/>
    <w:rsid w:val="008E4D8E"/>
    <w:rsid w:val="008E5262"/>
    <w:rsid w:val="008F118B"/>
    <w:rsid w:val="008F2458"/>
    <w:rsid w:val="008F3475"/>
    <w:rsid w:val="008F5FD5"/>
    <w:rsid w:val="008F6865"/>
    <w:rsid w:val="009018D5"/>
    <w:rsid w:val="00901D6B"/>
    <w:rsid w:val="00903719"/>
    <w:rsid w:val="00912105"/>
    <w:rsid w:val="009168AA"/>
    <w:rsid w:val="00917FA0"/>
    <w:rsid w:val="00920807"/>
    <w:rsid w:val="0092222B"/>
    <w:rsid w:val="009270B1"/>
    <w:rsid w:val="0092783E"/>
    <w:rsid w:val="009318B7"/>
    <w:rsid w:val="009339BC"/>
    <w:rsid w:val="0093430E"/>
    <w:rsid w:val="009419A6"/>
    <w:rsid w:val="009471DA"/>
    <w:rsid w:val="00950292"/>
    <w:rsid w:val="009513F1"/>
    <w:rsid w:val="0095390B"/>
    <w:rsid w:val="00955F3E"/>
    <w:rsid w:val="0095698B"/>
    <w:rsid w:val="009604C6"/>
    <w:rsid w:val="00960F64"/>
    <w:rsid w:val="00970F68"/>
    <w:rsid w:val="00980EDF"/>
    <w:rsid w:val="0098504C"/>
    <w:rsid w:val="00985A8E"/>
    <w:rsid w:val="0098602E"/>
    <w:rsid w:val="0098728C"/>
    <w:rsid w:val="009905BA"/>
    <w:rsid w:val="009A0003"/>
    <w:rsid w:val="009A0174"/>
    <w:rsid w:val="009A7755"/>
    <w:rsid w:val="009A7A4F"/>
    <w:rsid w:val="009B250A"/>
    <w:rsid w:val="009B4C1F"/>
    <w:rsid w:val="009B60E5"/>
    <w:rsid w:val="009B62FC"/>
    <w:rsid w:val="009C3F53"/>
    <w:rsid w:val="009D07BE"/>
    <w:rsid w:val="009D0CB0"/>
    <w:rsid w:val="009D0D71"/>
    <w:rsid w:val="009D1E51"/>
    <w:rsid w:val="009D1E92"/>
    <w:rsid w:val="009D347B"/>
    <w:rsid w:val="009D70A1"/>
    <w:rsid w:val="009D7796"/>
    <w:rsid w:val="009E3D7B"/>
    <w:rsid w:val="009E47B8"/>
    <w:rsid w:val="009E5B17"/>
    <w:rsid w:val="009E6D8B"/>
    <w:rsid w:val="009F1C7E"/>
    <w:rsid w:val="009F5F6C"/>
    <w:rsid w:val="00A026E8"/>
    <w:rsid w:val="00A055A4"/>
    <w:rsid w:val="00A11839"/>
    <w:rsid w:val="00A14A55"/>
    <w:rsid w:val="00A15F5A"/>
    <w:rsid w:val="00A20968"/>
    <w:rsid w:val="00A2184D"/>
    <w:rsid w:val="00A23F63"/>
    <w:rsid w:val="00A3072B"/>
    <w:rsid w:val="00A32ECB"/>
    <w:rsid w:val="00A35E09"/>
    <w:rsid w:val="00A36050"/>
    <w:rsid w:val="00A36BBD"/>
    <w:rsid w:val="00A37687"/>
    <w:rsid w:val="00A408EF"/>
    <w:rsid w:val="00A42D73"/>
    <w:rsid w:val="00A479C6"/>
    <w:rsid w:val="00A47DAF"/>
    <w:rsid w:val="00A520EF"/>
    <w:rsid w:val="00A5261F"/>
    <w:rsid w:val="00A5649B"/>
    <w:rsid w:val="00A57C7B"/>
    <w:rsid w:val="00A63CA9"/>
    <w:rsid w:val="00A65984"/>
    <w:rsid w:val="00A65F1E"/>
    <w:rsid w:val="00A66FBE"/>
    <w:rsid w:val="00A71EAD"/>
    <w:rsid w:val="00A76414"/>
    <w:rsid w:val="00A7645D"/>
    <w:rsid w:val="00A854A1"/>
    <w:rsid w:val="00A875B6"/>
    <w:rsid w:val="00A9086F"/>
    <w:rsid w:val="00A93D41"/>
    <w:rsid w:val="00A94D0C"/>
    <w:rsid w:val="00A959FE"/>
    <w:rsid w:val="00A95ECC"/>
    <w:rsid w:val="00A9733F"/>
    <w:rsid w:val="00A97624"/>
    <w:rsid w:val="00A97725"/>
    <w:rsid w:val="00AA166F"/>
    <w:rsid w:val="00AA3B80"/>
    <w:rsid w:val="00AA3CDC"/>
    <w:rsid w:val="00AB0E65"/>
    <w:rsid w:val="00AB1A80"/>
    <w:rsid w:val="00AB1B7F"/>
    <w:rsid w:val="00AB1CB9"/>
    <w:rsid w:val="00AB30AA"/>
    <w:rsid w:val="00AB6284"/>
    <w:rsid w:val="00AB6E91"/>
    <w:rsid w:val="00AC001B"/>
    <w:rsid w:val="00AC11A1"/>
    <w:rsid w:val="00AC4FFA"/>
    <w:rsid w:val="00AC733A"/>
    <w:rsid w:val="00AD0F38"/>
    <w:rsid w:val="00AD4AA6"/>
    <w:rsid w:val="00AD6054"/>
    <w:rsid w:val="00AE30D0"/>
    <w:rsid w:val="00AE38E7"/>
    <w:rsid w:val="00AE442F"/>
    <w:rsid w:val="00AE48EA"/>
    <w:rsid w:val="00AE5808"/>
    <w:rsid w:val="00AE6E16"/>
    <w:rsid w:val="00AF1EE3"/>
    <w:rsid w:val="00AF1F2D"/>
    <w:rsid w:val="00AF3E36"/>
    <w:rsid w:val="00AF58D9"/>
    <w:rsid w:val="00AF65A5"/>
    <w:rsid w:val="00AF6DA0"/>
    <w:rsid w:val="00AF778D"/>
    <w:rsid w:val="00B03CD5"/>
    <w:rsid w:val="00B1195C"/>
    <w:rsid w:val="00B11A8B"/>
    <w:rsid w:val="00B12E9F"/>
    <w:rsid w:val="00B14631"/>
    <w:rsid w:val="00B15BA4"/>
    <w:rsid w:val="00B220F1"/>
    <w:rsid w:val="00B2459D"/>
    <w:rsid w:val="00B25D05"/>
    <w:rsid w:val="00B26233"/>
    <w:rsid w:val="00B30407"/>
    <w:rsid w:val="00B32A48"/>
    <w:rsid w:val="00B32ACF"/>
    <w:rsid w:val="00B32CF9"/>
    <w:rsid w:val="00B33746"/>
    <w:rsid w:val="00B348B8"/>
    <w:rsid w:val="00B35FCD"/>
    <w:rsid w:val="00B40D8F"/>
    <w:rsid w:val="00B47AEA"/>
    <w:rsid w:val="00B51BDC"/>
    <w:rsid w:val="00B54ED2"/>
    <w:rsid w:val="00B57C38"/>
    <w:rsid w:val="00B6594A"/>
    <w:rsid w:val="00B6785B"/>
    <w:rsid w:val="00B70856"/>
    <w:rsid w:val="00B70E12"/>
    <w:rsid w:val="00B72060"/>
    <w:rsid w:val="00B7528F"/>
    <w:rsid w:val="00B76861"/>
    <w:rsid w:val="00B77055"/>
    <w:rsid w:val="00B77CF6"/>
    <w:rsid w:val="00B811A0"/>
    <w:rsid w:val="00B83289"/>
    <w:rsid w:val="00B842BE"/>
    <w:rsid w:val="00B86FAE"/>
    <w:rsid w:val="00B91CB5"/>
    <w:rsid w:val="00B96C33"/>
    <w:rsid w:val="00BA680E"/>
    <w:rsid w:val="00BA68D4"/>
    <w:rsid w:val="00BB0484"/>
    <w:rsid w:val="00BB76E9"/>
    <w:rsid w:val="00BC19FD"/>
    <w:rsid w:val="00BC3C39"/>
    <w:rsid w:val="00BC7814"/>
    <w:rsid w:val="00BD10D6"/>
    <w:rsid w:val="00BD223A"/>
    <w:rsid w:val="00BD3F91"/>
    <w:rsid w:val="00BD548F"/>
    <w:rsid w:val="00BD7755"/>
    <w:rsid w:val="00BE039C"/>
    <w:rsid w:val="00BE0D46"/>
    <w:rsid w:val="00BE13D3"/>
    <w:rsid w:val="00BE17D2"/>
    <w:rsid w:val="00BE2695"/>
    <w:rsid w:val="00BE6EA2"/>
    <w:rsid w:val="00BF450F"/>
    <w:rsid w:val="00BF6481"/>
    <w:rsid w:val="00C00586"/>
    <w:rsid w:val="00C02445"/>
    <w:rsid w:val="00C03629"/>
    <w:rsid w:val="00C060D5"/>
    <w:rsid w:val="00C07036"/>
    <w:rsid w:val="00C12EF8"/>
    <w:rsid w:val="00C14297"/>
    <w:rsid w:val="00C144B5"/>
    <w:rsid w:val="00C15052"/>
    <w:rsid w:val="00C1518A"/>
    <w:rsid w:val="00C238DE"/>
    <w:rsid w:val="00C25497"/>
    <w:rsid w:val="00C30085"/>
    <w:rsid w:val="00C334E7"/>
    <w:rsid w:val="00C3398D"/>
    <w:rsid w:val="00C33DBD"/>
    <w:rsid w:val="00C41BE7"/>
    <w:rsid w:val="00C42D3A"/>
    <w:rsid w:val="00C45F28"/>
    <w:rsid w:val="00C50DCB"/>
    <w:rsid w:val="00C574EC"/>
    <w:rsid w:val="00C65F01"/>
    <w:rsid w:val="00C664DD"/>
    <w:rsid w:val="00C67015"/>
    <w:rsid w:val="00C676C1"/>
    <w:rsid w:val="00C700C0"/>
    <w:rsid w:val="00C7056F"/>
    <w:rsid w:val="00C73E1F"/>
    <w:rsid w:val="00C759B4"/>
    <w:rsid w:val="00C7743C"/>
    <w:rsid w:val="00C8302C"/>
    <w:rsid w:val="00C83535"/>
    <w:rsid w:val="00C91C6C"/>
    <w:rsid w:val="00C96047"/>
    <w:rsid w:val="00C96550"/>
    <w:rsid w:val="00C96BD3"/>
    <w:rsid w:val="00CA209F"/>
    <w:rsid w:val="00CA50F1"/>
    <w:rsid w:val="00CA5664"/>
    <w:rsid w:val="00CB00CD"/>
    <w:rsid w:val="00CB0D16"/>
    <w:rsid w:val="00CB3279"/>
    <w:rsid w:val="00CB40E7"/>
    <w:rsid w:val="00CB4C09"/>
    <w:rsid w:val="00CB785F"/>
    <w:rsid w:val="00CC0280"/>
    <w:rsid w:val="00CC1532"/>
    <w:rsid w:val="00CC2FE2"/>
    <w:rsid w:val="00CC395B"/>
    <w:rsid w:val="00CD1E68"/>
    <w:rsid w:val="00CD552E"/>
    <w:rsid w:val="00CE1F21"/>
    <w:rsid w:val="00CE4E9D"/>
    <w:rsid w:val="00CE5E4B"/>
    <w:rsid w:val="00CE610D"/>
    <w:rsid w:val="00CE735B"/>
    <w:rsid w:val="00CE7E99"/>
    <w:rsid w:val="00CF05D4"/>
    <w:rsid w:val="00CF1FD5"/>
    <w:rsid w:val="00CF229C"/>
    <w:rsid w:val="00CF2CF2"/>
    <w:rsid w:val="00CF7647"/>
    <w:rsid w:val="00D00174"/>
    <w:rsid w:val="00D001C5"/>
    <w:rsid w:val="00D14806"/>
    <w:rsid w:val="00D148C4"/>
    <w:rsid w:val="00D1635B"/>
    <w:rsid w:val="00D16FE1"/>
    <w:rsid w:val="00D2036C"/>
    <w:rsid w:val="00D2226B"/>
    <w:rsid w:val="00D26102"/>
    <w:rsid w:val="00D2738E"/>
    <w:rsid w:val="00D27DD0"/>
    <w:rsid w:val="00D32135"/>
    <w:rsid w:val="00D346B6"/>
    <w:rsid w:val="00D4156A"/>
    <w:rsid w:val="00D41638"/>
    <w:rsid w:val="00D42927"/>
    <w:rsid w:val="00D42A6D"/>
    <w:rsid w:val="00D43186"/>
    <w:rsid w:val="00D43228"/>
    <w:rsid w:val="00D43B0F"/>
    <w:rsid w:val="00D4412D"/>
    <w:rsid w:val="00D519DD"/>
    <w:rsid w:val="00D57723"/>
    <w:rsid w:val="00D630E6"/>
    <w:rsid w:val="00D6336D"/>
    <w:rsid w:val="00D63D14"/>
    <w:rsid w:val="00D654FF"/>
    <w:rsid w:val="00D674C9"/>
    <w:rsid w:val="00D674D2"/>
    <w:rsid w:val="00D713E5"/>
    <w:rsid w:val="00D90245"/>
    <w:rsid w:val="00D91052"/>
    <w:rsid w:val="00D935C1"/>
    <w:rsid w:val="00D938D6"/>
    <w:rsid w:val="00D951D6"/>
    <w:rsid w:val="00D967F2"/>
    <w:rsid w:val="00DA05A4"/>
    <w:rsid w:val="00DA2977"/>
    <w:rsid w:val="00DA4070"/>
    <w:rsid w:val="00DB2A37"/>
    <w:rsid w:val="00DB3201"/>
    <w:rsid w:val="00DB7B27"/>
    <w:rsid w:val="00DC0527"/>
    <w:rsid w:val="00DC1791"/>
    <w:rsid w:val="00DC71C4"/>
    <w:rsid w:val="00DC75BC"/>
    <w:rsid w:val="00DD0129"/>
    <w:rsid w:val="00DD1CF3"/>
    <w:rsid w:val="00DD3E5C"/>
    <w:rsid w:val="00DD7F2E"/>
    <w:rsid w:val="00DE2996"/>
    <w:rsid w:val="00DE3652"/>
    <w:rsid w:val="00DE3E85"/>
    <w:rsid w:val="00DE44A4"/>
    <w:rsid w:val="00DE59A0"/>
    <w:rsid w:val="00DE6E00"/>
    <w:rsid w:val="00DF1665"/>
    <w:rsid w:val="00DF3933"/>
    <w:rsid w:val="00DF3D85"/>
    <w:rsid w:val="00DF4CF7"/>
    <w:rsid w:val="00E00935"/>
    <w:rsid w:val="00E02063"/>
    <w:rsid w:val="00E03BD9"/>
    <w:rsid w:val="00E04E43"/>
    <w:rsid w:val="00E06FE7"/>
    <w:rsid w:val="00E07468"/>
    <w:rsid w:val="00E07796"/>
    <w:rsid w:val="00E10BF3"/>
    <w:rsid w:val="00E10FE3"/>
    <w:rsid w:val="00E14A7E"/>
    <w:rsid w:val="00E20075"/>
    <w:rsid w:val="00E212C9"/>
    <w:rsid w:val="00E2156D"/>
    <w:rsid w:val="00E22853"/>
    <w:rsid w:val="00E248A0"/>
    <w:rsid w:val="00E24E7D"/>
    <w:rsid w:val="00E25C1F"/>
    <w:rsid w:val="00E26701"/>
    <w:rsid w:val="00E275EF"/>
    <w:rsid w:val="00E30112"/>
    <w:rsid w:val="00E30553"/>
    <w:rsid w:val="00E325AA"/>
    <w:rsid w:val="00E34148"/>
    <w:rsid w:val="00E37181"/>
    <w:rsid w:val="00E40209"/>
    <w:rsid w:val="00E4094B"/>
    <w:rsid w:val="00E41177"/>
    <w:rsid w:val="00E429BF"/>
    <w:rsid w:val="00E42CC3"/>
    <w:rsid w:val="00E43B1B"/>
    <w:rsid w:val="00E54368"/>
    <w:rsid w:val="00E56A4F"/>
    <w:rsid w:val="00E5773A"/>
    <w:rsid w:val="00E617E3"/>
    <w:rsid w:val="00E63F32"/>
    <w:rsid w:val="00E71FF5"/>
    <w:rsid w:val="00E73021"/>
    <w:rsid w:val="00E764FB"/>
    <w:rsid w:val="00E852A0"/>
    <w:rsid w:val="00E87001"/>
    <w:rsid w:val="00E87122"/>
    <w:rsid w:val="00E90C2F"/>
    <w:rsid w:val="00E95C21"/>
    <w:rsid w:val="00E96F4E"/>
    <w:rsid w:val="00EA0F5E"/>
    <w:rsid w:val="00EA6B38"/>
    <w:rsid w:val="00EB1E78"/>
    <w:rsid w:val="00EB2564"/>
    <w:rsid w:val="00EB4554"/>
    <w:rsid w:val="00EB7839"/>
    <w:rsid w:val="00EC0CA2"/>
    <w:rsid w:val="00EC3B66"/>
    <w:rsid w:val="00EC4FF0"/>
    <w:rsid w:val="00EC53B8"/>
    <w:rsid w:val="00EC56C7"/>
    <w:rsid w:val="00EC597E"/>
    <w:rsid w:val="00EC6717"/>
    <w:rsid w:val="00ED2090"/>
    <w:rsid w:val="00ED35E1"/>
    <w:rsid w:val="00ED3645"/>
    <w:rsid w:val="00EE105B"/>
    <w:rsid w:val="00EE2E92"/>
    <w:rsid w:val="00EE440B"/>
    <w:rsid w:val="00EE6499"/>
    <w:rsid w:val="00EE67E1"/>
    <w:rsid w:val="00EE7852"/>
    <w:rsid w:val="00EF2024"/>
    <w:rsid w:val="00EF519B"/>
    <w:rsid w:val="00F0565A"/>
    <w:rsid w:val="00F061B1"/>
    <w:rsid w:val="00F10116"/>
    <w:rsid w:val="00F112B4"/>
    <w:rsid w:val="00F163F4"/>
    <w:rsid w:val="00F21A5F"/>
    <w:rsid w:val="00F23637"/>
    <w:rsid w:val="00F3136D"/>
    <w:rsid w:val="00F31E18"/>
    <w:rsid w:val="00F4352E"/>
    <w:rsid w:val="00F43BC3"/>
    <w:rsid w:val="00F44DD7"/>
    <w:rsid w:val="00F461EE"/>
    <w:rsid w:val="00F46C55"/>
    <w:rsid w:val="00F51E55"/>
    <w:rsid w:val="00F54419"/>
    <w:rsid w:val="00F57B94"/>
    <w:rsid w:val="00F70777"/>
    <w:rsid w:val="00F7247B"/>
    <w:rsid w:val="00F73D76"/>
    <w:rsid w:val="00F81666"/>
    <w:rsid w:val="00F8313A"/>
    <w:rsid w:val="00F83481"/>
    <w:rsid w:val="00F87119"/>
    <w:rsid w:val="00FA0327"/>
    <w:rsid w:val="00FA179C"/>
    <w:rsid w:val="00FA25B8"/>
    <w:rsid w:val="00FA2C7D"/>
    <w:rsid w:val="00FA6805"/>
    <w:rsid w:val="00FA7118"/>
    <w:rsid w:val="00FB0B0E"/>
    <w:rsid w:val="00FB16CB"/>
    <w:rsid w:val="00FC0F71"/>
    <w:rsid w:val="00FC2084"/>
    <w:rsid w:val="00FD0BAE"/>
    <w:rsid w:val="00FD1576"/>
    <w:rsid w:val="00FD4FDD"/>
    <w:rsid w:val="00FD6E0C"/>
    <w:rsid w:val="00FD76DF"/>
    <w:rsid w:val="00FE2C22"/>
    <w:rsid w:val="00FE48C0"/>
    <w:rsid w:val="00FE7C48"/>
    <w:rsid w:val="00FF0B43"/>
    <w:rsid w:val="00FF24DD"/>
    <w:rsid w:val="00FF3F98"/>
    <w:rsid w:val="00FF4326"/>
    <w:rsid w:val="00FF50AB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11BB7"/>
  <w15:docId w15:val="{73E26B11-22EB-48CB-A1E5-A90A002D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5223A5"/>
    <w:pPr>
      <w:keepNext/>
      <w:tabs>
        <w:tab w:val="left" w:pos="0"/>
        <w:tab w:val="left" w:pos="9000"/>
      </w:tabs>
      <w:spacing w:after="0" w:line="240" w:lineRule="auto"/>
      <w:ind w:right="21"/>
      <w:jc w:val="center"/>
      <w:outlineLvl w:val="0"/>
    </w:pPr>
    <w:rPr>
      <w:rFonts w:ascii="Times New Roman" w:eastAsia="Calibri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73FE"/>
    <w:pPr>
      <w:tabs>
        <w:tab w:val="left" w:pos="0"/>
        <w:tab w:val="left" w:pos="9000"/>
      </w:tabs>
      <w:spacing w:after="0" w:line="240" w:lineRule="auto"/>
      <w:ind w:right="21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1"/>
    <w:locked/>
    <w:rsid w:val="006773F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link w:val="1"/>
    <w:uiPriority w:val="1"/>
    <w:locked/>
    <w:rsid w:val="005223A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 Знак1 Знак Знак Знак Знак"/>
    <w:basedOn w:val="a"/>
    <w:rsid w:val="00FF4326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Web">
    <w:name w:val="Обычный (Web)"/>
    <w:basedOn w:val="a"/>
    <w:rsid w:val="00FF4326"/>
    <w:pPr>
      <w:spacing w:before="100" w:after="100" w:line="240" w:lineRule="auto"/>
    </w:pPr>
    <w:rPr>
      <w:rFonts w:ascii="Arial Unicode MS" w:eastAsia="Arial Unicode MS" w:hAnsi="Times New Roman"/>
      <w:sz w:val="24"/>
      <w:szCs w:val="20"/>
      <w:lang w:eastAsia="ru-RU"/>
    </w:rPr>
  </w:style>
  <w:style w:type="paragraph" w:styleId="a5">
    <w:name w:val="Normal (Web)"/>
    <w:basedOn w:val="a"/>
    <w:link w:val="a6"/>
    <w:uiPriority w:val="99"/>
    <w:rsid w:val="00AB30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376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B2B"/>
  </w:style>
  <w:style w:type="paragraph" w:styleId="a9">
    <w:name w:val="footer"/>
    <w:basedOn w:val="a"/>
    <w:link w:val="aa"/>
    <w:uiPriority w:val="99"/>
    <w:rsid w:val="00FF5E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F5E88"/>
  </w:style>
  <w:style w:type="character" w:customStyle="1" w:styleId="a6">
    <w:name w:val="Обычный (веб) Знак"/>
    <w:link w:val="a5"/>
    <w:rsid w:val="00215A75"/>
    <w:rPr>
      <w:rFonts w:eastAsia="Calibri"/>
      <w:sz w:val="24"/>
      <w:szCs w:val="24"/>
      <w:lang w:val="ru-RU" w:eastAsia="ru-RU" w:bidi="ar-SA"/>
    </w:rPr>
  </w:style>
  <w:style w:type="character" w:styleId="ac">
    <w:name w:val="annotation reference"/>
    <w:semiHidden/>
    <w:rsid w:val="002C1D5D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2C1D5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2C1D5D"/>
    <w:rPr>
      <w:rFonts w:ascii="Calibri" w:hAnsi="Calibri"/>
      <w:lang w:val="ru-RU" w:eastAsia="en-US" w:bidi="ar-SA"/>
    </w:rPr>
  </w:style>
  <w:style w:type="paragraph" w:styleId="af">
    <w:name w:val="header"/>
    <w:basedOn w:val="a"/>
    <w:link w:val="af0"/>
    <w:uiPriority w:val="99"/>
    <w:rsid w:val="00545DDE"/>
    <w:pPr>
      <w:tabs>
        <w:tab w:val="center" w:pos="4677"/>
        <w:tab w:val="right" w:pos="9355"/>
      </w:tabs>
    </w:pPr>
  </w:style>
  <w:style w:type="paragraph" w:styleId="af1">
    <w:name w:val="annotation subject"/>
    <w:basedOn w:val="ad"/>
    <w:next w:val="ad"/>
    <w:link w:val="af2"/>
    <w:semiHidden/>
    <w:rsid w:val="008C5D33"/>
    <w:pPr>
      <w:spacing w:line="276" w:lineRule="auto"/>
    </w:pPr>
    <w:rPr>
      <w:b/>
      <w:bCs/>
    </w:rPr>
  </w:style>
  <w:style w:type="character" w:styleId="af3">
    <w:name w:val="Hyperlink"/>
    <w:rsid w:val="003B71E1"/>
    <w:rPr>
      <w:color w:val="0000FF"/>
      <w:u w:val="single"/>
    </w:rPr>
  </w:style>
  <w:style w:type="paragraph" w:customStyle="1" w:styleId="Default">
    <w:name w:val="Default"/>
    <w:rsid w:val="003B71E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4">
    <w:name w:val="No Spacing"/>
    <w:uiPriority w:val="1"/>
    <w:rsid w:val="003B71E1"/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3B71E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rsid w:val="003B71E1"/>
    <w:rPr>
      <w:rFonts w:ascii="Times New Roman" w:eastAsia="Times New Roman" w:hAnsi="Times New Roman"/>
      <w:sz w:val="24"/>
      <w:szCs w:val="24"/>
    </w:rPr>
  </w:style>
  <w:style w:type="paragraph" w:customStyle="1" w:styleId="02statia2">
    <w:name w:val="02statia2"/>
    <w:basedOn w:val="a"/>
    <w:rsid w:val="003B71E1"/>
    <w:pPr>
      <w:spacing w:before="120" w:after="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paragraph" w:customStyle="1" w:styleId="ConsPlusNonformat">
    <w:name w:val="ConsPlusNonformat"/>
    <w:rsid w:val="003B71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7">
    <w:name w:val="footnote reference"/>
    <w:rsid w:val="003B71E1"/>
    <w:rPr>
      <w:vertAlign w:val="superscript"/>
    </w:rPr>
  </w:style>
  <w:style w:type="character" w:customStyle="1" w:styleId="2">
    <w:name w:val="Основной текст (2)_"/>
    <w:link w:val="20"/>
    <w:rsid w:val="003B71E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1E1"/>
    <w:pPr>
      <w:widowControl w:val="0"/>
      <w:shd w:val="clear" w:color="auto" w:fill="FFFFFF"/>
      <w:spacing w:after="0" w:line="274" w:lineRule="exact"/>
      <w:ind w:hanging="460"/>
      <w:jc w:val="center"/>
    </w:pPr>
    <w:rPr>
      <w:rFonts w:ascii="Times New Roman" w:hAnsi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B71E1"/>
  </w:style>
  <w:style w:type="table" w:customStyle="1" w:styleId="TableNormal">
    <w:name w:val="Table Normal"/>
    <w:uiPriority w:val="2"/>
    <w:semiHidden/>
    <w:unhideWhenUsed/>
    <w:qFormat/>
    <w:rsid w:val="003B71E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"/>
    <w:qFormat/>
    <w:rsid w:val="003B71E1"/>
    <w:pPr>
      <w:widowControl w:val="0"/>
      <w:spacing w:after="0" w:line="240" w:lineRule="auto"/>
    </w:pPr>
    <w:rPr>
      <w:rFonts w:eastAsia="Calibri"/>
      <w:lang w:val="en-US"/>
    </w:rPr>
  </w:style>
  <w:style w:type="paragraph" w:customStyle="1" w:styleId="TableParagraph">
    <w:name w:val="Table Paragraph"/>
    <w:basedOn w:val="a"/>
    <w:uiPriority w:val="1"/>
    <w:qFormat/>
    <w:rsid w:val="003B71E1"/>
    <w:pPr>
      <w:widowControl w:val="0"/>
      <w:spacing w:after="0" w:line="240" w:lineRule="auto"/>
    </w:pPr>
    <w:rPr>
      <w:rFonts w:eastAsia="Calibri"/>
      <w:lang w:val="en-US"/>
    </w:rPr>
  </w:style>
  <w:style w:type="character" w:customStyle="1" w:styleId="af0">
    <w:name w:val="Верхний колонтитул Знак"/>
    <w:link w:val="af"/>
    <w:uiPriority w:val="99"/>
    <w:rsid w:val="003B71E1"/>
    <w:rPr>
      <w:rFonts w:eastAsia="Times New Roman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3B71E1"/>
    <w:rPr>
      <w:rFonts w:eastAsia="Times New Roman"/>
      <w:sz w:val="22"/>
      <w:szCs w:val="22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3B71E1"/>
    <w:rPr>
      <w:rFonts w:ascii="Tahoma" w:eastAsia="Times New Roman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unhideWhenUsed/>
    <w:rsid w:val="003B71E1"/>
    <w:pPr>
      <w:widowControl w:val="0"/>
      <w:spacing w:after="120" w:line="240" w:lineRule="auto"/>
    </w:pPr>
    <w:rPr>
      <w:rFonts w:eastAsia="Calibri"/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rsid w:val="003B71E1"/>
    <w:rPr>
      <w:sz w:val="16"/>
      <w:szCs w:val="16"/>
      <w:lang w:val="en-US" w:eastAsia="en-US"/>
    </w:rPr>
  </w:style>
  <w:style w:type="table" w:styleId="af9">
    <w:name w:val="Table Grid"/>
    <w:basedOn w:val="a1"/>
    <w:uiPriority w:val="39"/>
    <w:locked/>
    <w:rsid w:val="003B71E1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unhideWhenUsed/>
    <w:rsid w:val="00B77055"/>
  </w:style>
  <w:style w:type="character" w:customStyle="1" w:styleId="af2">
    <w:name w:val="Тема примечания Знак"/>
    <w:link w:val="af1"/>
    <w:semiHidden/>
    <w:rsid w:val="00B77055"/>
    <w:rPr>
      <w:rFonts w:eastAsia="Times New Roman"/>
      <w:b/>
      <w:bCs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77055"/>
  </w:style>
  <w:style w:type="table" w:customStyle="1" w:styleId="TableNormal1">
    <w:name w:val="Table Normal1"/>
    <w:uiPriority w:val="2"/>
    <w:semiHidden/>
    <w:unhideWhenUsed/>
    <w:qFormat/>
    <w:rsid w:val="00B7705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9"/>
    <w:uiPriority w:val="39"/>
    <w:rsid w:val="00B77055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unhideWhenUsed/>
    <w:rsid w:val="00B70E12"/>
  </w:style>
  <w:style w:type="numbering" w:customStyle="1" w:styleId="120">
    <w:name w:val="Нет списка12"/>
    <w:next w:val="a2"/>
    <w:uiPriority w:val="99"/>
    <w:semiHidden/>
    <w:unhideWhenUsed/>
    <w:rsid w:val="00B70E12"/>
  </w:style>
  <w:style w:type="table" w:customStyle="1" w:styleId="TableNormal2">
    <w:name w:val="Table Normal2"/>
    <w:uiPriority w:val="2"/>
    <w:semiHidden/>
    <w:unhideWhenUsed/>
    <w:qFormat/>
    <w:rsid w:val="00B70E1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f9"/>
    <w:uiPriority w:val="39"/>
    <w:rsid w:val="00B70E12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5D130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5D130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5D1302"/>
    <w:rPr>
      <w:rFonts w:ascii="Courier New" w:eastAsia="Times New Roman" w:hAnsi="Courier New" w:cs="Courier New"/>
    </w:rPr>
  </w:style>
  <w:style w:type="paragraph" w:customStyle="1" w:styleId="Style8">
    <w:name w:val="Style8"/>
    <w:basedOn w:val="a"/>
    <w:rsid w:val="005D1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261D2F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rsid w:val="001F71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d">
    <w:name w:val="Title"/>
    <w:basedOn w:val="a"/>
    <w:next w:val="a"/>
    <w:link w:val="afe"/>
    <w:qFormat/>
    <w:locked/>
    <w:rsid w:val="003E6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rsid w:val="003E6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ukoilCommonAllowTitleUpdate xmlns="D32054C7-E298-4FDB-99E3-F4E2A55C6424">false</LukoilCommonAllowTitleUpdate>
    <IsHidden xmlns="D32054C7-E298-4FDB-99E3-F4E2A55C6424">false</IsHidd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айл" ma:contentTypeID="0x01010028731B0F51664040A980AEA76445D11B004A3765731C073D4CA41437ABCD05D4CA" ma:contentTypeVersion="" ma:contentTypeDescription="Файл тендера" ma:contentTypeScope="" ma:versionID="add743c5e6807919bb43673956a8c8d3">
  <xsd:schema xmlns:xsd="http://www.w3.org/2001/XMLSchema" xmlns:xs="http://www.w3.org/2001/XMLSchema" xmlns:p="http://schemas.microsoft.com/office/2006/metadata/properties" xmlns:ns2="D32054C7-E298-4FDB-99E3-F4E2A55C6424" targetNamespace="http://schemas.microsoft.com/office/2006/metadata/properties" ma:root="true" ma:fieldsID="5d917737f7605798d0ad8a46b8f45e97" ns2:_="">
    <xsd:import namespace="D32054C7-E298-4FDB-99E3-F4E2A55C6424"/>
    <xsd:element name="properties">
      <xsd:complexType>
        <xsd:sequence>
          <xsd:element name="documentManagement">
            <xsd:complexType>
              <xsd:all>
                <xsd:element ref="ns2:IsHidden"/>
                <xsd:element ref="ns2:LukoilCommonAllowTitle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54C7-E298-4FDB-99E3-F4E2A55C6424" elementFormDefault="qualified">
    <xsd:import namespace="http://schemas.microsoft.com/office/2006/documentManagement/types"/>
    <xsd:import namespace="http://schemas.microsoft.com/office/infopath/2007/PartnerControls"/>
    <xsd:element name="IsHidden" ma:index="1" ma:displayName="Спрятанный" ma:default="0" ma:hidden="true" ma:internalName="IsHidden">
      <xsd:simpleType>
        <xsd:restriction base="dms:Boolean"/>
      </xsd:simpleType>
    </xsd:element>
    <xsd:element name="LukoilCommonAllowTitleUpdate" ma:index="2" nillable="true" ma:displayName="Разрешить обновление заголовка" ma:default="0" ma:internalName="LukoilCommonAllowTitle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C5CD-4B1A-4639-8B0D-22D264A0EAB5}">
  <ds:schemaRefs>
    <ds:schemaRef ds:uri="http://schemas.microsoft.com/office/2006/metadata/properties"/>
    <ds:schemaRef ds:uri="http://schemas.microsoft.com/office/infopath/2007/PartnerControls"/>
    <ds:schemaRef ds:uri="D32054C7-E298-4FDB-99E3-F4E2A55C6424"/>
  </ds:schemaRefs>
</ds:datastoreItem>
</file>

<file path=customXml/itemProps2.xml><?xml version="1.0" encoding="utf-8"?>
<ds:datastoreItem xmlns:ds="http://schemas.openxmlformats.org/officeDocument/2006/customXml" ds:itemID="{4B901858-4CD5-4073-9F94-9A5C8A0B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054C7-E298-4FDB-99E3-F4E2A55C6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88D81-5E14-443F-8CF5-51F0B6C719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C27BE8-F707-4565-B61D-EF9760480D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BAF9ED-A31C-43F2-A739-E8627D98FA2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9BFDAD7-015A-4C81-9856-64157F48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ЛУКОЙЛ-ЦУР, Документация о сборе предложений (оферт) ВЭС-2</vt:lpstr>
    </vt:vector>
  </TitlesOfParts>
  <Company>Hewlett-Packard Company</Company>
  <LinksUpToDate>false</LinksUpToDate>
  <CharactersWithSpaces>15572</CharactersWithSpaces>
  <SharedDoc>false</SharedDoc>
  <HLinks>
    <vt:vector size="12" baseType="variant"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http://www.lukoil-pscc.ru/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http://www.lukoil-pscc.ru/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ЛУКОЙЛ-ЦУР, Документация о сборе предложений (оферт) ВЭС-2</dc:title>
  <dc:creator>Балла Мария Витальевна</dc:creator>
  <cp:lastModifiedBy>user4</cp:lastModifiedBy>
  <cp:revision>10</cp:revision>
  <cp:lastPrinted>2023-02-07T10:34:00Z</cp:lastPrinted>
  <dcterms:created xsi:type="dcterms:W3CDTF">2023-05-23T08:43:00Z</dcterms:created>
  <dcterms:modified xsi:type="dcterms:W3CDTF">2023-08-01T15:08:00Z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0x01010028731B0F51664040A980AEA76445D11B004A3765731C073D4CA41437ABCD05D4CA</vt:lpwstr>
  </property>
</Properties>
</file>