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C2FD" w14:textId="77777777" w:rsidR="0026101F" w:rsidRPr="00DB0533" w:rsidRDefault="0026101F" w:rsidP="0026101F">
      <w:pPr>
        <w:ind w:left="4820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2</w:t>
      </w:r>
    </w:p>
    <w:p w14:paraId="7606350E" w14:textId="77777777" w:rsidR="0026101F" w:rsidRDefault="0026101F" w:rsidP="0026101F">
      <w:pPr>
        <w:ind w:left="4820"/>
        <w:jc w:val="right"/>
        <w:rPr>
          <w:sz w:val="18"/>
          <w:szCs w:val="18"/>
        </w:rPr>
      </w:pPr>
      <w:r w:rsidRPr="00DB0533">
        <w:rPr>
          <w:sz w:val="18"/>
          <w:szCs w:val="18"/>
        </w:rPr>
        <w:t>к документации</w:t>
      </w:r>
      <w:r>
        <w:rPr>
          <w:sz w:val="18"/>
          <w:szCs w:val="18"/>
        </w:rPr>
        <w:t xml:space="preserve"> </w:t>
      </w:r>
      <w:r w:rsidRPr="00DB0533">
        <w:rPr>
          <w:sz w:val="18"/>
          <w:szCs w:val="18"/>
        </w:rPr>
        <w:t xml:space="preserve">о порядке, сроках и об условиях </w:t>
      </w:r>
    </w:p>
    <w:p w14:paraId="672E4F6C" w14:textId="77777777" w:rsidR="0026101F" w:rsidRDefault="0026101F" w:rsidP="0026101F">
      <w:pPr>
        <w:ind w:left="4820"/>
        <w:jc w:val="right"/>
        <w:rPr>
          <w:sz w:val="18"/>
          <w:szCs w:val="18"/>
        </w:rPr>
      </w:pPr>
      <w:r w:rsidRPr="00DB0533">
        <w:rPr>
          <w:sz w:val="18"/>
          <w:szCs w:val="18"/>
        </w:rPr>
        <w:t>продажи имущества</w:t>
      </w:r>
      <w:r>
        <w:rPr>
          <w:sz w:val="18"/>
          <w:szCs w:val="18"/>
        </w:rPr>
        <w:t xml:space="preserve"> </w:t>
      </w:r>
      <w:r w:rsidRPr="00D14E6B">
        <w:rPr>
          <w:sz w:val="18"/>
          <w:szCs w:val="18"/>
        </w:rPr>
        <w:t>ООО «</w:t>
      </w:r>
      <w:r>
        <w:rPr>
          <w:sz w:val="18"/>
          <w:szCs w:val="18"/>
        </w:rPr>
        <w:t>Центр</w:t>
      </w:r>
      <w:r w:rsidRPr="00D14E6B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  <w:r w:rsidRPr="00DB0533">
        <w:rPr>
          <w:sz w:val="18"/>
          <w:szCs w:val="18"/>
        </w:rPr>
        <w:t xml:space="preserve">путем проведения </w:t>
      </w:r>
      <w:r>
        <w:rPr>
          <w:sz w:val="18"/>
          <w:szCs w:val="18"/>
        </w:rPr>
        <w:t>аукциона с открытой формой представления</w:t>
      </w:r>
      <w:r w:rsidRPr="00301AA7">
        <w:rPr>
          <w:sz w:val="18"/>
          <w:szCs w:val="18"/>
        </w:rPr>
        <w:t xml:space="preserve"> </w:t>
      </w:r>
    </w:p>
    <w:p w14:paraId="76A9CD74" w14:textId="77777777" w:rsidR="0026101F" w:rsidRPr="00301AA7" w:rsidRDefault="0026101F" w:rsidP="0026101F">
      <w:pPr>
        <w:ind w:left="4820"/>
        <w:jc w:val="right"/>
        <w:rPr>
          <w:sz w:val="18"/>
          <w:szCs w:val="18"/>
        </w:rPr>
      </w:pPr>
      <w:r w:rsidRPr="00301AA7">
        <w:rPr>
          <w:sz w:val="18"/>
          <w:szCs w:val="18"/>
        </w:rPr>
        <w:t>предложени</w:t>
      </w:r>
      <w:r>
        <w:rPr>
          <w:sz w:val="18"/>
          <w:szCs w:val="18"/>
        </w:rPr>
        <w:t xml:space="preserve">й о цене </w:t>
      </w:r>
      <w:r w:rsidRPr="00301AA7">
        <w:rPr>
          <w:sz w:val="18"/>
          <w:szCs w:val="18"/>
        </w:rPr>
        <w:t>в электронной форме</w:t>
      </w:r>
    </w:p>
    <w:p w14:paraId="6DAA8818" w14:textId="77777777" w:rsidR="00287A01" w:rsidRDefault="00287A01" w:rsidP="00287A01">
      <w:pPr>
        <w:tabs>
          <w:tab w:val="left" w:pos="4095"/>
        </w:tabs>
        <w:jc w:val="right"/>
        <w:rPr>
          <w:b/>
          <w:bCs/>
          <w:kern w:val="32"/>
          <w:lang w:eastAsia="x-none"/>
        </w:rPr>
      </w:pPr>
    </w:p>
    <w:bookmarkStart w:id="0" w:name="приложение3"/>
    <w:p w14:paraId="031774A6" w14:textId="77777777" w:rsidR="0026101F" w:rsidRPr="00CA5F87" w:rsidRDefault="0026101F" w:rsidP="0026101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lang w:eastAsia="x-none"/>
        </w:rPr>
      </w:pPr>
      <w:r w:rsidRPr="00CA5F87">
        <w:rPr>
          <w:b/>
          <w:bCs/>
          <w:kern w:val="32"/>
          <w:lang w:val="x-none" w:eastAsia="x-none"/>
        </w:rPr>
        <w:fldChar w:fldCharType="begin"/>
      </w:r>
      <w:r w:rsidRPr="00CA5F87">
        <w:rPr>
          <w:b/>
          <w:bCs/>
          <w:kern w:val="32"/>
          <w:lang w:val="x-none" w:eastAsia="x-none"/>
        </w:rPr>
        <w:instrText>HYPERLINK "garantF1://1867216.0"</w:instrText>
      </w:r>
      <w:r w:rsidRPr="00CA5F87">
        <w:rPr>
          <w:b/>
          <w:bCs/>
          <w:kern w:val="32"/>
          <w:lang w:val="x-none" w:eastAsia="x-none"/>
        </w:rPr>
        <w:fldChar w:fldCharType="separate"/>
      </w:r>
      <w:r w:rsidRPr="00CA5F87">
        <w:rPr>
          <w:b/>
          <w:bCs/>
          <w:kern w:val="32"/>
          <w:lang w:val="x-none" w:eastAsia="x-none"/>
        </w:rPr>
        <w:t xml:space="preserve">ДОГОВОР №__ </w:t>
      </w:r>
    </w:p>
    <w:p w14:paraId="35E2AA98" w14:textId="77777777" w:rsidR="0026101F" w:rsidRPr="00CA5F87" w:rsidRDefault="0026101F" w:rsidP="0026101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kern w:val="32"/>
          <w:lang w:val="x-none" w:eastAsia="x-none"/>
        </w:rPr>
      </w:pPr>
      <w:r w:rsidRPr="00CA5F87">
        <w:rPr>
          <w:b/>
          <w:bCs/>
          <w:kern w:val="32"/>
          <w:lang w:val="x-none" w:eastAsia="x-none"/>
        </w:rPr>
        <w:t xml:space="preserve">о внесении задатка при проведении </w:t>
      </w:r>
      <w:r w:rsidRPr="00CA5F87">
        <w:rPr>
          <w:b/>
          <w:bCs/>
          <w:kern w:val="32"/>
          <w:lang w:val="x-none" w:eastAsia="x-none"/>
        </w:rPr>
        <w:fldChar w:fldCharType="end"/>
      </w:r>
      <w:r w:rsidRPr="00CA5F87">
        <w:rPr>
          <w:b/>
          <w:bCs/>
        </w:rPr>
        <w:t xml:space="preserve"> аукциона</w:t>
      </w:r>
      <w:r w:rsidRPr="00CA5F87">
        <w:rPr>
          <w:b/>
          <w:bCs/>
          <w:kern w:val="32"/>
          <w:lang w:val="x-none" w:eastAsia="x-none"/>
        </w:rPr>
        <w:t xml:space="preserve"> с </w:t>
      </w:r>
      <w:r w:rsidRPr="00CA5F87">
        <w:rPr>
          <w:b/>
          <w:bCs/>
          <w:kern w:val="32"/>
          <w:lang w:eastAsia="x-none"/>
        </w:rPr>
        <w:t>открытой</w:t>
      </w:r>
      <w:r w:rsidRPr="00CA5F87">
        <w:rPr>
          <w:b/>
          <w:bCs/>
          <w:kern w:val="32"/>
          <w:lang w:val="x-none" w:eastAsia="x-none"/>
        </w:rPr>
        <w:t xml:space="preserve"> формой </w:t>
      </w:r>
      <w:r>
        <w:rPr>
          <w:b/>
          <w:bCs/>
          <w:kern w:val="32"/>
          <w:lang w:eastAsia="x-none"/>
        </w:rPr>
        <w:t>представления</w:t>
      </w:r>
      <w:r w:rsidRPr="00CA5F87">
        <w:rPr>
          <w:b/>
          <w:bCs/>
          <w:kern w:val="32"/>
          <w:lang w:val="x-none" w:eastAsia="x-none"/>
        </w:rPr>
        <w:t xml:space="preserve"> предложени</w:t>
      </w:r>
      <w:r w:rsidRPr="00CA5F87">
        <w:rPr>
          <w:b/>
          <w:bCs/>
          <w:kern w:val="32"/>
          <w:lang w:eastAsia="x-none"/>
        </w:rPr>
        <w:t>й о цене</w:t>
      </w:r>
      <w:r w:rsidRPr="00CA5F87">
        <w:rPr>
          <w:b/>
          <w:bCs/>
          <w:kern w:val="32"/>
          <w:lang w:val="x-none" w:eastAsia="x-none"/>
        </w:rPr>
        <w:t xml:space="preserve"> в электронной форме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71"/>
        <w:gridCol w:w="4692"/>
      </w:tblGrid>
      <w:tr w:rsidR="0026101F" w:rsidRPr="00DB0533" w14:paraId="1C02671E" w14:textId="77777777" w:rsidTr="000461B3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75C17" w14:textId="77777777" w:rsidR="0026101F" w:rsidRPr="00DB0533" w:rsidRDefault="0026101F" w:rsidP="000461B3">
            <w:pPr>
              <w:widowControl w:val="0"/>
              <w:autoSpaceDE w:val="0"/>
              <w:autoSpaceDN w:val="0"/>
              <w:adjustRightInd w:val="0"/>
            </w:pPr>
            <w:r w:rsidRPr="00DB0533">
              <w:t>г. (</w:t>
            </w:r>
            <w:r w:rsidRPr="00DB0533">
              <w:rPr>
                <w:bCs/>
                <w:i/>
                <w:sz w:val="20"/>
                <w:szCs w:val="20"/>
              </w:rPr>
              <w:t>наименование населенного пункта</w:t>
            </w:r>
            <w:r w:rsidRPr="00DB0533">
              <w:t>)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4CB27" w14:textId="77777777" w:rsidR="0026101F" w:rsidRPr="00DB0533" w:rsidRDefault="0026101F" w:rsidP="000461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B0533">
              <w:rPr>
                <w:b/>
                <w:i/>
                <w:sz w:val="20"/>
                <w:szCs w:val="20"/>
              </w:rPr>
              <w:t>(</w:t>
            </w:r>
            <w:r w:rsidRPr="00DB0533">
              <w:rPr>
                <w:bCs/>
                <w:i/>
                <w:sz w:val="20"/>
                <w:szCs w:val="20"/>
              </w:rPr>
              <w:t>число, месяц, год</w:t>
            </w:r>
            <w:r w:rsidRPr="00DB0533">
              <w:t>)</w:t>
            </w:r>
          </w:p>
        </w:tc>
      </w:tr>
    </w:tbl>
    <w:p w14:paraId="233ABC79" w14:textId="77777777" w:rsidR="0026101F" w:rsidRDefault="0026101F" w:rsidP="0026101F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0"/>
          <w:szCs w:val="20"/>
        </w:rPr>
      </w:pPr>
    </w:p>
    <w:bookmarkEnd w:id="0"/>
    <w:p w14:paraId="1F5D27E1" w14:textId="08DC9A20" w:rsidR="0026101F" w:rsidRDefault="0026101F" w:rsidP="0026101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kern w:val="32"/>
          <w:lang w:eastAsia="x-none"/>
        </w:rPr>
      </w:pPr>
      <w:r>
        <w:t>Общество с ограниченной ответственностью «Центр» в лице генерального директора Хаустова Алексея Валерьевича,</w:t>
      </w:r>
      <w:r w:rsidRPr="00103496">
        <w:t xml:space="preserve"> д</w:t>
      </w:r>
      <w:r>
        <w:t>ействующего на основании Устава и решения Участника ООО «Центр» №_________от_______________,</w:t>
      </w:r>
      <w:r w:rsidRPr="00DB0533">
        <w:t xml:space="preserve"> имен</w:t>
      </w:r>
      <w:r>
        <w:t>уем</w:t>
      </w:r>
      <w:r w:rsidR="001C2817">
        <w:t>ое</w:t>
      </w:r>
      <w:r>
        <w:t xml:space="preserve"> в дальнейшем «Организатор</w:t>
      </w:r>
      <w:r w:rsidRPr="00DB0533">
        <w:t xml:space="preserve"> торгов» и ____________________________  в лице _______________________________, действующего      (</w:t>
      </w:r>
      <w:r w:rsidRPr="00DB0533">
        <w:rPr>
          <w:bCs/>
          <w:i/>
          <w:sz w:val="20"/>
          <w:szCs w:val="20"/>
        </w:rPr>
        <w:t>наименование юридического лица</w:t>
      </w:r>
      <w:r w:rsidRPr="00DB0533">
        <w:t>)                    (</w:t>
      </w:r>
      <w:r w:rsidRPr="00DB0533">
        <w:rPr>
          <w:bCs/>
          <w:i/>
          <w:sz w:val="20"/>
          <w:szCs w:val="20"/>
        </w:rPr>
        <w:t>Ф И.О. уполномоченного представителя</w:t>
      </w:r>
      <w:r w:rsidRPr="00DB0533">
        <w:t>) на основании ________________________, именуемого в дальнейшем «Претендент», именуемые вместе «Стороны», заключили настоящий Договор о нижеследующем.</w:t>
      </w:r>
    </w:p>
    <w:p w14:paraId="53CFA5E0" w14:textId="77777777" w:rsidR="0026101F" w:rsidRPr="00DB0533" w:rsidRDefault="0026101F" w:rsidP="0026101F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kern w:val="32"/>
          <w:lang w:val="x-none" w:eastAsia="x-none"/>
        </w:rPr>
      </w:pPr>
      <w:r w:rsidRPr="00DB0533">
        <w:rPr>
          <w:b/>
          <w:bCs/>
          <w:kern w:val="32"/>
          <w:lang w:val="x-none" w:eastAsia="x-none"/>
        </w:rPr>
        <w:t>1. Предмет договора</w:t>
      </w:r>
    </w:p>
    <w:p w14:paraId="601B529F" w14:textId="77777777" w:rsidR="0026101F" w:rsidRDefault="0026101F" w:rsidP="0026101F">
      <w:pPr>
        <w:ind w:right="-2" w:firstLine="708"/>
        <w:jc w:val="both"/>
        <w:rPr>
          <w:bCs/>
        </w:rPr>
      </w:pPr>
      <w:r w:rsidRPr="00DB0533">
        <w:t xml:space="preserve">1.1. Для участия в </w:t>
      </w:r>
      <w:r>
        <w:t xml:space="preserve">аукционе с открытой формой представления предложений о цене в электронной форме </w:t>
      </w:r>
      <w:r w:rsidRPr="00DB0533">
        <w:t>на право заключения договора купли-продажи</w:t>
      </w:r>
      <w:r>
        <w:t xml:space="preserve"> </w:t>
      </w:r>
      <w:r w:rsidRPr="00551BDB">
        <w:t>имуществ</w:t>
      </w:r>
      <w:r>
        <w:t>а</w:t>
      </w:r>
      <w:r w:rsidRPr="008637A5">
        <w:rPr>
          <w:bCs/>
        </w:rPr>
        <w:t>:</w:t>
      </w:r>
      <w:r>
        <w:rPr>
          <w:bCs/>
        </w:rPr>
        <w:t xml:space="preserve"> </w:t>
      </w:r>
    </w:p>
    <w:p w14:paraId="133D8C36" w14:textId="77777777" w:rsidR="0026101F" w:rsidRDefault="0026101F" w:rsidP="0026101F">
      <w:pPr>
        <w:autoSpaceDE w:val="0"/>
        <w:autoSpaceDN w:val="0"/>
        <w:adjustRightInd w:val="0"/>
        <w:ind w:firstLine="708"/>
        <w:jc w:val="both"/>
      </w:pPr>
      <w:r w:rsidRPr="00103496">
        <w:rPr>
          <w:bCs/>
        </w:rPr>
        <w:t xml:space="preserve">Лот №1 - </w:t>
      </w:r>
      <w:r w:rsidRPr="00E72920">
        <w:rPr>
          <w:color w:val="000000"/>
        </w:rPr>
        <w:t xml:space="preserve">Транспортабельная котельная установка ТКУ с дымовыми трубами (тепловой мощностью) 3500 кВт, кадастровый (или условный) номер: </w:t>
      </w:r>
      <w:r w:rsidRPr="00E72920">
        <w:rPr>
          <w:b/>
          <w:color w:val="000000"/>
        </w:rPr>
        <w:t>74:09:0901002:844</w:t>
      </w:r>
      <w:r w:rsidRPr="00E72920">
        <w:rPr>
          <w:color w:val="000000"/>
        </w:rPr>
        <w:t xml:space="preserve">, адрес (местоположение): Челябинская область, Каслинский район, село Тюбук, улица Революционная, дом 5 А, общей площадью 78,8 кв.м, количество этажей: 1, </w:t>
      </w:r>
      <w:r w:rsidRPr="0057327F">
        <w:rPr>
          <w:color w:val="000000"/>
        </w:rPr>
        <w:t>с оборудованием указанном в Приложении №1 к договору</w:t>
      </w:r>
      <w:r>
        <w:rPr>
          <w:color w:val="000000"/>
        </w:rPr>
        <w:t xml:space="preserve"> проекту договора купли-продажи котельной</w:t>
      </w:r>
      <w:r>
        <w:t>,</w:t>
      </w:r>
    </w:p>
    <w:p w14:paraId="3B389D0E" w14:textId="77777777" w:rsidR="0026101F" w:rsidRPr="0019195C" w:rsidRDefault="0026101F" w:rsidP="0026101F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DB0533">
        <w:t>(далее – Имущество)</w:t>
      </w:r>
      <w:r>
        <w:t xml:space="preserve"> </w:t>
      </w:r>
      <w:r w:rsidRPr="00452810">
        <w:rPr>
          <w:color w:val="000000"/>
        </w:rPr>
        <w:t xml:space="preserve">претендент перечисляет, а Организатор торгов принимает задаток в размере </w:t>
      </w:r>
      <w:r w:rsidRPr="00103496">
        <w:rPr>
          <w:color w:val="000000"/>
        </w:rPr>
        <w:t>___________________________________________________</w:t>
      </w:r>
      <w:r w:rsidRPr="00452810">
        <w:rPr>
          <w:color w:val="000000"/>
        </w:rPr>
        <w:t>.</w:t>
      </w:r>
    </w:p>
    <w:p w14:paraId="05EDE6B9" w14:textId="77777777" w:rsidR="0026101F" w:rsidRPr="009E09C1" w:rsidRDefault="0026101F" w:rsidP="0026101F">
      <w:pPr>
        <w:widowControl w:val="0"/>
        <w:autoSpaceDE w:val="0"/>
        <w:autoSpaceDN w:val="0"/>
        <w:adjustRightInd w:val="0"/>
        <w:ind w:firstLine="720"/>
        <w:jc w:val="both"/>
      </w:pPr>
      <w:r w:rsidRPr="00DB0533">
        <w:t>1.2. Указанный задаток вносится Претендентом в качестве обеспечения исполнения о</w:t>
      </w:r>
      <w:r>
        <w:t xml:space="preserve">бязательств по оплате Имущества, </w:t>
      </w:r>
      <w:r w:rsidRPr="009E09C1">
        <w:t xml:space="preserve">принадлежащего </w:t>
      </w:r>
      <w:r w:rsidRPr="00103496">
        <w:t>ООО «</w:t>
      </w:r>
      <w:r>
        <w:t>Центр</w:t>
      </w:r>
      <w:r w:rsidRPr="00103496">
        <w:t>»</w:t>
      </w:r>
      <w:r w:rsidRPr="009E09C1">
        <w:t>.</w:t>
      </w:r>
    </w:p>
    <w:p w14:paraId="12B9095F" w14:textId="77777777" w:rsidR="0026101F" w:rsidRPr="005F69DB" w:rsidRDefault="0026101F" w:rsidP="0026101F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kern w:val="32"/>
          <w:lang w:eastAsia="x-none"/>
        </w:rPr>
      </w:pPr>
      <w:r w:rsidRPr="00DB0533">
        <w:rPr>
          <w:b/>
          <w:bCs/>
          <w:kern w:val="32"/>
          <w:lang w:val="x-none" w:eastAsia="x-none"/>
        </w:rPr>
        <w:t>2. Передача денежных средств</w:t>
      </w:r>
    </w:p>
    <w:p w14:paraId="5FA943E6" w14:textId="77777777" w:rsidR="0026101F" w:rsidRPr="00DB0533" w:rsidRDefault="0026101F" w:rsidP="0026101F">
      <w:pPr>
        <w:widowControl w:val="0"/>
        <w:autoSpaceDE w:val="0"/>
        <w:autoSpaceDN w:val="0"/>
        <w:adjustRightInd w:val="0"/>
        <w:ind w:firstLine="720"/>
        <w:jc w:val="both"/>
      </w:pPr>
      <w:r w:rsidRPr="00DB0533">
        <w:t xml:space="preserve">2.1. Денежные средства в сумме, указанной в </w:t>
      </w:r>
      <w:hyperlink w:anchor="sub_11" w:history="1">
        <w:r w:rsidRPr="00DB0533">
          <w:t>п.  1.1</w:t>
        </w:r>
      </w:hyperlink>
      <w:r w:rsidRPr="00DB0533">
        <w:t xml:space="preserve"> настоящего Договора, должны быть внесены Претендентом на </w:t>
      </w:r>
      <w:r>
        <w:t>с</w:t>
      </w:r>
      <w:r w:rsidRPr="0061245E">
        <w:t>чет Организатора</w:t>
      </w:r>
      <w:r w:rsidRPr="00DB0533">
        <w:t xml:space="preserve"> торгов, указанный </w:t>
      </w:r>
      <w:r>
        <w:t>в разделе 5 настоящего Договора</w:t>
      </w:r>
      <w:r w:rsidRPr="00DB0533">
        <w:t xml:space="preserve"> (далее - Счет), не позднее даты и времени окончания приема заявок на участие в </w:t>
      </w:r>
      <w:r>
        <w:t>аукционе</w:t>
      </w:r>
      <w:r w:rsidRPr="00DB0533">
        <w:t xml:space="preserve">, и считаются внесенными с момента их зачисления на Счет. </w:t>
      </w:r>
    </w:p>
    <w:p w14:paraId="7B9EA5D8" w14:textId="77777777" w:rsidR="0026101F" w:rsidRPr="00A35064" w:rsidRDefault="0026101F" w:rsidP="0026101F">
      <w:pPr>
        <w:widowControl w:val="0"/>
        <w:autoSpaceDE w:val="0"/>
        <w:autoSpaceDN w:val="0"/>
        <w:adjustRightInd w:val="0"/>
        <w:ind w:firstLine="720"/>
        <w:jc w:val="both"/>
      </w:pPr>
      <w:r w:rsidRPr="00C973AF">
        <w:t xml:space="preserve">Документом, подтверждающим внесение задатка на Счет, является </w:t>
      </w:r>
      <w:r w:rsidRPr="00E72920">
        <w:t>копия платежного документа с отметкой банка об исполнении, подтверждающая внесение заявителем задатка на счета, указанные в сообщении о проведении торгов</w:t>
      </w:r>
      <w:r w:rsidRPr="00C973AF">
        <w:t>. В случае отсутствия в означенный выше срок задатка на Счете, обязательства по внесению задатка считаются неисполненными.</w:t>
      </w:r>
    </w:p>
    <w:p w14:paraId="104D40C3" w14:textId="77777777" w:rsidR="0026101F" w:rsidRPr="00A35064" w:rsidRDefault="0026101F" w:rsidP="0026101F">
      <w:pPr>
        <w:widowControl w:val="0"/>
        <w:autoSpaceDE w:val="0"/>
        <w:autoSpaceDN w:val="0"/>
        <w:adjustRightInd w:val="0"/>
        <w:ind w:firstLine="720"/>
        <w:jc w:val="both"/>
      </w:pPr>
      <w:r w:rsidRPr="00A35064">
        <w:t>2.2. 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на счет Претендента, указанный в разделе 5 настоящего Договора.</w:t>
      </w:r>
    </w:p>
    <w:p w14:paraId="7EBA44E3" w14:textId="77777777" w:rsidR="0026101F" w:rsidRPr="00A35064" w:rsidRDefault="0026101F" w:rsidP="0026101F">
      <w:pPr>
        <w:widowControl w:val="0"/>
        <w:autoSpaceDE w:val="0"/>
        <w:autoSpaceDN w:val="0"/>
        <w:adjustRightInd w:val="0"/>
        <w:ind w:firstLine="720"/>
        <w:jc w:val="both"/>
      </w:pPr>
      <w:r w:rsidRPr="00A35064">
        <w:t>2.3. На денежные средства, перечисленные в соответствии с настоящим Договором, проценты не начисляются.</w:t>
      </w:r>
    </w:p>
    <w:p w14:paraId="4AF1C6AE" w14:textId="77777777" w:rsidR="0026101F" w:rsidRPr="00A35064" w:rsidRDefault="0026101F" w:rsidP="0026101F">
      <w:pPr>
        <w:widowControl w:val="0"/>
        <w:autoSpaceDE w:val="0"/>
        <w:autoSpaceDN w:val="0"/>
        <w:adjustRightInd w:val="0"/>
        <w:ind w:firstLine="720"/>
        <w:jc w:val="both"/>
      </w:pPr>
      <w:r w:rsidRPr="00A35064">
        <w:t>2.4.</w:t>
      </w:r>
      <w:r>
        <w:t xml:space="preserve"> </w:t>
      </w:r>
      <w:r w:rsidRPr="00A35064">
        <w:t xml:space="preserve">Задаток, внесенный Претендентом, в случае признания последнего победителем </w:t>
      </w:r>
      <w:r>
        <w:t>аукциона</w:t>
      </w:r>
      <w:r w:rsidRPr="00A35064">
        <w:t xml:space="preserve"> и заключения им с </w:t>
      </w:r>
      <w:r w:rsidRPr="00103496">
        <w:t>ООО «</w:t>
      </w:r>
      <w:r>
        <w:t>Центр</w:t>
      </w:r>
      <w:r w:rsidRPr="00103496">
        <w:t>»</w:t>
      </w:r>
      <w:r w:rsidRPr="00A35064">
        <w:t xml:space="preserve"> договора купли-продажи имущества, указанного в </w:t>
      </w:r>
      <w:hyperlink w:anchor="sub_11" w:history="1">
        <w:r w:rsidRPr="00A35064">
          <w:t>п. 1.1</w:t>
        </w:r>
      </w:hyperlink>
      <w:r w:rsidRPr="00A35064">
        <w:t xml:space="preserve"> настоящего Договора, засчитывается в счет оплаты вышеназванного Имущества.</w:t>
      </w:r>
    </w:p>
    <w:p w14:paraId="385FD1C2" w14:textId="77777777" w:rsidR="0026101F" w:rsidRPr="00E55843" w:rsidRDefault="0026101F" w:rsidP="0026101F">
      <w:pPr>
        <w:pStyle w:val="22"/>
        <w:ind w:left="0" w:firstLine="426"/>
      </w:pPr>
      <w:r w:rsidRPr="00A35064">
        <w:t xml:space="preserve">2.5. </w:t>
      </w:r>
      <w:r w:rsidRPr="00DA0178">
        <w:t xml:space="preserve">Задаток, внесенный Претендентом, в случае признания последнего победителем </w:t>
      </w:r>
      <w:r>
        <w:t>аукциона</w:t>
      </w:r>
      <w:r w:rsidRPr="00DA0178">
        <w:t xml:space="preserve"> перечисляется Организатором торгов не позднее 3 (трех) рабочих дней с момента подписания договора купли-продажи имущества, путем перечисления денежных средств </w:t>
      </w:r>
      <w:r w:rsidRPr="001072E6">
        <w:t xml:space="preserve">на расчетный счет </w:t>
      </w:r>
      <w:r w:rsidRPr="00103496">
        <w:t>ООО «</w:t>
      </w:r>
      <w:r>
        <w:t>Центр</w:t>
      </w:r>
      <w:r w:rsidRPr="00103496">
        <w:t>»</w:t>
      </w:r>
      <w:r w:rsidRPr="001072E6">
        <w:t xml:space="preserve">. </w:t>
      </w:r>
    </w:p>
    <w:p w14:paraId="4EFEE36E" w14:textId="77777777" w:rsidR="0026101F" w:rsidRDefault="0026101F" w:rsidP="0026101F">
      <w:pPr>
        <w:autoSpaceDE w:val="0"/>
        <w:autoSpaceDN w:val="0"/>
        <w:adjustRightInd w:val="0"/>
        <w:ind w:firstLine="482"/>
        <w:jc w:val="center"/>
        <w:outlineLvl w:val="0"/>
        <w:rPr>
          <w:b/>
          <w:bCs/>
          <w:kern w:val="32"/>
          <w:lang w:val="x-none" w:eastAsia="x-none"/>
        </w:rPr>
      </w:pPr>
      <w:r w:rsidRPr="00A35064">
        <w:rPr>
          <w:b/>
          <w:bCs/>
          <w:kern w:val="32"/>
          <w:lang w:val="x-none" w:eastAsia="x-none"/>
        </w:rPr>
        <w:t>3. Возврат денежных средств</w:t>
      </w:r>
    </w:p>
    <w:p w14:paraId="2367D8A4" w14:textId="77777777" w:rsidR="0026101F" w:rsidRPr="00A35064" w:rsidRDefault="0026101F" w:rsidP="0026101F">
      <w:pPr>
        <w:widowControl w:val="0"/>
        <w:autoSpaceDE w:val="0"/>
        <w:autoSpaceDN w:val="0"/>
        <w:adjustRightInd w:val="0"/>
        <w:ind w:firstLine="720"/>
        <w:jc w:val="both"/>
      </w:pPr>
      <w:r w:rsidRPr="00A35064">
        <w:t xml:space="preserve">3.1. В случае если Претенденту было отказано в принятии заявки на участие в </w:t>
      </w:r>
      <w:r>
        <w:t>аукционе</w:t>
      </w:r>
      <w:r w:rsidRPr="00A35064">
        <w:t>, Организатор торгов обязуется возвратить поступившую на его Счет сумму задатка</w:t>
      </w:r>
      <w:r>
        <w:t>,</w:t>
      </w:r>
      <w:r w:rsidRPr="00A35064">
        <w:t xml:space="preserve"> указанн</w:t>
      </w:r>
      <w:r>
        <w:t xml:space="preserve">ого в 1.1 </w:t>
      </w:r>
      <w:r w:rsidRPr="00A35064">
        <w:lastRenderedPageBreak/>
        <w:t>настоящего Договора</w:t>
      </w:r>
      <w:r>
        <w:t>,</w:t>
      </w:r>
      <w:r w:rsidRPr="00A35064">
        <w:t xml:space="preserve"> в течение пяти рабочих дней с даты проведения </w:t>
      </w:r>
      <w:r>
        <w:t>аукциона</w:t>
      </w:r>
      <w:r w:rsidRPr="00A35064">
        <w:t>.</w:t>
      </w:r>
    </w:p>
    <w:p w14:paraId="61EED1B6" w14:textId="77777777" w:rsidR="0026101F" w:rsidRPr="00A35064" w:rsidRDefault="0026101F" w:rsidP="0026101F">
      <w:pPr>
        <w:widowControl w:val="0"/>
        <w:autoSpaceDE w:val="0"/>
        <w:autoSpaceDN w:val="0"/>
        <w:adjustRightInd w:val="0"/>
        <w:ind w:firstLine="720"/>
        <w:jc w:val="both"/>
      </w:pPr>
      <w:r w:rsidRPr="00A35064">
        <w:t xml:space="preserve">3.2. В случае если Претендент не признан победителем </w:t>
      </w:r>
      <w:r>
        <w:t>аукциона</w:t>
      </w:r>
      <w:r w:rsidRPr="00A35064">
        <w:t>, Организатор торгов обязуется возвратить поступившую на его Счет сумму задатка</w:t>
      </w:r>
      <w:r>
        <w:t>,</w:t>
      </w:r>
      <w:r w:rsidRPr="00A35064">
        <w:t xml:space="preserve"> указанн</w:t>
      </w:r>
      <w:r>
        <w:t>ого</w:t>
      </w:r>
      <w:r w:rsidRPr="00A35064">
        <w:t xml:space="preserve"> в </w:t>
      </w:r>
      <w:hyperlink w:anchor="sub_23" w:history="1">
        <w:r w:rsidRPr="00A35064">
          <w:t xml:space="preserve">п. </w:t>
        </w:r>
      </w:hyperlink>
      <w:r w:rsidRPr="00103496">
        <w:t>1.1</w:t>
      </w:r>
      <w:r w:rsidRPr="00A35064">
        <w:t xml:space="preserve"> настоящего Договора</w:t>
      </w:r>
      <w:r>
        <w:t>,</w:t>
      </w:r>
      <w:r w:rsidRPr="00A35064">
        <w:t xml:space="preserve"> в течение пяти рабочих дней с даты проведения </w:t>
      </w:r>
      <w:r>
        <w:t>аукциона</w:t>
      </w:r>
      <w:r w:rsidRPr="00A35064">
        <w:t>.</w:t>
      </w:r>
    </w:p>
    <w:p w14:paraId="21F00D8F" w14:textId="77777777" w:rsidR="0026101F" w:rsidRPr="00A35064" w:rsidRDefault="0026101F" w:rsidP="0026101F">
      <w:pPr>
        <w:widowControl w:val="0"/>
        <w:autoSpaceDE w:val="0"/>
        <w:autoSpaceDN w:val="0"/>
        <w:adjustRightInd w:val="0"/>
        <w:ind w:firstLine="720"/>
        <w:jc w:val="both"/>
      </w:pPr>
      <w:r w:rsidRPr="00A35064">
        <w:t xml:space="preserve">3.3. В случае отзыва Претендентом в </w:t>
      </w:r>
      <w:r>
        <w:t xml:space="preserve">установленном порядке и в срок </w:t>
      </w:r>
      <w:r w:rsidRPr="00A35064">
        <w:t xml:space="preserve">заявки на участие в </w:t>
      </w:r>
      <w:r>
        <w:t>аукционе</w:t>
      </w:r>
      <w:r w:rsidRPr="00A35064">
        <w:t>, Организатор торгов обязуется возвратить поступившую на его счет сумму задатка</w:t>
      </w:r>
      <w:r>
        <w:t>,</w:t>
      </w:r>
      <w:r w:rsidRPr="00A35064">
        <w:t xml:space="preserve"> указанн</w:t>
      </w:r>
      <w:r>
        <w:t>ого</w:t>
      </w:r>
      <w:r w:rsidRPr="00A35064">
        <w:t xml:space="preserve"> в </w:t>
      </w:r>
      <w:r w:rsidRPr="00103496">
        <w:t xml:space="preserve">1.1 </w:t>
      </w:r>
      <w:r w:rsidRPr="00A35064">
        <w:t xml:space="preserve">настоящего </w:t>
      </w:r>
      <w:r w:rsidRPr="0061245E">
        <w:t>Договора</w:t>
      </w:r>
      <w:r>
        <w:t>,</w:t>
      </w:r>
      <w:r w:rsidRPr="0061245E">
        <w:t xml:space="preserve"> в</w:t>
      </w:r>
      <w:r w:rsidRPr="00A35064">
        <w:t xml:space="preserve"> течение пяти рабочих дней с даты получения Организатором торгов письменного уведомления от Претендента об отзыве заявки.</w:t>
      </w:r>
    </w:p>
    <w:p w14:paraId="1144E3A5" w14:textId="77777777" w:rsidR="0026101F" w:rsidRPr="00A35064" w:rsidRDefault="0026101F" w:rsidP="0026101F">
      <w:pPr>
        <w:widowControl w:val="0"/>
        <w:autoSpaceDE w:val="0"/>
        <w:autoSpaceDN w:val="0"/>
        <w:adjustRightInd w:val="0"/>
        <w:ind w:firstLine="720"/>
        <w:jc w:val="both"/>
      </w:pPr>
      <w:r w:rsidRPr="0022350F">
        <w:t>3.</w:t>
      </w:r>
      <w:r w:rsidRPr="00103496">
        <w:t>4</w:t>
      </w:r>
      <w:r w:rsidRPr="0022350F">
        <w:t xml:space="preserve">. В случае если Претендент, признанный победителем </w:t>
      </w:r>
      <w:r>
        <w:t>аукциона</w:t>
      </w:r>
      <w:r w:rsidRPr="0022350F">
        <w:t xml:space="preserve">, не заключил договор купли-продажи имущества, указанного в </w:t>
      </w:r>
      <w:hyperlink w:anchor="sub_11" w:history="1">
        <w:r w:rsidRPr="0022350F">
          <w:t>п. 1.1</w:t>
        </w:r>
      </w:hyperlink>
      <w:r w:rsidRPr="0022350F">
        <w:t xml:space="preserve"> настоящего Договора, </w:t>
      </w:r>
      <w:r w:rsidRPr="0057327F">
        <w:t xml:space="preserve">в течение 5 (пяти) рабочих дней с даты получения предложения </w:t>
      </w:r>
      <w:r>
        <w:t>Организатора торгов</w:t>
      </w:r>
      <w:r w:rsidRPr="0057327F">
        <w:t xml:space="preserve"> о заключении договора купли-продажи</w:t>
      </w:r>
      <w:r w:rsidRPr="0022350F">
        <w:t xml:space="preserve">, задаток ему не возвращается. Задаток перечисляется Организатором торгов в течение пяти рабочих дней после истечения десяти календарных дней с момента подписания протокола о результатах проведения </w:t>
      </w:r>
      <w:r>
        <w:t>аукциона</w:t>
      </w:r>
      <w:r w:rsidRPr="0022350F">
        <w:t xml:space="preserve"> </w:t>
      </w:r>
      <w:r w:rsidRPr="001072E6">
        <w:t xml:space="preserve">на расчетный счет </w:t>
      </w:r>
      <w:r w:rsidRPr="00103496">
        <w:t>ООО «</w:t>
      </w:r>
      <w:r>
        <w:t>Центр</w:t>
      </w:r>
      <w:r w:rsidRPr="00103496">
        <w:t>»</w:t>
      </w:r>
      <w:r w:rsidRPr="0022350F">
        <w:t>.</w:t>
      </w:r>
      <w:r>
        <w:t xml:space="preserve">  </w:t>
      </w:r>
    </w:p>
    <w:p w14:paraId="1ADDE95D" w14:textId="77777777" w:rsidR="0026101F" w:rsidRPr="00DB0533" w:rsidRDefault="0026101F" w:rsidP="0026101F">
      <w:pPr>
        <w:widowControl w:val="0"/>
        <w:autoSpaceDE w:val="0"/>
        <w:autoSpaceDN w:val="0"/>
        <w:adjustRightInd w:val="0"/>
        <w:ind w:firstLine="720"/>
        <w:jc w:val="both"/>
      </w:pPr>
      <w:r>
        <w:t>3.5</w:t>
      </w:r>
      <w:r w:rsidRPr="00A35064">
        <w:t xml:space="preserve">. В случае признания </w:t>
      </w:r>
      <w:r>
        <w:t>аукциона</w:t>
      </w:r>
      <w:r w:rsidRPr="00A35064">
        <w:t xml:space="preserve"> несостоявшимся по причинам, не зависящим от Претендента</w:t>
      </w:r>
      <w:r w:rsidRPr="00DB0533">
        <w:t xml:space="preserve">, Организатор торгов обязуется возвратить поступившую на его счет сумму задатка в течение пяти рабочих дней с момента подписания Протокола о результатах </w:t>
      </w:r>
      <w:r>
        <w:t>аукциона</w:t>
      </w:r>
      <w:r w:rsidRPr="00DB0533">
        <w:t>.</w:t>
      </w:r>
    </w:p>
    <w:p w14:paraId="4E4E6602" w14:textId="77777777" w:rsidR="0026101F" w:rsidRDefault="0026101F" w:rsidP="0026101F">
      <w:pPr>
        <w:widowControl w:val="0"/>
        <w:autoSpaceDE w:val="0"/>
        <w:autoSpaceDN w:val="0"/>
        <w:adjustRightInd w:val="0"/>
        <w:ind w:firstLine="720"/>
        <w:jc w:val="both"/>
      </w:pPr>
      <w:r>
        <w:t>3.6</w:t>
      </w:r>
      <w:r w:rsidRPr="00DB0533">
        <w:t xml:space="preserve">. В случае отмены </w:t>
      </w:r>
      <w:r>
        <w:t>аукциона,</w:t>
      </w:r>
      <w:r w:rsidRPr="00DB0533">
        <w:t xml:space="preserve"> Организатор торгов обязуется в течение пяти рабочих дней с даты принятия </w:t>
      </w:r>
      <w:r>
        <w:t>Организатором торгов</w:t>
      </w:r>
      <w:r w:rsidRPr="00DB0533">
        <w:t xml:space="preserve"> решения об отмене </w:t>
      </w:r>
      <w:r>
        <w:t xml:space="preserve">аукциона </w:t>
      </w:r>
      <w:r w:rsidRPr="00DB0533">
        <w:t>возвратить поступившую на Счет Организатора торгов сумму задатка</w:t>
      </w:r>
      <w:r>
        <w:t>,</w:t>
      </w:r>
      <w:r w:rsidRPr="00DB0533">
        <w:t xml:space="preserve"> закрепленн</w:t>
      </w:r>
      <w:r>
        <w:t>ую</w:t>
      </w:r>
      <w:r w:rsidRPr="00DB0533">
        <w:t xml:space="preserve"> в </w:t>
      </w:r>
      <w:r w:rsidRPr="00103496">
        <w:t xml:space="preserve">п. 1.1 </w:t>
      </w:r>
      <w:r w:rsidRPr="0061245E">
        <w:t>настоящего Договора.</w:t>
      </w:r>
    </w:p>
    <w:p w14:paraId="30AC30AC" w14:textId="77777777" w:rsidR="0026101F" w:rsidRPr="00DB0533" w:rsidRDefault="0026101F" w:rsidP="0026101F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kern w:val="32"/>
          <w:lang w:val="x-none" w:eastAsia="x-none"/>
        </w:rPr>
      </w:pPr>
      <w:r w:rsidRPr="00DB0533">
        <w:rPr>
          <w:b/>
          <w:bCs/>
          <w:kern w:val="32"/>
          <w:lang w:val="x-none" w:eastAsia="x-none"/>
        </w:rPr>
        <w:t>4. Заключительные положения</w:t>
      </w:r>
    </w:p>
    <w:p w14:paraId="58D3F712" w14:textId="77777777" w:rsidR="0026101F" w:rsidRPr="00DB0533" w:rsidRDefault="0026101F" w:rsidP="0026101F">
      <w:pPr>
        <w:widowControl w:val="0"/>
        <w:autoSpaceDE w:val="0"/>
        <w:autoSpaceDN w:val="0"/>
        <w:adjustRightInd w:val="0"/>
        <w:ind w:firstLine="720"/>
        <w:jc w:val="both"/>
      </w:pPr>
      <w:r w:rsidRPr="00DB0533"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56BA5D68" w14:textId="77777777" w:rsidR="0026101F" w:rsidRPr="00DB0533" w:rsidRDefault="0026101F" w:rsidP="0026101F">
      <w:pPr>
        <w:widowControl w:val="0"/>
        <w:autoSpaceDE w:val="0"/>
        <w:autoSpaceDN w:val="0"/>
        <w:adjustRightInd w:val="0"/>
        <w:ind w:firstLine="720"/>
        <w:jc w:val="both"/>
      </w:pPr>
      <w:r w:rsidRPr="00DB0533"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Челябинской области.</w:t>
      </w:r>
    </w:p>
    <w:p w14:paraId="469E3FE3" w14:textId="77777777" w:rsidR="0026101F" w:rsidRPr="00DB0533" w:rsidRDefault="0026101F" w:rsidP="0026101F">
      <w:pPr>
        <w:spacing w:before="120" w:after="120"/>
        <w:jc w:val="center"/>
        <w:rPr>
          <w:b/>
        </w:rPr>
      </w:pPr>
      <w:r w:rsidRPr="00DB0533">
        <w:rPr>
          <w:b/>
        </w:rPr>
        <w:t>5. Реквизиты и подписи сторон</w:t>
      </w:r>
    </w:p>
    <w:tbl>
      <w:tblPr>
        <w:tblW w:w="102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220"/>
      </w:tblGrid>
      <w:tr w:rsidR="0026101F" w:rsidRPr="00DB0533" w14:paraId="2BFDEF92" w14:textId="77777777" w:rsidTr="000461B3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005D0E4" w14:textId="77777777" w:rsidR="0026101F" w:rsidRPr="00103AF6" w:rsidRDefault="0026101F" w:rsidP="000461B3">
            <w:pPr>
              <w:contextualSpacing/>
              <w:jc w:val="both"/>
            </w:pPr>
            <w:r w:rsidRPr="00103AF6">
              <w:t>Заказчик:</w:t>
            </w:r>
          </w:p>
          <w:p w14:paraId="3A2B841C" w14:textId="77777777" w:rsidR="0026101F" w:rsidRPr="00103AF6" w:rsidRDefault="0026101F" w:rsidP="000461B3">
            <w:pPr>
              <w:contextualSpacing/>
              <w:jc w:val="both"/>
            </w:pPr>
            <w:r w:rsidRPr="00103AF6">
              <w:t>ООО «ЦЕНТР»</w:t>
            </w:r>
          </w:p>
          <w:p w14:paraId="3277F260" w14:textId="77777777" w:rsidR="0026101F" w:rsidRPr="00103AF6" w:rsidRDefault="0026101F" w:rsidP="000461B3">
            <w:pPr>
              <w:contextualSpacing/>
              <w:jc w:val="both"/>
            </w:pPr>
            <w:r w:rsidRPr="00103AF6">
              <w:t>45403</w:t>
            </w:r>
            <w:r>
              <w:t>8</w:t>
            </w:r>
            <w:r w:rsidRPr="00103AF6">
              <w:t>, г.</w:t>
            </w:r>
            <w:r>
              <w:t xml:space="preserve"> </w:t>
            </w:r>
            <w:r w:rsidRPr="00103AF6">
              <w:t xml:space="preserve">Челябинск, </w:t>
            </w:r>
          </w:p>
          <w:p w14:paraId="3E9A1C4D" w14:textId="77777777" w:rsidR="0026101F" w:rsidRPr="00103AF6" w:rsidRDefault="0026101F" w:rsidP="000461B3">
            <w:pPr>
              <w:contextualSpacing/>
              <w:jc w:val="both"/>
            </w:pPr>
            <w:r w:rsidRPr="00103AF6">
              <w:t>ул.</w:t>
            </w:r>
            <w:r>
              <w:t xml:space="preserve"> Талалихина</w:t>
            </w:r>
            <w:r w:rsidRPr="00103AF6">
              <w:t>, д</w:t>
            </w:r>
            <w:r>
              <w:t>. 17</w:t>
            </w:r>
            <w:r w:rsidRPr="00103AF6">
              <w:t xml:space="preserve">, </w:t>
            </w:r>
            <w:r>
              <w:t>офис 206</w:t>
            </w:r>
          </w:p>
          <w:p w14:paraId="393C7E21" w14:textId="77777777" w:rsidR="0026101F" w:rsidRPr="00103AF6" w:rsidRDefault="0026101F" w:rsidP="000461B3">
            <w:pPr>
              <w:contextualSpacing/>
              <w:jc w:val="both"/>
            </w:pPr>
            <w:r w:rsidRPr="00103AF6">
              <w:t>ИНН 7449107270 КПП 746001001</w:t>
            </w:r>
          </w:p>
          <w:p w14:paraId="60BF8EC1" w14:textId="77777777" w:rsidR="0026101F" w:rsidRPr="00103AF6" w:rsidRDefault="0026101F" w:rsidP="000461B3">
            <w:pPr>
              <w:contextualSpacing/>
              <w:jc w:val="both"/>
            </w:pPr>
            <w:r w:rsidRPr="00103AF6">
              <w:t>ОГРН 1127449000777</w:t>
            </w:r>
          </w:p>
          <w:p w14:paraId="2FD468FE" w14:textId="77777777" w:rsidR="0026101F" w:rsidRDefault="0026101F" w:rsidP="000461B3">
            <w:pPr>
              <w:ind w:left="425" w:hanging="426"/>
            </w:pPr>
            <w:r w:rsidRPr="00364A25">
              <w:t xml:space="preserve">Наименование банка: ООО </w:t>
            </w:r>
            <w:r>
              <w:t>«</w:t>
            </w:r>
            <w:r w:rsidRPr="00364A25">
              <w:t>Банк Точка</w:t>
            </w:r>
            <w:r>
              <w:t>»</w:t>
            </w:r>
            <w:r w:rsidRPr="00364A25">
              <w:t xml:space="preserve"> </w:t>
            </w:r>
          </w:p>
          <w:p w14:paraId="02CC9AD0" w14:textId="77777777" w:rsidR="0026101F" w:rsidRPr="00364A25" w:rsidRDefault="0026101F" w:rsidP="000461B3">
            <w:pPr>
              <w:ind w:left="425" w:hanging="426"/>
            </w:pPr>
            <w:r w:rsidRPr="00364A25">
              <w:t>г. Москва</w:t>
            </w:r>
          </w:p>
          <w:p w14:paraId="7E5BDC6D" w14:textId="77777777" w:rsidR="0026101F" w:rsidRPr="00364A25" w:rsidRDefault="0026101F" w:rsidP="000461B3">
            <w:r w:rsidRPr="00364A25">
              <w:t>№ корр. счета 30101810745374525104</w:t>
            </w:r>
          </w:p>
          <w:p w14:paraId="25242AA7" w14:textId="77777777" w:rsidR="0026101F" w:rsidRPr="00364A25" w:rsidRDefault="0026101F" w:rsidP="000461B3">
            <w:r w:rsidRPr="00364A25">
              <w:t>№ р/счета 40702810705500009669</w:t>
            </w:r>
          </w:p>
          <w:p w14:paraId="7785062E" w14:textId="77777777" w:rsidR="0026101F" w:rsidRDefault="0026101F" w:rsidP="000461B3">
            <w:pPr>
              <w:contextualSpacing/>
              <w:jc w:val="both"/>
            </w:pPr>
            <w:r w:rsidRPr="00103AF6">
              <w:t>БИК</w:t>
            </w:r>
            <w:r>
              <w:t xml:space="preserve"> банка</w:t>
            </w:r>
            <w:r w:rsidRPr="00103AF6">
              <w:t xml:space="preserve"> </w:t>
            </w:r>
            <w:r>
              <w:t>044525104</w:t>
            </w:r>
          </w:p>
          <w:p w14:paraId="454B17C9" w14:textId="77777777" w:rsidR="0026101F" w:rsidRDefault="0026101F" w:rsidP="000461B3">
            <w:pPr>
              <w:jc w:val="both"/>
              <w:rPr>
                <w:sz w:val="22"/>
                <w:szCs w:val="22"/>
              </w:rPr>
            </w:pPr>
          </w:p>
          <w:p w14:paraId="6CDC4445" w14:textId="77777777" w:rsidR="0026101F" w:rsidRPr="00DB0533" w:rsidRDefault="0026101F" w:rsidP="000461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59340B7E" w14:textId="77777777" w:rsidR="0026101F" w:rsidRPr="00DB0533" w:rsidRDefault="0026101F" w:rsidP="000461B3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>___________________________________</w:t>
            </w:r>
          </w:p>
          <w:p w14:paraId="3CA9C780" w14:textId="77777777" w:rsidR="0026101F" w:rsidRDefault="0026101F" w:rsidP="000461B3">
            <w:pPr>
              <w:jc w:val="both"/>
              <w:rPr>
                <w:sz w:val="22"/>
                <w:szCs w:val="22"/>
              </w:rPr>
            </w:pPr>
          </w:p>
          <w:p w14:paraId="58575476" w14:textId="77777777" w:rsidR="0026101F" w:rsidRDefault="0026101F" w:rsidP="000461B3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>Место нахождения:</w:t>
            </w:r>
          </w:p>
          <w:p w14:paraId="29502057" w14:textId="77777777" w:rsidR="0026101F" w:rsidRDefault="0026101F" w:rsidP="000461B3">
            <w:pPr>
              <w:jc w:val="both"/>
              <w:rPr>
                <w:sz w:val="22"/>
                <w:szCs w:val="22"/>
              </w:rPr>
            </w:pPr>
          </w:p>
          <w:p w14:paraId="01F56B8C" w14:textId="77777777" w:rsidR="0026101F" w:rsidRDefault="0026101F" w:rsidP="000461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</w:t>
            </w:r>
          </w:p>
          <w:p w14:paraId="3F2B8757" w14:textId="77777777" w:rsidR="0026101F" w:rsidRDefault="0026101F" w:rsidP="000461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  <w:p w14:paraId="03F3F844" w14:textId="77777777" w:rsidR="0026101F" w:rsidRDefault="0026101F" w:rsidP="000461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банка:</w:t>
            </w:r>
          </w:p>
          <w:p w14:paraId="41880326" w14:textId="77777777" w:rsidR="0026101F" w:rsidRDefault="0026101F" w:rsidP="000461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</w:p>
          <w:p w14:paraId="19ED965C" w14:textId="77777777" w:rsidR="0026101F" w:rsidRPr="00DB0533" w:rsidRDefault="0026101F" w:rsidP="000461B3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>№ корр. счета/субсчета</w:t>
            </w:r>
          </w:p>
          <w:p w14:paraId="4AADFAD3" w14:textId="77777777" w:rsidR="0026101F" w:rsidRDefault="0026101F" w:rsidP="000461B3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>№ р/счета</w:t>
            </w:r>
          </w:p>
          <w:p w14:paraId="0F7C3B5C" w14:textId="77777777" w:rsidR="0026101F" w:rsidRPr="00DB0533" w:rsidRDefault="0026101F" w:rsidP="000461B3">
            <w:pPr>
              <w:jc w:val="both"/>
              <w:rPr>
                <w:sz w:val="22"/>
                <w:szCs w:val="22"/>
              </w:rPr>
            </w:pPr>
          </w:p>
        </w:tc>
      </w:tr>
      <w:tr w:rsidR="0026101F" w:rsidRPr="00DB0533" w14:paraId="6A9BE107" w14:textId="77777777" w:rsidTr="000461B3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7DC81E4" w14:textId="77777777" w:rsidR="0026101F" w:rsidRPr="00DB0533" w:rsidRDefault="0026101F" w:rsidP="000461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716FD719" w14:textId="77777777" w:rsidR="0026101F" w:rsidRPr="00DB0533" w:rsidRDefault="0026101F" w:rsidP="000461B3">
            <w:pPr>
              <w:jc w:val="both"/>
              <w:rPr>
                <w:sz w:val="22"/>
                <w:szCs w:val="22"/>
              </w:rPr>
            </w:pPr>
          </w:p>
        </w:tc>
      </w:tr>
      <w:tr w:rsidR="0026101F" w:rsidRPr="00DB0533" w14:paraId="1B07232B" w14:textId="77777777" w:rsidTr="000461B3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914A8A0" w14:textId="77777777" w:rsidR="0026101F" w:rsidRPr="00DB0533" w:rsidRDefault="0026101F" w:rsidP="000461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2895EF39" w14:textId="77777777" w:rsidR="0026101F" w:rsidRPr="00DB0533" w:rsidRDefault="0026101F" w:rsidP="000461B3">
            <w:pPr>
              <w:jc w:val="both"/>
              <w:rPr>
                <w:sz w:val="22"/>
                <w:szCs w:val="22"/>
              </w:rPr>
            </w:pPr>
          </w:p>
        </w:tc>
      </w:tr>
      <w:tr w:rsidR="0026101F" w:rsidRPr="00DB0533" w14:paraId="43A50C53" w14:textId="77777777" w:rsidTr="000461B3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BDCEAB4" w14:textId="77777777" w:rsidR="0026101F" w:rsidRPr="00DB0533" w:rsidRDefault="0026101F" w:rsidP="000461B3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>______________ __________ ________________</w:t>
            </w:r>
          </w:p>
          <w:p w14:paraId="65250389" w14:textId="77777777" w:rsidR="0026101F" w:rsidRPr="00DB0533" w:rsidRDefault="0026101F" w:rsidP="000461B3">
            <w:pPr>
              <w:jc w:val="both"/>
              <w:rPr>
                <w:sz w:val="18"/>
                <w:szCs w:val="18"/>
              </w:rPr>
            </w:pPr>
            <w:r w:rsidRPr="00DB0533">
              <w:rPr>
                <w:sz w:val="18"/>
                <w:szCs w:val="18"/>
              </w:rPr>
              <w:t xml:space="preserve">        (должность)          (подпись)     (расшифровка подписи)</w:t>
            </w:r>
          </w:p>
          <w:p w14:paraId="58057A41" w14:textId="77777777" w:rsidR="0026101F" w:rsidRPr="00DB0533" w:rsidRDefault="0026101F" w:rsidP="000461B3">
            <w:pPr>
              <w:jc w:val="both"/>
              <w:rPr>
                <w:sz w:val="18"/>
                <w:szCs w:val="18"/>
              </w:rPr>
            </w:pPr>
            <w:r w:rsidRPr="00DB0533">
              <w:rPr>
                <w:sz w:val="18"/>
                <w:szCs w:val="18"/>
              </w:rPr>
              <w:t xml:space="preserve">М.П.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530077F" w14:textId="77777777" w:rsidR="0026101F" w:rsidRPr="00DB0533" w:rsidRDefault="0026101F" w:rsidP="000461B3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22"/>
                <w:szCs w:val="22"/>
              </w:rPr>
              <w:t>______________ __________ ________________</w:t>
            </w:r>
          </w:p>
          <w:p w14:paraId="7E9C84F3" w14:textId="77777777" w:rsidR="0026101F" w:rsidRPr="00DB0533" w:rsidRDefault="0026101F" w:rsidP="000461B3">
            <w:pPr>
              <w:jc w:val="both"/>
              <w:rPr>
                <w:sz w:val="18"/>
                <w:szCs w:val="18"/>
              </w:rPr>
            </w:pPr>
            <w:r w:rsidRPr="00DB0533">
              <w:rPr>
                <w:sz w:val="18"/>
                <w:szCs w:val="18"/>
              </w:rPr>
              <w:t xml:space="preserve">        (должность)          (подпись)     (расшифровка подписи)</w:t>
            </w:r>
          </w:p>
          <w:p w14:paraId="55A55B1B" w14:textId="77777777" w:rsidR="0026101F" w:rsidRPr="00DB0533" w:rsidRDefault="0026101F" w:rsidP="000461B3">
            <w:pPr>
              <w:jc w:val="both"/>
              <w:rPr>
                <w:sz w:val="22"/>
                <w:szCs w:val="22"/>
              </w:rPr>
            </w:pPr>
            <w:r w:rsidRPr="00DB0533">
              <w:rPr>
                <w:sz w:val="18"/>
                <w:szCs w:val="18"/>
              </w:rPr>
              <w:t>М.П.</w:t>
            </w:r>
          </w:p>
        </w:tc>
      </w:tr>
    </w:tbl>
    <w:p w14:paraId="2DD6AD1C" w14:textId="77777777" w:rsidR="0026101F" w:rsidRDefault="0026101F" w:rsidP="0026101F">
      <w:pPr>
        <w:ind w:left="4820"/>
        <w:jc w:val="right"/>
        <w:rPr>
          <w:sz w:val="18"/>
          <w:szCs w:val="18"/>
        </w:rPr>
      </w:pPr>
    </w:p>
    <w:p w14:paraId="1FBBE6A9" w14:textId="77777777" w:rsidR="0026101F" w:rsidRDefault="0026101F" w:rsidP="0026101F">
      <w:pPr>
        <w:ind w:left="4820"/>
        <w:jc w:val="right"/>
        <w:rPr>
          <w:sz w:val="18"/>
          <w:szCs w:val="18"/>
        </w:rPr>
      </w:pPr>
    </w:p>
    <w:p w14:paraId="068CB2EC" w14:textId="77777777" w:rsidR="0026101F" w:rsidRDefault="0026101F" w:rsidP="0026101F">
      <w:pPr>
        <w:ind w:left="4820"/>
        <w:jc w:val="right"/>
        <w:rPr>
          <w:sz w:val="18"/>
          <w:szCs w:val="18"/>
        </w:rPr>
      </w:pPr>
    </w:p>
    <w:p w14:paraId="5EB8ACD3" w14:textId="77777777" w:rsidR="0026101F" w:rsidRPr="00287A01" w:rsidRDefault="0026101F" w:rsidP="0026101F"/>
    <w:p w14:paraId="6DCAF11E" w14:textId="77777777" w:rsidR="0026101F" w:rsidRDefault="0026101F" w:rsidP="0026101F">
      <w:pPr>
        <w:ind w:left="4820"/>
        <w:jc w:val="right"/>
        <w:rPr>
          <w:sz w:val="18"/>
          <w:szCs w:val="18"/>
        </w:rPr>
      </w:pPr>
    </w:p>
    <w:p w14:paraId="1D90FD44" w14:textId="77777777" w:rsidR="0026101F" w:rsidRDefault="0026101F" w:rsidP="0026101F">
      <w:pPr>
        <w:ind w:left="4820"/>
        <w:jc w:val="right"/>
        <w:rPr>
          <w:sz w:val="18"/>
          <w:szCs w:val="18"/>
        </w:rPr>
      </w:pPr>
    </w:p>
    <w:p w14:paraId="5E50ECCC" w14:textId="77777777" w:rsidR="0026101F" w:rsidRDefault="0026101F" w:rsidP="0026101F">
      <w:pPr>
        <w:ind w:left="4820"/>
        <w:jc w:val="right"/>
        <w:rPr>
          <w:sz w:val="18"/>
          <w:szCs w:val="18"/>
        </w:rPr>
      </w:pPr>
    </w:p>
    <w:p w14:paraId="619938CE" w14:textId="77777777" w:rsidR="0026101F" w:rsidRDefault="0026101F" w:rsidP="0026101F">
      <w:pPr>
        <w:ind w:left="4820"/>
        <w:jc w:val="right"/>
        <w:rPr>
          <w:sz w:val="18"/>
          <w:szCs w:val="18"/>
        </w:rPr>
      </w:pPr>
    </w:p>
    <w:p w14:paraId="4E2529DA" w14:textId="77777777" w:rsidR="0026101F" w:rsidRDefault="0026101F" w:rsidP="0026101F">
      <w:pPr>
        <w:ind w:left="4820"/>
        <w:jc w:val="right"/>
        <w:rPr>
          <w:sz w:val="18"/>
          <w:szCs w:val="18"/>
        </w:rPr>
      </w:pPr>
    </w:p>
    <w:p w14:paraId="02C36312" w14:textId="77777777" w:rsidR="0026101F" w:rsidRDefault="0026101F" w:rsidP="0026101F">
      <w:pPr>
        <w:ind w:left="4820"/>
        <w:jc w:val="right"/>
        <w:rPr>
          <w:sz w:val="18"/>
          <w:szCs w:val="18"/>
        </w:rPr>
      </w:pPr>
    </w:p>
    <w:p w14:paraId="1CBC58F9" w14:textId="77777777" w:rsidR="0026101F" w:rsidRDefault="0026101F" w:rsidP="0026101F">
      <w:pPr>
        <w:ind w:left="4820"/>
        <w:jc w:val="right"/>
        <w:rPr>
          <w:sz w:val="18"/>
          <w:szCs w:val="18"/>
        </w:rPr>
      </w:pPr>
    </w:p>
    <w:p w14:paraId="00ADFB1D" w14:textId="77777777" w:rsidR="0026101F" w:rsidRDefault="0026101F" w:rsidP="0026101F">
      <w:pPr>
        <w:ind w:left="4820"/>
        <w:jc w:val="right"/>
        <w:rPr>
          <w:sz w:val="18"/>
          <w:szCs w:val="18"/>
        </w:rPr>
      </w:pPr>
    </w:p>
    <w:p w14:paraId="2D8749EC" w14:textId="77777777" w:rsidR="0026101F" w:rsidRDefault="0026101F" w:rsidP="0026101F">
      <w:pPr>
        <w:ind w:left="4820"/>
        <w:jc w:val="right"/>
        <w:rPr>
          <w:sz w:val="18"/>
          <w:szCs w:val="18"/>
        </w:rPr>
      </w:pPr>
    </w:p>
    <w:p w14:paraId="3A2BBA07" w14:textId="77777777" w:rsidR="0026101F" w:rsidRDefault="0026101F" w:rsidP="0026101F">
      <w:pPr>
        <w:ind w:left="4820"/>
        <w:jc w:val="right"/>
        <w:rPr>
          <w:sz w:val="18"/>
          <w:szCs w:val="18"/>
        </w:rPr>
      </w:pPr>
    </w:p>
    <w:p w14:paraId="3A8C74F9" w14:textId="77777777" w:rsidR="0026101F" w:rsidRDefault="0026101F" w:rsidP="0026101F">
      <w:pPr>
        <w:ind w:left="4820"/>
        <w:jc w:val="right"/>
        <w:rPr>
          <w:sz w:val="18"/>
          <w:szCs w:val="18"/>
        </w:rPr>
      </w:pPr>
    </w:p>
    <w:p w14:paraId="39704F1F" w14:textId="77777777" w:rsidR="0026101F" w:rsidRDefault="0026101F" w:rsidP="0026101F">
      <w:pPr>
        <w:ind w:left="4820"/>
        <w:jc w:val="right"/>
        <w:rPr>
          <w:sz w:val="18"/>
          <w:szCs w:val="18"/>
        </w:rPr>
      </w:pPr>
    </w:p>
    <w:p w14:paraId="519AE0DA" w14:textId="77777777" w:rsidR="00A20481" w:rsidRPr="00287A01" w:rsidRDefault="00A20481" w:rsidP="0026101F">
      <w:pPr>
        <w:widowControl w:val="0"/>
        <w:autoSpaceDE w:val="0"/>
        <w:autoSpaceDN w:val="0"/>
        <w:adjustRightInd w:val="0"/>
        <w:jc w:val="center"/>
        <w:outlineLvl w:val="0"/>
      </w:pPr>
    </w:p>
    <w:sectPr w:rsidR="00A20481" w:rsidRPr="00287A01" w:rsidSect="00603F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9CB"/>
    <w:rsid w:val="001C2817"/>
    <w:rsid w:val="0026101F"/>
    <w:rsid w:val="00287A01"/>
    <w:rsid w:val="003C6D6A"/>
    <w:rsid w:val="0057327F"/>
    <w:rsid w:val="005D1043"/>
    <w:rsid w:val="00603FF8"/>
    <w:rsid w:val="009129CB"/>
    <w:rsid w:val="00A20481"/>
    <w:rsid w:val="00E7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39EE"/>
  <w15:chartTrackingRefBased/>
  <w15:docId w15:val="{C99F7574-8C74-499F-83FB-A2FF66F5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03FF8"/>
    <w:pPr>
      <w:ind w:left="426"/>
      <w:jc w:val="both"/>
    </w:pPr>
    <w:rPr>
      <w:szCs w:val="20"/>
    </w:rPr>
  </w:style>
  <w:style w:type="paragraph" w:customStyle="1" w:styleId="22">
    <w:name w:val="Основной текст с отступом 22"/>
    <w:basedOn w:val="a"/>
    <w:rsid w:val="00287A01"/>
    <w:pPr>
      <w:ind w:left="426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Сафонова Елена Валерьевна</cp:lastModifiedBy>
  <cp:revision>4</cp:revision>
  <cp:lastPrinted>2024-06-07T07:29:00Z</cp:lastPrinted>
  <dcterms:created xsi:type="dcterms:W3CDTF">2024-06-07T08:46:00Z</dcterms:created>
  <dcterms:modified xsi:type="dcterms:W3CDTF">2024-06-10T08:29:00Z</dcterms:modified>
</cp:coreProperties>
</file>