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66E8" w14:textId="286933AD" w:rsidR="00C63833" w:rsidRDefault="00C63833" w:rsidP="00C63833">
      <w:pPr>
        <w:spacing w:after="0"/>
        <w:jc w:val="right"/>
        <w:rPr>
          <w:rFonts w:ascii="Times New Roman" w:hAnsi="Times New Roman" w:cs="Times New Roman"/>
        </w:rPr>
      </w:pPr>
      <w:r w:rsidRPr="00A80DD9">
        <w:rPr>
          <w:rFonts w:ascii="Times New Roman" w:hAnsi="Times New Roman" w:cs="Times New Roman"/>
        </w:rPr>
        <w:t>Приложение №</w:t>
      </w:r>
      <w:r w:rsidR="005A3CD3">
        <w:rPr>
          <w:rFonts w:ascii="Times New Roman" w:hAnsi="Times New Roman" w:cs="Times New Roman"/>
        </w:rPr>
        <w:t xml:space="preserve"> </w:t>
      </w:r>
      <w:r w:rsidR="004D2E0F">
        <w:rPr>
          <w:rFonts w:ascii="Times New Roman" w:hAnsi="Times New Roman" w:cs="Times New Roman"/>
        </w:rPr>
        <w:t>1</w:t>
      </w:r>
    </w:p>
    <w:p w14:paraId="74A72CB9" w14:textId="44B41C7C" w:rsidR="00C63833" w:rsidRPr="00C63833" w:rsidRDefault="00C63833" w:rsidP="00C63833">
      <w:pPr>
        <w:spacing w:after="0"/>
        <w:jc w:val="right"/>
        <w:rPr>
          <w:rFonts w:ascii="Times New Roman" w:hAnsi="Times New Roman" w:cs="Times New Roman"/>
          <w:bCs/>
        </w:rPr>
      </w:pPr>
      <w:r w:rsidRPr="007F7D09">
        <w:rPr>
          <w:rFonts w:ascii="Times New Roman" w:hAnsi="Times New Roman" w:cs="Times New Roman"/>
        </w:rPr>
        <w:t xml:space="preserve">к </w:t>
      </w:r>
      <w:r w:rsidRPr="007F7D09">
        <w:rPr>
          <w:rFonts w:ascii="Times New Roman" w:hAnsi="Times New Roman" w:cs="Times New Roman"/>
          <w:bCs/>
        </w:rPr>
        <w:t>Договору № ______</w:t>
      </w:r>
      <w:r>
        <w:rPr>
          <w:rFonts w:ascii="Times New Roman" w:hAnsi="Times New Roman" w:cs="Times New Roman"/>
          <w:bCs/>
        </w:rPr>
        <w:t xml:space="preserve"> аренды имущества</w:t>
      </w:r>
    </w:p>
    <w:p w14:paraId="27CCF5FC" w14:textId="0A33ED69" w:rsidR="00C63833" w:rsidRPr="007F7D09" w:rsidRDefault="00C63833" w:rsidP="00C63833">
      <w:pPr>
        <w:spacing w:after="0"/>
        <w:jc w:val="right"/>
        <w:rPr>
          <w:rFonts w:ascii="Times New Roman" w:hAnsi="Times New Roman" w:cs="Times New Roman"/>
        </w:rPr>
      </w:pPr>
      <w:r w:rsidRPr="007F7D09">
        <w:rPr>
          <w:rFonts w:ascii="Times New Roman" w:hAnsi="Times New Roman" w:cs="Times New Roman"/>
          <w:bCs/>
        </w:rPr>
        <w:t>Акционерного общества «Комплексный Технический Центр Металлоконструкция»</w:t>
      </w:r>
    </w:p>
    <w:p w14:paraId="7D057BEA" w14:textId="362674BF" w:rsidR="00C63833" w:rsidRDefault="00C63833" w:rsidP="00C6383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C598386" w14:textId="1117981B" w:rsidR="000776A1" w:rsidRDefault="000776A1" w:rsidP="00C6383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132F0FD" w14:textId="77777777" w:rsidR="000776A1" w:rsidRPr="00B43B45" w:rsidRDefault="000776A1" w:rsidP="00C6383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6FC920" w14:textId="77777777" w:rsidR="00C63833" w:rsidRPr="0019391D" w:rsidRDefault="00C63833" w:rsidP="00C6383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391D">
        <w:rPr>
          <w:rFonts w:ascii="Times New Roman" w:hAnsi="Times New Roman" w:cs="Times New Roman"/>
          <w:b/>
          <w:bCs/>
        </w:rPr>
        <w:t>АКТ ПРИЕМА-ПЕРЕДАЧИ ИМУЩЕСТВА</w:t>
      </w:r>
    </w:p>
    <w:p w14:paraId="1983BA0D" w14:textId="66F02BD1" w:rsidR="00C63833" w:rsidRDefault="00C63833" w:rsidP="00C6383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CDE511" w14:textId="77777777" w:rsidR="005A3CD3" w:rsidRPr="0019391D" w:rsidRDefault="005A3CD3" w:rsidP="00C6383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7DC6FE" w14:textId="7E89F2DA" w:rsidR="000776A1" w:rsidRPr="0019391D" w:rsidRDefault="000776A1" w:rsidP="000776A1">
      <w:pPr>
        <w:pStyle w:val="1"/>
        <w:tabs>
          <w:tab w:val="left" w:pos="7082"/>
        </w:tabs>
        <w:ind w:firstLine="0"/>
        <w:jc w:val="both"/>
        <w:rPr>
          <w:sz w:val="22"/>
          <w:szCs w:val="22"/>
        </w:rPr>
      </w:pPr>
      <w:r w:rsidRPr="0019391D">
        <w:rPr>
          <w:sz w:val="22"/>
          <w:szCs w:val="22"/>
        </w:rPr>
        <w:t xml:space="preserve">г. Хабаровск                                                                           </w:t>
      </w:r>
      <w:r w:rsidR="0019391D">
        <w:rPr>
          <w:sz w:val="22"/>
          <w:szCs w:val="22"/>
        </w:rPr>
        <w:t xml:space="preserve">          </w:t>
      </w:r>
      <w:r w:rsidRPr="0019391D">
        <w:rPr>
          <w:sz w:val="22"/>
          <w:szCs w:val="22"/>
        </w:rPr>
        <w:t xml:space="preserve">         </w:t>
      </w:r>
      <w:proofErr w:type="gramStart"/>
      <w:r w:rsidRPr="0019391D">
        <w:rPr>
          <w:sz w:val="22"/>
          <w:szCs w:val="22"/>
        </w:rPr>
        <w:t xml:space="preserve">   «</w:t>
      </w:r>
      <w:proofErr w:type="gramEnd"/>
      <w:r w:rsidRPr="0019391D">
        <w:rPr>
          <w:sz w:val="22"/>
          <w:szCs w:val="22"/>
        </w:rPr>
        <w:t>__»____________ 2025 года</w:t>
      </w:r>
    </w:p>
    <w:p w14:paraId="2547E54D" w14:textId="073D96FF" w:rsidR="000776A1" w:rsidRPr="0019391D" w:rsidRDefault="000776A1" w:rsidP="000776A1">
      <w:pPr>
        <w:pStyle w:val="1"/>
        <w:ind w:firstLine="680"/>
        <w:jc w:val="both"/>
        <w:rPr>
          <w:sz w:val="22"/>
          <w:szCs w:val="22"/>
        </w:rPr>
      </w:pPr>
      <w:r w:rsidRPr="0019391D">
        <w:rPr>
          <w:b/>
          <w:bCs/>
          <w:sz w:val="22"/>
          <w:szCs w:val="22"/>
        </w:rPr>
        <w:t>Акционерное общество «Комплексный Технический Центр «Металлоконструкция»,</w:t>
      </w:r>
      <w:r w:rsidRPr="0019391D">
        <w:rPr>
          <w:sz w:val="22"/>
          <w:szCs w:val="22"/>
        </w:rPr>
        <w:t xml:space="preserve"> именуемое в дальнейшем «Арендодатель», в лице конкурсного управляющего Пирогова Ильи Михайловича, действующего на основании решения Арбитражного суда Ульяновской области от 16.12.2024 (резолютивная часть объявлена 02.12.2024) по делу № А72-16409/2024, именуемого в дальнейшем </w:t>
      </w:r>
      <w:r w:rsidRPr="0019391D">
        <w:rPr>
          <w:b/>
          <w:bCs/>
          <w:sz w:val="22"/>
          <w:szCs w:val="22"/>
        </w:rPr>
        <w:t>«Арендодатель»</w:t>
      </w:r>
      <w:r w:rsidRPr="0019391D">
        <w:rPr>
          <w:sz w:val="22"/>
          <w:szCs w:val="22"/>
        </w:rPr>
        <w:t xml:space="preserve">, с одной стороны и _______________________, именуемого в дальнейшем </w:t>
      </w:r>
      <w:r w:rsidRPr="0019391D">
        <w:rPr>
          <w:b/>
          <w:bCs/>
          <w:sz w:val="22"/>
          <w:szCs w:val="22"/>
        </w:rPr>
        <w:t>«Арендатор»</w:t>
      </w:r>
      <w:r w:rsidRPr="0019391D">
        <w:rPr>
          <w:sz w:val="22"/>
          <w:szCs w:val="22"/>
        </w:rPr>
        <w:t xml:space="preserve">, в лице _____________________, действующего на основании _________________, с другой стороны, при совместном упоминании в тексте именуемые </w:t>
      </w:r>
      <w:r w:rsidRPr="0019391D">
        <w:rPr>
          <w:b/>
          <w:bCs/>
          <w:sz w:val="22"/>
          <w:szCs w:val="22"/>
        </w:rPr>
        <w:t xml:space="preserve">«Стороны», </w:t>
      </w:r>
      <w:r w:rsidRPr="0019391D">
        <w:rPr>
          <w:sz w:val="22"/>
          <w:szCs w:val="22"/>
        </w:rPr>
        <w:t>заключили настоящий Акт приема-передачи о нижеследующем:</w:t>
      </w:r>
    </w:p>
    <w:p w14:paraId="79738FBF" w14:textId="0F0BDA84" w:rsidR="000776A1" w:rsidRPr="0019391D" w:rsidRDefault="000776A1" w:rsidP="00471D2D">
      <w:pPr>
        <w:pStyle w:val="1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19391D">
        <w:rPr>
          <w:sz w:val="22"/>
          <w:szCs w:val="22"/>
        </w:rPr>
        <w:t xml:space="preserve">В соответствии с п. 1.1. Договора аренды </w:t>
      </w:r>
      <w:r w:rsidR="00471D2D" w:rsidRPr="0019391D">
        <w:rPr>
          <w:sz w:val="22"/>
          <w:szCs w:val="22"/>
        </w:rPr>
        <w:t>№ ______ от «___» _______ 2025 года Арендодатель передает, а Арендатор принимает в срочное платное пользование Имущество в следующем составе:</w:t>
      </w:r>
    </w:p>
    <w:p w14:paraId="0EDA0860" w14:textId="1924AF6B" w:rsidR="00471D2D" w:rsidRPr="0019391D" w:rsidRDefault="00471D2D" w:rsidP="00471D2D">
      <w:pPr>
        <w:pStyle w:val="1"/>
        <w:tabs>
          <w:tab w:val="left" w:pos="744"/>
        </w:tabs>
        <w:ind w:firstLine="0"/>
        <w:jc w:val="both"/>
        <w:rPr>
          <w:sz w:val="22"/>
          <w:szCs w:val="22"/>
        </w:rPr>
      </w:pPr>
      <w:r w:rsidRPr="0019391D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007DD" w14:textId="77777777" w:rsidR="00471D2D" w:rsidRPr="0019391D" w:rsidRDefault="00471D2D" w:rsidP="00471D2D">
      <w:pPr>
        <w:pStyle w:val="1"/>
        <w:jc w:val="both"/>
        <w:rPr>
          <w:sz w:val="22"/>
          <w:szCs w:val="22"/>
        </w:rPr>
      </w:pPr>
      <w:r w:rsidRPr="0019391D">
        <w:rPr>
          <w:sz w:val="22"/>
          <w:szCs w:val="22"/>
        </w:rPr>
        <w:t>Место расположения «Объекта аренды» находится по адресу: ____________________________________________________________________________________.</w:t>
      </w:r>
    </w:p>
    <w:p w14:paraId="54CAB6DE" w14:textId="1B942EE4" w:rsidR="00471D2D" w:rsidRDefault="007224E6" w:rsidP="00685E07">
      <w:pPr>
        <w:pStyle w:val="1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685E07">
        <w:rPr>
          <w:sz w:val="22"/>
          <w:szCs w:val="22"/>
        </w:rPr>
        <w:t xml:space="preserve">По результатам осмотра Имущества, переданного в соответствии с п. 1 настоящего Акта приема-передачи Арендатор не имеет претензий к качеству и состоянию переданного Имущества. </w:t>
      </w:r>
      <w:r w:rsidR="00685E07">
        <w:rPr>
          <w:sz w:val="22"/>
          <w:szCs w:val="22"/>
        </w:rPr>
        <w:t>Стороны иных замечаний и претензий друг к другу не имеют.</w:t>
      </w:r>
    </w:p>
    <w:p w14:paraId="76D7FC49" w14:textId="392B1FAE" w:rsidR="004468EE" w:rsidRPr="004468EE" w:rsidRDefault="004468EE" w:rsidP="004468EE">
      <w:pPr>
        <w:pStyle w:val="1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C75E90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6B2D5A" wp14:editId="4F7C2611">
                <wp:simplePos x="0" y="0"/>
                <wp:positionH relativeFrom="margin">
                  <wp:posOffset>3336925</wp:posOffset>
                </wp:positionH>
                <wp:positionV relativeFrom="paragraph">
                  <wp:posOffset>459105</wp:posOffset>
                </wp:positionV>
                <wp:extent cx="2665730" cy="2392680"/>
                <wp:effectExtent l="0" t="0" r="1270" b="76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D3AB" w14:textId="77777777" w:rsidR="004468EE" w:rsidRPr="00A351DF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351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«АРЕНДАТОР»</w:t>
                            </w:r>
                          </w:p>
                          <w:p w14:paraId="01ABC83D" w14:textId="2A7A5E40" w:rsidR="004468EE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7E8675" w14:textId="77777777" w:rsidR="004468EE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2D71ED" w14:textId="5C3298EF" w:rsidR="004468EE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22032F" w14:textId="5FE0ED4D" w:rsidR="004468EE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2FC8AE6" w14:textId="3D6970EC" w:rsidR="004468EE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1DDFA2" w14:textId="421911C8" w:rsidR="004468EE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CC0DE1" w14:textId="6D3D63FA" w:rsidR="004468EE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7315598" w14:textId="77777777" w:rsidR="004468EE" w:rsidRPr="000704F1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78598F" w14:textId="68CD47A5" w:rsidR="004468EE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6426D3E" w14:textId="77777777" w:rsidR="004468EE" w:rsidRPr="000704F1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C107FDF" w14:textId="77777777" w:rsidR="004468EE" w:rsidRPr="000704F1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0634F9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04F1">
                              <w:rPr>
                                <w:rFonts w:ascii="Times New Roman" w:hAnsi="Times New Roman" w:cs="Times New Roman"/>
                              </w:rPr>
                              <w:t>________________________ / ________/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2D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2.75pt;margin-top:36.15pt;width:209.9pt;height:18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" stroked="f">
                <v:textbox>
                  <w:txbxContent>
                    <w:p w14:paraId="4F07D3AB" w14:textId="77777777" w:rsidR="004468EE" w:rsidRPr="00A351DF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351DF">
                        <w:rPr>
                          <w:rFonts w:ascii="Times New Roman" w:hAnsi="Times New Roman" w:cs="Times New Roman"/>
                          <w:b/>
                          <w:bCs/>
                        </w:rPr>
                        <w:t>«АРЕНДАТОР»</w:t>
                      </w:r>
                    </w:p>
                    <w:p w14:paraId="01ABC83D" w14:textId="2A7A5E40" w:rsidR="004468EE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37E8675" w14:textId="77777777" w:rsidR="004468EE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62D71ED" w14:textId="5C3298EF" w:rsidR="004468EE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C22032F" w14:textId="5FE0ED4D" w:rsidR="004468EE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2FC8AE6" w14:textId="3D6970EC" w:rsidR="004468EE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11DDFA2" w14:textId="421911C8" w:rsidR="004468EE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6CC0DE1" w14:textId="6D3D63FA" w:rsidR="004468EE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7315598" w14:textId="77777777" w:rsidR="004468EE" w:rsidRPr="000704F1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878598F" w14:textId="68CD47A5" w:rsidR="004468EE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6426D3E" w14:textId="77777777" w:rsidR="004468EE" w:rsidRPr="000704F1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C107FDF" w14:textId="77777777" w:rsidR="004468EE" w:rsidRPr="000704F1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00634F9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704F1">
                        <w:rPr>
                          <w:rFonts w:ascii="Times New Roman" w:hAnsi="Times New Roman" w:cs="Times New Roman"/>
                        </w:rPr>
                        <w:t>________________________ / ________/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5E90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B6075B" wp14:editId="510F6383">
                <wp:simplePos x="0" y="0"/>
                <wp:positionH relativeFrom="margin">
                  <wp:align>left</wp:align>
                </wp:positionH>
                <wp:positionV relativeFrom="paragraph">
                  <wp:posOffset>436674</wp:posOffset>
                </wp:positionV>
                <wp:extent cx="3259455" cy="260604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497E" w14:textId="77777777" w:rsidR="004468EE" w:rsidRPr="00C75E90" w:rsidRDefault="004468EE" w:rsidP="004468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«АРЕНДОДАТЕЛЬ»</w:t>
                            </w:r>
                          </w:p>
                          <w:p w14:paraId="41C32DE1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7C3F909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</w:rPr>
                              <w:t>Акционерное общество «Комплексный Технический Центр Металлоконструкция»</w:t>
                            </w:r>
                          </w:p>
                          <w:p w14:paraId="3435C87B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</w:rPr>
                              <w:t>432045, Ульяновская область, г. Ульяновск, ш. Московское, д. 22Б</w:t>
                            </w:r>
                          </w:p>
                          <w:p w14:paraId="0E58D40E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</w:rPr>
                              <w:t>ИНН 7327002626</w:t>
                            </w:r>
                          </w:p>
                          <w:p w14:paraId="00CBC780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</w:rPr>
                              <w:t>ОГРН 1027301481008</w:t>
                            </w:r>
                          </w:p>
                          <w:p w14:paraId="24B125A2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FD912B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CB6F162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56F4CD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Конкурсный управляющий</w:t>
                            </w:r>
                          </w:p>
                          <w:p w14:paraId="7FFA18C9" w14:textId="77777777" w:rsidR="004468EE" w:rsidRPr="00C75E90" w:rsidRDefault="004468EE" w:rsidP="004468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75E9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АО «КТЦ Металлоконструкция» И.М. Пирогов</w:t>
                            </w:r>
                          </w:p>
                          <w:p w14:paraId="3895DFB1" w14:textId="77777777" w:rsidR="004468EE" w:rsidRDefault="004468EE" w:rsidP="004468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075B" id="_x0000_s1027" type="#_x0000_t202" style="position:absolute;left:0;text-align:left;margin-left:0;margin-top:34.4pt;width:256.65pt;height:20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" stroked="f">
                <v:textbox>
                  <w:txbxContent>
                    <w:p w14:paraId="094F497E" w14:textId="77777777" w:rsidR="004468EE" w:rsidRPr="00C75E90" w:rsidRDefault="004468EE" w:rsidP="004468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  <w:b/>
                          <w:bCs/>
                        </w:rPr>
                        <w:t>«АРЕНДОДАТЕЛЬ»</w:t>
                      </w:r>
                    </w:p>
                    <w:p w14:paraId="41C32DE1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77C3F909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</w:rPr>
                        <w:t>Акционерное общество «Комплексный Технический Центр Металлоконструкция»</w:t>
                      </w:r>
                    </w:p>
                    <w:p w14:paraId="3435C87B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</w:rPr>
                        <w:t>432045, Ульяновская область, г. Ульяновск, ш. Московское, д. 22Б</w:t>
                      </w:r>
                    </w:p>
                    <w:p w14:paraId="0E58D40E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</w:rPr>
                        <w:t>ИНН 7327002626</w:t>
                      </w:r>
                    </w:p>
                    <w:p w14:paraId="00CBC780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</w:rPr>
                        <w:t>ОГРН 1027301481008</w:t>
                      </w:r>
                    </w:p>
                    <w:p w14:paraId="24B125A2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AFD912B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CB6F162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0156F4CD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  <w:b/>
                          <w:bCs/>
                        </w:rPr>
                        <w:t>Конкурсный управляющий</w:t>
                      </w:r>
                    </w:p>
                    <w:p w14:paraId="7FFA18C9" w14:textId="77777777" w:rsidR="004468EE" w:rsidRPr="00C75E90" w:rsidRDefault="004468EE" w:rsidP="004468E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75E90">
                        <w:rPr>
                          <w:rFonts w:ascii="Times New Roman" w:hAnsi="Times New Roman" w:cs="Times New Roman"/>
                          <w:b/>
                          <w:bCs/>
                        </w:rPr>
                        <w:t>АО «КТЦ Металлоконструкция» И.М. Пирогов</w:t>
                      </w:r>
                    </w:p>
                    <w:p w14:paraId="3895DFB1" w14:textId="77777777" w:rsidR="004468EE" w:rsidRDefault="004468EE" w:rsidP="004468EE"/>
                  </w:txbxContent>
                </v:textbox>
                <w10:wrap type="square" anchorx="margin"/>
              </v:shape>
            </w:pict>
          </mc:Fallback>
        </mc:AlternateContent>
      </w:r>
      <w:r w:rsidR="00685E07">
        <w:rPr>
          <w:sz w:val="22"/>
          <w:szCs w:val="22"/>
        </w:rPr>
        <w:t>Настоящий Акт приема-передачи составлен в 2 (Двух) экземплярах, имеющих равную юридическую силу, по одному экземпляру для каждой из Сторон.</w:t>
      </w:r>
    </w:p>
    <w:sectPr w:rsidR="004468EE" w:rsidRPr="004468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7F18" w14:textId="77777777" w:rsidR="00DE7D9B" w:rsidRDefault="00DE7D9B" w:rsidP="00DE7D9B">
      <w:pPr>
        <w:spacing w:after="0" w:line="240" w:lineRule="auto"/>
      </w:pPr>
      <w:r>
        <w:separator/>
      </w:r>
    </w:p>
  </w:endnote>
  <w:endnote w:type="continuationSeparator" w:id="0">
    <w:p w14:paraId="2D022B86" w14:textId="77777777" w:rsidR="00DE7D9B" w:rsidRDefault="00DE7D9B" w:rsidP="00DE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8EFF" w14:textId="77777777" w:rsidR="00DE7D9B" w:rsidRDefault="00DE7D9B" w:rsidP="00DE7D9B">
      <w:pPr>
        <w:spacing w:after="0" w:line="240" w:lineRule="auto"/>
      </w:pPr>
      <w:r>
        <w:separator/>
      </w:r>
    </w:p>
  </w:footnote>
  <w:footnote w:type="continuationSeparator" w:id="0">
    <w:p w14:paraId="4D7C48A0" w14:textId="77777777" w:rsidR="00DE7D9B" w:rsidRDefault="00DE7D9B" w:rsidP="00DE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60AB" w14:textId="0542D97F" w:rsidR="00DE7D9B" w:rsidRPr="00DE7D9B" w:rsidRDefault="00DE7D9B" w:rsidP="00DE7D9B">
    <w:pPr>
      <w:pStyle w:val="a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П Р О Е К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861"/>
    <w:multiLevelType w:val="hybridMultilevel"/>
    <w:tmpl w:val="8682AD32"/>
    <w:lvl w:ilvl="0" w:tplc="C3F07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7F7497"/>
    <w:multiLevelType w:val="multilevel"/>
    <w:tmpl w:val="75A6F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33"/>
    <w:rsid w:val="000776A1"/>
    <w:rsid w:val="0019391D"/>
    <w:rsid w:val="002B469B"/>
    <w:rsid w:val="004468EE"/>
    <w:rsid w:val="00471D2D"/>
    <w:rsid w:val="004B7C68"/>
    <w:rsid w:val="004D2E0F"/>
    <w:rsid w:val="005A3CD3"/>
    <w:rsid w:val="00685E07"/>
    <w:rsid w:val="007224E6"/>
    <w:rsid w:val="008248B5"/>
    <w:rsid w:val="00995B15"/>
    <w:rsid w:val="00A32981"/>
    <w:rsid w:val="00C63833"/>
    <w:rsid w:val="00C95E5C"/>
    <w:rsid w:val="00DE7D9B"/>
    <w:rsid w:val="00EC7E5F"/>
    <w:rsid w:val="00F63F80"/>
    <w:rsid w:val="00F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71CA"/>
  <w15:chartTrackingRefBased/>
  <w15:docId w15:val="{C1432A45-3C93-4DE2-A008-B983B46A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776A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0776A1"/>
    <w:pPr>
      <w:widowControl w:val="0"/>
      <w:spacing w:after="18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2B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D9B"/>
  </w:style>
  <w:style w:type="paragraph" w:styleId="a7">
    <w:name w:val="footer"/>
    <w:basedOn w:val="a"/>
    <w:link w:val="a8"/>
    <w:uiPriority w:val="99"/>
    <w:unhideWhenUsed/>
    <w:rsid w:val="00DE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2025-03-10T16:31:00Z</dcterms:created>
  <dcterms:modified xsi:type="dcterms:W3CDTF">2025-03-11T07:25:00Z</dcterms:modified>
</cp:coreProperties>
</file>